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C5C" w:rsidRPr="00F60814" w:rsidRDefault="00C33C5C" w:rsidP="00C33C5C">
      <w:pPr>
        <w:keepNext/>
        <w:autoSpaceDE w:val="0"/>
        <w:autoSpaceDN w:val="0"/>
        <w:spacing w:after="0" w:line="240" w:lineRule="auto"/>
        <w:jc w:val="center"/>
        <w:outlineLvl w:val="2"/>
        <w:rPr>
          <w:rFonts w:ascii="Times New Roman" w:hAnsi="Times New Roman"/>
          <w:b/>
          <w:bCs/>
          <w:sz w:val="24"/>
          <w:szCs w:val="24"/>
          <w:lang w:eastAsia="sk-SK"/>
        </w:rPr>
      </w:pPr>
      <w:r w:rsidRPr="00F60814">
        <w:rPr>
          <w:rFonts w:ascii="Times New Roman" w:hAnsi="Times New Roman"/>
          <w:b/>
          <w:bCs/>
          <w:sz w:val="24"/>
          <w:szCs w:val="24"/>
          <w:lang w:eastAsia="sk-SK"/>
        </w:rPr>
        <w:t>NÁRODNÁ RADA SLOVENSKEJ REPUBLIKY</w:t>
      </w:r>
    </w:p>
    <w:p w:rsidR="00C33C5C" w:rsidRPr="00F60814" w:rsidRDefault="00C33C5C" w:rsidP="00C33C5C">
      <w:pPr>
        <w:keepNext/>
        <w:pBdr>
          <w:bottom w:val="single" w:sz="12" w:space="1" w:color="auto"/>
        </w:pBdr>
        <w:autoSpaceDE w:val="0"/>
        <w:autoSpaceDN w:val="0"/>
        <w:spacing w:after="0" w:line="240" w:lineRule="auto"/>
        <w:jc w:val="center"/>
        <w:outlineLvl w:val="0"/>
        <w:rPr>
          <w:rFonts w:ascii="Times New Roman" w:hAnsi="Times New Roman"/>
          <w:b/>
          <w:bCs/>
          <w:sz w:val="24"/>
          <w:szCs w:val="24"/>
          <w:lang w:eastAsia="sk-SK"/>
        </w:rPr>
      </w:pPr>
      <w:r w:rsidRPr="00F60814">
        <w:rPr>
          <w:rFonts w:ascii="Times New Roman" w:hAnsi="Times New Roman"/>
          <w:b/>
          <w:bCs/>
          <w:sz w:val="24"/>
          <w:szCs w:val="24"/>
          <w:lang w:eastAsia="sk-SK"/>
        </w:rPr>
        <w:t>VII</w:t>
      </w:r>
      <w:r>
        <w:rPr>
          <w:rFonts w:ascii="Times New Roman" w:hAnsi="Times New Roman"/>
          <w:b/>
          <w:bCs/>
          <w:sz w:val="24"/>
          <w:szCs w:val="24"/>
          <w:lang w:eastAsia="sk-SK"/>
        </w:rPr>
        <w:t>I</w:t>
      </w:r>
      <w:r w:rsidRPr="00F60814">
        <w:rPr>
          <w:rFonts w:ascii="Times New Roman" w:hAnsi="Times New Roman"/>
          <w:b/>
          <w:bCs/>
          <w:sz w:val="24"/>
          <w:szCs w:val="24"/>
          <w:lang w:eastAsia="sk-SK"/>
        </w:rPr>
        <w:t>. volebné obdobie</w:t>
      </w:r>
    </w:p>
    <w:p w:rsidR="00C33C5C" w:rsidRPr="00F60814" w:rsidRDefault="00C33C5C" w:rsidP="00C33C5C">
      <w:pPr>
        <w:spacing w:after="0" w:line="240" w:lineRule="auto"/>
        <w:jc w:val="center"/>
        <w:rPr>
          <w:rFonts w:ascii="Times New Roman" w:hAnsi="Times New Roman"/>
          <w:b/>
          <w:bCs/>
          <w:sz w:val="24"/>
          <w:szCs w:val="24"/>
          <w:lang w:eastAsia="sk-SK"/>
        </w:rPr>
      </w:pPr>
    </w:p>
    <w:p w:rsidR="00C33C5C" w:rsidRPr="00F60814" w:rsidRDefault="00C33C5C" w:rsidP="00C33C5C">
      <w:pPr>
        <w:spacing w:after="0" w:line="240" w:lineRule="auto"/>
        <w:jc w:val="center"/>
        <w:rPr>
          <w:rFonts w:ascii="Times New Roman" w:hAnsi="Times New Roman"/>
          <w:b/>
          <w:bCs/>
          <w:sz w:val="24"/>
          <w:szCs w:val="24"/>
          <w:lang w:eastAsia="sk-SK"/>
        </w:rPr>
      </w:pPr>
    </w:p>
    <w:p w:rsidR="00C33C5C" w:rsidRPr="00F60814" w:rsidRDefault="00C33C5C" w:rsidP="00C33C5C">
      <w:pPr>
        <w:autoSpaceDE w:val="0"/>
        <w:autoSpaceDN w:val="0"/>
        <w:adjustRightInd w:val="0"/>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51</w:t>
      </w:r>
      <w:bookmarkStart w:id="0" w:name="_GoBack"/>
      <w:bookmarkEnd w:id="0"/>
    </w:p>
    <w:p w:rsidR="00C33C5C" w:rsidRPr="00F60814" w:rsidRDefault="00C33C5C" w:rsidP="00C33C5C">
      <w:pPr>
        <w:widowControl w:val="0"/>
        <w:tabs>
          <w:tab w:val="left" w:pos="6660"/>
        </w:tabs>
        <w:spacing w:after="0" w:line="240" w:lineRule="auto"/>
        <w:rPr>
          <w:rFonts w:ascii="Times New Roman" w:hAnsi="Times New Roman"/>
          <w:color w:val="000000"/>
          <w:sz w:val="24"/>
          <w:szCs w:val="24"/>
          <w:lang w:eastAsia="sk-SK"/>
        </w:rPr>
      </w:pPr>
    </w:p>
    <w:p w:rsidR="00C33C5C" w:rsidRPr="00F60814" w:rsidRDefault="00C33C5C" w:rsidP="00C33C5C">
      <w:pPr>
        <w:widowControl w:val="0"/>
        <w:tabs>
          <w:tab w:val="left" w:pos="6660"/>
        </w:tabs>
        <w:spacing w:after="0" w:line="240" w:lineRule="auto"/>
        <w:jc w:val="center"/>
        <w:rPr>
          <w:rFonts w:ascii="Times New Roman" w:hAnsi="Times New Roman"/>
          <w:b/>
          <w:color w:val="000000"/>
          <w:sz w:val="24"/>
          <w:szCs w:val="24"/>
          <w:lang w:eastAsia="sk-SK"/>
        </w:rPr>
      </w:pPr>
      <w:r w:rsidRPr="00F60814">
        <w:rPr>
          <w:rFonts w:ascii="Times New Roman" w:hAnsi="Times New Roman"/>
          <w:b/>
          <w:color w:val="000000"/>
          <w:sz w:val="24"/>
          <w:szCs w:val="24"/>
          <w:lang w:eastAsia="sk-SK"/>
        </w:rPr>
        <w:t>VLÁDNY  NÁVRH</w:t>
      </w:r>
    </w:p>
    <w:p w:rsidR="00C33C5C" w:rsidRPr="00F60814" w:rsidRDefault="00C33C5C" w:rsidP="00C33C5C">
      <w:pPr>
        <w:spacing w:after="0" w:line="240" w:lineRule="auto"/>
        <w:jc w:val="center"/>
        <w:rPr>
          <w:rFonts w:ascii="Times New Roman" w:hAnsi="Times New Roman"/>
          <w:sz w:val="24"/>
          <w:szCs w:val="24"/>
          <w:lang w:eastAsia="cs-CZ"/>
        </w:rPr>
      </w:pPr>
    </w:p>
    <w:p w:rsidR="00C33C5C" w:rsidRPr="00F60814" w:rsidRDefault="00C33C5C" w:rsidP="00C33C5C">
      <w:pPr>
        <w:spacing w:after="0" w:line="240" w:lineRule="auto"/>
        <w:jc w:val="center"/>
        <w:rPr>
          <w:rFonts w:ascii="Times New Roman" w:hAnsi="Times New Roman"/>
          <w:sz w:val="24"/>
          <w:szCs w:val="24"/>
          <w:lang w:eastAsia="cs-CZ"/>
        </w:rPr>
      </w:pPr>
    </w:p>
    <w:p w:rsidR="00C33C5C" w:rsidRPr="00F60814" w:rsidRDefault="00C33C5C" w:rsidP="00C33C5C">
      <w:pPr>
        <w:spacing w:after="0" w:line="240" w:lineRule="auto"/>
        <w:rPr>
          <w:rFonts w:ascii="Times New Roman" w:hAnsi="Times New Roman"/>
          <w:sz w:val="24"/>
          <w:szCs w:val="24"/>
          <w:lang w:eastAsia="cs-CZ"/>
        </w:rPr>
      </w:pPr>
    </w:p>
    <w:p w:rsidR="00C33C5C" w:rsidRPr="00F60814" w:rsidRDefault="00C33C5C" w:rsidP="00C33C5C">
      <w:pPr>
        <w:spacing w:after="0" w:line="240" w:lineRule="auto"/>
        <w:jc w:val="center"/>
        <w:rPr>
          <w:rFonts w:ascii="Times New Roman" w:hAnsi="Times New Roman"/>
          <w:sz w:val="24"/>
          <w:szCs w:val="24"/>
          <w:lang w:eastAsia="cs-CZ"/>
        </w:rPr>
      </w:pPr>
      <w:r w:rsidRPr="00F60814">
        <w:rPr>
          <w:rFonts w:ascii="Times New Roman" w:hAnsi="Times New Roman"/>
          <w:sz w:val="24"/>
          <w:szCs w:val="24"/>
          <w:lang w:eastAsia="cs-CZ"/>
        </w:rPr>
        <w:t>Z Á K O N</w:t>
      </w:r>
    </w:p>
    <w:p w:rsidR="009E6901" w:rsidRPr="00EC470F" w:rsidRDefault="00C33C5C" w:rsidP="00C33C5C">
      <w:pPr>
        <w:spacing w:after="0" w:line="240" w:lineRule="auto"/>
        <w:jc w:val="center"/>
        <w:rPr>
          <w:rFonts w:ascii="Times New Roman" w:hAnsi="Times New Roman"/>
          <w:b/>
          <w:color w:val="000000" w:themeColor="text1"/>
          <w:sz w:val="24"/>
        </w:rPr>
      </w:pPr>
      <w:r>
        <w:rPr>
          <w:rFonts w:ascii="Times New Roman" w:hAnsi="Times New Roman"/>
          <w:sz w:val="24"/>
          <w:szCs w:val="24"/>
          <w:lang w:eastAsia="cs-CZ"/>
        </w:rPr>
        <w:t>z . . . . . . . . . . . 2020</w:t>
      </w:r>
      <w:r w:rsidRPr="00F60814">
        <w:rPr>
          <w:rFonts w:ascii="Times New Roman" w:hAnsi="Times New Roman"/>
          <w:sz w:val="24"/>
          <w:szCs w:val="24"/>
          <w:lang w:eastAsia="cs-CZ"/>
        </w:rPr>
        <w:t>,</w:t>
      </w:r>
    </w:p>
    <w:p w:rsidR="009E6901" w:rsidRPr="00EC470F" w:rsidRDefault="009E6901" w:rsidP="009E6901">
      <w:pPr>
        <w:spacing w:after="0" w:line="240" w:lineRule="auto"/>
        <w:jc w:val="center"/>
        <w:rPr>
          <w:rFonts w:ascii="Times New Roman" w:hAnsi="Times New Roman"/>
          <w:b/>
          <w:color w:val="000000" w:themeColor="text1"/>
          <w:sz w:val="24"/>
        </w:rPr>
      </w:pPr>
    </w:p>
    <w:p w:rsidR="009E6901" w:rsidRPr="00EC470F" w:rsidRDefault="009E6901" w:rsidP="009E6901">
      <w:pPr>
        <w:spacing w:after="0" w:line="240" w:lineRule="auto"/>
        <w:jc w:val="center"/>
        <w:rPr>
          <w:rFonts w:ascii="Times New Roman" w:hAnsi="Times New Roman"/>
          <w:b/>
          <w:color w:val="000000" w:themeColor="text1"/>
          <w:sz w:val="24"/>
        </w:rPr>
      </w:pPr>
      <w:r w:rsidRPr="00EC470F">
        <w:rPr>
          <w:rFonts w:ascii="Times New Roman" w:hAnsi="Times New Roman"/>
          <w:b/>
          <w:color w:val="000000" w:themeColor="text1"/>
          <w:sz w:val="24"/>
        </w:rPr>
        <w:t xml:space="preserve">ktorým sa mení a dopĺňa zákon č. </w:t>
      </w:r>
      <w:r w:rsidR="001916E4">
        <w:rPr>
          <w:rFonts w:ascii="Times New Roman" w:hAnsi="Times New Roman"/>
          <w:b/>
          <w:color w:val="000000" w:themeColor="text1"/>
          <w:sz w:val="24"/>
        </w:rPr>
        <w:t>67</w:t>
      </w:r>
      <w:r w:rsidRPr="00EC470F">
        <w:rPr>
          <w:rFonts w:ascii="Times New Roman" w:hAnsi="Times New Roman"/>
          <w:b/>
          <w:color w:val="000000" w:themeColor="text1"/>
          <w:sz w:val="24"/>
        </w:rPr>
        <w:t>/2020 Z. z. o niektorých mimoriadnych opatreniach vo finančnej oblasti v súvislosti so šírením nebezpečnej nákazlivej ľudskej choroby COVID-19</w:t>
      </w:r>
    </w:p>
    <w:p w:rsidR="009E6901" w:rsidRPr="00EC470F" w:rsidRDefault="009E6901" w:rsidP="009E6901">
      <w:pPr>
        <w:spacing w:after="0" w:line="240" w:lineRule="auto"/>
        <w:jc w:val="center"/>
        <w:rPr>
          <w:rFonts w:ascii="Times New Roman" w:hAnsi="Times New Roman"/>
          <w:b/>
          <w:color w:val="000000" w:themeColor="text1"/>
          <w:sz w:val="24"/>
        </w:rPr>
      </w:pPr>
    </w:p>
    <w:p w:rsidR="009E6901" w:rsidRPr="00EC470F" w:rsidRDefault="009E6901" w:rsidP="009E6901">
      <w:pPr>
        <w:spacing w:after="0" w:line="240" w:lineRule="auto"/>
        <w:jc w:val="center"/>
        <w:rPr>
          <w:rFonts w:ascii="Times New Roman" w:hAnsi="Times New Roman"/>
          <w:b/>
          <w:color w:val="000000" w:themeColor="text1"/>
          <w:sz w:val="24"/>
        </w:rPr>
      </w:pPr>
    </w:p>
    <w:p w:rsidR="009E6901" w:rsidRPr="00EC470F" w:rsidRDefault="009E6901" w:rsidP="009E6901">
      <w:pPr>
        <w:spacing w:after="0" w:line="240" w:lineRule="auto"/>
        <w:jc w:val="center"/>
        <w:rPr>
          <w:rFonts w:ascii="Times New Roman" w:hAnsi="Times New Roman"/>
          <w:b/>
          <w:color w:val="000000" w:themeColor="text1"/>
          <w:sz w:val="24"/>
        </w:rPr>
      </w:pPr>
      <w:r w:rsidRPr="00EC470F">
        <w:rPr>
          <w:rFonts w:ascii="Times New Roman" w:hAnsi="Times New Roman"/>
          <w:b/>
          <w:color w:val="000000" w:themeColor="text1"/>
          <w:sz w:val="24"/>
        </w:rPr>
        <w:t>Národná rada Slovenskej republiky sa uzniesla na tomto zákone:</w:t>
      </w:r>
    </w:p>
    <w:p w:rsidR="009E6901" w:rsidRPr="00EC470F" w:rsidRDefault="009E6901" w:rsidP="009E6901">
      <w:pPr>
        <w:spacing w:after="0" w:line="240" w:lineRule="auto"/>
        <w:jc w:val="center"/>
        <w:rPr>
          <w:rFonts w:ascii="Times New Roman" w:hAnsi="Times New Roman"/>
          <w:b/>
          <w:color w:val="000000" w:themeColor="text1"/>
          <w:sz w:val="24"/>
        </w:rPr>
      </w:pPr>
    </w:p>
    <w:p w:rsidR="009E6901" w:rsidRPr="00EC470F" w:rsidRDefault="009E6901" w:rsidP="009E6901">
      <w:pPr>
        <w:spacing w:after="0" w:line="240" w:lineRule="auto"/>
        <w:jc w:val="center"/>
        <w:rPr>
          <w:rFonts w:ascii="Times New Roman" w:hAnsi="Times New Roman"/>
          <w:b/>
          <w:color w:val="000000" w:themeColor="text1"/>
          <w:sz w:val="24"/>
        </w:rPr>
      </w:pPr>
      <w:r w:rsidRPr="00EC470F">
        <w:rPr>
          <w:rFonts w:ascii="Times New Roman" w:hAnsi="Times New Roman"/>
          <w:b/>
          <w:color w:val="000000" w:themeColor="text1"/>
          <w:sz w:val="24"/>
        </w:rPr>
        <w:t>Čl. I</w:t>
      </w:r>
    </w:p>
    <w:p w:rsidR="009E6901" w:rsidRPr="00EC470F" w:rsidRDefault="009E6901" w:rsidP="009E6901">
      <w:pPr>
        <w:spacing w:after="0" w:line="240" w:lineRule="auto"/>
        <w:jc w:val="both"/>
        <w:rPr>
          <w:rFonts w:ascii="Times New Roman" w:hAnsi="Times New Roman"/>
          <w:b/>
          <w:color w:val="000000" w:themeColor="text1"/>
          <w:sz w:val="24"/>
        </w:rPr>
      </w:pPr>
    </w:p>
    <w:p w:rsidR="007E29F3" w:rsidRPr="00EC470F" w:rsidRDefault="009E6901" w:rsidP="009E6901">
      <w:pPr>
        <w:spacing w:after="0" w:line="240" w:lineRule="auto"/>
        <w:jc w:val="both"/>
        <w:rPr>
          <w:rFonts w:ascii="Times New Roman" w:hAnsi="Times New Roman"/>
          <w:color w:val="000000" w:themeColor="text1"/>
          <w:sz w:val="24"/>
        </w:rPr>
      </w:pPr>
      <w:r w:rsidRPr="00EC470F">
        <w:rPr>
          <w:rFonts w:ascii="Times New Roman" w:hAnsi="Times New Roman"/>
          <w:color w:val="000000" w:themeColor="text1"/>
          <w:sz w:val="24"/>
        </w:rPr>
        <w:t xml:space="preserve">Zákon č. </w:t>
      </w:r>
      <w:r w:rsidR="00C12D20">
        <w:rPr>
          <w:rFonts w:ascii="Times New Roman" w:hAnsi="Times New Roman"/>
          <w:color w:val="000000" w:themeColor="text1"/>
          <w:sz w:val="24"/>
        </w:rPr>
        <w:t>67</w:t>
      </w:r>
      <w:r w:rsidRPr="00EC470F">
        <w:rPr>
          <w:rFonts w:ascii="Times New Roman" w:hAnsi="Times New Roman"/>
          <w:color w:val="000000" w:themeColor="text1"/>
          <w:sz w:val="24"/>
        </w:rPr>
        <w:t xml:space="preserve">/2020 Z. z. o niektorých mimoriadnych opatreniach vo finančnej oblasti v súvislosti so šírením nebezpečnej nákazlivej ľudskej choroby COVID-19 </w:t>
      </w:r>
      <w:r w:rsidR="0012541E" w:rsidRPr="00EC470F">
        <w:rPr>
          <w:rFonts w:ascii="Times New Roman" w:hAnsi="Times New Roman"/>
          <w:color w:val="000000" w:themeColor="text1"/>
          <w:sz w:val="24"/>
        </w:rPr>
        <w:t xml:space="preserve">sa </w:t>
      </w:r>
      <w:r w:rsidRPr="00EC470F">
        <w:rPr>
          <w:rFonts w:ascii="Times New Roman" w:hAnsi="Times New Roman"/>
          <w:color w:val="000000" w:themeColor="text1"/>
          <w:sz w:val="24"/>
        </w:rPr>
        <w:t>mení a dopĺňa takto:</w:t>
      </w:r>
    </w:p>
    <w:p w:rsidR="009E6901" w:rsidRPr="00EC470F" w:rsidRDefault="009E6901" w:rsidP="009E6901">
      <w:pPr>
        <w:spacing w:after="0" w:line="240" w:lineRule="auto"/>
        <w:jc w:val="both"/>
        <w:rPr>
          <w:rFonts w:ascii="Times New Roman" w:hAnsi="Times New Roman"/>
          <w:color w:val="000000" w:themeColor="text1"/>
          <w:sz w:val="24"/>
        </w:rPr>
      </w:pPr>
    </w:p>
    <w:p w:rsidR="0094608C" w:rsidRPr="00EC470F" w:rsidRDefault="009E6901" w:rsidP="0094608C">
      <w:p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rPr>
        <w:t>1.</w:t>
      </w:r>
      <w:r w:rsidR="003D3326" w:rsidRPr="00EC470F">
        <w:rPr>
          <w:color w:val="000000" w:themeColor="text1"/>
        </w:rPr>
        <w:t xml:space="preserve"> </w:t>
      </w:r>
      <w:r w:rsidR="0094608C" w:rsidRPr="00EC470F">
        <w:rPr>
          <w:rFonts w:ascii="Times New Roman" w:hAnsi="Times New Roman"/>
          <w:color w:val="000000" w:themeColor="text1"/>
          <w:sz w:val="24"/>
          <w:szCs w:val="24"/>
        </w:rPr>
        <w:t>Za § 15 sa vkladajú § 15a a 15b, ktoré vrátane nadpisov znejú:</w:t>
      </w:r>
    </w:p>
    <w:p w:rsidR="0094608C" w:rsidRPr="00EC470F" w:rsidRDefault="0094608C" w:rsidP="0094608C">
      <w:pPr>
        <w:spacing w:after="0" w:line="240" w:lineRule="auto"/>
        <w:jc w:val="center"/>
        <w:rPr>
          <w:rFonts w:ascii="Times New Roman" w:hAnsi="Times New Roman"/>
          <w:b/>
          <w:color w:val="000000" w:themeColor="text1"/>
          <w:sz w:val="24"/>
          <w:szCs w:val="24"/>
        </w:rPr>
      </w:pPr>
    </w:p>
    <w:p w:rsidR="0094608C" w:rsidRPr="00EC470F" w:rsidRDefault="0094608C" w:rsidP="0094608C">
      <w:pPr>
        <w:spacing w:after="0" w:line="240" w:lineRule="auto"/>
        <w:jc w:val="center"/>
        <w:rPr>
          <w:rFonts w:ascii="Times New Roman" w:hAnsi="Times New Roman"/>
          <w:b/>
          <w:color w:val="000000" w:themeColor="text1"/>
          <w:sz w:val="24"/>
          <w:szCs w:val="24"/>
        </w:rPr>
      </w:pPr>
      <w:r w:rsidRPr="00EC470F">
        <w:rPr>
          <w:rFonts w:ascii="Times New Roman" w:hAnsi="Times New Roman"/>
          <w:color w:val="000000" w:themeColor="text1"/>
          <w:sz w:val="24"/>
          <w:szCs w:val="24"/>
        </w:rPr>
        <w:t>„</w:t>
      </w:r>
      <w:r w:rsidRPr="00EC470F">
        <w:rPr>
          <w:rFonts w:ascii="Times New Roman" w:hAnsi="Times New Roman"/>
          <w:b/>
          <w:color w:val="000000" w:themeColor="text1"/>
          <w:sz w:val="24"/>
          <w:szCs w:val="24"/>
        </w:rPr>
        <w:t>§ 15a</w:t>
      </w:r>
    </w:p>
    <w:p w:rsidR="0094608C" w:rsidRPr="00EC470F" w:rsidRDefault="0094608C" w:rsidP="0094608C">
      <w:pPr>
        <w:spacing w:after="0" w:line="240" w:lineRule="auto"/>
        <w:jc w:val="center"/>
        <w:rPr>
          <w:rFonts w:ascii="Times New Roman" w:hAnsi="Times New Roman"/>
          <w:b/>
          <w:color w:val="000000" w:themeColor="text1"/>
          <w:sz w:val="24"/>
          <w:szCs w:val="24"/>
        </w:rPr>
      </w:pPr>
      <w:r w:rsidRPr="00EC470F">
        <w:rPr>
          <w:rFonts w:ascii="Times New Roman" w:hAnsi="Times New Roman"/>
          <w:b/>
          <w:color w:val="000000" w:themeColor="text1"/>
          <w:sz w:val="24"/>
          <w:szCs w:val="24"/>
        </w:rPr>
        <w:t>Služobné voľno pri starostlivosti ozbrojeného príslušníka finančnej správy o dieťa</w:t>
      </w:r>
    </w:p>
    <w:p w:rsidR="0094608C" w:rsidRPr="00EC470F" w:rsidRDefault="0094608C" w:rsidP="0094608C">
      <w:pPr>
        <w:spacing w:after="0" w:line="240" w:lineRule="auto"/>
        <w:jc w:val="center"/>
        <w:rPr>
          <w:rFonts w:ascii="Times New Roman" w:hAnsi="Times New Roman"/>
          <w:color w:val="000000" w:themeColor="text1"/>
          <w:sz w:val="24"/>
          <w:szCs w:val="24"/>
        </w:rPr>
      </w:pPr>
    </w:p>
    <w:p w:rsidR="0094608C" w:rsidRPr="00EC470F" w:rsidRDefault="0094608C" w:rsidP="0094608C">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Pri starostlivosti o dieťa mladšie ako 11 rokov z dôvodu, že detské výchovné zariadenie, v ktorého starostlivosti dieťa inak je, alebo škola, do ktorej chodí, boli uzatvorené podľa nariadenia príslušných orgánov, poskytne nadriadený počas obdobia pandémie ozbrojenému príslušníkovi finančnej správy služobné voľno s nárokom na služobný plat vo výške 100 % naposledy priznaného služobného platu najviac na dobu prvých 7 dní, ak potreba starostlivosti počas nich trvá. V tom istom prípade starostlivosti o dieťa sa služobné voľno poskytne len raz a len jednému z oprávnených.</w:t>
      </w:r>
    </w:p>
    <w:p w:rsidR="0094608C" w:rsidRPr="00EC470F" w:rsidRDefault="0094608C" w:rsidP="0094608C">
      <w:pPr>
        <w:spacing w:after="0" w:line="240" w:lineRule="auto"/>
        <w:jc w:val="both"/>
        <w:rPr>
          <w:rFonts w:ascii="Times New Roman" w:hAnsi="Times New Roman"/>
          <w:color w:val="000000" w:themeColor="text1"/>
          <w:sz w:val="24"/>
          <w:szCs w:val="24"/>
        </w:rPr>
      </w:pPr>
    </w:p>
    <w:p w:rsidR="0094608C" w:rsidRPr="00EC470F" w:rsidRDefault="0094608C" w:rsidP="0094608C">
      <w:pPr>
        <w:pStyle w:val="Default"/>
        <w:jc w:val="center"/>
        <w:rPr>
          <w:color w:val="000000" w:themeColor="text1"/>
        </w:rPr>
      </w:pPr>
      <w:r w:rsidRPr="00EC470F">
        <w:rPr>
          <w:b/>
          <w:bCs/>
          <w:color w:val="000000" w:themeColor="text1"/>
        </w:rPr>
        <w:t>§ 15b</w:t>
      </w:r>
    </w:p>
    <w:p w:rsidR="0094608C" w:rsidRPr="00EC470F" w:rsidRDefault="0094608C" w:rsidP="0094608C">
      <w:pPr>
        <w:pStyle w:val="Default"/>
        <w:jc w:val="center"/>
        <w:rPr>
          <w:b/>
          <w:bCs/>
          <w:color w:val="000000" w:themeColor="text1"/>
        </w:rPr>
      </w:pPr>
      <w:r w:rsidRPr="00EC470F">
        <w:rPr>
          <w:b/>
          <w:bCs/>
          <w:color w:val="000000" w:themeColor="text1"/>
        </w:rPr>
        <w:t>Ďalšie služobné voľno pri starostlivosti ozbrojeného príslušníka finančnej správy o dieťa</w:t>
      </w:r>
    </w:p>
    <w:p w:rsidR="0094608C" w:rsidRPr="00EC470F" w:rsidRDefault="0094608C" w:rsidP="0094608C">
      <w:pPr>
        <w:pStyle w:val="Default"/>
        <w:jc w:val="center"/>
        <w:rPr>
          <w:color w:val="000000" w:themeColor="text1"/>
        </w:rPr>
      </w:pPr>
    </w:p>
    <w:p w:rsidR="0094608C" w:rsidRPr="00EC470F" w:rsidRDefault="0094608C" w:rsidP="0094608C">
      <w:pPr>
        <w:pStyle w:val="Default"/>
        <w:ind w:firstLine="708"/>
        <w:jc w:val="both"/>
        <w:rPr>
          <w:color w:val="000000" w:themeColor="text1"/>
        </w:rPr>
      </w:pPr>
      <w:r w:rsidRPr="00EC470F">
        <w:rPr>
          <w:color w:val="000000" w:themeColor="text1"/>
        </w:rPr>
        <w:t xml:space="preserve">(1) Pri starostlivosti o dieťa mladšie ako 11 rokov z dôvodu, že detské výchovné zariadenie, v ktorého starostlivosti dieťa inak je, alebo škola, do ktorej chodí, boli uzatvorené podľa nariadenia príslušných orgánov, poskytne nadriadený počas obdobia pandémie ozbrojenému príslušníkovi finančnej správy nad rámec služobného voľna podľa § 15a na nevyhnutne potrebný čas ďalšie služobné voľno s nárokom na služobný plat vo výške 75 % naposledy priznaného služobného platu. </w:t>
      </w:r>
    </w:p>
    <w:p w:rsidR="0094608C" w:rsidRPr="00EC470F" w:rsidRDefault="0094608C" w:rsidP="0094608C">
      <w:pPr>
        <w:pStyle w:val="Default"/>
        <w:jc w:val="both"/>
        <w:rPr>
          <w:color w:val="000000" w:themeColor="text1"/>
        </w:rPr>
      </w:pPr>
    </w:p>
    <w:p w:rsidR="0094608C" w:rsidRPr="00EC470F" w:rsidRDefault="0094608C" w:rsidP="0094608C">
      <w:pPr>
        <w:pStyle w:val="Default"/>
        <w:ind w:firstLine="708"/>
        <w:jc w:val="both"/>
        <w:rPr>
          <w:color w:val="000000" w:themeColor="text1"/>
        </w:rPr>
      </w:pPr>
      <w:r w:rsidRPr="00EC470F">
        <w:rPr>
          <w:color w:val="000000" w:themeColor="text1"/>
        </w:rPr>
        <w:lastRenderedPageBreak/>
        <w:t>(2) Pri starostlivosti o dieťa vo veku do skončenia povinnej školskej dochádzky z dôvodu, že detské výchovné zariadenie, v ktorého starostlivosti dieťa inak je, alebo škola, do ktorej chodí, boli uzatvorené podľa nariadenia príslušných orgánov, poskytne nadriadený počas obdobia pandémie ozbrojenému príslušníkovi finančnej správy, ktorý má v trvalej starostlivosti aspoň jedno takéto dieťa a je inak osamelý, nad rámec služobného voľna podľa osobitného predpisu</w:t>
      </w:r>
      <w:r w:rsidRPr="00EC470F">
        <w:rPr>
          <w:color w:val="000000" w:themeColor="text1"/>
          <w:vertAlign w:val="superscript"/>
        </w:rPr>
        <w:t>13a</w:t>
      </w:r>
      <w:r w:rsidRPr="00EC470F">
        <w:rPr>
          <w:color w:val="000000" w:themeColor="text1"/>
        </w:rPr>
        <w:t xml:space="preserve">) na nevyhnutne potrebný čas ďalšie služobné voľno s nárokom na služobný plat vo výške 75 % naposledy priznaného služobného platu. </w:t>
      </w:r>
    </w:p>
    <w:p w:rsidR="0094608C" w:rsidRPr="00EC470F" w:rsidRDefault="0094608C" w:rsidP="0094608C">
      <w:pPr>
        <w:pStyle w:val="Default"/>
        <w:jc w:val="both"/>
        <w:rPr>
          <w:color w:val="000000" w:themeColor="text1"/>
        </w:rPr>
      </w:pPr>
    </w:p>
    <w:p w:rsidR="0094608C" w:rsidRPr="00EC470F" w:rsidRDefault="0094608C" w:rsidP="0094608C">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(3) Služobné voľno podľa odsekov 1 a 2 sa v tom istom prípade starostlivosti o dieťa poskytne vždy len jednému z oprávnených, pričom ho možno poskytnúť v tom istom prípade a z toho istého dôvodu aj opakovane.</w:t>
      </w:r>
    </w:p>
    <w:p w:rsidR="0094608C" w:rsidRPr="00EC470F" w:rsidRDefault="0094608C" w:rsidP="00AB69F9">
      <w:pPr>
        <w:spacing w:after="0" w:line="240" w:lineRule="auto"/>
        <w:jc w:val="both"/>
        <w:rPr>
          <w:rFonts w:ascii="Times New Roman" w:hAnsi="Times New Roman"/>
          <w:color w:val="000000" w:themeColor="text1"/>
          <w:sz w:val="24"/>
          <w:szCs w:val="24"/>
        </w:rPr>
      </w:pPr>
    </w:p>
    <w:p w:rsidR="0094608C" w:rsidRPr="00EC470F" w:rsidRDefault="0094608C" w:rsidP="0094608C">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(4) Pri naliehavej potrebe zabezpečiť výkon štátnej služby alebo ochranu života alebo práv iných môže nadriadený počas obdobia pandémie ozbrojenému príslušníkovi finančnej správy na nevyhnutne potrebný čas prerušiť čerpanie ďalšieho služobného voľna podľa odseku 1 alebo odseku 2. Ozbrojený príslušník finančnej správy je povinný nastúpiť na výkon štátnej služby v deň určený nadriadeným; nadriadený je povinný deň nástupu na výkon štátnej služby oznámiť ozbrojenému príslušníkovi finančnej správy najmenej 24 hodín vopred prostredníctvom mobilných prostriedkov spojenia, elektronickej pošty alebo iným dostupným spôsobom. Po odpadnutí dôvodu podľa prvej vety ozbrojený príslušník finančnej správy pokračuje v čerpaní ďalšieho služobného voľna podľa odseku 1 alebo odseku 2, ak sú splnené podmienky podľa odseku 1 alebo odseku 2. </w:t>
      </w:r>
    </w:p>
    <w:p w:rsidR="0094608C" w:rsidRPr="00EC470F" w:rsidRDefault="0094608C" w:rsidP="00AB69F9">
      <w:pPr>
        <w:spacing w:after="0" w:line="240" w:lineRule="auto"/>
        <w:jc w:val="both"/>
        <w:rPr>
          <w:rFonts w:ascii="Times New Roman" w:hAnsi="Times New Roman"/>
          <w:color w:val="000000" w:themeColor="text1"/>
          <w:sz w:val="24"/>
          <w:szCs w:val="24"/>
        </w:rPr>
      </w:pPr>
    </w:p>
    <w:p w:rsidR="0094608C" w:rsidRPr="00EC470F" w:rsidRDefault="0094608C" w:rsidP="0094608C">
      <w:pPr>
        <w:spacing w:after="0" w:line="240" w:lineRule="auto"/>
        <w:ind w:firstLine="709"/>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(5) Počas obdobia pandémie sa ozbrojenému príslušníkovi finančnej správy z dôvodov uvedených v odsekoch 1 a 2 neposkytne služobné voľno bez nároku na služobný plat podľa osobitného predpisu.</w:t>
      </w:r>
      <w:r w:rsidRPr="00EC470F">
        <w:rPr>
          <w:rFonts w:ascii="Times New Roman" w:hAnsi="Times New Roman"/>
          <w:color w:val="000000" w:themeColor="text1"/>
          <w:sz w:val="24"/>
          <w:szCs w:val="24"/>
          <w:vertAlign w:val="superscript"/>
        </w:rPr>
        <w:t>13b</w:t>
      </w:r>
      <w:r w:rsidRPr="00EC470F">
        <w:rPr>
          <w:rFonts w:ascii="Times New Roman" w:hAnsi="Times New Roman"/>
          <w:color w:val="000000" w:themeColor="text1"/>
          <w:sz w:val="24"/>
          <w:szCs w:val="24"/>
        </w:rPr>
        <w:t>)“.</w:t>
      </w:r>
    </w:p>
    <w:p w:rsidR="0094608C" w:rsidRPr="00EC470F" w:rsidRDefault="0094608C" w:rsidP="00AB69F9">
      <w:pPr>
        <w:spacing w:after="0" w:line="240" w:lineRule="auto"/>
        <w:jc w:val="both"/>
        <w:rPr>
          <w:rFonts w:ascii="Times New Roman" w:hAnsi="Times New Roman"/>
          <w:color w:val="000000" w:themeColor="text1"/>
          <w:sz w:val="24"/>
          <w:szCs w:val="24"/>
        </w:rPr>
      </w:pPr>
    </w:p>
    <w:p w:rsidR="0094608C" w:rsidRPr="00EC470F" w:rsidRDefault="0094608C" w:rsidP="00F74EA5">
      <w:p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Poznámky pod čiarou k odkazom 13a a 13b znejú:</w:t>
      </w:r>
    </w:p>
    <w:p w:rsidR="0094608C" w:rsidRPr="00EC470F" w:rsidRDefault="0094608C" w:rsidP="0094608C">
      <w:pPr>
        <w:spacing w:after="0" w:line="240" w:lineRule="auto"/>
        <w:ind w:left="567" w:hanging="567"/>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Pr="00E20DDF">
        <w:rPr>
          <w:rFonts w:ascii="Times New Roman" w:hAnsi="Times New Roman"/>
          <w:color w:val="000000" w:themeColor="text1"/>
          <w:sz w:val="24"/>
          <w:szCs w:val="24"/>
        </w:rPr>
        <w:t>13a</w:t>
      </w:r>
      <w:r w:rsidRPr="00EC470F">
        <w:rPr>
          <w:rFonts w:ascii="Times New Roman" w:hAnsi="Times New Roman"/>
          <w:color w:val="000000" w:themeColor="text1"/>
          <w:sz w:val="24"/>
          <w:szCs w:val="24"/>
        </w:rPr>
        <w:t xml:space="preserve">) </w:t>
      </w:r>
      <w:r w:rsidR="00F3150E" w:rsidRPr="00F3150E">
        <w:rPr>
          <w:rFonts w:ascii="Times New Roman" w:hAnsi="Times New Roman"/>
          <w:color w:val="000000" w:themeColor="text1"/>
          <w:sz w:val="24"/>
          <w:szCs w:val="24"/>
        </w:rPr>
        <w:t>§ 155 ods. 3 zákona č. 35/2019 Z. z. o finančnej správe a o zmene a doplnení niektorých zákonov.</w:t>
      </w:r>
      <w:r w:rsidRPr="00EC470F">
        <w:rPr>
          <w:rFonts w:ascii="Times New Roman" w:hAnsi="Times New Roman"/>
          <w:color w:val="000000" w:themeColor="text1"/>
          <w:sz w:val="24"/>
          <w:szCs w:val="24"/>
        </w:rPr>
        <w:t xml:space="preserve"> </w:t>
      </w:r>
    </w:p>
    <w:p w:rsidR="0094608C" w:rsidRPr="00EC470F" w:rsidRDefault="0094608C" w:rsidP="0094608C">
      <w:p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vertAlign w:val="superscript"/>
        </w:rPr>
        <w:t xml:space="preserve">   </w:t>
      </w:r>
      <w:r w:rsidRPr="00E20DDF">
        <w:rPr>
          <w:rFonts w:ascii="Times New Roman" w:hAnsi="Times New Roman"/>
          <w:color w:val="000000" w:themeColor="text1"/>
          <w:sz w:val="24"/>
          <w:szCs w:val="24"/>
        </w:rPr>
        <w:t>13b</w:t>
      </w:r>
      <w:r w:rsidRPr="00EC470F">
        <w:rPr>
          <w:rFonts w:ascii="Times New Roman" w:hAnsi="Times New Roman"/>
          <w:color w:val="000000" w:themeColor="text1"/>
          <w:sz w:val="24"/>
          <w:szCs w:val="24"/>
        </w:rPr>
        <w:t>) § 155 ods. 5 zákona č. 35/2019 Z. z.“.</w:t>
      </w:r>
    </w:p>
    <w:p w:rsidR="0094608C" w:rsidRPr="00EC470F" w:rsidRDefault="0094608C" w:rsidP="0094608C">
      <w:pPr>
        <w:spacing w:after="0" w:line="240" w:lineRule="auto"/>
        <w:jc w:val="both"/>
        <w:rPr>
          <w:color w:val="000000" w:themeColor="text1"/>
        </w:rPr>
      </w:pPr>
    </w:p>
    <w:p w:rsidR="004F26D9" w:rsidRPr="004F26D9" w:rsidRDefault="007D451C" w:rsidP="004F26D9">
      <w:p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2. </w:t>
      </w:r>
      <w:r w:rsidR="004F26D9" w:rsidRPr="004F26D9">
        <w:rPr>
          <w:rFonts w:ascii="Times New Roman" w:hAnsi="Times New Roman"/>
          <w:color w:val="000000" w:themeColor="text1"/>
          <w:sz w:val="24"/>
          <w:szCs w:val="24"/>
        </w:rPr>
        <w:t>V § 25 odsek 1 znie:</w:t>
      </w:r>
    </w:p>
    <w:p w:rsidR="004F26D9" w:rsidRDefault="004F26D9" w:rsidP="004F26D9">
      <w:pPr>
        <w:spacing w:after="0" w:line="240" w:lineRule="auto"/>
        <w:jc w:val="both"/>
        <w:rPr>
          <w:rFonts w:ascii="Times New Roman" w:hAnsi="Times New Roman"/>
          <w:color w:val="000000" w:themeColor="text1"/>
          <w:sz w:val="24"/>
          <w:szCs w:val="24"/>
        </w:rPr>
      </w:pPr>
      <w:r w:rsidRPr="004F26D9">
        <w:rPr>
          <w:rFonts w:ascii="Times New Roman" w:hAnsi="Times New Roman"/>
          <w:color w:val="000000" w:themeColor="text1"/>
          <w:sz w:val="24"/>
          <w:szCs w:val="24"/>
        </w:rPr>
        <w:t>„(1) Na zmiernenie negatívnych následkov pandémie a na podporu udržania prevádzky v malých podnikoch alebo stredných podnikoch podľa osobitného predpisu</w:t>
      </w:r>
      <w:r w:rsidRPr="00E20DDF">
        <w:rPr>
          <w:rFonts w:ascii="Times New Roman" w:hAnsi="Times New Roman"/>
          <w:color w:val="000000" w:themeColor="text1"/>
          <w:sz w:val="24"/>
          <w:szCs w:val="24"/>
          <w:vertAlign w:val="superscript"/>
        </w:rPr>
        <w:t>41</w:t>
      </w:r>
      <w:r w:rsidRPr="004F26D9">
        <w:rPr>
          <w:rFonts w:ascii="Times New Roman" w:hAnsi="Times New Roman"/>
          <w:color w:val="000000" w:themeColor="text1"/>
          <w:sz w:val="24"/>
          <w:szCs w:val="24"/>
        </w:rPr>
        <w:t>) (ďalej len „malý zamestnávateľ“) ministerstvo financií môže poskytnúť finančnú pomoc. Finančná pomoc sa poskytuje prostredníctvom inštitúcií, ktorými sú Exportno-importná banka Slovenskej republiky a Slovenská záručná a rozvojová banka, a. s. (ďalej len „sprostredkovateľ pomoci“), v súlade so zákonom o štátnom rozpočte na príslušný rozpočtový rok, na základe a za podmienok ustanovených týmto zákonom, osobitnými predpismi</w:t>
      </w:r>
      <w:r w:rsidRPr="00E20DDF">
        <w:rPr>
          <w:rFonts w:ascii="Times New Roman" w:hAnsi="Times New Roman"/>
          <w:color w:val="000000" w:themeColor="text1"/>
          <w:sz w:val="24"/>
          <w:szCs w:val="24"/>
          <w:vertAlign w:val="superscript"/>
        </w:rPr>
        <w:t>42</w:t>
      </w:r>
      <w:r w:rsidRPr="004F26D9">
        <w:rPr>
          <w:rFonts w:ascii="Times New Roman" w:hAnsi="Times New Roman"/>
          <w:color w:val="000000" w:themeColor="text1"/>
          <w:sz w:val="24"/>
          <w:szCs w:val="24"/>
        </w:rPr>
        <w:t>) a zmluvou medzi ministerstvom financií a sprostredkovateľom pomoci.“.</w:t>
      </w:r>
    </w:p>
    <w:p w:rsidR="004F26D9" w:rsidRDefault="004F26D9" w:rsidP="004F26D9">
      <w:pPr>
        <w:spacing w:after="0" w:line="240" w:lineRule="auto"/>
        <w:jc w:val="both"/>
        <w:rPr>
          <w:rFonts w:ascii="Times New Roman" w:hAnsi="Times New Roman"/>
          <w:color w:val="000000" w:themeColor="text1"/>
          <w:sz w:val="24"/>
          <w:szCs w:val="24"/>
        </w:rPr>
      </w:pPr>
    </w:p>
    <w:p w:rsidR="004F26D9" w:rsidRPr="004F26D9" w:rsidRDefault="004F26D9" w:rsidP="004F26D9">
      <w:pPr>
        <w:spacing w:after="0" w:line="240" w:lineRule="auto"/>
        <w:jc w:val="both"/>
        <w:rPr>
          <w:rFonts w:ascii="Times New Roman" w:hAnsi="Times New Roman"/>
          <w:color w:val="000000" w:themeColor="text1"/>
          <w:sz w:val="24"/>
          <w:szCs w:val="24"/>
        </w:rPr>
      </w:pPr>
      <w:r w:rsidRPr="004F26D9">
        <w:rPr>
          <w:rFonts w:ascii="Times New Roman" w:hAnsi="Times New Roman"/>
          <w:color w:val="000000" w:themeColor="text1"/>
          <w:sz w:val="24"/>
          <w:szCs w:val="24"/>
        </w:rPr>
        <w:t xml:space="preserve">Poznámka pod čiarou k odkazu 42 znie: </w:t>
      </w:r>
    </w:p>
    <w:p w:rsidR="004F26D9" w:rsidRPr="004F26D9" w:rsidRDefault="004F26D9" w:rsidP="004F26D9">
      <w:pPr>
        <w:spacing w:after="0" w:line="240" w:lineRule="auto"/>
        <w:jc w:val="both"/>
        <w:rPr>
          <w:rFonts w:ascii="Times New Roman" w:hAnsi="Times New Roman"/>
          <w:color w:val="000000" w:themeColor="text1"/>
          <w:sz w:val="24"/>
          <w:szCs w:val="24"/>
        </w:rPr>
      </w:pPr>
      <w:r w:rsidRPr="004F26D9">
        <w:rPr>
          <w:rFonts w:ascii="Times New Roman" w:hAnsi="Times New Roman"/>
          <w:color w:val="000000" w:themeColor="text1"/>
          <w:sz w:val="24"/>
          <w:szCs w:val="24"/>
        </w:rPr>
        <w:t>„42) Nariadenie Komisie (EÚ) č. 1407/2013 z 18. decembra 2013 o uplatňovaní článkov 107 a 108 Zmluvy o fungovaní Európskej únie na pomoc de minimis (Ú. v. EÚ L 352, 24. 12. 2013).</w:t>
      </w:r>
    </w:p>
    <w:p w:rsidR="004F26D9" w:rsidRPr="004F26D9" w:rsidRDefault="004F26D9" w:rsidP="004F26D9">
      <w:pPr>
        <w:spacing w:after="0" w:line="240" w:lineRule="auto"/>
        <w:jc w:val="both"/>
        <w:rPr>
          <w:rFonts w:ascii="Times New Roman" w:hAnsi="Times New Roman"/>
          <w:color w:val="000000" w:themeColor="text1"/>
          <w:sz w:val="24"/>
          <w:szCs w:val="24"/>
        </w:rPr>
      </w:pPr>
      <w:r w:rsidRPr="004F26D9">
        <w:rPr>
          <w:rFonts w:ascii="Times New Roman" w:hAnsi="Times New Roman"/>
          <w:color w:val="000000" w:themeColor="text1"/>
          <w:sz w:val="24"/>
          <w:szCs w:val="24"/>
        </w:rPr>
        <w:t xml:space="preserve"> Nariadenie Komisie (EÚ) č. 1408/2013 z 18. decembra 2013 o uplatňovaní článkov 107 a 108 Zmluvy o fungovaní Európskej únie na pomoc de minimis v sektore poľnohospodárstva (Ú. v. EÚ L 352, 24. 12. 2013) v platnom znení.</w:t>
      </w:r>
    </w:p>
    <w:p w:rsidR="007D451C" w:rsidRPr="00EC470F" w:rsidRDefault="004F26D9" w:rsidP="004F26D9">
      <w:pPr>
        <w:spacing w:after="0" w:line="240" w:lineRule="auto"/>
        <w:jc w:val="both"/>
        <w:rPr>
          <w:rFonts w:ascii="Times New Roman" w:hAnsi="Times New Roman"/>
          <w:color w:val="000000" w:themeColor="text1"/>
          <w:sz w:val="24"/>
          <w:szCs w:val="24"/>
        </w:rPr>
      </w:pPr>
      <w:r w:rsidRPr="004F26D9">
        <w:rPr>
          <w:rFonts w:ascii="Times New Roman" w:hAnsi="Times New Roman"/>
          <w:color w:val="000000" w:themeColor="text1"/>
          <w:sz w:val="24"/>
          <w:szCs w:val="24"/>
        </w:rPr>
        <w:t xml:space="preserve">Nariadenie Komisie (EÚ) č. 717/2014 z 27. júna 2014 o uplatňovaní článkov 107 a 108 Zmluvy o fungovaní Európskej únie na pomoc de minimis v sektore rybolovu a akvakultúry (Ú. v. EÚ L 190, 28. 6. 2014).“. </w:t>
      </w:r>
    </w:p>
    <w:p w:rsidR="007D451C" w:rsidRPr="00EC470F" w:rsidRDefault="007D451C" w:rsidP="007D451C">
      <w:pPr>
        <w:spacing w:after="0" w:line="240" w:lineRule="auto"/>
        <w:jc w:val="both"/>
        <w:rPr>
          <w:rFonts w:ascii="Times New Roman" w:hAnsi="Times New Roman"/>
          <w:color w:val="000000" w:themeColor="text1"/>
          <w:sz w:val="24"/>
          <w:szCs w:val="24"/>
        </w:rPr>
      </w:pPr>
    </w:p>
    <w:p w:rsidR="007D451C" w:rsidRPr="00EC470F" w:rsidRDefault="007D451C" w:rsidP="007D451C">
      <w:p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3. V § 25 ods. 2 až 15 sa slovo „banka“ vo všetkých tvaroch nahrádza slovami „sprostredkovateľ pomoci“ v príslušnom tvare</w:t>
      </w:r>
      <w:r w:rsidR="00127D0E" w:rsidRPr="00EC470F">
        <w:rPr>
          <w:rFonts w:ascii="Times New Roman" w:hAnsi="Times New Roman"/>
          <w:color w:val="000000" w:themeColor="text1"/>
          <w:sz w:val="24"/>
          <w:szCs w:val="24"/>
        </w:rPr>
        <w:t xml:space="preserve"> a v ods</w:t>
      </w:r>
      <w:r w:rsidR="004F26D9">
        <w:rPr>
          <w:rFonts w:ascii="Times New Roman" w:hAnsi="Times New Roman"/>
          <w:color w:val="000000" w:themeColor="text1"/>
          <w:sz w:val="24"/>
          <w:szCs w:val="24"/>
        </w:rPr>
        <w:t>eku</w:t>
      </w:r>
      <w:r w:rsidR="004F26D9" w:rsidRPr="00EC470F">
        <w:rPr>
          <w:rFonts w:ascii="Times New Roman" w:hAnsi="Times New Roman"/>
          <w:color w:val="000000" w:themeColor="text1"/>
          <w:sz w:val="24"/>
          <w:szCs w:val="24"/>
        </w:rPr>
        <w:t xml:space="preserve"> </w:t>
      </w:r>
      <w:r w:rsidR="00127D0E" w:rsidRPr="00EC470F">
        <w:rPr>
          <w:rFonts w:ascii="Times New Roman" w:hAnsi="Times New Roman"/>
          <w:color w:val="000000" w:themeColor="text1"/>
          <w:sz w:val="24"/>
          <w:szCs w:val="24"/>
        </w:rPr>
        <w:t>15 sa slová „osobitným predpisom“ nahrádzajú slovami „osobitnými predpismi“.</w:t>
      </w:r>
    </w:p>
    <w:p w:rsidR="007D451C" w:rsidRPr="00EC470F" w:rsidRDefault="007D451C" w:rsidP="007D451C">
      <w:pPr>
        <w:spacing w:after="0" w:line="240" w:lineRule="auto"/>
        <w:jc w:val="both"/>
        <w:rPr>
          <w:rFonts w:ascii="Times New Roman" w:hAnsi="Times New Roman"/>
          <w:color w:val="000000" w:themeColor="text1"/>
          <w:sz w:val="24"/>
          <w:szCs w:val="24"/>
        </w:rPr>
      </w:pPr>
    </w:p>
    <w:p w:rsidR="004F26D9" w:rsidRPr="004F26D9" w:rsidRDefault="007D451C" w:rsidP="004F26D9">
      <w:p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4. </w:t>
      </w:r>
      <w:r w:rsidR="004F26D9" w:rsidRPr="004F26D9">
        <w:rPr>
          <w:rFonts w:ascii="Times New Roman" w:hAnsi="Times New Roman"/>
          <w:color w:val="000000" w:themeColor="text1"/>
          <w:sz w:val="24"/>
          <w:szCs w:val="24"/>
        </w:rPr>
        <w:t>V § 25 odsek 6 znie:</w:t>
      </w:r>
    </w:p>
    <w:p w:rsidR="004F26D9" w:rsidRPr="004F26D9" w:rsidRDefault="004F26D9" w:rsidP="004F26D9">
      <w:pPr>
        <w:spacing w:after="0" w:line="240" w:lineRule="auto"/>
        <w:jc w:val="both"/>
        <w:rPr>
          <w:rFonts w:ascii="Times New Roman" w:hAnsi="Times New Roman"/>
          <w:color w:val="000000" w:themeColor="text1"/>
          <w:sz w:val="24"/>
          <w:szCs w:val="24"/>
        </w:rPr>
      </w:pPr>
      <w:r w:rsidRPr="004F26D9">
        <w:rPr>
          <w:rFonts w:ascii="Times New Roman" w:hAnsi="Times New Roman"/>
          <w:color w:val="000000" w:themeColor="text1"/>
          <w:sz w:val="24"/>
          <w:szCs w:val="24"/>
        </w:rPr>
        <w:t>„(6) Finančnú pomoc možno poskytnúť najviac do výšky a v prípadoch ustanovených osobitnými predpismi.</w:t>
      </w:r>
      <w:r w:rsidRPr="00E20DDF">
        <w:rPr>
          <w:rFonts w:ascii="Times New Roman" w:hAnsi="Times New Roman"/>
          <w:color w:val="000000" w:themeColor="text1"/>
          <w:sz w:val="24"/>
          <w:szCs w:val="24"/>
          <w:vertAlign w:val="superscript"/>
        </w:rPr>
        <w:t>46</w:t>
      </w:r>
      <w:r w:rsidRPr="004F26D9">
        <w:rPr>
          <w:rFonts w:ascii="Times New Roman" w:hAnsi="Times New Roman"/>
          <w:color w:val="000000" w:themeColor="text1"/>
          <w:sz w:val="24"/>
          <w:szCs w:val="24"/>
        </w:rPr>
        <w:t>)“.</w:t>
      </w:r>
    </w:p>
    <w:p w:rsidR="004F26D9" w:rsidRPr="004F26D9" w:rsidRDefault="004F26D9" w:rsidP="004F26D9">
      <w:pPr>
        <w:spacing w:after="0" w:line="240" w:lineRule="auto"/>
        <w:jc w:val="both"/>
        <w:rPr>
          <w:rFonts w:ascii="Times New Roman" w:hAnsi="Times New Roman"/>
          <w:color w:val="000000" w:themeColor="text1"/>
          <w:sz w:val="24"/>
          <w:szCs w:val="24"/>
        </w:rPr>
      </w:pPr>
    </w:p>
    <w:p w:rsidR="004F26D9" w:rsidRPr="004F26D9" w:rsidRDefault="004F26D9" w:rsidP="004F26D9">
      <w:pPr>
        <w:spacing w:after="0" w:line="240" w:lineRule="auto"/>
        <w:jc w:val="both"/>
        <w:rPr>
          <w:rFonts w:ascii="Times New Roman" w:hAnsi="Times New Roman"/>
          <w:color w:val="000000" w:themeColor="text1"/>
          <w:sz w:val="24"/>
          <w:szCs w:val="24"/>
        </w:rPr>
      </w:pPr>
      <w:r w:rsidRPr="004F26D9">
        <w:rPr>
          <w:rFonts w:ascii="Times New Roman" w:hAnsi="Times New Roman"/>
          <w:color w:val="000000" w:themeColor="text1"/>
          <w:sz w:val="24"/>
          <w:szCs w:val="24"/>
        </w:rPr>
        <w:t xml:space="preserve">Poznámka pod čiarou k odkazu 46 znie: </w:t>
      </w:r>
    </w:p>
    <w:p w:rsidR="004F26D9" w:rsidRPr="004F26D9" w:rsidRDefault="004F26D9" w:rsidP="004F26D9">
      <w:pPr>
        <w:spacing w:after="0" w:line="240" w:lineRule="auto"/>
        <w:jc w:val="both"/>
        <w:rPr>
          <w:rFonts w:ascii="Times New Roman" w:hAnsi="Times New Roman"/>
          <w:color w:val="000000" w:themeColor="text1"/>
          <w:sz w:val="24"/>
          <w:szCs w:val="24"/>
        </w:rPr>
      </w:pPr>
      <w:r w:rsidRPr="004F26D9">
        <w:rPr>
          <w:rFonts w:ascii="Times New Roman" w:hAnsi="Times New Roman"/>
          <w:color w:val="000000" w:themeColor="text1"/>
          <w:sz w:val="24"/>
          <w:szCs w:val="24"/>
        </w:rPr>
        <w:t>„46) Čl. 3 nariadenia (EÚ) č. 1407/2013.</w:t>
      </w:r>
    </w:p>
    <w:p w:rsidR="004F26D9" w:rsidRPr="004F26D9" w:rsidRDefault="004F26D9" w:rsidP="004F26D9">
      <w:pPr>
        <w:spacing w:after="0" w:line="240" w:lineRule="auto"/>
        <w:jc w:val="both"/>
        <w:rPr>
          <w:rFonts w:ascii="Times New Roman" w:hAnsi="Times New Roman"/>
          <w:color w:val="000000" w:themeColor="text1"/>
          <w:sz w:val="24"/>
          <w:szCs w:val="24"/>
        </w:rPr>
      </w:pPr>
      <w:r w:rsidRPr="004F26D9">
        <w:rPr>
          <w:rFonts w:ascii="Times New Roman" w:hAnsi="Times New Roman"/>
          <w:color w:val="000000" w:themeColor="text1"/>
          <w:sz w:val="24"/>
          <w:szCs w:val="24"/>
        </w:rPr>
        <w:t>Čl. 3 nariadenia (EÚ) č. 1408/2013 v platnom znení.</w:t>
      </w:r>
    </w:p>
    <w:p w:rsidR="007D451C" w:rsidRPr="00EC470F" w:rsidRDefault="004F26D9" w:rsidP="004F26D9">
      <w:pPr>
        <w:spacing w:after="0" w:line="240" w:lineRule="auto"/>
        <w:jc w:val="both"/>
        <w:rPr>
          <w:rFonts w:ascii="Times New Roman" w:hAnsi="Times New Roman"/>
          <w:color w:val="000000" w:themeColor="text1"/>
          <w:sz w:val="24"/>
          <w:szCs w:val="24"/>
        </w:rPr>
      </w:pPr>
      <w:r w:rsidRPr="004F26D9">
        <w:rPr>
          <w:rFonts w:ascii="Times New Roman" w:hAnsi="Times New Roman"/>
          <w:color w:val="000000" w:themeColor="text1"/>
          <w:sz w:val="24"/>
          <w:szCs w:val="24"/>
        </w:rPr>
        <w:t>Čl. 3 nariadenia (EÚ) č. 717/2014.“.</w:t>
      </w:r>
    </w:p>
    <w:p w:rsidR="00055B59" w:rsidRPr="00EC470F" w:rsidRDefault="00055B59" w:rsidP="00055B59">
      <w:pPr>
        <w:spacing w:after="0" w:line="240" w:lineRule="auto"/>
        <w:jc w:val="both"/>
        <w:rPr>
          <w:rFonts w:ascii="Times New Roman" w:hAnsi="Times New Roman"/>
          <w:color w:val="000000" w:themeColor="text1"/>
          <w:sz w:val="24"/>
        </w:rPr>
      </w:pPr>
    </w:p>
    <w:p w:rsidR="00AA03D2" w:rsidRPr="00EC470F" w:rsidRDefault="00AA03D2" w:rsidP="00AA03D2">
      <w:pPr>
        <w:spacing w:after="0" w:line="240" w:lineRule="auto"/>
        <w:jc w:val="both"/>
        <w:rPr>
          <w:rFonts w:ascii="Times New Roman" w:hAnsi="Times New Roman"/>
          <w:color w:val="000000" w:themeColor="text1"/>
          <w:sz w:val="24"/>
        </w:rPr>
      </w:pPr>
      <w:r w:rsidRPr="00EC470F">
        <w:rPr>
          <w:rFonts w:ascii="Times New Roman" w:hAnsi="Times New Roman"/>
          <w:color w:val="000000" w:themeColor="text1"/>
          <w:sz w:val="24"/>
        </w:rPr>
        <w:t>5. § 30 sa dopĺňa odsekom 9, ktorý znie:</w:t>
      </w:r>
    </w:p>
    <w:p w:rsidR="00AA03D2" w:rsidRPr="00EC470F" w:rsidRDefault="00AA03D2" w:rsidP="00AA03D2">
      <w:pPr>
        <w:spacing w:after="0" w:line="240" w:lineRule="auto"/>
        <w:jc w:val="both"/>
        <w:rPr>
          <w:rFonts w:ascii="Times New Roman" w:hAnsi="Times New Roman"/>
          <w:color w:val="000000" w:themeColor="text1"/>
          <w:sz w:val="24"/>
        </w:rPr>
      </w:pPr>
      <w:r w:rsidRPr="00EC470F">
        <w:rPr>
          <w:rFonts w:ascii="Times New Roman" w:hAnsi="Times New Roman"/>
          <w:color w:val="000000" w:themeColor="text1"/>
          <w:sz w:val="24"/>
        </w:rPr>
        <w:t>„(9) Ak sa počas obdobia pandémie doručuje písomnosť do vlastných rúk prostredníctvom poštového podniku, postupuje sa spôsobom určeným poštovým podnikom pre doručovanie poštových zásielok do vlastných rúk. Na doručovanie písomností do vlastných rúk počas obdobia pandémie sa neuplatní ustanovenie osobitného predpisu.</w:t>
      </w:r>
      <w:r w:rsidRPr="00EC470F">
        <w:rPr>
          <w:rFonts w:ascii="Times New Roman" w:hAnsi="Times New Roman"/>
          <w:color w:val="000000" w:themeColor="text1"/>
          <w:sz w:val="24"/>
          <w:vertAlign w:val="superscript"/>
        </w:rPr>
        <w:t>51a</w:t>
      </w:r>
      <w:r w:rsidRPr="00EC470F">
        <w:rPr>
          <w:rFonts w:ascii="Times New Roman" w:hAnsi="Times New Roman"/>
          <w:color w:val="000000" w:themeColor="text1"/>
          <w:sz w:val="24"/>
        </w:rPr>
        <w:t>)“.</w:t>
      </w:r>
    </w:p>
    <w:p w:rsidR="00AA03D2" w:rsidRPr="00EC470F" w:rsidRDefault="00AA03D2" w:rsidP="00AA03D2">
      <w:pPr>
        <w:spacing w:after="0" w:line="240" w:lineRule="auto"/>
        <w:jc w:val="both"/>
        <w:rPr>
          <w:rFonts w:ascii="Times New Roman" w:hAnsi="Times New Roman"/>
          <w:color w:val="000000" w:themeColor="text1"/>
          <w:sz w:val="24"/>
        </w:rPr>
      </w:pPr>
    </w:p>
    <w:p w:rsidR="00AA03D2" w:rsidRPr="00EC470F" w:rsidRDefault="00AA03D2" w:rsidP="00AA03D2">
      <w:pPr>
        <w:spacing w:after="0" w:line="240" w:lineRule="auto"/>
        <w:jc w:val="both"/>
        <w:rPr>
          <w:rFonts w:ascii="Times New Roman" w:hAnsi="Times New Roman"/>
          <w:color w:val="000000" w:themeColor="text1"/>
          <w:sz w:val="24"/>
        </w:rPr>
      </w:pPr>
      <w:r w:rsidRPr="00EC470F">
        <w:rPr>
          <w:rFonts w:ascii="Times New Roman" w:hAnsi="Times New Roman"/>
          <w:color w:val="000000" w:themeColor="text1"/>
          <w:sz w:val="24"/>
        </w:rPr>
        <w:t xml:space="preserve">Poznámka pod čiarou k odkazu 51a znie: </w:t>
      </w:r>
    </w:p>
    <w:p w:rsidR="00AA03D2" w:rsidRPr="00EC470F" w:rsidRDefault="00AA03D2" w:rsidP="00AA03D2">
      <w:pPr>
        <w:spacing w:after="0" w:line="240" w:lineRule="auto"/>
        <w:jc w:val="both"/>
        <w:rPr>
          <w:rFonts w:ascii="Times New Roman" w:hAnsi="Times New Roman"/>
          <w:color w:val="000000" w:themeColor="text1"/>
          <w:sz w:val="24"/>
        </w:rPr>
      </w:pPr>
      <w:r w:rsidRPr="00EC470F">
        <w:rPr>
          <w:rFonts w:ascii="Times New Roman" w:hAnsi="Times New Roman"/>
          <w:color w:val="000000" w:themeColor="text1"/>
          <w:sz w:val="24"/>
        </w:rPr>
        <w:t>„</w:t>
      </w:r>
      <w:r w:rsidRPr="00E20DDF">
        <w:rPr>
          <w:rFonts w:ascii="Times New Roman" w:hAnsi="Times New Roman"/>
          <w:color w:val="000000" w:themeColor="text1"/>
          <w:sz w:val="24"/>
        </w:rPr>
        <w:t>51a</w:t>
      </w:r>
      <w:r w:rsidRPr="00EC470F">
        <w:rPr>
          <w:rFonts w:ascii="Times New Roman" w:hAnsi="Times New Roman"/>
          <w:color w:val="000000" w:themeColor="text1"/>
          <w:sz w:val="24"/>
        </w:rPr>
        <w:t>) § 18 ods. 3 prvá a druhá veta zákona č. 747/2004 Z. z.“.</w:t>
      </w:r>
    </w:p>
    <w:p w:rsidR="00AA03D2" w:rsidRPr="00EC470F" w:rsidRDefault="00AA03D2" w:rsidP="009E6901">
      <w:pPr>
        <w:spacing w:after="0" w:line="240" w:lineRule="auto"/>
        <w:jc w:val="both"/>
        <w:rPr>
          <w:rFonts w:ascii="Times New Roman" w:hAnsi="Times New Roman"/>
          <w:color w:val="000000" w:themeColor="text1"/>
          <w:sz w:val="24"/>
        </w:rPr>
      </w:pPr>
    </w:p>
    <w:p w:rsidR="009E6901" w:rsidRPr="00EC470F" w:rsidRDefault="0094608C" w:rsidP="009E6901">
      <w:pPr>
        <w:spacing w:after="0" w:line="240" w:lineRule="auto"/>
        <w:jc w:val="both"/>
        <w:rPr>
          <w:rFonts w:ascii="Times New Roman" w:hAnsi="Times New Roman"/>
          <w:color w:val="000000" w:themeColor="text1"/>
          <w:sz w:val="24"/>
        </w:rPr>
      </w:pPr>
      <w:r w:rsidRPr="00EC470F">
        <w:rPr>
          <w:rFonts w:ascii="Times New Roman" w:hAnsi="Times New Roman"/>
          <w:color w:val="000000" w:themeColor="text1"/>
          <w:sz w:val="24"/>
        </w:rPr>
        <w:t>6</w:t>
      </w:r>
      <w:r w:rsidR="00055B59" w:rsidRPr="00EC470F">
        <w:rPr>
          <w:rFonts w:ascii="Times New Roman" w:hAnsi="Times New Roman"/>
          <w:color w:val="000000" w:themeColor="text1"/>
          <w:sz w:val="24"/>
        </w:rPr>
        <w:t xml:space="preserve">. </w:t>
      </w:r>
      <w:r w:rsidR="00794998" w:rsidRPr="00EC470F">
        <w:rPr>
          <w:rFonts w:ascii="Times New Roman" w:hAnsi="Times New Roman"/>
          <w:color w:val="000000" w:themeColor="text1"/>
          <w:sz w:val="24"/>
        </w:rPr>
        <w:t>Tretia časť</w:t>
      </w:r>
      <w:r w:rsidR="009E6901" w:rsidRPr="00EC470F">
        <w:rPr>
          <w:rFonts w:ascii="Times New Roman" w:hAnsi="Times New Roman"/>
          <w:color w:val="000000" w:themeColor="text1"/>
          <w:sz w:val="24"/>
        </w:rPr>
        <w:t xml:space="preserve"> sa</w:t>
      </w:r>
      <w:r w:rsidR="00794998" w:rsidRPr="00EC470F">
        <w:rPr>
          <w:rFonts w:ascii="Times New Roman" w:hAnsi="Times New Roman"/>
          <w:color w:val="000000" w:themeColor="text1"/>
          <w:sz w:val="24"/>
        </w:rPr>
        <w:t xml:space="preserve"> </w:t>
      </w:r>
      <w:r w:rsidR="00C826C7" w:rsidRPr="00EC470F">
        <w:rPr>
          <w:rFonts w:ascii="Times New Roman" w:hAnsi="Times New Roman"/>
          <w:color w:val="000000" w:themeColor="text1"/>
          <w:sz w:val="24"/>
        </w:rPr>
        <w:t>dopĺňa</w:t>
      </w:r>
      <w:r w:rsidR="009E6901" w:rsidRPr="00EC470F">
        <w:rPr>
          <w:rFonts w:ascii="Times New Roman" w:hAnsi="Times New Roman"/>
          <w:color w:val="000000" w:themeColor="text1"/>
          <w:sz w:val="24"/>
        </w:rPr>
        <w:t xml:space="preserve"> </w:t>
      </w:r>
      <w:r w:rsidR="00794998" w:rsidRPr="00EC470F">
        <w:rPr>
          <w:rFonts w:ascii="Times New Roman" w:hAnsi="Times New Roman"/>
          <w:color w:val="000000" w:themeColor="text1"/>
          <w:sz w:val="24"/>
        </w:rPr>
        <w:t xml:space="preserve">treťou </w:t>
      </w:r>
      <w:r w:rsidR="009E6901" w:rsidRPr="00EC470F">
        <w:rPr>
          <w:rFonts w:ascii="Times New Roman" w:hAnsi="Times New Roman"/>
          <w:color w:val="000000" w:themeColor="text1"/>
          <w:sz w:val="24"/>
        </w:rPr>
        <w:t>a</w:t>
      </w:r>
      <w:r w:rsidR="005459D0" w:rsidRPr="00EC470F">
        <w:rPr>
          <w:rFonts w:ascii="Times New Roman" w:hAnsi="Times New Roman"/>
          <w:color w:val="000000" w:themeColor="text1"/>
          <w:sz w:val="24"/>
        </w:rPr>
        <w:t>ž</w:t>
      </w:r>
      <w:r w:rsidR="009E6901" w:rsidRPr="00EC470F">
        <w:rPr>
          <w:rFonts w:ascii="Times New Roman" w:hAnsi="Times New Roman"/>
          <w:color w:val="000000" w:themeColor="text1"/>
          <w:sz w:val="24"/>
        </w:rPr>
        <w:t xml:space="preserve"> </w:t>
      </w:r>
      <w:r w:rsidR="005459D0" w:rsidRPr="00EC470F">
        <w:rPr>
          <w:rFonts w:ascii="Times New Roman" w:hAnsi="Times New Roman"/>
          <w:color w:val="000000" w:themeColor="text1"/>
          <w:sz w:val="24"/>
        </w:rPr>
        <w:t xml:space="preserve">piatou </w:t>
      </w:r>
      <w:r w:rsidR="00794998" w:rsidRPr="00EC470F">
        <w:rPr>
          <w:rFonts w:ascii="Times New Roman" w:hAnsi="Times New Roman"/>
          <w:color w:val="000000" w:themeColor="text1"/>
          <w:sz w:val="24"/>
        </w:rPr>
        <w:t>hlavou</w:t>
      </w:r>
      <w:r w:rsidR="009E6901" w:rsidRPr="00EC470F">
        <w:rPr>
          <w:rFonts w:ascii="Times New Roman" w:hAnsi="Times New Roman"/>
          <w:color w:val="000000" w:themeColor="text1"/>
          <w:sz w:val="24"/>
        </w:rPr>
        <w:t>, ktoré</w:t>
      </w:r>
      <w:r w:rsidR="00794998" w:rsidRPr="00EC470F">
        <w:rPr>
          <w:rFonts w:ascii="Times New Roman" w:hAnsi="Times New Roman"/>
          <w:color w:val="000000" w:themeColor="text1"/>
          <w:sz w:val="24"/>
        </w:rPr>
        <w:t xml:space="preserve"> vrátane nadpisov</w:t>
      </w:r>
      <w:r w:rsidR="009E6901" w:rsidRPr="00EC470F">
        <w:rPr>
          <w:rFonts w:ascii="Times New Roman" w:hAnsi="Times New Roman"/>
          <w:color w:val="000000" w:themeColor="text1"/>
          <w:sz w:val="24"/>
        </w:rPr>
        <w:t xml:space="preserve"> znejú:</w:t>
      </w:r>
    </w:p>
    <w:p w:rsidR="009E6901" w:rsidRPr="00EC470F" w:rsidRDefault="009E6901" w:rsidP="009E6901">
      <w:pPr>
        <w:pStyle w:val="Odsekzoznamu"/>
        <w:spacing w:after="0" w:line="240" w:lineRule="auto"/>
        <w:ind w:left="0"/>
        <w:jc w:val="both"/>
        <w:rPr>
          <w:rFonts w:ascii="Times New Roman" w:hAnsi="Times New Roman"/>
          <w:color w:val="000000" w:themeColor="text1"/>
          <w:sz w:val="24"/>
        </w:rPr>
      </w:pPr>
    </w:p>
    <w:p w:rsidR="00114440" w:rsidRPr="00EC470F" w:rsidRDefault="00FA3B1B" w:rsidP="00C57872">
      <w:pPr>
        <w:spacing w:after="0" w:line="240" w:lineRule="auto"/>
        <w:contextualSpacing/>
        <w:jc w:val="center"/>
        <w:rPr>
          <w:rFonts w:ascii="Times New Roman" w:hAnsi="Times New Roman"/>
          <w:b/>
          <w:color w:val="000000" w:themeColor="text1"/>
          <w:sz w:val="24"/>
          <w:szCs w:val="24"/>
        </w:rPr>
      </w:pPr>
      <w:r w:rsidRPr="00EC470F">
        <w:rPr>
          <w:rFonts w:ascii="Times New Roman" w:hAnsi="Times New Roman"/>
          <w:b/>
          <w:color w:val="000000" w:themeColor="text1"/>
          <w:sz w:val="24"/>
          <w:szCs w:val="24"/>
        </w:rPr>
        <w:t>„</w:t>
      </w:r>
      <w:r w:rsidR="007A4166" w:rsidRPr="00EC470F">
        <w:rPr>
          <w:rFonts w:ascii="Times New Roman" w:hAnsi="Times New Roman"/>
          <w:b/>
          <w:color w:val="000000" w:themeColor="text1"/>
          <w:sz w:val="24"/>
          <w:szCs w:val="24"/>
        </w:rPr>
        <w:t>TRETIA</w:t>
      </w:r>
      <w:r w:rsidR="00B64FB9" w:rsidRPr="00EC470F">
        <w:rPr>
          <w:rFonts w:ascii="Times New Roman" w:hAnsi="Times New Roman"/>
          <w:b/>
          <w:color w:val="000000" w:themeColor="text1"/>
          <w:sz w:val="24"/>
          <w:szCs w:val="24"/>
        </w:rPr>
        <w:t xml:space="preserve"> HLAVA</w:t>
      </w:r>
    </w:p>
    <w:p w:rsidR="00E73D65" w:rsidRPr="00EC470F" w:rsidRDefault="00127D0E" w:rsidP="00C57872">
      <w:pPr>
        <w:spacing w:after="0" w:line="240" w:lineRule="auto"/>
        <w:contextualSpacing/>
        <w:jc w:val="center"/>
        <w:rPr>
          <w:rFonts w:ascii="Times New Roman" w:hAnsi="Times New Roman"/>
          <w:b/>
          <w:color w:val="000000" w:themeColor="text1"/>
          <w:sz w:val="24"/>
          <w:szCs w:val="24"/>
        </w:rPr>
      </w:pPr>
      <w:r w:rsidRPr="00EC470F">
        <w:rPr>
          <w:rFonts w:ascii="Times New Roman" w:hAnsi="Times New Roman"/>
          <w:b/>
          <w:color w:val="000000" w:themeColor="text1"/>
          <w:sz w:val="24"/>
          <w:szCs w:val="24"/>
        </w:rPr>
        <w:t xml:space="preserve">OPATRENIA V OBLASTI </w:t>
      </w:r>
      <w:r w:rsidR="00E73D65" w:rsidRPr="00EC470F">
        <w:rPr>
          <w:rFonts w:ascii="Times New Roman" w:hAnsi="Times New Roman"/>
          <w:b/>
          <w:color w:val="000000" w:themeColor="text1"/>
          <w:sz w:val="24"/>
          <w:szCs w:val="24"/>
        </w:rPr>
        <w:t>O</w:t>
      </w:r>
      <w:r w:rsidR="00B64FB9" w:rsidRPr="00EC470F">
        <w:rPr>
          <w:rFonts w:ascii="Times New Roman" w:hAnsi="Times New Roman"/>
          <w:b/>
          <w:color w:val="000000" w:themeColor="text1"/>
          <w:sz w:val="24"/>
          <w:szCs w:val="24"/>
        </w:rPr>
        <w:t>DKLAD</w:t>
      </w:r>
      <w:r w:rsidRPr="00EC470F">
        <w:rPr>
          <w:rFonts w:ascii="Times New Roman" w:hAnsi="Times New Roman"/>
          <w:b/>
          <w:color w:val="000000" w:themeColor="text1"/>
          <w:sz w:val="24"/>
          <w:szCs w:val="24"/>
        </w:rPr>
        <w:t>U</w:t>
      </w:r>
      <w:r w:rsidR="00B64FB9" w:rsidRPr="00EC470F">
        <w:rPr>
          <w:rFonts w:ascii="Times New Roman" w:hAnsi="Times New Roman"/>
          <w:b/>
          <w:color w:val="000000" w:themeColor="text1"/>
          <w:sz w:val="24"/>
          <w:szCs w:val="24"/>
        </w:rPr>
        <w:t xml:space="preserve"> </w:t>
      </w:r>
      <w:r w:rsidR="009B185F" w:rsidRPr="00EC470F">
        <w:rPr>
          <w:rFonts w:ascii="Times New Roman" w:hAnsi="Times New Roman"/>
          <w:b/>
          <w:color w:val="000000" w:themeColor="text1"/>
          <w:sz w:val="24"/>
          <w:szCs w:val="24"/>
        </w:rPr>
        <w:t>SPLÁ</w:t>
      </w:r>
      <w:r w:rsidRPr="00EC470F">
        <w:rPr>
          <w:rFonts w:ascii="Times New Roman" w:hAnsi="Times New Roman"/>
          <w:b/>
          <w:color w:val="000000" w:themeColor="text1"/>
          <w:sz w:val="24"/>
          <w:szCs w:val="24"/>
        </w:rPr>
        <w:t>TOK</w:t>
      </w:r>
      <w:r w:rsidR="009B185F" w:rsidRPr="00EC470F">
        <w:rPr>
          <w:rFonts w:ascii="Times New Roman" w:hAnsi="Times New Roman"/>
          <w:b/>
          <w:color w:val="000000" w:themeColor="text1"/>
          <w:sz w:val="24"/>
          <w:szCs w:val="24"/>
        </w:rPr>
        <w:t xml:space="preserve"> ÚVERU POSKYTNUTÉHO </w:t>
      </w:r>
      <w:r w:rsidR="00794998" w:rsidRPr="00EC470F">
        <w:rPr>
          <w:rFonts w:ascii="Times New Roman" w:hAnsi="Times New Roman"/>
          <w:b/>
          <w:color w:val="000000" w:themeColor="text1"/>
          <w:sz w:val="24"/>
          <w:szCs w:val="24"/>
        </w:rPr>
        <w:t>SPOTREBITEĽOVI</w:t>
      </w:r>
    </w:p>
    <w:p w:rsidR="00E73D65" w:rsidRPr="00EC470F" w:rsidRDefault="00E73D65" w:rsidP="00C57872">
      <w:pPr>
        <w:spacing w:after="0" w:line="240" w:lineRule="auto"/>
        <w:contextualSpacing/>
        <w:jc w:val="center"/>
        <w:rPr>
          <w:rFonts w:ascii="Times New Roman" w:hAnsi="Times New Roman"/>
          <w:color w:val="000000" w:themeColor="text1"/>
          <w:sz w:val="24"/>
          <w:szCs w:val="24"/>
        </w:rPr>
      </w:pPr>
    </w:p>
    <w:p w:rsidR="00F5630E" w:rsidRPr="00EC470F" w:rsidRDefault="00107174" w:rsidP="00C57872">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757415" w:rsidRPr="00EC470F">
        <w:rPr>
          <w:rFonts w:ascii="Times New Roman" w:hAnsi="Times New Roman"/>
          <w:color w:val="000000" w:themeColor="text1"/>
          <w:sz w:val="24"/>
          <w:szCs w:val="24"/>
        </w:rPr>
        <w:t>a</w:t>
      </w:r>
    </w:p>
    <w:p w:rsidR="00107174" w:rsidRPr="00EC470F" w:rsidRDefault="00694B2A" w:rsidP="00C57872">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Z</w:t>
      </w:r>
      <w:r w:rsidR="00107174" w:rsidRPr="00EC470F">
        <w:rPr>
          <w:rFonts w:ascii="Times New Roman" w:hAnsi="Times New Roman"/>
          <w:color w:val="000000" w:themeColor="text1"/>
          <w:sz w:val="24"/>
          <w:szCs w:val="24"/>
        </w:rPr>
        <w:t>ákladné ustanovenia</w:t>
      </w:r>
    </w:p>
    <w:p w:rsidR="00107174" w:rsidRPr="00EC470F" w:rsidRDefault="00107174" w:rsidP="00AB69F9">
      <w:pPr>
        <w:tabs>
          <w:tab w:val="left" w:pos="1140"/>
        </w:tabs>
        <w:spacing w:after="0" w:line="240" w:lineRule="auto"/>
        <w:contextualSpacing/>
        <w:jc w:val="center"/>
        <w:rPr>
          <w:rFonts w:ascii="Times New Roman" w:hAnsi="Times New Roman"/>
          <w:color w:val="000000" w:themeColor="text1"/>
          <w:sz w:val="24"/>
          <w:szCs w:val="24"/>
        </w:rPr>
      </w:pPr>
    </w:p>
    <w:p w:rsidR="00A66BD9" w:rsidRPr="00EC470F" w:rsidRDefault="00A66BD9" w:rsidP="002607D8">
      <w:pPr>
        <w:spacing w:after="0" w:line="240" w:lineRule="auto"/>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Na účely tejto </w:t>
      </w:r>
      <w:r w:rsidR="002E32BB" w:rsidRPr="00EC470F">
        <w:rPr>
          <w:rFonts w:ascii="Times New Roman" w:hAnsi="Times New Roman"/>
          <w:color w:val="000000" w:themeColor="text1"/>
          <w:sz w:val="24"/>
          <w:szCs w:val="24"/>
        </w:rPr>
        <w:t xml:space="preserve">hlavy </w:t>
      </w:r>
      <w:r w:rsidRPr="00EC470F">
        <w:rPr>
          <w:rFonts w:ascii="Times New Roman" w:hAnsi="Times New Roman"/>
          <w:color w:val="000000" w:themeColor="text1"/>
          <w:sz w:val="24"/>
          <w:szCs w:val="24"/>
        </w:rPr>
        <w:t>sa rozumie</w:t>
      </w:r>
    </w:p>
    <w:p w:rsidR="00A66BD9" w:rsidRPr="00EC470F" w:rsidRDefault="00A66BD9" w:rsidP="002E32BB">
      <w:pPr>
        <w:pStyle w:val="Odsekzoznamu"/>
        <w:numPr>
          <w:ilvl w:val="0"/>
          <w:numId w:val="5"/>
        </w:numPr>
        <w:spacing w:after="0" w:line="240" w:lineRule="auto"/>
        <w:ind w:left="70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v</w:t>
      </w:r>
      <w:r w:rsidR="00E42962" w:rsidRPr="00EC470F">
        <w:rPr>
          <w:rFonts w:ascii="Times New Roman" w:hAnsi="Times New Roman"/>
          <w:color w:val="000000" w:themeColor="text1"/>
          <w:sz w:val="24"/>
          <w:szCs w:val="24"/>
        </w:rPr>
        <w:t>eriteľ</w:t>
      </w:r>
      <w:r w:rsidR="0008400A" w:rsidRPr="00EC470F">
        <w:rPr>
          <w:rFonts w:ascii="Times New Roman" w:hAnsi="Times New Roman"/>
          <w:color w:val="000000" w:themeColor="text1"/>
          <w:sz w:val="24"/>
          <w:szCs w:val="24"/>
        </w:rPr>
        <w:t xml:space="preserve">om osoba, ktorá </w:t>
      </w:r>
      <w:r w:rsidR="00E2535D" w:rsidRPr="00EC470F">
        <w:rPr>
          <w:rFonts w:ascii="Times New Roman" w:hAnsi="Times New Roman"/>
          <w:color w:val="000000" w:themeColor="text1"/>
          <w:sz w:val="24"/>
          <w:szCs w:val="24"/>
        </w:rPr>
        <w:t>ponúka a poskytuje úvery</w:t>
      </w:r>
      <w:r w:rsidR="00794998" w:rsidRPr="00EC470F">
        <w:rPr>
          <w:rFonts w:ascii="Times New Roman" w:hAnsi="Times New Roman"/>
          <w:color w:val="000000" w:themeColor="text1"/>
          <w:sz w:val="24"/>
          <w:szCs w:val="24"/>
        </w:rPr>
        <w:t xml:space="preserve"> spotrebiteľom</w:t>
      </w:r>
      <w:r w:rsidR="00C937B2" w:rsidRPr="00EC470F">
        <w:rPr>
          <w:rFonts w:ascii="Times New Roman" w:hAnsi="Times New Roman"/>
          <w:color w:val="000000" w:themeColor="text1"/>
          <w:sz w:val="24"/>
          <w:szCs w:val="24"/>
        </w:rPr>
        <w:t>,</w:t>
      </w:r>
      <w:r w:rsidR="00055B59" w:rsidRPr="00EC470F">
        <w:rPr>
          <w:rFonts w:ascii="Times New Roman" w:hAnsi="Times New Roman"/>
          <w:color w:val="000000" w:themeColor="text1"/>
          <w:sz w:val="24"/>
          <w:szCs w:val="24"/>
          <w:vertAlign w:val="superscript"/>
        </w:rPr>
        <w:t>51b</w:t>
      </w:r>
      <w:r w:rsidR="00C937B2" w:rsidRPr="00EC470F">
        <w:rPr>
          <w:rFonts w:ascii="Times New Roman" w:hAnsi="Times New Roman"/>
          <w:color w:val="000000" w:themeColor="text1"/>
          <w:sz w:val="24"/>
          <w:szCs w:val="24"/>
        </w:rPr>
        <w:t>)</w:t>
      </w:r>
    </w:p>
    <w:p w:rsidR="00B51499" w:rsidRPr="00EC470F" w:rsidRDefault="00B51499" w:rsidP="002E32BB">
      <w:pPr>
        <w:pStyle w:val="Odsekzoznamu"/>
        <w:numPr>
          <w:ilvl w:val="0"/>
          <w:numId w:val="5"/>
        </w:numPr>
        <w:spacing w:after="0" w:line="240" w:lineRule="auto"/>
        <w:ind w:left="70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dlžníkom spotrebiteľ</w:t>
      </w:r>
      <w:r w:rsidR="00967E33" w:rsidRPr="00EC470F">
        <w:rPr>
          <w:rFonts w:ascii="Times New Roman" w:hAnsi="Times New Roman"/>
          <w:color w:val="000000" w:themeColor="text1"/>
          <w:sz w:val="24"/>
          <w:szCs w:val="24"/>
        </w:rPr>
        <w:t xml:space="preserve"> podľa osobitných predpisov</w:t>
      </w:r>
      <w:r w:rsidR="00145109" w:rsidRPr="00EC470F">
        <w:rPr>
          <w:rFonts w:ascii="Times New Roman" w:hAnsi="Times New Roman"/>
          <w:color w:val="000000" w:themeColor="text1"/>
          <w:sz w:val="24"/>
          <w:szCs w:val="24"/>
        </w:rPr>
        <w:t>,</w:t>
      </w:r>
      <w:r w:rsidR="00055B59" w:rsidRPr="00EC470F">
        <w:rPr>
          <w:rFonts w:ascii="Times New Roman" w:hAnsi="Times New Roman"/>
          <w:color w:val="000000" w:themeColor="text1"/>
          <w:sz w:val="24"/>
          <w:szCs w:val="24"/>
          <w:vertAlign w:val="superscript"/>
        </w:rPr>
        <w:t>51b</w:t>
      </w:r>
      <w:r w:rsidR="00967E33"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voči ktorému má veriteľ pohľadávku zo spotrebiteľskej zmluvy</w:t>
      </w:r>
      <w:r w:rsidR="00305AB9" w:rsidRPr="00EC470F">
        <w:rPr>
          <w:rFonts w:ascii="Times New Roman" w:hAnsi="Times New Roman"/>
          <w:color w:val="000000" w:themeColor="text1"/>
          <w:sz w:val="24"/>
          <w:szCs w:val="24"/>
        </w:rPr>
        <w:t xml:space="preserve"> alebo z ručenia k tejto zmluve</w:t>
      </w:r>
      <w:r w:rsidR="00DD5569" w:rsidRPr="00EC470F">
        <w:rPr>
          <w:rFonts w:ascii="Times New Roman" w:hAnsi="Times New Roman"/>
          <w:color w:val="000000" w:themeColor="text1"/>
          <w:sz w:val="24"/>
          <w:szCs w:val="24"/>
        </w:rPr>
        <w:t xml:space="preserve"> a ktorý má záujem o odklad splátok</w:t>
      </w:r>
      <w:r w:rsidR="00052DDA" w:rsidRPr="00EC470F">
        <w:rPr>
          <w:rFonts w:ascii="Times New Roman" w:hAnsi="Times New Roman"/>
          <w:color w:val="000000" w:themeColor="text1"/>
          <w:sz w:val="24"/>
          <w:szCs w:val="24"/>
        </w:rPr>
        <w:t>,</w:t>
      </w:r>
    </w:p>
    <w:p w:rsidR="00A527CF" w:rsidRPr="00EC470F" w:rsidRDefault="00963AB1" w:rsidP="002E32BB">
      <w:pPr>
        <w:pStyle w:val="Odsekzoznamu"/>
        <w:numPr>
          <w:ilvl w:val="0"/>
          <w:numId w:val="5"/>
        </w:numPr>
        <w:spacing w:after="0" w:line="240" w:lineRule="auto"/>
        <w:ind w:left="700"/>
        <w:jc w:val="both"/>
        <w:rPr>
          <w:rFonts w:ascii="Times New Roman" w:hAnsi="Times New Roman"/>
          <w:color w:val="000000" w:themeColor="text1"/>
          <w:sz w:val="24"/>
          <w:szCs w:val="24"/>
        </w:rPr>
      </w:pPr>
      <w:bookmarkStart w:id="1" w:name="_Hlk35807733"/>
      <w:r w:rsidRPr="00EC470F">
        <w:rPr>
          <w:rFonts w:ascii="Times New Roman" w:hAnsi="Times New Roman"/>
          <w:color w:val="000000" w:themeColor="text1"/>
          <w:sz w:val="24"/>
          <w:szCs w:val="24"/>
        </w:rPr>
        <w:t>spotrebiteľskou zmluvou zmluva o úvere na bývanie</w:t>
      </w:r>
      <w:r w:rsidR="001F143A" w:rsidRPr="00EC470F">
        <w:rPr>
          <w:rFonts w:ascii="Times New Roman" w:hAnsi="Times New Roman"/>
          <w:color w:val="000000" w:themeColor="text1"/>
          <w:sz w:val="24"/>
          <w:szCs w:val="24"/>
          <w:vertAlign w:val="superscript"/>
        </w:rPr>
        <w:t>51c</w:t>
      </w:r>
      <w:r w:rsidR="0015710C" w:rsidRPr="00EC470F">
        <w:rPr>
          <w:rFonts w:ascii="Times New Roman" w:hAnsi="Times New Roman"/>
          <w:color w:val="000000" w:themeColor="text1"/>
          <w:sz w:val="24"/>
          <w:szCs w:val="24"/>
        </w:rPr>
        <w:t>)</w:t>
      </w:r>
      <w:r w:rsidR="00967E33" w:rsidRPr="00EC470F">
        <w:rPr>
          <w:rFonts w:ascii="Times New Roman" w:hAnsi="Times New Roman"/>
          <w:color w:val="000000" w:themeColor="text1"/>
          <w:sz w:val="24"/>
          <w:szCs w:val="24"/>
        </w:rPr>
        <w:t xml:space="preserve"> alebo iná spotrebiteľská zmluva o úvere, ktorá plní rovnaký účel ako zmluva o úvere na bývanie</w:t>
      </w:r>
      <w:r w:rsidR="00F51886" w:rsidRPr="00EC470F">
        <w:rPr>
          <w:rFonts w:ascii="Times New Roman" w:hAnsi="Times New Roman"/>
          <w:color w:val="000000" w:themeColor="text1"/>
          <w:sz w:val="24"/>
          <w:szCs w:val="24"/>
        </w:rPr>
        <w:t>,</w:t>
      </w:r>
      <w:r w:rsidR="0015710C" w:rsidRPr="00EC470F">
        <w:rPr>
          <w:rFonts w:ascii="Times New Roman" w:hAnsi="Times New Roman"/>
          <w:color w:val="000000" w:themeColor="text1"/>
          <w:sz w:val="24"/>
          <w:szCs w:val="24"/>
        </w:rPr>
        <w:t xml:space="preserve"> a</w:t>
      </w:r>
      <w:r w:rsidRPr="00EC470F">
        <w:rPr>
          <w:rFonts w:ascii="Times New Roman" w:hAnsi="Times New Roman"/>
          <w:color w:val="000000" w:themeColor="text1"/>
          <w:sz w:val="24"/>
          <w:szCs w:val="24"/>
        </w:rPr>
        <w:t xml:space="preserve"> zmluva o spotrebiteľskom úvere</w:t>
      </w:r>
      <w:r w:rsidR="004F7A5C" w:rsidRPr="00EC470F">
        <w:rPr>
          <w:rFonts w:ascii="Times New Roman" w:hAnsi="Times New Roman"/>
          <w:color w:val="000000" w:themeColor="text1"/>
          <w:sz w:val="24"/>
          <w:szCs w:val="24"/>
        </w:rPr>
        <w:t>,</w:t>
      </w:r>
      <w:r w:rsidR="001F143A" w:rsidRPr="00EC470F">
        <w:rPr>
          <w:rFonts w:ascii="Times New Roman" w:hAnsi="Times New Roman"/>
          <w:color w:val="000000" w:themeColor="text1"/>
          <w:sz w:val="24"/>
          <w:szCs w:val="24"/>
          <w:vertAlign w:val="superscript"/>
        </w:rPr>
        <w:t>51d</w:t>
      </w:r>
      <w:r w:rsidR="00C937B2" w:rsidRPr="00EC470F">
        <w:rPr>
          <w:rFonts w:ascii="Times New Roman" w:hAnsi="Times New Roman"/>
          <w:color w:val="000000" w:themeColor="text1"/>
          <w:sz w:val="24"/>
          <w:szCs w:val="24"/>
        </w:rPr>
        <w:t>)</w:t>
      </w:r>
      <w:r w:rsidR="00A8665D" w:rsidRPr="00EC470F">
        <w:rPr>
          <w:rFonts w:ascii="Times New Roman" w:hAnsi="Times New Roman"/>
          <w:color w:val="000000" w:themeColor="text1"/>
          <w:sz w:val="24"/>
          <w:szCs w:val="24"/>
        </w:rPr>
        <w:t xml:space="preserve"> pričom ide o úvery splácané pravidelnými</w:t>
      </w:r>
      <w:r w:rsidR="005F6DEA" w:rsidRPr="00EC470F">
        <w:rPr>
          <w:rFonts w:ascii="Times New Roman" w:hAnsi="Times New Roman"/>
          <w:color w:val="000000" w:themeColor="text1"/>
          <w:sz w:val="24"/>
          <w:szCs w:val="24"/>
        </w:rPr>
        <w:t xml:space="preserve"> vopred určenými </w:t>
      </w:r>
      <w:r w:rsidR="00A8665D" w:rsidRPr="00EC470F">
        <w:rPr>
          <w:rFonts w:ascii="Times New Roman" w:hAnsi="Times New Roman"/>
          <w:color w:val="000000" w:themeColor="text1"/>
          <w:sz w:val="24"/>
          <w:szCs w:val="24"/>
        </w:rPr>
        <w:t>splátkami</w:t>
      </w:r>
      <w:r w:rsidR="00C47475">
        <w:rPr>
          <w:rFonts w:ascii="Times New Roman" w:hAnsi="Times New Roman"/>
          <w:color w:val="000000" w:themeColor="text1"/>
          <w:sz w:val="24"/>
          <w:szCs w:val="24"/>
        </w:rPr>
        <w:t xml:space="preserve"> úveru</w:t>
      </w:r>
      <w:r w:rsidR="00A8665D" w:rsidRPr="00EC470F">
        <w:rPr>
          <w:rFonts w:ascii="Times New Roman" w:hAnsi="Times New Roman"/>
          <w:color w:val="000000" w:themeColor="text1"/>
          <w:sz w:val="24"/>
          <w:szCs w:val="24"/>
        </w:rPr>
        <w:t>,</w:t>
      </w:r>
    </w:p>
    <w:bookmarkEnd w:id="1"/>
    <w:p w:rsidR="00573113" w:rsidRPr="00EC470F" w:rsidRDefault="006D2728" w:rsidP="002E32BB">
      <w:pPr>
        <w:pStyle w:val="Odsekzoznamu"/>
        <w:numPr>
          <w:ilvl w:val="0"/>
          <w:numId w:val="5"/>
        </w:numPr>
        <w:spacing w:after="0" w:line="240" w:lineRule="auto"/>
        <w:ind w:left="70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odkladom</w:t>
      </w:r>
      <w:r w:rsidR="001E44DE"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odklad splátok </w:t>
      </w:r>
      <w:r w:rsidR="00036031" w:rsidRPr="00EC470F">
        <w:rPr>
          <w:rFonts w:ascii="Times New Roman" w:hAnsi="Times New Roman"/>
          <w:color w:val="000000" w:themeColor="text1"/>
          <w:sz w:val="24"/>
          <w:szCs w:val="24"/>
        </w:rPr>
        <w:t xml:space="preserve">istiny úveru a úrokov z </w:t>
      </w:r>
      <w:r w:rsidRPr="00EC470F">
        <w:rPr>
          <w:rFonts w:ascii="Times New Roman" w:hAnsi="Times New Roman"/>
          <w:color w:val="000000" w:themeColor="text1"/>
          <w:sz w:val="24"/>
          <w:szCs w:val="24"/>
        </w:rPr>
        <w:t>úveru</w:t>
      </w:r>
      <w:r w:rsidR="00F4655B" w:rsidRPr="00EC470F">
        <w:rPr>
          <w:rFonts w:ascii="Times New Roman" w:hAnsi="Times New Roman"/>
          <w:color w:val="000000" w:themeColor="text1"/>
          <w:sz w:val="24"/>
          <w:szCs w:val="24"/>
        </w:rPr>
        <w:t xml:space="preserve"> zo spotrebiteľskej zmluvy</w:t>
      </w:r>
      <w:r w:rsidR="00F51886" w:rsidRPr="00EC470F">
        <w:rPr>
          <w:rFonts w:ascii="Times New Roman" w:hAnsi="Times New Roman"/>
          <w:color w:val="000000" w:themeColor="text1"/>
          <w:sz w:val="24"/>
          <w:szCs w:val="24"/>
        </w:rPr>
        <w:t>.</w:t>
      </w:r>
    </w:p>
    <w:p w:rsidR="004A15EC" w:rsidRPr="00EC470F" w:rsidRDefault="004A15EC" w:rsidP="00AB69F9">
      <w:pPr>
        <w:spacing w:after="0" w:line="240" w:lineRule="auto"/>
        <w:contextualSpacing/>
        <w:jc w:val="center"/>
        <w:rPr>
          <w:rFonts w:ascii="Times New Roman" w:hAnsi="Times New Roman"/>
          <w:color w:val="000000" w:themeColor="text1"/>
          <w:sz w:val="24"/>
          <w:szCs w:val="24"/>
        </w:rPr>
      </w:pPr>
    </w:p>
    <w:p w:rsidR="004A15EC" w:rsidRPr="00EC470F" w:rsidRDefault="004A15EC" w:rsidP="004A15EC">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757415" w:rsidRPr="00EC470F">
        <w:rPr>
          <w:rFonts w:ascii="Times New Roman" w:hAnsi="Times New Roman"/>
          <w:color w:val="000000" w:themeColor="text1"/>
          <w:sz w:val="24"/>
          <w:szCs w:val="24"/>
        </w:rPr>
        <w:t>b</w:t>
      </w:r>
    </w:p>
    <w:p w:rsidR="00B828E4" w:rsidRPr="00EC470F" w:rsidRDefault="00B828E4" w:rsidP="004A15EC">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Odklad </w:t>
      </w:r>
      <w:r w:rsidR="006E6A29" w:rsidRPr="00EC470F">
        <w:rPr>
          <w:rFonts w:ascii="Times New Roman" w:hAnsi="Times New Roman"/>
          <w:color w:val="000000" w:themeColor="text1"/>
          <w:sz w:val="24"/>
          <w:szCs w:val="24"/>
        </w:rPr>
        <w:t>splátok</w:t>
      </w:r>
    </w:p>
    <w:p w:rsidR="00B828E4" w:rsidRPr="00EC470F" w:rsidRDefault="00B828E4" w:rsidP="004A15EC">
      <w:pPr>
        <w:spacing w:after="0" w:line="240" w:lineRule="auto"/>
        <w:contextualSpacing/>
        <w:jc w:val="center"/>
        <w:rPr>
          <w:rFonts w:ascii="Times New Roman" w:hAnsi="Times New Roman"/>
          <w:color w:val="000000" w:themeColor="text1"/>
          <w:sz w:val="24"/>
          <w:szCs w:val="24"/>
        </w:rPr>
      </w:pPr>
    </w:p>
    <w:p w:rsidR="00F66D71" w:rsidRPr="00EC470F" w:rsidRDefault="003944CC" w:rsidP="004B1C3E">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(1) </w:t>
      </w:r>
      <w:r w:rsidR="00A74B8B" w:rsidRPr="00EC470F">
        <w:rPr>
          <w:rFonts w:ascii="Times New Roman" w:hAnsi="Times New Roman"/>
          <w:color w:val="000000" w:themeColor="text1"/>
          <w:sz w:val="24"/>
          <w:szCs w:val="24"/>
        </w:rPr>
        <w:t>Veriteľ</w:t>
      </w:r>
      <w:r w:rsidR="00F66D71" w:rsidRPr="00EC470F">
        <w:rPr>
          <w:rFonts w:ascii="Times New Roman" w:hAnsi="Times New Roman"/>
          <w:color w:val="000000" w:themeColor="text1"/>
          <w:sz w:val="24"/>
          <w:szCs w:val="24"/>
        </w:rPr>
        <w:t>, ktorým je banka alebo pobočka zahraničnej banky</w:t>
      </w:r>
      <w:r w:rsidR="006E6A29" w:rsidRPr="00EC470F">
        <w:rPr>
          <w:rFonts w:ascii="Times New Roman" w:hAnsi="Times New Roman"/>
          <w:color w:val="000000" w:themeColor="text1"/>
          <w:sz w:val="24"/>
          <w:szCs w:val="24"/>
        </w:rPr>
        <w:t>,</w:t>
      </w:r>
      <w:r w:rsidR="001F143A" w:rsidRPr="00EC470F">
        <w:rPr>
          <w:rFonts w:ascii="Times New Roman" w:hAnsi="Times New Roman"/>
          <w:color w:val="000000" w:themeColor="text1"/>
          <w:sz w:val="24"/>
          <w:szCs w:val="24"/>
          <w:vertAlign w:val="superscript"/>
        </w:rPr>
        <w:t>51e</w:t>
      </w:r>
      <w:r w:rsidR="00B96E23" w:rsidRPr="00EC470F">
        <w:rPr>
          <w:rFonts w:ascii="Times New Roman" w:hAnsi="Times New Roman"/>
          <w:color w:val="000000" w:themeColor="text1"/>
          <w:sz w:val="24"/>
          <w:szCs w:val="24"/>
        </w:rPr>
        <w:t>)</w:t>
      </w:r>
      <w:r w:rsidR="00A74B8B" w:rsidRPr="00EC470F">
        <w:rPr>
          <w:rFonts w:ascii="Times New Roman" w:hAnsi="Times New Roman"/>
          <w:color w:val="000000" w:themeColor="text1"/>
          <w:sz w:val="24"/>
          <w:szCs w:val="24"/>
        </w:rPr>
        <w:t xml:space="preserve"> </w:t>
      </w:r>
      <w:r w:rsidR="00B96E23" w:rsidRPr="00EC470F">
        <w:rPr>
          <w:rFonts w:ascii="Times New Roman" w:hAnsi="Times New Roman"/>
          <w:color w:val="000000" w:themeColor="text1"/>
          <w:sz w:val="24"/>
          <w:szCs w:val="24"/>
        </w:rPr>
        <w:t xml:space="preserve">povolí </w:t>
      </w:r>
      <w:r w:rsidR="00036031" w:rsidRPr="00EC470F">
        <w:rPr>
          <w:rFonts w:ascii="Times New Roman" w:hAnsi="Times New Roman"/>
          <w:color w:val="000000" w:themeColor="text1"/>
          <w:sz w:val="24"/>
          <w:szCs w:val="24"/>
        </w:rPr>
        <w:t xml:space="preserve">na základe žiadosti dlžníka </w:t>
      </w:r>
      <w:r w:rsidR="00A74B8B" w:rsidRPr="00EC470F">
        <w:rPr>
          <w:rFonts w:ascii="Times New Roman" w:hAnsi="Times New Roman"/>
          <w:color w:val="000000" w:themeColor="text1"/>
          <w:sz w:val="24"/>
          <w:szCs w:val="24"/>
        </w:rPr>
        <w:t>odklad</w:t>
      </w:r>
      <w:r w:rsidR="006E6A29" w:rsidRPr="00EC470F">
        <w:rPr>
          <w:rFonts w:ascii="Times New Roman" w:hAnsi="Times New Roman"/>
          <w:color w:val="000000" w:themeColor="text1"/>
          <w:sz w:val="24"/>
          <w:szCs w:val="24"/>
        </w:rPr>
        <w:t xml:space="preserve"> splátok</w:t>
      </w:r>
      <w:r w:rsidR="00B17C43" w:rsidRPr="00EC470F">
        <w:rPr>
          <w:rFonts w:ascii="Times New Roman" w:hAnsi="Times New Roman"/>
          <w:color w:val="000000" w:themeColor="text1"/>
          <w:sz w:val="24"/>
          <w:szCs w:val="24"/>
        </w:rPr>
        <w:t xml:space="preserve"> </w:t>
      </w:r>
      <w:r w:rsidR="009D6F62" w:rsidRPr="00EC470F">
        <w:rPr>
          <w:rFonts w:ascii="Times New Roman" w:hAnsi="Times New Roman"/>
          <w:color w:val="000000" w:themeColor="text1"/>
          <w:sz w:val="24"/>
          <w:szCs w:val="24"/>
        </w:rPr>
        <w:t xml:space="preserve">na obdobie </w:t>
      </w:r>
      <w:r w:rsidR="006457A5" w:rsidRPr="00EC470F">
        <w:rPr>
          <w:rFonts w:ascii="Times New Roman" w:hAnsi="Times New Roman"/>
          <w:color w:val="000000" w:themeColor="text1"/>
          <w:sz w:val="24"/>
          <w:szCs w:val="24"/>
        </w:rPr>
        <w:t>uvedené v žiadosti</w:t>
      </w:r>
      <w:r w:rsidR="006E6A29" w:rsidRPr="00EC470F">
        <w:rPr>
          <w:rFonts w:ascii="Times New Roman" w:hAnsi="Times New Roman"/>
          <w:color w:val="000000" w:themeColor="text1"/>
          <w:sz w:val="24"/>
          <w:szCs w:val="24"/>
        </w:rPr>
        <w:t xml:space="preserve"> o odklad splátok</w:t>
      </w:r>
      <w:r w:rsidR="006457A5" w:rsidRPr="00EC470F">
        <w:rPr>
          <w:rFonts w:ascii="Times New Roman" w:hAnsi="Times New Roman"/>
          <w:color w:val="000000" w:themeColor="text1"/>
          <w:sz w:val="24"/>
          <w:szCs w:val="24"/>
        </w:rPr>
        <w:t xml:space="preserve">, ktoré </w:t>
      </w:r>
      <w:r w:rsidR="009D6F62" w:rsidRPr="00EC470F">
        <w:rPr>
          <w:rFonts w:ascii="Times New Roman" w:hAnsi="Times New Roman"/>
          <w:color w:val="000000" w:themeColor="text1"/>
          <w:sz w:val="24"/>
          <w:szCs w:val="24"/>
        </w:rPr>
        <w:t xml:space="preserve">nie </w:t>
      </w:r>
      <w:r w:rsidR="00CA4278" w:rsidRPr="00EC470F">
        <w:rPr>
          <w:rFonts w:ascii="Times New Roman" w:hAnsi="Times New Roman"/>
          <w:color w:val="000000" w:themeColor="text1"/>
          <w:sz w:val="24"/>
          <w:szCs w:val="24"/>
        </w:rPr>
        <w:t xml:space="preserve">je </w:t>
      </w:r>
      <w:r w:rsidR="009D6F62" w:rsidRPr="00EC470F">
        <w:rPr>
          <w:rFonts w:ascii="Times New Roman" w:hAnsi="Times New Roman"/>
          <w:color w:val="000000" w:themeColor="text1"/>
          <w:sz w:val="24"/>
          <w:szCs w:val="24"/>
        </w:rPr>
        <w:t xml:space="preserve">dlhšie ako deväť mesiacov </w:t>
      </w:r>
      <w:r w:rsidR="00036031" w:rsidRPr="00EC470F">
        <w:rPr>
          <w:rFonts w:ascii="Times New Roman" w:hAnsi="Times New Roman"/>
          <w:color w:val="000000" w:themeColor="text1"/>
          <w:sz w:val="24"/>
          <w:szCs w:val="24"/>
        </w:rPr>
        <w:t xml:space="preserve">odo </w:t>
      </w:r>
      <w:r w:rsidR="0091287A" w:rsidRPr="00EC470F">
        <w:rPr>
          <w:rFonts w:ascii="Times New Roman" w:hAnsi="Times New Roman"/>
          <w:color w:val="000000" w:themeColor="text1"/>
          <w:sz w:val="24"/>
          <w:szCs w:val="24"/>
        </w:rPr>
        <w:t xml:space="preserve">dňa </w:t>
      </w:r>
      <w:r w:rsidR="007C771C" w:rsidRPr="00EC470F">
        <w:rPr>
          <w:rFonts w:ascii="Times New Roman" w:hAnsi="Times New Roman"/>
          <w:color w:val="000000" w:themeColor="text1"/>
          <w:sz w:val="24"/>
          <w:szCs w:val="24"/>
        </w:rPr>
        <w:t xml:space="preserve">splatnosti najbližšej </w:t>
      </w:r>
      <w:r w:rsidR="009B5BA0" w:rsidRPr="00EC470F">
        <w:rPr>
          <w:rFonts w:ascii="Times New Roman" w:hAnsi="Times New Roman"/>
          <w:color w:val="000000" w:themeColor="text1"/>
          <w:sz w:val="24"/>
          <w:szCs w:val="24"/>
        </w:rPr>
        <w:t xml:space="preserve">neuhradenej </w:t>
      </w:r>
      <w:r w:rsidR="007C771C" w:rsidRPr="00EC470F">
        <w:rPr>
          <w:rFonts w:ascii="Times New Roman" w:hAnsi="Times New Roman"/>
          <w:color w:val="000000" w:themeColor="text1"/>
          <w:sz w:val="24"/>
          <w:szCs w:val="24"/>
        </w:rPr>
        <w:t>splátky</w:t>
      </w:r>
      <w:r w:rsidR="00C47475">
        <w:rPr>
          <w:rFonts w:ascii="Times New Roman" w:hAnsi="Times New Roman"/>
          <w:color w:val="000000" w:themeColor="text1"/>
          <w:sz w:val="24"/>
          <w:szCs w:val="24"/>
        </w:rPr>
        <w:t xml:space="preserve"> úveru</w:t>
      </w:r>
      <w:r w:rsidR="009B5BA0" w:rsidRPr="00EC470F">
        <w:rPr>
          <w:rFonts w:ascii="Times New Roman" w:hAnsi="Times New Roman"/>
          <w:color w:val="000000" w:themeColor="text1"/>
          <w:sz w:val="24"/>
          <w:szCs w:val="24"/>
        </w:rPr>
        <w:t>, ktorej splatnosť nastala po dni</w:t>
      </w:r>
      <w:r w:rsidR="00853B4E" w:rsidRPr="00EC470F">
        <w:rPr>
          <w:rFonts w:ascii="Times New Roman" w:hAnsi="Times New Roman"/>
          <w:color w:val="000000" w:themeColor="text1"/>
          <w:sz w:val="24"/>
          <w:szCs w:val="24"/>
        </w:rPr>
        <w:t xml:space="preserve"> podania </w:t>
      </w:r>
      <w:r w:rsidR="009B5BA0" w:rsidRPr="00EC470F">
        <w:rPr>
          <w:rFonts w:ascii="Times New Roman" w:hAnsi="Times New Roman"/>
          <w:color w:val="000000" w:themeColor="text1"/>
          <w:sz w:val="24"/>
          <w:szCs w:val="24"/>
        </w:rPr>
        <w:t>žiadosti</w:t>
      </w:r>
      <w:r w:rsidR="00853B4E" w:rsidRPr="00EC470F">
        <w:rPr>
          <w:rFonts w:ascii="Times New Roman" w:hAnsi="Times New Roman"/>
          <w:color w:val="000000" w:themeColor="text1"/>
          <w:sz w:val="24"/>
          <w:szCs w:val="24"/>
        </w:rPr>
        <w:t xml:space="preserve"> o odklad splátok</w:t>
      </w:r>
      <w:r w:rsidR="007C771C" w:rsidRPr="00EC470F">
        <w:rPr>
          <w:rFonts w:ascii="Times New Roman" w:hAnsi="Times New Roman"/>
          <w:color w:val="000000" w:themeColor="text1"/>
          <w:sz w:val="24"/>
          <w:szCs w:val="24"/>
        </w:rPr>
        <w:t xml:space="preserve">. </w:t>
      </w:r>
      <w:r w:rsidR="00F66D71" w:rsidRPr="00EC470F">
        <w:rPr>
          <w:rFonts w:ascii="Times New Roman" w:hAnsi="Times New Roman"/>
          <w:color w:val="000000" w:themeColor="text1"/>
          <w:sz w:val="24"/>
          <w:szCs w:val="24"/>
        </w:rPr>
        <w:t xml:space="preserve">Dlžník môže </w:t>
      </w:r>
      <w:r w:rsidR="001F2AEA" w:rsidRPr="00EC470F">
        <w:rPr>
          <w:rFonts w:ascii="Times New Roman" w:hAnsi="Times New Roman"/>
          <w:color w:val="000000" w:themeColor="text1"/>
          <w:sz w:val="24"/>
          <w:szCs w:val="24"/>
        </w:rPr>
        <w:t xml:space="preserve">požiadať o odklad </w:t>
      </w:r>
      <w:r w:rsidR="006E6A29" w:rsidRPr="00EC470F">
        <w:rPr>
          <w:rFonts w:ascii="Times New Roman" w:hAnsi="Times New Roman"/>
          <w:color w:val="000000" w:themeColor="text1"/>
          <w:sz w:val="24"/>
          <w:szCs w:val="24"/>
        </w:rPr>
        <w:t xml:space="preserve">splátok </w:t>
      </w:r>
      <w:r w:rsidR="001F2AEA" w:rsidRPr="00EC470F">
        <w:rPr>
          <w:rFonts w:ascii="Times New Roman" w:hAnsi="Times New Roman"/>
          <w:color w:val="000000" w:themeColor="text1"/>
          <w:sz w:val="24"/>
          <w:szCs w:val="24"/>
        </w:rPr>
        <w:t>toho istého úveru počas obdobia pandémie najviac jedenkrát</w:t>
      </w:r>
      <w:r w:rsidR="00F66D71" w:rsidRPr="00EC470F">
        <w:rPr>
          <w:rFonts w:ascii="Times New Roman" w:hAnsi="Times New Roman"/>
          <w:color w:val="000000" w:themeColor="text1"/>
          <w:sz w:val="24"/>
          <w:szCs w:val="24"/>
        </w:rPr>
        <w:t>.</w:t>
      </w:r>
    </w:p>
    <w:p w:rsidR="00F66D71" w:rsidRPr="00EC470F" w:rsidRDefault="00F66D71" w:rsidP="004B1C3E">
      <w:pPr>
        <w:spacing w:after="0" w:line="240" w:lineRule="auto"/>
        <w:ind w:firstLine="708"/>
        <w:jc w:val="both"/>
        <w:rPr>
          <w:rFonts w:ascii="Times New Roman" w:hAnsi="Times New Roman"/>
          <w:color w:val="000000" w:themeColor="text1"/>
          <w:sz w:val="24"/>
          <w:szCs w:val="24"/>
        </w:rPr>
      </w:pPr>
    </w:p>
    <w:p w:rsidR="00367DEB" w:rsidRPr="00EC470F" w:rsidRDefault="00F66D71" w:rsidP="004B1C3E">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(2) Veriteľ, ktorý vykonáva činnosť na základe povolenia podľa osobitného predpisu</w:t>
      </w:r>
      <w:r w:rsidR="005A07AD" w:rsidRPr="00EC470F">
        <w:rPr>
          <w:rFonts w:ascii="Times New Roman" w:hAnsi="Times New Roman"/>
          <w:color w:val="000000" w:themeColor="text1"/>
          <w:sz w:val="24"/>
          <w:szCs w:val="24"/>
        </w:rPr>
        <w:t>,</w:t>
      </w:r>
      <w:r w:rsidR="001F143A" w:rsidRPr="00EC470F">
        <w:rPr>
          <w:rFonts w:ascii="Times New Roman" w:hAnsi="Times New Roman"/>
          <w:color w:val="000000" w:themeColor="text1"/>
          <w:sz w:val="24"/>
          <w:szCs w:val="24"/>
          <w:vertAlign w:val="superscript"/>
        </w:rPr>
        <w:t>51f</w:t>
      </w:r>
      <w:r w:rsidRPr="00EC470F">
        <w:rPr>
          <w:rFonts w:ascii="Times New Roman" w:hAnsi="Times New Roman"/>
          <w:color w:val="000000" w:themeColor="text1"/>
          <w:sz w:val="24"/>
          <w:szCs w:val="24"/>
        </w:rPr>
        <w:t xml:space="preserve">) povolí </w:t>
      </w:r>
      <w:r w:rsidR="00B96E23" w:rsidRPr="00EC470F">
        <w:rPr>
          <w:rFonts w:ascii="Times New Roman" w:hAnsi="Times New Roman"/>
          <w:color w:val="000000" w:themeColor="text1"/>
          <w:sz w:val="24"/>
          <w:szCs w:val="24"/>
        </w:rPr>
        <w:t>na základe žiadosti</w:t>
      </w:r>
      <w:r w:rsidR="002B33B7" w:rsidRPr="00EC470F">
        <w:rPr>
          <w:rFonts w:ascii="Times New Roman" w:hAnsi="Times New Roman"/>
          <w:color w:val="000000" w:themeColor="text1"/>
          <w:sz w:val="24"/>
          <w:szCs w:val="24"/>
        </w:rPr>
        <w:t xml:space="preserve"> </w:t>
      </w:r>
      <w:r w:rsidR="00B96E23" w:rsidRPr="00EC470F">
        <w:rPr>
          <w:rFonts w:ascii="Times New Roman" w:hAnsi="Times New Roman"/>
          <w:color w:val="000000" w:themeColor="text1"/>
          <w:sz w:val="24"/>
          <w:szCs w:val="24"/>
        </w:rPr>
        <w:t xml:space="preserve">dlžníka </w:t>
      </w:r>
      <w:r w:rsidRPr="00EC470F">
        <w:rPr>
          <w:rFonts w:ascii="Times New Roman" w:hAnsi="Times New Roman"/>
          <w:color w:val="000000" w:themeColor="text1"/>
          <w:sz w:val="24"/>
          <w:szCs w:val="24"/>
        </w:rPr>
        <w:t>odklad</w:t>
      </w:r>
      <w:r w:rsidR="002B33B7"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na obdobie uvedené v žiadosti</w:t>
      </w:r>
      <w:r w:rsidR="0026644F" w:rsidRPr="00EC470F">
        <w:rPr>
          <w:rFonts w:ascii="Times New Roman" w:hAnsi="Times New Roman"/>
          <w:color w:val="000000" w:themeColor="text1"/>
          <w:sz w:val="24"/>
          <w:szCs w:val="24"/>
        </w:rPr>
        <w:t xml:space="preserve"> o odklad splátok</w:t>
      </w:r>
      <w:r w:rsidRPr="00EC470F">
        <w:rPr>
          <w:rFonts w:ascii="Times New Roman" w:hAnsi="Times New Roman"/>
          <w:color w:val="000000" w:themeColor="text1"/>
          <w:sz w:val="24"/>
          <w:szCs w:val="24"/>
        </w:rPr>
        <w:t>, ktoré nie je dlhšie ako tri mesiace odo dňa splatnosti najbližšej</w:t>
      </w:r>
      <w:r w:rsidR="005A07AD" w:rsidRPr="00EC470F">
        <w:rPr>
          <w:rFonts w:ascii="Times New Roman" w:hAnsi="Times New Roman"/>
          <w:color w:val="000000" w:themeColor="text1"/>
          <w:sz w:val="24"/>
          <w:szCs w:val="24"/>
        </w:rPr>
        <w:t xml:space="preserve"> neuhradenej</w:t>
      </w:r>
      <w:r w:rsidRPr="00EC470F">
        <w:rPr>
          <w:rFonts w:ascii="Times New Roman" w:hAnsi="Times New Roman"/>
          <w:color w:val="000000" w:themeColor="text1"/>
          <w:sz w:val="24"/>
          <w:szCs w:val="24"/>
        </w:rPr>
        <w:t xml:space="preserve"> splátky</w:t>
      </w:r>
      <w:r w:rsidR="00C47475">
        <w:rPr>
          <w:rFonts w:ascii="Times New Roman" w:hAnsi="Times New Roman"/>
          <w:color w:val="000000" w:themeColor="text1"/>
          <w:sz w:val="24"/>
          <w:szCs w:val="24"/>
        </w:rPr>
        <w:t xml:space="preserve"> úveru</w:t>
      </w:r>
      <w:r w:rsidR="005A07AD" w:rsidRPr="00EC470F">
        <w:rPr>
          <w:rFonts w:ascii="Times New Roman" w:hAnsi="Times New Roman"/>
          <w:color w:val="000000" w:themeColor="text1"/>
          <w:sz w:val="24"/>
          <w:szCs w:val="24"/>
        </w:rPr>
        <w:t>, ktorej splatnosť nastala po dni podania žiadosti o odklad splátok</w:t>
      </w:r>
      <w:r w:rsidRPr="00EC470F">
        <w:rPr>
          <w:rFonts w:ascii="Times New Roman" w:hAnsi="Times New Roman"/>
          <w:color w:val="000000" w:themeColor="text1"/>
          <w:sz w:val="24"/>
          <w:szCs w:val="24"/>
        </w:rPr>
        <w:t xml:space="preserve">. </w:t>
      </w:r>
      <w:r w:rsidR="00367DEB" w:rsidRPr="00EC470F">
        <w:rPr>
          <w:rFonts w:ascii="Times New Roman" w:hAnsi="Times New Roman"/>
          <w:color w:val="000000" w:themeColor="text1"/>
          <w:sz w:val="24"/>
          <w:szCs w:val="24"/>
        </w:rPr>
        <w:t>Veriteľ</w:t>
      </w:r>
      <w:r w:rsidR="0032292C" w:rsidRPr="00EC470F">
        <w:rPr>
          <w:rFonts w:ascii="Times New Roman" w:hAnsi="Times New Roman"/>
          <w:color w:val="000000" w:themeColor="text1"/>
          <w:sz w:val="24"/>
          <w:szCs w:val="24"/>
        </w:rPr>
        <w:t xml:space="preserve"> podľa prvej vety</w:t>
      </w:r>
      <w:r w:rsidR="00367DEB" w:rsidRPr="00EC470F">
        <w:rPr>
          <w:rFonts w:ascii="Times New Roman" w:hAnsi="Times New Roman"/>
          <w:color w:val="000000" w:themeColor="text1"/>
          <w:sz w:val="24"/>
          <w:szCs w:val="24"/>
        </w:rPr>
        <w:t xml:space="preserve"> povolí odklad splátok najviac na ďalšie tri mesiace, ak dlžník oznámi veriteľovi </w:t>
      </w:r>
      <w:r w:rsidR="00671697" w:rsidRPr="00EC470F">
        <w:rPr>
          <w:rFonts w:ascii="Times New Roman" w:hAnsi="Times New Roman"/>
          <w:color w:val="000000" w:themeColor="text1"/>
          <w:sz w:val="24"/>
          <w:szCs w:val="24"/>
        </w:rPr>
        <w:t>svoj záujem</w:t>
      </w:r>
      <w:r w:rsidR="00367DEB" w:rsidRPr="00EC470F">
        <w:rPr>
          <w:rFonts w:ascii="Times New Roman" w:hAnsi="Times New Roman"/>
          <w:color w:val="000000" w:themeColor="text1"/>
          <w:sz w:val="24"/>
          <w:szCs w:val="24"/>
        </w:rPr>
        <w:t xml:space="preserve"> o </w:t>
      </w:r>
      <w:r w:rsidR="00671697" w:rsidRPr="00EC470F">
        <w:rPr>
          <w:rFonts w:ascii="Times New Roman" w:hAnsi="Times New Roman"/>
          <w:color w:val="000000" w:themeColor="text1"/>
          <w:sz w:val="24"/>
          <w:szCs w:val="24"/>
        </w:rPr>
        <w:t>ďalší</w:t>
      </w:r>
      <w:r w:rsidR="00367DEB" w:rsidRPr="00EC470F">
        <w:rPr>
          <w:rFonts w:ascii="Times New Roman" w:hAnsi="Times New Roman"/>
          <w:color w:val="000000" w:themeColor="text1"/>
          <w:sz w:val="24"/>
          <w:szCs w:val="24"/>
        </w:rPr>
        <w:t xml:space="preserve"> odklad splátok najneskôr pred uplynutím pôvodn</w:t>
      </w:r>
      <w:r w:rsidR="0026644F" w:rsidRPr="00EC470F">
        <w:rPr>
          <w:rFonts w:ascii="Times New Roman" w:hAnsi="Times New Roman"/>
          <w:color w:val="000000" w:themeColor="text1"/>
          <w:sz w:val="24"/>
          <w:szCs w:val="24"/>
        </w:rPr>
        <w:t>ého</w:t>
      </w:r>
      <w:r w:rsidR="00A81675" w:rsidRPr="00EC470F">
        <w:rPr>
          <w:rFonts w:ascii="Times New Roman" w:hAnsi="Times New Roman"/>
          <w:color w:val="000000" w:themeColor="text1"/>
          <w:sz w:val="24"/>
          <w:szCs w:val="24"/>
        </w:rPr>
        <w:t xml:space="preserve"> </w:t>
      </w:r>
      <w:r w:rsidR="0026644F" w:rsidRPr="00EC470F">
        <w:rPr>
          <w:rFonts w:ascii="Times New Roman" w:hAnsi="Times New Roman"/>
          <w:color w:val="000000" w:themeColor="text1"/>
          <w:sz w:val="24"/>
          <w:szCs w:val="24"/>
        </w:rPr>
        <w:t xml:space="preserve">obdobia </w:t>
      </w:r>
      <w:r w:rsidR="00367DEB" w:rsidRPr="00EC470F">
        <w:rPr>
          <w:rFonts w:ascii="Times New Roman" w:hAnsi="Times New Roman"/>
          <w:color w:val="000000" w:themeColor="text1"/>
          <w:sz w:val="24"/>
          <w:szCs w:val="24"/>
        </w:rPr>
        <w:t xml:space="preserve">odkladu splátok; </w:t>
      </w:r>
      <w:r w:rsidR="00734A36" w:rsidRPr="00EC470F">
        <w:rPr>
          <w:rFonts w:ascii="Times New Roman" w:hAnsi="Times New Roman"/>
          <w:color w:val="000000" w:themeColor="text1"/>
          <w:sz w:val="24"/>
          <w:szCs w:val="24"/>
        </w:rPr>
        <w:t xml:space="preserve">toto oznámenie obsahuje číslo </w:t>
      </w:r>
      <w:r w:rsidR="00A01000" w:rsidRPr="00EC470F">
        <w:rPr>
          <w:rFonts w:ascii="Times New Roman" w:hAnsi="Times New Roman"/>
          <w:color w:val="000000" w:themeColor="text1"/>
          <w:sz w:val="24"/>
          <w:szCs w:val="24"/>
        </w:rPr>
        <w:t xml:space="preserve">spotrebiteľskej </w:t>
      </w:r>
      <w:r w:rsidR="00734A36" w:rsidRPr="00EC470F">
        <w:rPr>
          <w:rFonts w:ascii="Times New Roman" w:hAnsi="Times New Roman"/>
          <w:color w:val="000000" w:themeColor="text1"/>
          <w:sz w:val="24"/>
          <w:szCs w:val="24"/>
        </w:rPr>
        <w:t>zmluvy a obdobie odkladu</w:t>
      </w:r>
      <w:r w:rsidR="00671697" w:rsidRPr="00EC470F">
        <w:rPr>
          <w:rFonts w:ascii="Times New Roman" w:hAnsi="Times New Roman"/>
          <w:color w:val="000000" w:themeColor="text1"/>
          <w:sz w:val="24"/>
          <w:szCs w:val="24"/>
        </w:rPr>
        <w:t xml:space="preserve"> splátok</w:t>
      </w:r>
      <w:r w:rsidR="00367DEB" w:rsidRPr="00EC470F">
        <w:rPr>
          <w:rFonts w:ascii="Times New Roman" w:hAnsi="Times New Roman"/>
          <w:color w:val="000000" w:themeColor="text1"/>
          <w:sz w:val="24"/>
          <w:szCs w:val="24"/>
        </w:rPr>
        <w:t>.</w:t>
      </w:r>
      <w:r w:rsidR="00A62393" w:rsidRPr="00EC470F">
        <w:rPr>
          <w:rFonts w:ascii="Times New Roman" w:hAnsi="Times New Roman"/>
          <w:color w:val="000000" w:themeColor="text1"/>
          <w:sz w:val="24"/>
          <w:szCs w:val="24"/>
        </w:rPr>
        <w:t xml:space="preserve"> </w:t>
      </w:r>
    </w:p>
    <w:p w:rsidR="00F66D71" w:rsidRPr="00EC470F" w:rsidRDefault="00F66D71" w:rsidP="004B1C3E">
      <w:pPr>
        <w:spacing w:after="0" w:line="240" w:lineRule="auto"/>
        <w:ind w:firstLine="708"/>
        <w:jc w:val="both"/>
        <w:rPr>
          <w:rFonts w:ascii="Times New Roman" w:hAnsi="Times New Roman"/>
          <w:color w:val="000000" w:themeColor="text1"/>
          <w:sz w:val="24"/>
          <w:szCs w:val="24"/>
        </w:rPr>
      </w:pPr>
    </w:p>
    <w:p w:rsidR="00C131AE" w:rsidRPr="00EC470F" w:rsidRDefault="00F66D71" w:rsidP="004B1C3E">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B96E23" w:rsidRPr="00EC470F">
        <w:rPr>
          <w:rFonts w:ascii="Times New Roman" w:hAnsi="Times New Roman"/>
          <w:color w:val="000000" w:themeColor="text1"/>
          <w:sz w:val="24"/>
          <w:szCs w:val="24"/>
        </w:rPr>
        <w:t>3</w:t>
      </w:r>
      <w:r w:rsidRPr="00EC470F">
        <w:rPr>
          <w:rFonts w:ascii="Times New Roman" w:hAnsi="Times New Roman"/>
          <w:color w:val="000000" w:themeColor="text1"/>
          <w:sz w:val="24"/>
          <w:szCs w:val="24"/>
        </w:rPr>
        <w:t xml:space="preserve">) </w:t>
      </w:r>
      <w:r w:rsidR="007C771C" w:rsidRPr="00EC470F">
        <w:rPr>
          <w:rFonts w:ascii="Times New Roman" w:hAnsi="Times New Roman"/>
          <w:color w:val="000000" w:themeColor="text1"/>
          <w:sz w:val="24"/>
          <w:szCs w:val="24"/>
        </w:rPr>
        <w:t>Ak nie je uhradená splátka</w:t>
      </w:r>
      <w:r w:rsidR="004840CB" w:rsidRPr="00EC470F">
        <w:rPr>
          <w:rFonts w:ascii="Times New Roman" w:hAnsi="Times New Roman"/>
          <w:color w:val="000000" w:themeColor="text1"/>
          <w:sz w:val="24"/>
          <w:szCs w:val="24"/>
        </w:rPr>
        <w:t xml:space="preserve"> úveru</w:t>
      </w:r>
      <w:r w:rsidR="007C771C" w:rsidRPr="00EC470F">
        <w:rPr>
          <w:rFonts w:ascii="Times New Roman" w:hAnsi="Times New Roman"/>
          <w:color w:val="000000" w:themeColor="text1"/>
          <w:sz w:val="24"/>
          <w:szCs w:val="24"/>
        </w:rPr>
        <w:t xml:space="preserve">, ktorej splatnosť nastala </w:t>
      </w:r>
      <w:r w:rsidR="00EB3AB7" w:rsidRPr="00EC470F">
        <w:rPr>
          <w:rFonts w:ascii="Times New Roman" w:hAnsi="Times New Roman"/>
          <w:color w:val="000000" w:themeColor="text1"/>
          <w:sz w:val="24"/>
          <w:szCs w:val="24"/>
        </w:rPr>
        <w:t>nie viac ako</w:t>
      </w:r>
      <w:r w:rsidR="005273A0" w:rsidRPr="00EC470F">
        <w:rPr>
          <w:rFonts w:ascii="Times New Roman" w:hAnsi="Times New Roman"/>
          <w:color w:val="000000" w:themeColor="text1"/>
          <w:sz w:val="24"/>
          <w:szCs w:val="24"/>
        </w:rPr>
        <w:t xml:space="preserve"> </w:t>
      </w:r>
      <w:r w:rsidR="00305AB9" w:rsidRPr="00EC470F">
        <w:rPr>
          <w:rFonts w:ascii="Times New Roman" w:hAnsi="Times New Roman"/>
          <w:color w:val="000000" w:themeColor="text1"/>
          <w:sz w:val="24"/>
          <w:szCs w:val="24"/>
        </w:rPr>
        <w:t>30 dní pred dňom podania žiadosti</w:t>
      </w:r>
      <w:r w:rsidR="00EA7E76" w:rsidRPr="00EC470F">
        <w:rPr>
          <w:rFonts w:ascii="Times New Roman" w:hAnsi="Times New Roman"/>
          <w:color w:val="000000" w:themeColor="text1"/>
          <w:sz w:val="24"/>
          <w:szCs w:val="24"/>
        </w:rPr>
        <w:t xml:space="preserve"> o odklad splátok</w:t>
      </w:r>
      <w:r w:rsidR="007C771C" w:rsidRPr="00EC470F">
        <w:rPr>
          <w:rFonts w:ascii="Times New Roman" w:hAnsi="Times New Roman"/>
          <w:color w:val="000000" w:themeColor="text1"/>
          <w:sz w:val="24"/>
          <w:szCs w:val="24"/>
        </w:rPr>
        <w:t xml:space="preserve">, odkladá sa aj splatnosť tejto splátky </w:t>
      </w:r>
      <w:r w:rsidR="00C47475">
        <w:rPr>
          <w:rFonts w:ascii="Times New Roman" w:hAnsi="Times New Roman"/>
          <w:color w:val="000000" w:themeColor="text1"/>
          <w:sz w:val="24"/>
          <w:szCs w:val="24"/>
        </w:rPr>
        <w:t xml:space="preserve">úveru </w:t>
      </w:r>
      <w:r w:rsidR="007C771C" w:rsidRPr="00EC470F">
        <w:rPr>
          <w:rFonts w:ascii="Times New Roman" w:hAnsi="Times New Roman"/>
          <w:color w:val="000000" w:themeColor="text1"/>
          <w:sz w:val="24"/>
          <w:szCs w:val="24"/>
        </w:rPr>
        <w:t>a</w:t>
      </w:r>
      <w:r w:rsidR="00145109" w:rsidRPr="00EC470F">
        <w:rPr>
          <w:rFonts w:ascii="Times New Roman" w:hAnsi="Times New Roman"/>
          <w:color w:val="000000" w:themeColor="text1"/>
          <w:sz w:val="24"/>
          <w:szCs w:val="24"/>
        </w:rPr>
        <w:t> </w:t>
      </w:r>
      <w:r w:rsidR="0026644F" w:rsidRPr="00EC470F">
        <w:rPr>
          <w:rFonts w:ascii="Times New Roman" w:hAnsi="Times New Roman"/>
          <w:color w:val="000000" w:themeColor="text1"/>
          <w:sz w:val="24"/>
          <w:szCs w:val="24"/>
        </w:rPr>
        <w:t xml:space="preserve">obdobie </w:t>
      </w:r>
      <w:r w:rsidR="00120D2D" w:rsidRPr="00EC470F">
        <w:rPr>
          <w:rFonts w:ascii="Times New Roman" w:hAnsi="Times New Roman"/>
          <w:color w:val="000000" w:themeColor="text1"/>
          <w:sz w:val="24"/>
          <w:szCs w:val="24"/>
        </w:rPr>
        <w:t>odkladu</w:t>
      </w:r>
      <w:r w:rsidR="002B33B7" w:rsidRPr="00EC470F">
        <w:rPr>
          <w:rFonts w:ascii="Times New Roman" w:hAnsi="Times New Roman"/>
          <w:color w:val="000000" w:themeColor="text1"/>
          <w:sz w:val="24"/>
          <w:szCs w:val="24"/>
        </w:rPr>
        <w:t xml:space="preserve"> splátok</w:t>
      </w:r>
      <w:r w:rsidR="007C771C" w:rsidRPr="00EC470F">
        <w:rPr>
          <w:rFonts w:ascii="Times New Roman" w:hAnsi="Times New Roman"/>
          <w:color w:val="000000" w:themeColor="text1"/>
          <w:sz w:val="24"/>
          <w:szCs w:val="24"/>
        </w:rPr>
        <w:t xml:space="preserve"> začína plynúť dňom splatnosti tejto splátky</w:t>
      </w:r>
      <w:r w:rsidR="00C47475">
        <w:rPr>
          <w:rFonts w:ascii="Times New Roman" w:hAnsi="Times New Roman"/>
          <w:color w:val="000000" w:themeColor="text1"/>
          <w:sz w:val="24"/>
          <w:szCs w:val="24"/>
        </w:rPr>
        <w:t xml:space="preserve"> úveru</w:t>
      </w:r>
      <w:r w:rsidR="007C771C" w:rsidRPr="00EC470F">
        <w:rPr>
          <w:rFonts w:ascii="Times New Roman" w:hAnsi="Times New Roman"/>
          <w:color w:val="000000" w:themeColor="text1"/>
          <w:sz w:val="24"/>
          <w:szCs w:val="24"/>
        </w:rPr>
        <w:t xml:space="preserve">. </w:t>
      </w:r>
    </w:p>
    <w:p w:rsidR="00C84FC4" w:rsidRPr="00EC470F" w:rsidRDefault="00C84FC4" w:rsidP="004B1C3E">
      <w:pPr>
        <w:spacing w:after="0" w:line="240" w:lineRule="auto"/>
        <w:ind w:firstLine="708"/>
        <w:jc w:val="both"/>
        <w:rPr>
          <w:rFonts w:ascii="Times New Roman" w:hAnsi="Times New Roman"/>
          <w:color w:val="000000" w:themeColor="text1"/>
          <w:sz w:val="24"/>
          <w:szCs w:val="24"/>
        </w:rPr>
      </w:pPr>
    </w:p>
    <w:p w:rsidR="00C84FC4" w:rsidRPr="00EC470F" w:rsidRDefault="00C84FC4" w:rsidP="00C84FC4">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B96E23" w:rsidRPr="00EC470F">
        <w:rPr>
          <w:rFonts w:ascii="Times New Roman" w:hAnsi="Times New Roman"/>
          <w:color w:val="000000" w:themeColor="text1"/>
          <w:sz w:val="24"/>
          <w:szCs w:val="24"/>
        </w:rPr>
        <w:t>4</w:t>
      </w:r>
      <w:r w:rsidRPr="00EC470F">
        <w:rPr>
          <w:rFonts w:ascii="Times New Roman" w:hAnsi="Times New Roman"/>
          <w:color w:val="000000" w:themeColor="text1"/>
          <w:sz w:val="24"/>
          <w:szCs w:val="24"/>
        </w:rPr>
        <w:t>) Veriteľ nie je povinný povoliť odklad</w:t>
      </w:r>
      <w:r w:rsidR="001E44DE"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ak </w:t>
      </w:r>
    </w:p>
    <w:p w:rsidR="0019709B" w:rsidRPr="00EC470F" w:rsidRDefault="00C84FC4" w:rsidP="002E32BB">
      <w:pPr>
        <w:pStyle w:val="Odsekzoznamu"/>
        <w:numPr>
          <w:ilvl w:val="0"/>
          <w:numId w:val="30"/>
        </w:numPr>
        <w:spacing w:after="0" w:line="240" w:lineRule="auto"/>
        <w:ind w:left="714" w:hanging="35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je </w:t>
      </w:r>
      <w:r w:rsidR="00FE488A" w:rsidRPr="00EC470F">
        <w:rPr>
          <w:rFonts w:ascii="Times New Roman" w:hAnsi="Times New Roman"/>
          <w:color w:val="000000" w:themeColor="text1"/>
          <w:sz w:val="24"/>
          <w:szCs w:val="24"/>
        </w:rPr>
        <w:t xml:space="preserve">dlžník </w:t>
      </w:r>
      <w:r w:rsidRPr="00EC470F">
        <w:rPr>
          <w:rFonts w:ascii="Times New Roman" w:hAnsi="Times New Roman"/>
          <w:color w:val="000000" w:themeColor="text1"/>
          <w:sz w:val="24"/>
          <w:szCs w:val="24"/>
        </w:rPr>
        <w:t>v omeškaní so splátkou úveru</w:t>
      </w:r>
      <w:r w:rsidR="00305AB9" w:rsidRPr="00EC470F">
        <w:rPr>
          <w:rFonts w:ascii="Times New Roman" w:hAnsi="Times New Roman"/>
          <w:color w:val="000000" w:themeColor="text1"/>
          <w:sz w:val="24"/>
          <w:szCs w:val="24"/>
        </w:rPr>
        <w:t>, pri ktorom žiada odklad</w:t>
      </w:r>
      <w:r w:rsidR="00853B4E" w:rsidRPr="00EC470F">
        <w:rPr>
          <w:rFonts w:ascii="Times New Roman" w:hAnsi="Times New Roman"/>
          <w:color w:val="000000" w:themeColor="text1"/>
          <w:sz w:val="24"/>
          <w:szCs w:val="24"/>
        </w:rPr>
        <w:t xml:space="preserve"> splátok</w:t>
      </w:r>
      <w:r w:rsidR="00305AB9"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dlhšie ako 30 dní pred podaním žiadosti</w:t>
      </w:r>
      <w:r w:rsidR="00FE488A" w:rsidRPr="00EC470F">
        <w:rPr>
          <w:rFonts w:ascii="Times New Roman" w:hAnsi="Times New Roman"/>
          <w:color w:val="000000" w:themeColor="text1"/>
          <w:sz w:val="24"/>
          <w:szCs w:val="24"/>
        </w:rPr>
        <w:t xml:space="preserve"> o odklad splátok</w:t>
      </w:r>
      <w:r w:rsidR="0019709B" w:rsidRPr="00EC470F">
        <w:rPr>
          <w:rFonts w:ascii="Times New Roman" w:hAnsi="Times New Roman"/>
          <w:color w:val="000000" w:themeColor="text1"/>
          <w:sz w:val="24"/>
          <w:szCs w:val="24"/>
        </w:rPr>
        <w:t>,</w:t>
      </w:r>
      <w:r w:rsidR="00C3695A" w:rsidRPr="00EC470F">
        <w:rPr>
          <w:rFonts w:ascii="Times New Roman" w:hAnsi="Times New Roman"/>
          <w:color w:val="000000" w:themeColor="text1"/>
          <w:sz w:val="24"/>
          <w:szCs w:val="24"/>
        </w:rPr>
        <w:t xml:space="preserve"> </w:t>
      </w:r>
    </w:p>
    <w:p w:rsidR="00C84FC4" w:rsidRPr="00EC470F" w:rsidRDefault="00C3695A" w:rsidP="002E32BB">
      <w:pPr>
        <w:pStyle w:val="Odsekzoznamu"/>
        <w:numPr>
          <w:ilvl w:val="0"/>
          <w:numId w:val="30"/>
        </w:numPr>
        <w:spacing w:after="0" w:line="240" w:lineRule="auto"/>
        <w:ind w:left="714" w:hanging="35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bol </w:t>
      </w:r>
      <w:r w:rsidR="00FE488A" w:rsidRPr="00EC470F">
        <w:rPr>
          <w:rFonts w:ascii="Times New Roman" w:hAnsi="Times New Roman"/>
          <w:color w:val="000000" w:themeColor="text1"/>
          <w:sz w:val="24"/>
          <w:szCs w:val="24"/>
        </w:rPr>
        <w:t xml:space="preserve">dlžník </w:t>
      </w:r>
      <w:r w:rsidRPr="00EC470F">
        <w:rPr>
          <w:rFonts w:ascii="Times New Roman" w:hAnsi="Times New Roman"/>
          <w:color w:val="000000" w:themeColor="text1"/>
          <w:sz w:val="24"/>
          <w:szCs w:val="24"/>
        </w:rPr>
        <w:t xml:space="preserve">k 29. </w:t>
      </w:r>
      <w:r w:rsidR="00145109" w:rsidRPr="00EC470F">
        <w:rPr>
          <w:rFonts w:ascii="Times New Roman" w:hAnsi="Times New Roman"/>
          <w:color w:val="000000" w:themeColor="text1"/>
          <w:sz w:val="24"/>
          <w:szCs w:val="24"/>
        </w:rPr>
        <w:t>februáru</w:t>
      </w:r>
      <w:r w:rsidRPr="00EC470F">
        <w:rPr>
          <w:rFonts w:ascii="Times New Roman" w:hAnsi="Times New Roman"/>
          <w:color w:val="000000" w:themeColor="text1"/>
          <w:sz w:val="24"/>
          <w:szCs w:val="24"/>
        </w:rPr>
        <w:t xml:space="preserve"> 2020 v omeškaní </w:t>
      </w:r>
      <w:r w:rsidR="003D3326" w:rsidRPr="00EC470F">
        <w:rPr>
          <w:rFonts w:ascii="Times New Roman" w:hAnsi="Times New Roman"/>
          <w:color w:val="000000" w:themeColor="text1"/>
          <w:sz w:val="24"/>
          <w:szCs w:val="24"/>
        </w:rPr>
        <w:t xml:space="preserve">so splátkou úveru </w:t>
      </w:r>
      <w:r w:rsidR="00514AD3" w:rsidRPr="00EC470F">
        <w:rPr>
          <w:rFonts w:ascii="Times New Roman" w:hAnsi="Times New Roman"/>
          <w:color w:val="000000" w:themeColor="text1"/>
          <w:sz w:val="24"/>
          <w:szCs w:val="24"/>
        </w:rPr>
        <w:t xml:space="preserve">dlhšie ako 30 dní </w:t>
      </w:r>
      <w:r w:rsidRPr="00EC470F">
        <w:rPr>
          <w:rFonts w:ascii="Times New Roman" w:hAnsi="Times New Roman"/>
          <w:color w:val="000000" w:themeColor="text1"/>
          <w:sz w:val="24"/>
          <w:szCs w:val="24"/>
        </w:rPr>
        <w:t xml:space="preserve">aspoň </w:t>
      </w:r>
      <w:r w:rsidR="00EA7E76" w:rsidRPr="00EC470F">
        <w:rPr>
          <w:rFonts w:ascii="Times New Roman" w:hAnsi="Times New Roman"/>
          <w:color w:val="000000" w:themeColor="text1"/>
          <w:sz w:val="24"/>
          <w:szCs w:val="24"/>
        </w:rPr>
        <w:t xml:space="preserve">vo výške </w:t>
      </w:r>
      <w:r w:rsidRPr="00EC470F">
        <w:rPr>
          <w:rFonts w:ascii="Times New Roman" w:hAnsi="Times New Roman"/>
          <w:color w:val="000000" w:themeColor="text1"/>
          <w:sz w:val="24"/>
          <w:szCs w:val="24"/>
        </w:rPr>
        <w:t>100 eur pri inom úvere</w:t>
      </w:r>
      <w:r w:rsidR="003D3326" w:rsidRPr="00EC470F">
        <w:rPr>
          <w:rFonts w:ascii="Times New Roman" w:hAnsi="Times New Roman"/>
          <w:color w:val="000000" w:themeColor="text1"/>
          <w:sz w:val="24"/>
          <w:szCs w:val="24"/>
        </w:rPr>
        <w:t xml:space="preserve"> </w:t>
      </w:r>
      <w:r w:rsidR="007B4B26" w:rsidRPr="00EC470F">
        <w:rPr>
          <w:rFonts w:ascii="Times New Roman" w:hAnsi="Times New Roman"/>
          <w:color w:val="000000" w:themeColor="text1"/>
          <w:sz w:val="24"/>
          <w:szCs w:val="24"/>
        </w:rPr>
        <w:t>poskytnutom tým istým</w:t>
      </w:r>
      <w:r w:rsidR="003D3326" w:rsidRPr="00EC470F">
        <w:rPr>
          <w:rFonts w:ascii="Times New Roman" w:hAnsi="Times New Roman"/>
          <w:b/>
          <w:color w:val="000000" w:themeColor="text1"/>
          <w:sz w:val="24"/>
          <w:szCs w:val="24"/>
        </w:rPr>
        <w:t xml:space="preserve"> </w:t>
      </w:r>
      <w:r w:rsidR="003D3326" w:rsidRPr="00EC470F">
        <w:rPr>
          <w:rFonts w:ascii="Times New Roman" w:hAnsi="Times New Roman"/>
          <w:color w:val="000000" w:themeColor="text1"/>
          <w:sz w:val="24"/>
          <w:szCs w:val="24"/>
        </w:rPr>
        <w:t>veriteľ</w:t>
      </w:r>
      <w:r w:rsidR="007B4B26" w:rsidRPr="00EC470F">
        <w:rPr>
          <w:rFonts w:ascii="Times New Roman" w:hAnsi="Times New Roman"/>
          <w:color w:val="000000" w:themeColor="text1"/>
          <w:sz w:val="24"/>
          <w:szCs w:val="24"/>
        </w:rPr>
        <w:t>om</w:t>
      </w:r>
      <w:r w:rsidR="0019709B" w:rsidRPr="00EC470F">
        <w:rPr>
          <w:rFonts w:ascii="Times New Roman" w:hAnsi="Times New Roman"/>
          <w:color w:val="000000" w:themeColor="text1"/>
          <w:sz w:val="24"/>
          <w:szCs w:val="24"/>
        </w:rPr>
        <w:t>,</w:t>
      </w:r>
    </w:p>
    <w:p w:rsidR="00AE1F7F" w:rsidRPr="00EC470F" w:rsidRDefault="00CD799E" w:rsidP="002E32BB">
      <w:pPr>
        <w:pStyle w:val="Odsekzoznamu"/>
        <w:numPr>
          <w:ilvl w:val="0"/>
          <w:numId w:val="30"/>
        </w:numPr>
        <w:spacing w:after="0" w:line="240" w:lineRule="auto"/>
        <w:ind w:left="714" w:hanging="35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bol </w:t>
      </w:r>
      <w:r w:rsidR="00415BAE" w:rsidRPr="00EC470F">
        <w:rPr>
          <w:rFonts w:ascii="Times New Roman" w:hAnsi="Times New Roman"/>
          <w:color w:val="000000" w:themeColor="text1"/>
          <w:sz w:val="24"/>
          <w:szCs w:val="24"/>
        </w:rPr>
        <w:t>dlžník</w:t>
      </w:r>
      <w:r w:rsidRPr="00EC470F">
        <w:rPr>
          <w:rFonts w:ascii="Times New Roman" w:hAnsi="Times New Roman"/>
          <w:color w:val="000000" w:themeColor="text1"/>
          <w:sz w:val="24"/>
          <w:szCs w:val="24"/>
        </w:rPr>
        <w:t xml:space="preserve"> </w:t>
      </w:r>
      <w:r w:rsidR="007D451C" w:rsidRPr="00EC470F">
        <w:rPr>
          <w:rFonts w:ascii="Times New Roman" w:hAnsi="Times New Roman"/>
          <w:color w:val="000000" w:themeColor="text1"/>
          <w:sz w:val="24"/>
          <w:szCs w:val="24"/>
        </w:rPr>
        <w:t xml:space="preserve">ku dňu podania žiadosti o odklad splátok </w:t>
      </w:r>
      <w:r w:rsidR="00AE1F7F" w:rsidRPr="00EC470F">
        <w:rPr>
          <w:rFonts w:ascii="Times New Roman" w:hAnsi="Times New Roman"/>
          <w:color w:val="000000" w:themeColor="text1"/>
          <w:sz w:val="24"/>
          <w:szCs w:val="24"/>
        </w:rPr>
        <w:t>v stave zlyha</w:t>
      </w:r>
      <w:r w:rsidR="00EA7E76" w:rsidRPr="00EC470F">
        <w:rPr>
          <w:rFonts w:ascii="Times New Roman" w:hAnsi="Times New Roman"/>
          <w:color w:val="000000" w:themeColor="text1"/>
          <w:sz w:val="24"/>
          <w:szCs w:val="24"/>
        </w:rPr>
        <w:t>nia</w:t>
      </w:r>
      <w:r w:rsidR="00AE1F7F" w:rsidRPr="00EC470F">
        <w:rPr>
          <w:rFonts w:ascii="Times New Roman" w:hAnsi="Times New Roman"/>
          <w:color w:val="000000" w:themeColor="text1"/>
          <w:sz w:val="24"/>
          <w:szCs w:val="24"/>
        </w:rPr>
        <w:t xml:space="preserve"> podľa osobitného predpisu</w:t>
      </w:r>
      <w:r w:rsidR="001F143A" w:rsidRPr="00EC470F">
        <w:rPr>
          <w:rStyle w:val="Odkaznapoznmkupodiarou"/>
          <w:rFonts w:ascii="Times New Roman" w:hAnsi="Times New Roman"/>
          <w:color w:val="000000" w:themeColor="text1"/>
          <w:sz w:val="24"/>
          <w:szCs w:val="24"/>
        </w:rPr>
        <w:t>51g</w:t>
      </w:r>
      <w:r w:rsidR="00AE1F7F" w:rsidRPr="00EC470F">
        <w:rPr>
          <w:rFonts w:ascii="Times New Roman" w:hAnsi="Times New Roman"/>
          <w:color w:val="000000" w:themeColor="text1"/>
          <w:sz w:val="24"/>
          <w:szCs w:val="24"/>
        </w:rPr>
        <w:t>)</w:t>
      </w:r>
      <w:r w:rsidR="00FE07EF" w:rsidRPr="00EC470F">
        <w:rPr>
          <w:rFonts w:ascii="Times New Roman" w:hAnsi="Times New Roman"/>
          <w:color w:val="000000" w:themeColor="text1"/>
          <w:sz w:val="24"/>
          <w:szCs w:val="24"/>
        </w:rPr>
        <w:t>,</w:t>
      </w:r>
    </w:p>
    <w:p w:rsidR="00C84FC4" w:rsidRPr="00EC470F" w:rsidRDefault="00C84FC4" w:rsidP="002E32BB">
      <w:pPr>
        <w:pStyle w:val="Odsekzoznamu"/>
        <w:numPr>
          <w:ilvl w:val="0"/>
          <w:numId w:val="30"/>
        </w:numPr>
        <w:spacing w:after="0" w:line="240" w:lineRule="auto"/>
        <w:ind w:left="714" w:hanging="35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žiadosť</w:t>
      </w:r>
      <w:r w:rsidR="00853B4E" w:rsidRPr="00EC470F">
        <w:rPr>
          <w:rFonts w:ascii="Times New Roman" w:hAnsi="Times New Roman"/>
          <w:color w:val="000000" w:themeColor="text1"/>
          <w:sz w:val="24"/>
          <w:szCs w:val="24"/>
        </w:rPr>
        <w:t xml:space="preserve"> o odklad splátok</w:t>
      </w:r>
      <w:r w:rsidRPr="00EC470F">
        <w:rPr>
          <w:rFonts w:ascii="Times New Roman" w:hAnsi="Times New Roman"/>
          <w:color w:val="000000" w:themeColor="text1"/>
          <w:sz w:val="24"/>
          <w:szCs w:val="24"/>
        </w:rPr>
        <w:t xml:space="preserve"> nie je riadne vyplnená</w:t>
      </w:r>
      <w:r w:rsidR="0019709B" w:rsidRPr="00EC470F">
        <w:rPr>
          <w:rFonts w:ascii="Times New Roman" w:hAnsi="Times New Roman"/>
          <w:color w:val="000000" w:themeColor="text1"/>
          <w:sz w:val="24"/>
          <w:szCs w:val="24"/>
        </w:rPr>
        <w:t xml:space="preserve"> alebo</w:t>
      </w:r>
    </w:p>
    <w:p w:rsidR="00C84FC4" w:rsidRPr="00EC470F" w:rsidRDefault="00C84FC4" w:rsidP="002E32BB">
      <w:pPr>
        <w:pStyle w:val="Odsekzoznamu"/>
        <w:numPr>
          <w:ilvl w:val="0"/>
          <w:numId w:val="30"/>
        </w:numPr>
        <w:spacing w:after="0" w:line="240" w:lineRule="auto"/>
        <w:ind w:left="714" w:hanging="35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žiadosť</w:t>
      </w:r>
      <w:r w:rsidR="00853B4E" w:rsidRPr="00EC470F">
        <w:rPr>
          <w:rFonts w:ascii="Times New Roman" w:hAnsi="Times New Roman"/>
          <w:color w:val="000000" w:themeColor="text1"/>
          <w:sz w:val="24"/>
          <w:szCs w:val="24"/>
        </w:rPr>
        <w:t xml:space="preserve"> o odklad splátok</w:t>
      </w:r>
      <w:r w:rsidRPr="00EC470F">
        <w:rPr>
          <w:rFonts w:ascii="Times New Roman" w:hAnsi="Times New Roman"/>
          <w:color w:val="000000" w:themeColor="text1"/>
          <w:sz w:val="24"/>
          <w:szCs w:val="24"/>
        </w:rPr>
        <w:t xml:space="preserve"> neobsahuje náležitosti podľa vzoru, ktorý je uvedený v prílohe č. </w:t>
      </w:r>
      <w:r w:rsidR="001F1FB1" w:rsidRPr="00EC470F">
        <w:rPr>
          <w:rFonts w:ascii="Times New Roman" w:hAnsi="Times New Roman"/>
          <w:color w:val="000000" w:themeColor="text1"/>
          <w:sz w:val="24"/>
          <w:szCs w:val="24"/>
        </w:rPr>
        <w:t>2</w:t>
      </w:r>
      <w:r w:rsidR="009E39BD" w:rsidRPr="00EC470F">
        <w:rPr>
          <w:rFonts w:ascii="Times New Roman" w:hAnsi="Times New Roman"/>
          <w:color w:val="000000" w:themeColor="text1"/>
          <w:sz w:val="24"/>
          <w:szCs w:val="24"/>
        </w:rPr>
        <w:t>.</w:t>
      </w:r>
      <w:r w:rsidR="00284C1C" w:rsidRPr="00EC470F">
        <w:rPr>
          <w:rFonts w:ascii="Times New Roman" w:hAnsi="Times New Roman"/>
          <w:color w:val="000000" w:themeColor="text1"/>
          <w:sz w:val="24"/>
          <w:szCs w:val="24"/>
        </w:rPr>
        <w:t xml:space="preserve"> </w:t>
      </w:r>
    </w:p>
    <w:p w:rsidR="00C131AE" w:rsidRPr="00EC470F" w:rsidRDefault="00C131AE" w:rsidP="004B1C3E">
      <w:pPr>
        <w:spacing w:after="0" w:line="240" w:lineRule="auto"/>
        <w:ind w:firstLine="708"/>
        <w:jc w:val="both"/>
        <w:rPr>
          <w:rFonts w:ascii="Times New Roman" w:hAnsi="Times New Roman"/>
          <w:color w:val="000000" w:themeColor="text1"/>
          <w:sz w:val="24"/>
          <w:szCs w:val="24"/>
        </w:rPr>
      </w:pPr>
    </w:p>
    <w:p w:rsidR="00C84FC4" w:rsidRPr="00EC470F" w:rsidRDefault="00C84FC4" w:rsidP="00C84FC4">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B96E23" w:rsidRPr="00EC470F">
        <w:rPr>
          <w:rFonts w:ascii="Times New Roman" w:hAnsi="Times New Roman"/>
          <w:color w:val="000000" w:themeColor="text1"/>
          <w:sz w:val="24"/>
          <w:szCs w:val="24"/>
        </w:rPr>
        <w:t>5</w:t>
      </w:r>
      <w:r w:rsidRPr="00EC470F">
        <w:rPr>
          <w:rFonts w:ascii="Times New Roman" w:hAnsi="Times New Roman"/>
          <w:color w:val="000000" w:themeColor="text1"/>
          <w:sz w:val="24"/>
          <w:szCs w:val="24"/>
        </w:rPr>
        <w:t xml:space="preserve">) Veriteľ je povinný </w:t>
      </w:r>
      <w:r w:rsidR="00741E48" w:rsidRPr="00EC470F">
        <w:rPr>
          <w:rFonts w:ascii="Times New Roman" w:hAnsi="Times New Roman"/>
          <w:color w:val="000000" w:themeColor="text1"/>
          <w:sz w:val="24"/>
          <w:szCs w:val="24"/>
        </w:rPr>
        <w:t>do 30 dní</w:t>
      </w:r>
      <w:r w:rsidR="00CD799E" w:rsidRPr="00EC470F">
        <w:rPr>
          <w:rFonts w:ascii="Times New Roman" w:hAnsi="Times New Roman"/>
          <w:color w:val="000000" w:themeColor="text1"/>
          <w:sz w:val="24"/>
          <w:szCs w:val="24"/>
        </w:rPr>
        <w:t xml:space="preserve"> odo dňa podania žiadosti o odklad splátok</w:t>
      </w:r>
      <w:r w:rsidRPr="00EC470F">
        <w:rPr>
          <w:rFonts w:ascii="Times New Roman" w:hAnsi="Times New Roman"/>
          <w:color w:val="000000" w:themeColor="text1"/>
          <w:sz w:val="24"/>
          <w:szCs w:val="24"/>
        </w:rPr>
        <w:t xml:space="preserve"> informovať </w:t>
      </w:r>
      <w:r w:rsidR="00F12B0C" w:rsidRPr="00EC470F">
        <w:rPr>
          <w:rFonts w:ascii="Times New Roman" w:hAnsi="Times New Roman"/>
          <w:color w:val="000000" w:themeColor="text1"/>
          <w:sz w:val="24"/>
          <w:szCs w:val="24"/>
        </w:rPr>
        <w:t>dlžníka, ktorý podal žiadosť o odklad splátok</w:t>
      </w:r>
      <w:r w:rsidR="001E44DE" w:rsidRPr="00EC470F">
        <w:rPr>
          <w:rFonts w:ascii="Times New Roman" w:hAnsi="Times New Roman"/>
          <w:color w:val="000000" w:themeColor="text1"/>
          <w:sz w:val="24"/>
          <w:szCs w:val="24"/>
        </w:rPr>
        <w:t>,</w:t>
      </w:r>
      <w:r w:rsidR="00CD799E"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o </w:t>
      </w:r>
      <w:r w:rsidR="009E39BD" w:rsidRPr="00EC470F">
        <w:rPr>
          <w:rFonts w:ascii="Times New Roman" w:hAnsi="Times New Roman"/>
          <w:color w:val="000000" w:themeColor="text1"/>
          <w:sz w:val="24"/>
          <w:szCs w:val="24"/>
        </w:rPr>
        <w:t>posúdení</w:t>
      </w:r>
      <w:r w:rsidRPr="00EC470F">
        <w:rPr>
          <w:rFonts w:ascii="Times New Roman" w:hAnsi="Times New Roman"/>
          <w:color w:val="000000" w:themeColor="text1"/>
          <w:sz w:val="24"/>
          <w:szCs w:val="24"/>
        </w:rPr>
        <w:t xml:space="preserve"> žiadosti</w:t>
      </w:r>
      <w:r w:rsidR="00F125E2" w:rsidRPr="00EC470F">
        <w:rPr>
          <w:rFonts w:ascii="Times New Roman" w:hAnsi="Times New Roman"/>
          <w:color w:val="000000" w:themeColor="text1"/>
          <w:sz w:val="24"/>
          <w:szCs w:val="24"/>
        </w:rPr>
        <w:t xml:space="preserve"> o odklad splátok</w:t>
      </w:r>
      <w:r w:rsidRPr="00EC470F">
        <w:rPr>
          <w:rFonts w:ascii="Times New Roman" w:hAnsi="Times New Roman"/>
          <w:color w:val="000000" w:themeColor="text1"/>
          <w:sz w:val="24"/>
          <w:szCs w:val="24"/>
        </w:rPr>
        <w:t xml:space="preserve">, najmä </w:t>
      </w:r>
      <w:r w:rsidR="009E39BD" w:rsidRPr="00EC470F">
        <w:rPr>
          <w:rFonts w:ascii="Times New Roman" w:hAnsi="Times New Roman"/>
          <w:color w:val="000000" w:themeColor="text1"/>
          <w:sz w:val="24"/>
          <w:szCs w:val="24"/>
        </w:rPr>
        <w:t>o tom, že</w:t>
      </w:r>
    </w:p>
    <w:p w:rsidR="00C84FC4" w:rsidRPr="00EC470F" w:rsidRDefault="00C84FC4" w:rsidP="002E32BB">
      <w:pPr>
        <w:pStyle w:val="Odsekzoznamu"/>
        <w:numPr>
          <w:ilvl w:val="0"/>
          <w:numId w:val="32"/>
        </w:numPr>
        <w:spacing w:after="0" w:line="240" w:lineRule="auto"/>
        <w:ind w:left="728" w:hanging="302"/>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odklad</w:t>
      </w:r>
      <w:r w:rsidR="00853B4E"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povolil,</w:t>
      </w:r>
    </w:p>
    <w:p w:rsidR="00C84FC4" w:rsidRPr="00EC470F" w:rsidRDefault="00853B4E" w:rsidP="002E32BB">
      <w:pPr>
        <w:pStyle w:val="Odsekzoznamu"/>
        <w:numPr>
          <w:ilvl w:val="0"/>
          <w:numId w:val="32"/>
        </w:numPr>
        <w:spacing w:after="0" w:line="240" w:lineRule="auto"/>
        <w:ind w:left="728" w:hanging="302"/>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odklad splátok</w:t>
      </w:r>
      <w:r w:rsidR="00C84FC4" w:rsidRPr="00EC470F">
        <w:rPr>
          <w:rFonts w:ascii="Times New Roman" w:hAnsi="Times New Roman"/>
          <w:color w:val="000000" w:themeColor="text1"/>
          <w:sz w:val="24"/>
          <w:szCs w:val="24"/>
        </w:rPr>
        <w:t xml:space="preserve"> </w:t>
      </w:r>
      <w:r w:rsidR="00A01000" w:rsidRPr="00EC470F">
        <w:rPr>
          <w:rFonts w:ascii="Times New Roman" w:hAnsi="Times New Roman"/>
          <w:color w:val="000000" w:themeColor="text1"/>
          <w:sz w:val="24"/>
          <w:szCs w:val="24"/>
        </w:rPr>
        <w:t>nepovolil</w:t>
      </w:r>
      <w:r w:rsidR="00C84FC4" w:rsidRPr="00EC470F">
        <w:rPr>
          <w:rFonts w:ascii="Times New Roman" w:hAnsi="Times New Roman"/>
          <w:color w:val="000000" w:themeColor="text1"/>
          <w:sz w:val="24"/>
          <w:szCs w:val="24"/>
        </w:rPr>
        <w:t>,</w:t>
      </w:r>
    </w:p>
    <w:p w:rsidR="00C84FC4" w:rsidRPr="00EC470F" w:rsidRDefault="00C84FC4" w:rsidP="00F74EA5">
      <w:pPr>
        <w:pStyle w:val="Odsekzoznamu"/>
        <w:numPr>
          <w:ilvl w:val="0"/>
          <w:numId w:val="32"/>
        </w:numPr>
        <w:spacing w:after="0" w:line="240" w:lineRule="auto"/>
        <w:ind w:left="728" w:hanging="302"/>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žiadosť </w:t>
      </w:r>
      <w:r w:rsidR="00853B4E" w:rsidRPr="00EC470F">
        <w:rPr>
          <w:rFonts w:ascii="Times New Roman" w:hAnsi="Times New Roman"/>
          <w:color w:val="000000" w:themeColor="text1"/>
          <w:sz w:val="24"/>
          <w:szCs w:val="24"/>
        </w:rPr>
        <w:t xml:space="preserve">o odklad splátok </w:t>
      </w:r>
      <w:r w:rsidR="00A01000" w:rsidRPr="00EC470F">
        <w:rPr>
          <w:rFonts w:ascii="Times New Roman" w:hAnsi="Times New Roman"/>
          <w:color w:val="000000" w:themeColor="text1"/>
          <w:sz w:val="24"/>
          <w:szCs w:val="24"/>
        </w:rPr>
        <w:t xml:space="preserve">neobsahuje požadované náležitosti a </w:t>
      </w:r>
      <w:r w:rsidRPr="00EC470F">
        <w:rPr>
          <w:rFonts w:ascii="Times New Roman" w:hAnsi="Times New Roman"/>
          <w:color w:val="000000" w:themeColor="text1"/>
          <w:sz w:val="24"/>
          <w:szCs w:val="24"/>
        </w:rPr>
        <w:t>je potrebné</w:t>
      </w:r>
      <w:r w:rsidR="00A01000" w:rsidRPr="00EC470F">
        <w:rPr>
          <w:rFonts w:ascii="Times New Roman" w:hAnsi="Times New Roman"/>
          <w:color w:val="000000" w:themeColor="text1"/>
          <w:sz w:val="24"/>
          <w:szCs w:val="24"/>
        </w:rPr>
        <w:t xml:space="preserve"> ju</w:t>
      </w:r>
      <w:r w:rsidRPr="00EC470F">
        <w:rPr>
          <w:rFonts w:ascii="Times New Roman" w:hAnsi="Times New Roman"/>
          <w:color w:val="000000" w:themeColor="text1"/>
          <w:sz w:val="24"/>
          <w:szCs w:val="24"/>
        </w:rPr>
        <w:t xml:space="preserve"> doplniť</w:t>
      </w:r>
      <w:r w:rsidR="00A01000" w:rsidRPr="00EC470F">
        <w:rPr>
          <w:rFonts w:ascii="Times New Roman" w:hAnsi="Times New Roman"/>
          <w:color w:val="000000" w:themeColor="text1"/>
          <w:sz w:val="24"/>
          <w:szCs w:val="24"/>
        </w:rPr>
        <w:t xml:space="preserve"> o veriteľom oznámené skutočnosti</w:t>
      </w:r>
      <w:r w:rsidR="00140A8A" w:rsidRPr="00EC470F">
        <w:rPr>
          <w:rFonts w:ascii="Times New Roman" w:hAnsi="Times New Roman"/>
          <w:color w:val="000000" w:themeColor="text1"/>
          <w:sz w:val="24"/>
          <w:szCs w:val="24"/>
        </w:rPr>
        <w:t>.</w:t>
      </w:r>
    </w:p>
    <w:p w:rsidR="007A0545" w:rsidRPr="00EC470F" w:rsidRDefault="007A0545" w:rsidP="00C84FC4">
      <w:pPr>
        <w:spacing w:after="0" w:line="240" w:lineRule="auto"/>
        <w:ind w:firstLine="708"/>
        <w:jc w:val="both"/>
        <w:rPr>
          <w:rFonts w:ascii="Times New Roman" w:hAnsi="Times New Roman"/>
          <w:color w:val="000000" w:themeColor="text1"/>
          <w:sz w:val="24"/>
          <w:szCs w:val="24"/>
        </w:rPr>
      </w:pPr>
    </w:p>
    <w:p w:rsidR="002607D8" w:rsidRPr="00EC470F" w:rsidRDefault="002607D8" w:rsidP="00C84FC4">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B96E23" w:rsidRPr="00EC470F">
        <w:rPr>
          <w:rFonts w:ascii="Times New Roman" w:hAnsi="Times New Roman"/>
          <w:color w:val="000000" w:themeColor="text1"/>
          <w:sz w:val="24"/>
          <w:szCs w:val="24"/>
        </w:rPr>
        <w:t>6</w:t>
      </w:r>
      <w:r w:rsidRPr="00EC470F">
        <w:rPr>
          <w:rFonts w:ascii="Times New Roman" w:hAnsi="Times New Roman"/>
          <w:color w:val="000000" w:themeColor="text1"/>
          <w:sz w:val="24"/>
          <w:szCs w:val="24"/>
        </w:rPr>
        <w:t xml:space="preserve">) Ak veriteľ nepovolil odklad </w:t>
      </w:r>
      <w:r w:rsidR="00853B4E" w:rsidRPr="00EC470F">
        <w:rPr>
          <w:rFonts w:ascii="Times New Roman" w:hAnsi="Times New Roman"/>
          <w:color w:val="000000" w:themeColor="text1"/>
          <w:sz w:val="24"/>
          <w:szCs w:val="24"/>
        </w:rPr>
        <w:t>splátok</w:t>
      </w:r>
      <w:r w:rsidRPr="00EC470F">
        <w:rPr>
          <w:rFonts w:ascii="Times New Roman" w:hAnsi="Times New Roman"/>
          <w:color w:val="000000" w:themeColor="text1"/>
          <w:sz w:val="24"/>
          <w:szCs w:val="24"/>
        </w:rPr>
        <w:t>,</w:t>
      </w:r>
      <w:r w:rsidR="008E750C" w:rsidRPr="00EC470F">
        <w:rPr>
          <w:rFonts w:ascii="Times New Roman" w:hAnsi="Times New Roman"/>
          <w:color w:val="000000" w:themeColor="text1"/>
          <w:sz w:val="24"/>
          <w:szCs w:val="24"/>
        </w:rPr>
        <w:t xml:space="preserve"> je povinný to v </w:t>
      </w:r>
      <w:r w:rsidRPr="00EC470F">
        <w:rPr>
          <w:rFonts w:ascii="Times New Roman" w:hAnsi="Times New Roman"/>
          <w:color w:val="000000" w:themeColor="text1"/>
          <w:sz w:val="24"/>
          <w:szCs w:val="24"/>
        </w:rPr>
        <w:t>informácii podľa ods</w:t>
      </w:r>
      <w:r w:rsidR="008E750C" w:rsidRPr="00EC470F">
        <w:rPr>
          <w:rFonts w:ascii="Times New Roman" w:hAnsi="Times New Roman"/>
          <w:color w:val="000000" w:themeColor="text1"/>
          <w:sz w:val="24"/>
          <w:szCs w:val="24"/>
        </w:rPr>
        <w:t>eku</w:t>
      </w:r>
      <w:r w:rsidRPr="00EC470F">
        <w:rPr>
          <w:rFonts w:ascii="Times New Roman" w:hAnsi="Times New Roman"/>
          <w:color w:val="000000" w:themeColor="text1"/>
          <w:sz w:val="24"/>
          <w:szCs w:val="24"/>
        </w:rPr>
        <w:t xml:space="preserve"> </w:t>
      </w:r>
      <w:r w:rsidR="00B96E23" w:rsidRPr="00EC470F">
        <w:rPr>
          <w:rFonts w:ascii="Times New Roman" w:hAnsi="Times New Roman"/>
          <w:color w:val="000000" w:themeColor="text1"/>
          <w:sz w:val="24"/>
          <w:szCs w:val="24"/>
        </w:rPr>
        <w:t>5</w:t>
      </w:r>
      <w:r w:rsidR="008E750C" w:rsidRPr="00EC470F">
        <w:rPr>
          <w:rFonts w:ascii="Times New Roman" w:hAnsi="Times New Roman"/>
          <w:color w:val="000000" w:themeColor="text1"/>
          <w:sz w:val="24"/>
          <w:szCs w:val="24"/>
        </w:rPr>
        <w:t xml:space="preserve"> odôvodniť</w:t>
      </w:r>
      <w:r w:rsidRPr="00EC470F">
        <w:rPr>
          <w:rFonts w:ascii="Times New Roman" w:hAnsi="Times New Roman"/>
          <w:color w:val="000000" w:themeColor="text1"/>
          <w:sz w:val="24"/>
          <w:szCs w:val="24"/>
        </w:rPr>
        <w:t xml:space="preserve">. </w:t>
      </w:r>
    </w:p>
    <w:p w:rsidR="002607D8" w:rsidRPr="00EC470F" w:rsidRDefault="002607D8" w:rsidP="00C84FC4">
      <w:pPr>
        <w:spacing w:after="0" w:line="240" w:lineRule="auto"/>
        <w:ind w:firstLine="708"/>
        <w:jc w:val="both"/>
        <w:rPr>
          <w:rFonts w:ascii="Times New Roman" w:hAnsi="Times New Roman"/>
          <w:color w:val="000000" w:themeColor="text1"/>
          <w:sz w:val="24"/>
          <w:szCs w:val="24"/>
        </w:rPr>
      </w:pPr>
    </w:p>
    <w:p w:rsidR="00C84FC4" w:rsidRPr="00EC470F" w:rsidRDefault="007A0545" w:rsidP="00C84FC4">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B96E23" w:rsidRPr="00EC470F">
        <w:rPr>
          <w:rFonts w:ascii="Times New Roman" w:hAnsi="Times New Roman"/>
          <w:color w:val="000000" w:themeColor="text1"/>
          <w:sz w:val="24"/>
          <w:szCs w:val="24"/>
        </w:rPr>
        <w:t>7</w:t>
      </w:r>
      <w:r w:rsidRPr="00EC470F">
        <w:rPr>
          <w:rFonts w:ascii="Times New Roman" w:hAnsi="Times New Roman"/>
          <w:color w:val="000000" w:themeColor="text1"/>
          <w:sz w:val="24"/>
          <w:szCs w:val="24"/>
        </w:rPr>
        <w:t xml:space="preserve">) </w:t>
      </w:r>
      <w:r w:rsidR="00C84FC4" w:rsidRPr="00EC470F">
        <w:rPr>
          <w:rFonts w:ascii="Times New Roman" w:hAnsi="Times New Roman"/>
          <w:color w:val="000000" w:themeColor="text1"/>
          <w:sz w:val="24"/>
          <w:szCs w:val="24"/>
        </w:rPr>
        <w:t xml:space="preserve">Ak veriteľ </w:t>
      </w:r>
      <w:r w:rsidR="00DC115F" w:rsidRPr="00EC470F">
        <w:rPr>
          <w:rFonts w:ascii="Times New Roman" w:hAnsi="Times New Roman"/>
          <w:color w:val="000000" w:themeColor="text1"/>
          <w:sz w:val="24"/>
          <w:szCs w:val="24"/>
        </w:rPr>
        <w:t>neinformuje podľa odseku 5 dlžníka, ktorý podal žiadosť o odklad splátok</w:t>
      </w:r>
      <w:r w:rsidR="00C84FC4" w:rsidRPr="00EC470F">
        <w:rPr>
          <w:rFonts w:ascii="Times New Roman" w:hAnsi="Times New Roman"/>
          <w:color w:val="000000" w:themeColor="text1"/>
          <w:sz w:val="24"/>
          <w:szCs w:val="24"/>
        </w:rPr>
        <w:t xml:space="preserve">, </w:t>
      </w:r>
      <w:r w:rsidR="00584923" w:rsidRPr="00EC470F">
        <w:rPr>
          <w:rFonts w:ascii="Times New Roman" w:hAnsi="Times New Roman"/>
          <w:color w:val="000000" w:themeColor="text1"/>
          <w:sz w:val="24"/>
          <w:szCs w:val="24"/>
        </w:rPr>
        <w:t xml:space="preserve">považuje sa odklad </w:t>
      </w:r>
      <w:r w:rsidR="00853B4E" w:rsidRPr="00EC470F">
        <w:rPr>
          <w:rFonts w:ascii="Times New Roman" w:hAnsi="Times New Roman"/>
          <w:color w:val="000000" w:themeColor="text1"/>
          <w:sz w:val="24"/>
          <w:szCs w:val="24"/>
        </w:rPr>
        <w:t xml:space="preserve">splátok </w:t>
      </w:r>
      <w:r w:rsidR="00584923" w:rsidRPr="00EC470F">
        <w:rPr>
          <w:rFonts w:ascii="Times New Roman" w:hAnsi="Times New Roman"/>
          <w:color w:val="000000" w:themeColor="text1"/>
          <w:sz w:val="24"/>
          <w:szCs w:val="24"/>
        </w:rPr>
        <w:t>za povolený</w:t>
      </w:r>
      <w:r w:rsidR="00C81A11" w:rsidRPr="00EC470F">
        <w:rPr>
          <w:rFonts w:ascii="Times New Roman" w:hAnsi="Times New Roman"/>
          <w:color w:val="000000" w:themeColor="text1"/>
          <w:sz w:val="24"/>
          <w:szCs w:val="24"/>
        </w:rPr>
        <w:t xml:space="preserve"> podľa odsekov 1 a 2</w:t>
      </w:r>
      <w:r w:rsidR="00584923" w:rsidRPr="00EC470F">
        <w:rPr>
          <w:rFonts w:ascii="Times New Roman" w:hAnsi="Times New Roman"/>
          <w:color w:val="000000" w:themeColor="text1"/>
          <w:sz w:val="24"/>
          <w:szCs w:val="24"/>
        </w:rPr>
        <w:t>.</w:t>
      </w:r>
      <w:r w:rsidR="00DC115F" w:rsidRPr="00EC470F">
        <w:rPr>
          <w:rFonts w:ascii="Times New Roman" w:hAnsi="Times New Roman"/>
          <w:color w:val="000000" w:themeColor="text1"/>
          <w:sz w:val="24"/>
          <w:szCs w:val="24"/>
        </w:rPr>
        <w:t xml:space="preserve"> </w:t>
      </w:r>
      <w:r w:rsidR="00EC521B" w:rsidRPr="00EC470F">
        <w:rPr>
          <w:rFonts w:ascii="Times New Roman" w:hAnsi="Times New Roman"/>
          <w:color w:val="000000" w:themeColor="text1"/>
          <w:sz w:val="24"/>
          <w:szCs w:val="24"/>
        </w:rPr>
        <w:t>Lehota podľa odseku 5 neplynie odo dňa</w:t>
      </w:r>
      <w:r w:rsidR="00A221AC" w:rsidRPr="00EC470F">
        <w:rPr>
          <w:rFonts w:ascii="Times New Roman" w:hAnsi="Times New Roman"/>
          <w:color w:val="000000" w:themeColor="text1"/>
          <w:sz w:val="24"/>
          <w:szCs w:val="24"/>
        </w:rPr>
        <w:t xml:space="preserve"> </w:t>
      </w:r>
      <w:r w:rsidR="00AD7471" w:rsidRPr="00EC470F">
        <w:rPr>
          <w:rFonts w:ascii="Times New Roman" w:hAnsi="Times New Roman"/>
          <w:color w:val="000000" w:themeColor="text1"/>
          <w:sz w:val="24"/>
          <w:szCs w:val="24"/>
        </w:rPr>
        <w:t>doručenia</w:t>
      </w:r>
      <w:r w:rsidR="00EC521B" w:rsidRPr="00EC470F">
        <w:rPr>
          <w:rFonts w:ascii="Times New Roman" w:hAnsi="Times New Roman"/>
          <w:color w:val="000000" w:themeColor="text1"/>
          <w:sz w:val="24"/>
          <w:szCs w:val="24"/>
        </w:rPr>
        <w:t xml:space="preserve"> informácie o neúplnosti žiadosti o odklad splátok dlžníkovi, ktorý podal žiadosť o odklad splátok, do dňa doručenia doplnenej žiadosti o odklad splátok</w:t>
      </w:r>
      <w:r w:rsidR="00F560B8" w:rsidRPr="00EC470F">
        <w:rPr>
          <w:rFonts w:ascii="Times New Roman" w:hAnsi="Times New Roman"/>
          <w:color w:val="000000" w:themeColor="text1"/>
          <w:sz w:val="24"/>
          <w:szCs w:val="24"/>
        </w:rPr>
        <w:t>; v </w:t>
      </w:r>
      <w:r w:rsidR="00C81A11" w:rsidRPr="00EC470F">
        <w:rPr>
          <w:rFonts w:ascii="Times New Roman" w:hAnsi="Times New Roman"/>
          <w:color w:val="000000" w:themeColor="text1"/>
          <w:sz w:val="24"/>
          <w:szCs w:val="24"/>
        </w:rPr>
        <w:t xml:space="preserve">tejto </w:t>
      </w:r>
      <w:r w:rsidR="00F560B8" w:rsidRPr="00EC470F">
        <w:rPr>
          <w:rFonts w:ascii="Times New Roman" w:hAnsi="Times New Roman"/>
          <w:color w:val="000000" w:themeColor="text1"/>
          <w:sz w:val="24"/>
          <w:szCs w:val="24"/>
        </w:rPr>
        <w:t>informácii veriteľ informuje dlžníka, ktorý podal žiadosť o odklad splátok</w:t>
      </w:r>
      <w:r w:rsidR="00C81A11" w:rsidRPr="00EC470F">
        <w:rPr>
          <w:rFonts w:ascii="Times New Roman" w:hAnsi="Times New Roman"/>
          <w:color w:val="000000" w:themeColor="text1"/>
          <w:sz w:val="24"/>
          <w:szCs w:val="24"/>
        </w:rPr>
        <w:t>,</w:t>
      </w:r>
      <w:r w:rsidR="00A221AC" w:rsidRPr="00EC470F">
        <w:rPr>
          <w:rFonts w:ascii="Times New Roman" w:hAnsi="Times New Roman"/>
          <w:color w:val="000000" w:themeColor="text1"/>
          <w:sz w:val="24"/>
          <w:szCs w:val="24"/>
        </w:rPr>
        <w:t xml:space="preserve"> o tom, že lehota podľa odseku 5 neplynie.</w:t>
      </w:r>
    </w:p>
    <w:p w:rsidR="007A0545" w:rsidRPr="00EC470F" w:rsidRDefault="007A0545" w:rsidP="00C84FC4">
      <w:pPr>
        <w:spacing w:after="0" w:line="240" w:lineRule="auto"/>
        <w:ind w:firstLine="708"/>
        <w:jc w:val="both"/>
        <w:rPr>
          <w:rFonts w:ascii="Times New Roman" w:hAnsi="Times New Roman"/>
          <w:color w:val="000000" w:themeColor="text1"/>
          <w:sz w:val="24"/>
          <w:szCs w:val="24"/>
        </w:rPr>
      </w:pPr>
    </w:p>
    <w:p w:rsidR="00A9100C" w:rsidRPr="00EC470F" w:rsidRDefault="00A9100C" w:rsidP="007A0545">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B96E23" w:rsidRPr="00EC470F">
        <w:rPr>
          <w:rFonts w:ascii="Times New Roman" w:hAnsi="Times New Roman"/>
          <w:color w:val="000000" w:themeColor="text1"/>
          <w:sz w:val="24"/>
          <w:szCs w:val="24"/>
        </w:rPr>
        <w:t>8</w:t>
      </w:r>
      <w:r w:rsidRPr="00EC470F">
        <w:rPr>
          <w:rFonts w:ascii="Times New Roman" w:hAnsi="Times New Roman"/>
          <w:color w:val="000000" w:themeColor="text1"/>
          <w:sz w:val="24"/>
          <w:szCs w:val="24"/>
        </w:rPr>
        <w:t>)</w:t>
      </w:r>
      <w:r w:rsidRPr="00EC470F">
        <w:rPr>
          <w:color w:val="000000" w:themeColor="text1"/>
        </w:rPr>
        <w:t xml:space="preserve"> </w:t>
      </w:r>
      <w:r w:rsidRPr="00EC470F">
        <w:rPr>
          <w:rFonts w:ascii="Times New Roman" w:hAnsi="Times New Roman"/>
          <w:color w:val="000000" w:themeColor="text1"/>
          <w:sz w:val="24"/>
          <w:szCs w:val="24"/>
        </w:rPr>
        <w:t xml:space="preserve">Dlžník môže požiadať o odklad </w:t>
      </w:r>
      <w:r w:rsidR="00853B4E" w:rsidRPr="00EC470F">
        <w:rPr>
          <w:rFonts w:ascii="Times New Roman" w:hAnsi="Times New Roman"/>
          <w:color w:val="000000" w:themeColor="text1"/>
          <w:sz w:val="24"/>
          <w:szCs w:val="24"/>
        </w:rPr>
        <w:t>splátok</w:t>
      </w:r>
      <w:r w:rsidRPr="00EC470F">
        <w:rPr>
          <w:rFonts w:ascii="Times New Roman" w:hAnsi="Times New Roman"/>
          <w:color w:val="000000" w:themeColor="text1"/>
          <w:sz w:val="24"/>
          <w:szCs w:val="24"/>
        </w:rPr>
        <w:t xml:space="preserve"> počas obdobia pandémie. </w:t>
      </w:r>
    </w:p>
    <w:p w:rsidR="00C84FC4" w:rsidRPr="00EC470F" w:rsidRDefault="00C84FC4" w:rsidP="004B1C3E">
      <w:pPr>
        <w:spacing w:after="0" w:line="240" w:lineRule="auto"/>
        <w:ind w:firstLine="708"/>
        <w:jc w:val="both"/>
        <w:rPr>
          <w:rFonts w:ascii="Times New Roman" w:hAnsi="Times New Roman"/>
          <w:color w:val="000000" w:themeColor="text1"/>
          <w:sz w:val="24"/>
          <w:szCs w:val="24"/>
        </w:rPr>
      </w:pPr>
    </w:p>
    <w:p w:rsidR="00C84FC4" w:rsidRPr="00EC470F" w:rsidRDefault="00C84FC4" w:rsidP="00C84FC4">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B96E23" w:rsidRPr="00EC470F">
        <w:rPr>
          <w:rFonts w:ascii="Times New Roman" w:hAnsi="Times New Roman"/>
          <w:color w:val="000000" w:themeColor="text1"/>
          <w:sz w:val="24"/>
          <w:szCs w:val="24"/>
        </w:rPr>
        <w:t>9</w:t>
      </w:r>
      <w:r w:rsidRPr="00EC470F">
        <w:rPr>
          <w:rFonts w:ascii="Times New Roman" w:hAnsi="Times New Roman"/>
          <w:color w:val="000000" w:themeColor="text1"/>
          <w:sz w:val="24"/>
          <w:szCs w:val="24"/>
        </w:rPr>
        <w:t>) Žiadosť</w:t>
      </w:r>
      <w:r w:rsidR="00853B4E" w:rsidRPr="00EC470F">
        <w:rPr>
          <w:rFonts w:ascii="Times New Roman" w:hAnsi="Times New Roman"/>
          <w:color w:val="000000" w:themeColor="text1"/>
          <w:sz w:val="24"/>
          <w:szCs w:val="24"/>
        </w:rPr>
        <w:t xml:space="preserve"> o odklad splátok</w:t>
      </w:r>
      <w:r w:rsidRPr="00EC470F">
        <w:rPr>
          <w:rFonts w:ascii="Times New Roman" w:hAnsi="Times New Roman"/>
          <w:color w:val="000000" w:themeColor="text1"/>
          <w:sz w:val="24"/>
          <w:szCs w:val="24"/>
        </w:rPr>
        <w:t xml:space="preserve"> možno podať v listinnej podobe alebo prostredníctvom prostriedku diaľkovej komunikácie</w:t>
      </w:r>
      <w:r w:rsidR="004E0E63" w:rsidRPr="00EC470F">
        <w:rPr>
          <w:rFonts w:ascii="Times New Roman" w:hAnsi="Times New Roman"/>
          <w:color w:val="000000" w:themeColor="text1"/>
          <w:sz w:val="24"/>
          <w:szCs w:val="24"/>
        </w:rPr>
        <w:t>.</w:t>
      </w:r>
      <w:r w:rsidR="001F143A" w:rsidRPr="00EC470F">
        <w:rPr>
          <w:rFonts w:ascii="Times New Roman" w:hAnsi="Times New Roman"/>
          <w:color w:val="000000" w:themeColor="text1"/>
          <w:sz w:val="24"/>
          <w:szCs w:val="24"/>
          <w:vertAlign w:val="superscript"/>
        </w:rPr>
        <w:t>51h</w:t>
      </w:r>
      <w:r w:rsidRPr="00EC470F">
        <w:rPr>
          <w:rFonts w:ascii="Times New Roman" w:hAnsi="Times New Roman"/>
          <w:color w:val="000000" w:themeColor="text1"/>
          <w:sz w:val="24"/>
          <w:szCs w:val="24"/>
        </w:rPr>
        <w:t>)</w:t>
      </w:r>
      <w:r w:rsidR="00AD053D" w:rsidRPr="00EC470F">
        <w:rPr>
          <w:rFonts w:ascii="Times New Roman" w:hAnsi="Times New Roman"/>
          <w:color w:val="000000" w:themeColor="text1"/>
          <w:sz w:val="24"/>
          <w:szCs w:val="24"/>
        </w:rPr>
        <w:t xml:space="preserve"> Pri identifikácii dlžníka na účely podania žiadosti o odklad splátok a jej akceptácie postupuje veriteľ v súlade pravidlami zjednodušenej starostlivosti podľa osobitného predpisu</w:t>
      </w:r>
      <w:r w:rsidR="00840095" w:rsidRPr="00EC470F">
        <w:rPr>
          <w:rFonts w:ascii="Times New Roman" w:hAnsi="Times New Roman"/>
          <w:color w:val="000000" w:themeColor="text1"/>
          <w:sz w:val="24"/>
          <w:szCs w:val="24"/>
        </w:rPr>
        <w:t>;</w:t>
      </w:r>
      <w:r w:rsidR="001F143A" w:rsidRPr="00EC470F">
        <w:rPr>
          <w:rFonts w:ascii="Times New Roman" w:hAnsi="Times New Roman"/>
          <w:color w:val="000000" w:themeColor="text1"/>
          <w:sz w:val="24"/>
          <w:szCs w:val="24"/>
          <w:vertAlign w:val="superscript"/>
        </w:rPr>
        <w:t>51i</w:t>
      </w:r>
      <w:r w:rsidR="00E67808" w:rsidRPr="00EC470F">
        <w:rPr>
          <w:rFonts w:ascii="Times New Roman" w:hAnsi="Times New Roman"/>
          <w:color w:val="000000" w:themeColor="text1"/>
          <w:sz w:val="24"/>
          <w:szCs w:val="24"/>
        </w:rPr>
        <w:t>)</w:t>
      </w:r>
      <w:r w:rsidR="00AD053D" w:rsidRPr="00EC470F">
        <w:rPr>
          <w:rFonts w:ascii="Times New Roman" w:hAnsi="Times New Roman"/>
          <w:color w:val="000000" w:themeColor="text1"/>
          <w:sz w:val="24"/>
          <w:szCs w:val="24"/>
        </w:rPr>
        <w:t xml:space="preserve"> </w:t>
      </w:r>
      <w:r w:rsidR="00840095" w:rsidRPr="00EC470F">
        <w:rPr>
          <w:rFonts w:ascii="Times New Roman" w:hAnsi="Times New Roman"/>
          <w:color w:val="000000" w:themeColor="text1"/>
          <w:sz w:val="24"/>
          <w:szCs w:val="24"/>
        </w:rPr>
        <w:t>ak</w:t>
      </w:r>
      <w:r w:rsidR="00AD053D" w:rsidRPr="00EC470F">
        <w:rPr>
          <w:rFonts w:ascii="Times New Roman" w:hAnsi="Times New Roman"/>
          <w:color w:val="000000" w:themeColor="text1"/>
          <w:sz w:val="24"/>
          <w:szCs w:val="24"/>
        </w:rPr>
        <w:t xml:space="preserve"> je veriteľom banka, ustanovenia osobitného predpisu</w:t>
      </w:r>
      <w:r w:rsidR="001F143A" w:rsidRPr="00EC470F">
        <w:rPr>
          <w:rFonts w:ascii="Times New Roman" w:hAnsi="Times New Roman"/>
          <w:color w:val="000000" w:themeColor="text1"/>
          <w:sz w:val="24"/>
          <w:szCs w:val="24"/>
          <w:vertAlign w:val="superscript"/>
        </w:rPr>
        <w:t>51j</w:t>
      </w:r>
      <w:r w:rsidR="00E67808" w:rsidRPr="00EC470F">
        <w:rPr>
          <w:rFonts w:ascii="Times New Roman" w:hAnsi="Times New Roman"/>
          <w:color w:val="000000" w:themeColor="text1"/>
          <w:sz w:val="24"/>
          <w:szCs w:val="24"/>
        </w:rPr>
        <w:t>)</w:t>
      </w:r>
      <w:r w:rsidR="00AD053D" w:rsidRPr="00EC470F">
        <w:rPr>
          <w:rFonts w:ascii="Times New Roman" w:hAnsi="Times New Roman"/>
          <w:color w:val="000000" w:themeColor="text1"/>
          <w:sz w:val="24"/>
          <w:szCs w:val="24"/>
        </w:rPr>
        <w:t xml:space="preserve"> sa nepoužijú.  </w:t>
      </w:r>
    </w:p>
    <w:p w:rsidR="00C84FC4" w:rsidRPr="00EC470F" w:rsidRDefault="00C84FC4" w:rsidP="004B1C3E">
      <w:pPr>
        <w:spacing w:after="0" w:line="240" w:lineRule="auto"/>
        <w:ind w:firstLine="708"/>
        <w:jc w:val="both"/>
        <w:rPr>
          <w:rFonts w:ascii="Times New Roman" w:hAnsi="Times New Roman"/>
          <w:color w:val="000000" w:themeColor="text1"/>
          <w:sz w:val="24"/>
          <w:szCs w:val="24"/>
        </w:rPr>
      </w:pPr>
    </w:p>
    <w:p w:rsidR="00A74B8B" w:rsidRPr="00EC470F" w:rsidRDefault="003944CC" w:rsidP="004B1C3E">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B96E23" w:rsidRPr="00EC470F">
        <w:rPr>
          <w:rFonts w:ascii="Times New Roman" w:hAnsi="Times New Roman"/>
          <w:color w:val="000000" w:themeColor="text1"/>
          <w:sz w:val="24"/>
          <w:szCs w:val="24"/>
        </w:rPr>
        <w:t>10</w:t>
      </w:r>
      <w:r w:rsidRPr="00EC470F">
        <w:rPr>
          <w:rFonts w:ascii="Times New Roman" w:hAnsi="Times New Roman"/>
          <w:color w:val="000000" w:themeColor="text1"/>
          <w:sz w:val="24"/>
          <w:szCs w:val="24"/>
        </w:rPr>
        <w:t xml:space="preserve">) </w:t>
      </w:r>
      <w:r w:rsidR="00A74B8B" w:rsidRPr="00EC470F">
        <w:rPr>
          <w:rFonts w:ascii="Times New Roman" w:hAnsi="Times New Roman"/>
          <w:color w:val="000000" w:themeColor="text1"/>
          <w:sz w:val="24"/>
          <w:szCs w:val="24"/>
        </w:rPr>
        <w:t xml:space="preserve">Ak je dlžníkov z jednej </w:t>
      </w:r>
      <w:r w:rsidR="004A313C" w:rsidRPr="00EC470F">
        <w:rPr>
          <w:rFonts w:ascii="Times New Roman" w:hAnsi="Times New Roman"/>
          <w:color w:val="000000" w:themeColor="text1"/>
          <w:sz w:val="24"/>
          <w:szCs w:val="24"/>
        </w:rPr>
        <w:t>spotrebiteľskej zmluvy</w:t>
      </w:r>
      <w:r w:rsidR="00A74B8B" w:rsidRPr="00EC470F">
        <w:rPr>
          <w:rFonts w:ascii="Times New Roman" w:hAnsi="Times New Roman"/>
          <w:color w:val="000000" w:themeColor="text1"/>
          <w:sz w:val="24"/>
          <w:szCs w:val="24"/>
        </w:rPr>
        <w:t xml:space="preserve"> viac, veriteľ povolí odklad splátok</w:t>
      </w:r>
      <w:r w:rsidR="009B712C" w:rsidRPr="00EC470F">
        <w:rPr>
          <w:rFonts w:ascii="Times New Roman" w:hAnsi="Times New Roman"/>
          <w:color w:val="000000" w:themeColor="text1"/>
          <w:sz w:val="24"/>
          <w:szCs w:val="24"/>
        </w:rPr>
        <w:t>,</w:t>
      </w:r>
      <w:r w:rsidR="00A74B8B" w:rsidRPr="00EC470F">
        <w:rPr>
          <w:rFonts w:ascii="Times New Roman" w:hAnsi="Times New Roman"/>
          <w:color w:val="000000" w:themeColor="text1"/>
          <w:sz w:val="24"/>
          <w:szCs w:val="24"/>
        </w:rPr>
        <w:t xml:space="preserve"> ak žiadosť </w:t>
      </w:r>
      <w:r w:rsidR="000C728E" w:rsidRPr="00EC470F">
        <w:rPr>
          <w:rFonts w:ascii="Times New Roman" w:hAnsi="Times New Roman"/>
          <w:color w:val="000000" w:themeColor="text1"/>
          <w:sz w:val="24"/>
          <w:szCs w:val="24"/>
        </w:rPr>
        <w:t xml:space="preserve">o odklad splátok </w:t>
      </w:r>
      <w:r w:rsidR="00A74B8B" w:rsidRPr="00EC470F">
        <w:rPr>
          <w:rFonts w:ascii="Times New Roman" w:hAnsi="Times New Roman"/>
          <w:color w:val="000000" w:themeColor="text1"/>
          <w:sz w:val="24"/>
          <w:szCs w:val="24"/>
        </w:rPr>
        <w:t xml:space="preserve">podal ktorýkoľvek z nich. </w:t>
      </w:r>
    </w:p>
    <w:p w:rsidR="002F4704" w:rsidRPr="00EC470F" w:rsidRDefault="002F4704" w:rsidP="004B1C3E">
      <w:pPr>
        <w:spacing w:after="0" w:line="240" w:lineRule="auto"/>
        <w:ind w:firstLine="708"/>
        <w:jc w:val="both"/>
        <w:rPr>
          <w:rFonts w:ascii="Times New Roman" w:hAnsi="Times New Roman"/>
          <w:color w:val="000000" w:themeColor="text1"/>
          <w:sz w:val="24"/>
          <w:szCs w:val="24"/>
        </w:rPr>
      </w:pPr>
    </w:p>
    <w:p w:rsidR="00FF64ED" w:rsidRPr="00EC470F" w:rsidRDefault="005C3136" w:rsidP="00140A8A">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F66D71" w:rsidRPr="00EC470F">
        <w:rPr>
          <w:rFonts w:ascii="Times New Roman" w:hAnsi="Times New Roman"/>
          <w:color w:val="000000" w:themeColor="text1"/>
          <w:sz w:val="24"/>
          <w:szCs w:val="24"/>
        </w:rPr>
        <w:t>1</w:t>
      </w:r>
      <w:r w:rsidR="00B96E23" w:rsidRPr="00EC470F">
        <w:rPr>
          <w:rFonts w:ascii="Times New Roman" w:hAnsi="Times New Roman"/>
          <w:color w:val="000000" w:themeColor="text1"/>
          <w:sz w:val="24"/>
          <w:szCs w:val="24"/>
        </w:rPr>
        <w:t>1</w:t>
      </w:r>
      <w:r w:rsidRPr="00EC470F">
        <w:rPr>
          <w:rFonts w:ascii="Times New Roman" w:hAnsi="Times New Roman"/>
          <w:color w:val="000000" w:themeColor="text1"/>
          <w:sz w:val="24"/>
          <w:szCs w:val="24"/>
        </w:rPr>
        <w:t xml:space="preserve">) </w:t>
      </w:r>
      <w:r w:rsidR="00C131AE" w:rsidRPr="00EC470F">
        <w:rPr>
          <w:rFonts w:ascii="Times New Roman" w:hAnsi="Times New Roman"/>
          <w:color w:val="000000" w:themeColor="text1"/>
          <w:sz w:val="24"/>
          <w:szCs w:val="24"/>
        </w:rPr>
        <w:t>Ak</w:t>
      </w:r>
      <w:r w:rsidRPr="00EC470F">
        <w:rPr>
          <w:rFonts w:ascii="Times New Roman" w:hAnsi="Times New Roman"/>
          <w:color w:val="000000" w:themeColor="text1"/>
          <w:sz w:val="24"/>
          <w:szCs w:val="24"/>
        </w:rPr>
        <w:t xml:space="preserve"> sa žiadosť</w:t>
      </w:r>
      <w:r w:rsidR="000C728E" w:rsidRPr="00EC470F">
        <w:rPr>
          <w:rFonts w:ascii="Times New Roman" w:hAnsi="Times New Roman"/>
          <w:color w:val="000000" w:themeColor="text1"/>
          <w:sz w:val="24"/>
          <w:szCs w:val="24"/>
        </w:rPr>
        <w:t xml:space="preserve"> o odklad splátok</w:t>
      </w:r>
      <w:r w:rsidRPr="00EC470F">
        <w:rPr>
          <w:rFonts w:ascii="Times New Roman" w:hAnsi="Times New Roman"/>
          <w:color w:val="000000" w:themeColor="text1"/>
          <w:sz w:val="24"/>
          <w:szCs w:val="24"/>
        </w:rPr>
        <w:t xml:space="preserve"> </w:t>
      </w:r>
      <w:r w:rsidR="009B712C" w:rsidRPr="00EC470F">
        <w:rPr>
          <w:rFonts w:ascii="Times New Roman" w:hAnsi="Times New Roman"/>
          <w:color w:val="000000" w:themeColor="text1"/>
          <w:sz w:val="24"/>
          <w:szCs w:val="24"/>
        </w:rPr>
        <w:t>podáva</w:t>
      </w:r>
      <w:r w:rsidR="006038A7" w:rsidRPr="00EC470F">
        <w:rPr>
          <w:rFonts w:ascii="Times New Roman" w:hAnsi="Times New Roman"/>
          <w:color w:val="000000" w:themeColor="text1"/>
          <w:sz w:val="24"/>
          <w:szCs w:val="24"/>
        </w:rPr>
        <w:t xml:space="preserve"> </w:t>
      </w:r>
      <w:r w:rsidR="000C728E" w:rsidRPr="00EC470F">
        <w:rPr>
          <w:rFonts w:ascii="Times New Roman" w:hAnsi="Times New Roman"/>
          <w:color w:val="000000" w:themeColor="text1"/>
          <w:sz w:val="24"/>
          <w:szCs w:val="24"/>
        </w:rPr>
        <w:t>prostredníctvom prostriedku diaľkovej komunikácie</w:t>
      </w:r>
      <w:r w:rsidRPr="00EC470F">
        <w:rPr>
          <w:rFonts w:ascii="Times New Roman" w:hAnsi="Times New Roman"/>
          <w:color w:val="000000" w:themeColor="text1"/>
          <w:sz w:val="24"/>
          <w:szCs w:val="24"/>
        </w:rPr>
        <w:t xml:space="preserve">, veriteľ </w:t>
      </w:r>
      <w:r w:rsidR="00C131AE" w:rsidRPr="00EC470F">
        <w:rPr>
          <w:rFonts w:ascii="Times New Roman" w:hAnsi="Times New Roman"/>
          <w:color w:val="000000" w:themeColor="text1"/>
          <w:sz w:val="24"/>
          <w:szCs w:val="24"/>
        </w:rPr>
        <w:t>a</w:t>
      </w:r>
      <w:r w:rsidR="00F977CC" w:rsidRPr="00EC470F">
        <w:rPr>
          <w:rFonts w:ascii="Times New Roman" w:hAnsi="Times New Roman"/>
          <w:color w:val="000000" w:themeColor="text1"/>
          <w:sz w:val="24"/>
          <w:szCs w:val="24"/>
        </w:rPr>
        <w:t>lebo</w:t>
      </w:r>
      <w:r w:rsidRPr="00EC470F">
        <w:rPr>
          <w:rFonts w:ascii="Times New Roman" w:hAnsi="Times New Roman"/>
          <w:color w:val="000000" w:themeColor="text1"/>
          <w:sz w:val="24"/>
          <w:szCs w:val="24"/>
        </w:rPr>
        <w:t xml:space="preserve"> </w:t>
      </w:r>
      <w:r w:rsidR="00824F11" w:rsidRPr="00EC470F">
        <w:rPr>
          <w:rFonts w:ascii="Times New Roman" w:hAnsi="Times New Roman"/>
          <w:color w:val="000000" w:themeColor="text1"/>
          <w:sz w:val="24"/>
          <w:szCs w:val="24"/>
        </w:rPr>
        <w:t>finančný agent</w:t>
      </w:r>
      <w:r w:rsidR="001F143A" w:rsidRPr="00EC470F">
        <w:rPr>
          <w:rFonts w:ascii="Times New Roman" w:hAnsi="Times New Roman"/>
          <w:color w:val="000000" w:themeColor="text1"/>
          <w:sz w:val="24"/>
          <w:szCs w:val="24"/>
          <w:vertAlign w:val="superscript"/>
        </w:rPr>
        <w:t>51k</w:t>
      </w:r>
      <w:r w:rsidR="0015710C" w:rsidRPr="00EC470F">
        <w:rPr>
          <w:rFonts w:ascii="Times New Roman" w:hAnsi="Times New Roman"/>
          <w:color w:val="000000" w:themeColor="text1"/>
          <w:sz w:val="24"/>
          <w:szCs w:val="24"/>
        </w:rPr>
        <w:t>)</w:t>
      </w:r>
      <w:r w:rsidR="00C131AE"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 xml:space="preserve">sú povinní zabezpečiť, aby </w:t>
      </w:r>
      <w:r w:rsidR="009B712C" w:rsidRPr="00EC470F">
        <w:rPr>
          <w:rFonts w:ascii="Times New Roman" w:hAnsi="Times New Roman"/>
          <w:color w:val="000000" w:themeColor="text1"/>
          <w:sz w:val="24"/>
          <w:szCs w:val="24"/>
        </w:rPr>
        <w:t xml:space="preserve">bol </w:t>
      </w:r>
      <w:r w:rsidR="00DD5569" w:rsidRPr="00EC470F">
        <w:rPr>
          <w:rFonts w:ascii="Times New Roman" w:hAnsi="Times New Roman"/>
          <w:color w:val="000000" w:themeColor="text1"/>
          <w:sz w:val="24"/>
          <w:szCs w:val="24"/>
        </w:rPr>
        <w:t>dlžník</w:t>
      </w:r>
      <w:r w:rsidR="0099425A"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pred podaním žiadosti</w:t>
      </w:r>
      <w:r w:rsidR="00DA5367" w:rsidRPr="00EC470F">
        <w:rPr>
          <w:rFonts w:ascii="Times New Roman" w:hAnsi="Times New Roman"/>
          <w:color w:val="000000" w:themeColor="text1"/>
          <w:sz w:val="24"/>
          <w:szCs w:val="24"/>
        </w:rPr>
        <w:t xml:space="preserve"> o odklad splátok</w:t>
      </w:r>
      <w:r w:rsidRPr="00EC470F">
        <w:rPr>
          <w:rFonts w:ascii="Times New Roman" w:hAnsi="Times New Roman"/>
          <w:color w:val="000000" w:themeColor="text1"/>
          <w:sz w:val="24"/>
          <w:szCs w:val="24"/>
        </w:rPr>
        <w:t xml:space="preserve"> </w:t>
      </w:r>
      <w:r w:rsidR="009B712C" w:rsidRPr="00EC470F">
        <w:rPr>
          <w:rFonts w:ascii="Times New Roman" w:hAnsi="Times New Roman"/>
          <w:color w:val="000000" w:themeColor="text1"/>
          <w:sz w:val="24"/>
          <w:szCs w:val="24"/>
        </w:rPr>
        <w:t>upozornený na skutočnosti</w:t>
      </w:r>
      <w:r w:rsidR="00BA0CC0" w:rsidRPr="00EC470F">
        <w:rPr>
          <w:rFonts w:ascii="Times New Roman" w:hAnsi="Times New Roman"/>
          <w:color w:val="000000" w:themeColor="text1"/>
          <w:sz w:val="24"/>
          <w:szCs w:val="24"/>
        </w:rPr>
        <w:t xml:space="preserve"> </w:t>
      </w:r>
      <w:r w:rsidR="00541FA4" w:rsidRPr="00EC470F">
        <w:rPr>
          <w:rFonts w:ascii="Times New Roman" w:hAnsi="Times New Roman"/>
          <w:color w:val="000000" w:themeColor="text1"/>
          <w:sz w:val="24"/>
          <w:szCs w:val="24"/>
        </w:rPr>
        <w:t>podľa</w:t>
      </w:r>
      <w:r w:rsidR="009B712C" w:rsidRPr="00EC470F">
        <w:rPr>
          <w:rFonts w:ascii="Times New Roman" w:hAnsi="Times New Roman"/>
          <w:color w:val="000000" w:themeColor="text1"/>
          <w:sz w:val="24"/>
          <w:szCs w:val="24"/>
        </w:rPr>
        <w:t xml:space="preserve"> </w:t>
      </w:r>
      <w:r w:rsidR="00CE31E5" w:rsidRPr="00EC470F">
        <w:rPr>
          <w:rFonts w:ascii="Times New Roman" w:hAnsi="Times New Roman"/>
          <w:color w:val="000000" w:themeColor="text1"/>
          <w:sz w:val="24"/>
          <w:szCs w:val="24"/>
        </w:rPr>
        <w:t>časti I</w:t>
      </w:r>
      <w:r w:rsidR="00140A8A" w:rsidRPr="00EC470F">
        <w:rPr>
          <w:rFonts w:ascii="Times New Roman" w:hAnsi="Times New Roman"/>
          <w:color w:val="000000" w:themeColor="text1"/>
          <w:sz w:val="24"/>
          <w:szCs w:val="24"/>
        </w:rPr>
        <w:t> </w:t>
      </w:r>
      <w:r w:rsidR="009B712C" w:rsidRPr="00EC470F">
        <w:rPr>
          <w:rFonts w:ascii="Times New Roman" w:hAnsi="Times New Roman"/>
          <w:color w:val="000000" w:themeColor="text1"/>
          <w:sz w:val="24"/>
          <w:szCs w:val="24"/>
        </w:rPr>
        <w:t>vzoru</w:t>
      </w:r>
      <w:r w:rsidR="00140A8A" w:rsidRPr="00EC470F">
        <w:rPr>
          <w:rFonts w:ascii="Times New Roman" w:hAnsi="Times New Roman"/>
          <w:color w:val="000000" w:themeColor="text1"/>
          <w:sz w:val="24"/>
          <w:szCs w:val="24"/>
        </w:rPr>
        <w:t xml:space="preserve"> žiadosti</w:t>
      </w:r>
      <w:r w:rsidR="00541FA4" w:rsidRPr="00EC470F">
        <w:rPr>
          <w:rFonts w:ascii="Times New Roman" w:hAnsi="Times New Roman"/>
          <w:color w:val="000000" w:themeColor="text1"/>
          <w:sz w:val="24"/>
          <w:szCs w:val="24"/>
        </w:rPr>
        <w:t xml:space="preserve"> o odklad splátok</w:t>
      </w:r>
      <w:r w:rsidR="00B42085" w:rsidRPr="00EC470F">
        <w:rPr>
          <w:rFonts w:ascii="Times New Roman" w:hAnsi="Times New Roman"/>
          <w:color w:val="000000" w:themeColor="text1"/>
          <w:sz w:val="24"/>
          <w:szCs w:val="24"/>
        </w:rPr>
        <w:t xml:space="preserve"> podľa </w:t>
      </w:r>
      <w:r w:rsidR="001B5CAC" w:rsidRPr="00EC470F">
        <w:rPr>
          <w:rFonts w:ascii="Times New Roman" w:hAnsi="Times New Roman"/>
          <w:color w:val="000000" w:themeColor="text1"/>
          <w:sz w:val="24"/>
          <w:szCs w:val="24"/>
        </w:rPr>
        <w:t>prílohy č. 2</w:t>
      </w:r>
      <w:r w:rsidR="00140A8A" w:rsidRPr="00EC470F">
        <w:rPr>
          <w:rFonts w:ascii="Times New Roman" w:hAnsi="Times New Roman"/>
          <w:color w:val="000000" w:themeColor="text1"/>
          <w:sz w:val="24"/>
          <w:szCs w:val="24"/>
        </w:rPr>
        <w:t>.</w:t>
      </w:r>
    </w:p>
    <w:p w:rsidR="005C3136" w:rsidRPr="00EC470F" w:rsidRDefault="005C3136" w:rsidP="004B1C3E">
      <w:pPr>
        <w:spacing w:after="0" w:line="240" w:lineRule="auto"/>
        <w:ind w:firstLine="708"/>
        <w:jc w:val="both"/>
        <w:rPr>
          <w:rFonts w:ascii="Times New Roman" w:hAnsi="Times New Roman"/>
          <w:color w:val="000000" w:themeColor="text1"/>
          <w:sz w:val="24"/>
          <w:szCs w:val="24"/>
        </w:rPr>
      </w:pPr>
    </w:p>
    <w:p w:rsidR="007E713F" w:rsidRPr="00EC470F" w:rsidRDefault="007E713F" w:rsidP="00AB69F9">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A9100C" w:rsidRPr="00EC470F">
        <w:rPr>
          <w:rFonts w:ascii="Times New Roman" w:hAnsi="Times New Roman"/>
          <w:color w:val="000000" w:themeColor="text1"/>
          <w:sz w:val="24"/>
          <w:szCs w:val="24"/>
        </w:rPr>
        <w:t>1</w:t>
      </w:r>
      <w:r w:rsidR="00B96E23" w:rsidRPr="00EC470F">
        <w:rPr>
          <w:rFonts w:ascii="Times New Roman" w:hAnsi="Times New Roman"/>
          <w:color w:val="000000" w:themeColor="text1"/>
          <w:sz w:val="24"/>
          <w:szCs w:val="24"/>
        </w:rPr>
        <w:t>2</w:t>
      </w:r>
      <w:r w:rsidRPr="00EC470F">
        <w:rPr>
          <w:rFonts w:ascii="Times New Roman" w:hAnsi="Times New Roman"/>
          <w:color w:val="000000" w:themeColor="text1"/>
          <w:sz w:val="24"/>
          <w:szCs w:val="24"/>
        </w:rPr>
        <w:t xml:space="preserve">) </w:t>
      </w:r>
      <w:r w:rsidR="00584923" w:rsidRPr="00EC470F">
        <w:rPr>
          <w:rFonts w:ascii="Times New Roman" w:hAnsi="Times New Roman"/>
          <w:color w:val="000000" w:themeColor="text1"/>
          <w:sz w:val="24"/>
          <w:szCs w:val="24"/>
        </w:rPr>
        <w:t>Povolenie odkladu</w:t>
      </w:r>
      <w:r w:rsidR="00BA0CC0"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sa považuje </w:t>
      </w:r>
      <w:r w:rsidR="00CC6206" w:rsidRPr="00EC470F">
        <w:rPr>
          <w:rFonts w:ascii="Times New Roman" w:hAnsi="Times New Roman"/>
          <w:color w:val="000000" w:themeColor="text1"/>
          <w:sz w:val="24"/>
          <w:szCs w:val="24"/>
        </w:rPr>
        <w:t>z</w:t>
      </w:r>
      <w:r w:rsidRPr="00EC470F">
        <w:rPr>
          <w:rFonts w:ascii="Times New Roman" w:hAnsi="Times New Roman"/>
          <w:color w:val="000000" w:themeColor="text1"/>
          <w:sz w:val="24"/>
          <w:szCs w:val="24"/>
        </w:rPr>
        <w:t xml:space="preserve">a </w:t>
      </w:r>
      <w:r w:rsidR="00C42F21" w:rsidRPr="00EC470F">
        <w:rPr>
          <w:rFonts w:ascii="Times New Roman" w:hAnsi="Times New Roman"/>
          <w:color w:val="000000" w:themeColor="text1"/>
          <w:sz w:val="24"/>
          <w:szCs w:val="24"/>
        </w:rPr>
        <w:t xml:space="preserve">zmenu </w:t>
      </w:r>
      <w:r w:rsidRPr="00EC470F">
        <w:rPr>
          <w:rFonts w:ascii="Times New Roman" w:hAnsi="Times New Roman"/>
          <w:color w:val="000000" w:themeColor="text1"/>
          <w:sz w:val="24"/>
          <w:szCs w:val="24"/>
        </w:rPr>
        <w:t>spotrebiteľskej zmluvy</w:t>
      </w:r>
      <w:r w:rsidR="00834893" w:rsidRPr="00EC470F">
        <w:rPr>
          <w:rFonts w:ascii="Times New Roman" w:hAnsi="Times New Roman"/>
          <w:color w:val="000000" w:themeColor="text1"/>
          <w:sz w:val="24"/>
          <w:szCs w:val="24"/>
        </w:rPr>
        <w:t xml:space="preserve"> bez potreby uzatvoriť dodatok k nej</w:t>
      </w:r>
      <w:r w:rsidRPr="00EC470F">
        <w:rPr>
          <w:rFonts w:ascii="Times New Roman" w:hAnsi="Times New Roman"/>
          <w:color w:val="000000" w:themeColor="text1"/>
          <w:sz w:val="24"/>
          <w:szCs w:val="24"/>
        </w:rPr>
        <w:t>.</w:t>
      </w:r>
      <w:r w:rsidR="00AD053D" w:rsidRPr="00EC470F">
        <w:rPr>
          <w:rFonts w:ascii="Times New Roman" w:hAnsi="Times New Roman"/>
          <w:color w:val="000000" w:themeColor="text1"/>
          <w:sz w:val="24"/>
          <w:szCs w:val="24"/>
        </w:rPr>
        <w:t xml:space="preserve"> Povolením odkladu</w:t>
      </w:r>
      <w:r w:rsidR="00BA0CC0" w:rsidRPr="00EC470F">
        <w:rPr>
          <w:rFonts w:ascii="Times New Roman" w:hAnsi="Times New Roman"/>
          <w:color w:val="000000" w:themeColor="text1"/>
          <w:sz w:val="24"/>
          <w:szCs w:val="24"/>
        </w:rPr>
        <w:t xml:space="preserve"> splátok</w:t>
      </w:r>
      <w:r w:rsidR="00AD053D" w:rsidRPr="00EC470F">
        <w:rPr>
          <w:rFonts w:ascii="Times New Roman" w:hAnsi="Times New Roman"/>
          <w:color w:val="000000" w:themeColor="text1"/>
          <w:sz w:val="24"/>
          <w:szCs w:val="24"/>
        </w:rPr>
        <w:t xml:space="preserve"> nenastávajú v rozsahu odloženého plnenia účinky omeškania dlžníka.</w:t>
      </w:r>
      <w:r w:rsidR="008A398C" w:rsidRPr="00EC470F">
        <w:rPr>
          <w:rFonts w:ascii="Times New Roman" w:hAnsi="Times New Roman"/>
          <w:color w:val="000000" w:themeColor="text1"/>
          <w:sz w:val="24"/>
          <w:szCs w:val="24"/>
        </w:rPr>
        <w:t xml:space="preserve"> Práva a povinnosti osôb poskytujúcich zabezpečenie na pohľadávku veriteľa zo </w:t>
      </w:r>
      <w:r w:rsidR="00C81A11" w:rsidRPr="00EC470F">
        <w:rPr>
          <w:rFonts w:ascii="Times New Roman" w:hAnsi="Times New Roman"/>
          <w:color w:val="000000" w:themeColor="text1"/>
          <w:sz w:val="24"/>
          <w:szCs w:val="24"/>
        </w:rPr>
        <w:t xml:space="preserve">spotrebiteľskej </w:t>
      </w:r>
      <w:r w:rsidR="008A398C" w:rsidRPr="00EC470F">
        <w:rPr>
          <w:rFonts w:ascii="Times New Roman" w:hAnsi="Times New Roman"/>
          <w:color w:val="000000" w:themeColor="text1"/>
          <w:sz w:val="24"/>
          <w:szCs w:val="24"/>
        </w:rPr>
        <w:t xml:space="preserve">zmluvy alebo v súvislosti s ňou alebo iných osôb, ktorým vyplývajú práva a povinnosti zo </w:t>
      </w:r>
      <w:r w:rsidR="00C81A11" w:rsidRPr="00EC470F">
        <w:rPr>
          <w:rFonts w:ascii="Times New Roman" w:hAnsi="Times New Roman"/>
          <w:color w:val="000000" w:themeColor="text1"/>
          <w:sz w:val="24"/>
          <w:szCs w:val="24"/>
        </w:rPr>
        <w:t xml:space="preserve">spotrebiteľskej </w:t>
      </w:r>
      <w:r w:rsidR="008A398C" w:rsidRPr="00EC470F">
        <w:rPr>
          <w:rFonts w:ascii="Times New Roman" w:hAnsi="Times New Roman"/>
          <w:color w:val="000000" w:themeColor="text1"/>
          <w:sz w:val="24"/>
          <w:szCs w:val="24"/>
        </w:rPr>
        <w:t xml:space="preserve">zmluvy, nie sú dotknuté. Súhlas osôb poskytujúcich zabezpečenie úveru </w:t>
      </w:r>
      <w:r w:rsidR="00D20B5D" w:rsidRPr="00EC470F">
        <w:rPr>
          <w:rFonts w:ascii="Times New Roman" w:hAnsi="Times New Roman"/>
          <w:color w:val="000000" w:themeColor="text1"/>
          <w:sz w:val="24"/>
          <w:szCs w:val="24"/>
        </w:rPr>
        <w:t>so zmenou</w:t>
      </w:r>
      <w:r w:rsidR="00C81A11" w:rsidRPr="00EC470F">
        <w:rPr>
          <w:rFonts w:ascii="Times New Roman" w:hAnsi="Times New Roman"/>
          <w:color w:val="000000" w:themeColor="text1"/>
          <w:sz w:val="24"/>
          <w:szCs w:val="24"/>
        </w:rPr>
        <w:t xml:space="preserve"> spotrebiteľskej</w:t>
      </w:r>
      <w:r w:rsidR="00D20B5D" w:rsidRPr="00EC470F">
        <w:rPr>
          <w:rFonts w:ascii="Times New Roman" w:hAnsi="Times New Roman"/>
          <w:color w:val="000000" w:themeColor="text1"/>
          <w:sz w:val="24"/>
          <w:szCs w:val="24"/>
        </w:rPr>
        <w:t xml:space="preserve"> zmluvy </w:t>
      </w:r>
      <w:r w:rsidR="008A398C" w:rsidRPr="00EC470F">
        <w:rPr>
          <w:rFonts w:ascii="Times New Roman" w:hAnsi="Times New Roman"/>
          <w:color w:val="000000" w:themeColor="text1"/>
          <w:sz w:val="24"/>
          <w:szCs w:val="24"/>
        </w:rPr>
        <w:t xml:space="preserve">sa v súvislosti s odkladom </w:t>
      </w:r>
      <w:r w:rsidR="009262F9" w:rsidRPr="00EC470F">
        <w:rPr>
          <w:rFonts w:ascii="Times New Roman" w:hAnsi="Times New Roman"/>
          <w:color w:val="000000" w:themeColor="text1"/>
          <w:sz w:val="24"/>
          <w:szCs w:val="24"/>
        </w:rPr>
        <w:t>splátok</w:t>
      </w:r>
      <w:r w:rsidR="008A398C" w:rsidRPr="00EC470F">
        <w:rPr>
          <w:rFonts w:ascii="Times New Roman" w:hAnsi="Times New Roman"/>
          <w:color w:val="000000" w:themeColor="text1"/>
          <w:sz w:val="24"/>
          <w:szCs w:val="24"/>
        </w:rPr>
        <w:t xml:space="preserve"> nevyžaduje.</w:t>
      </w:r>
    </w:p>
    <w:p w:rsidR="00741E48" w:rsidRPr="00EC470F" w:rsidRDefault="00741E48" w:rsidP="007E713F">
      <w:pPr>
        <w:spacing w:after="0" w:line="240" w:lineRule="auto"/>
        <w:jc w:val="both"/>
        <w:rPr>
          <w:rFonts w:ascii="Times New Roman" w:hAnsi="Times New Roman"/>
          <w:color w:val="000000" w:themeColor="text1"/>
          <w:sz w:val="24"/>
          <w:szCs w:val="24"/>
        </w:rPr>
      </w:pPr>
    </w:p>
    <w:p w:rsidR="00741E48" w:rsidRPr="00EC470F" w:rsidRDefault="00741E48" w:rsidP="00741E48">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w:t>
      </w:r>
      <w:r w:rsidR="00B96E23" w:rsidRPr="00EC470F">
        <w:rPr>
          <w:rFonts w:ascii="Times New Roman" w:hAnsi="Times New Roman"/>
          <w:color w:val="000000" w:themeColor="text1"/>
          <w:sz w:val="24"/>
          <w:szCs w:val="24"/>
        </w:rPr>
        <w:t>3</w:t>
      </w:r>
      <w:r w:rsidRPr="00EC470F">
        <w:rPr>
          <w:rFonts w:ascii="Times New Roman" w:hAnsi="Times New Roman"/>
          <w:color w:val="000000" w:themeColor="text1"/>
          <w:sz w:val="24"/>
          <w:szCs w:val="24"/>
        </w:rPr>
        <w:t>) Odklad splátok nemá vplyv na príznak zlyhania a nezhoršuje kreditnú kvalitu dlžníka</w:t>
      </w:r>
      <w:r w:rsidR="00E67808" w:rsidRPr="00EC470F">
        <w:rPr>
          <w:rFonts w:ascii="Times New Roman" w:hAnsi="Times New Roman"/>
          <w:color w:val="000000" w:themeColor="text1"/>
          <w:sz w:val="24"/>
          <w:szCs w:val="24"/>
        </w:rPr>
        <w:t>.</w:t>
      </w:r>
      <w:r w:rsidR="00FA12C5" w:rsidRPr="00EC470F">
        <w:rPr>
          <w:rFonts w:ascii="Times New Roman" w:hAnsi="Times New Roman"/>
          <w:color w:val="000000" w:themeColor="text1"/>
          <w:sz w:val="24"/>
          <w:szCs w:val="24"/>
          <w:vertAlign w:val="superscript"/>
        </w:rPr>
        <w:t>51g</w:t>
      </w:r>
      <w:r w:rsidR="00404F00" w:rsidRPr="00EC470F">
        <w:rPr>
          <w:rFonts w:ascii="Times New Roman" w:hAnsi="Times New Roman"/>
          <w:color w:val="000000" w:themeColor="text1"/>
          <w:sz w:val="24"/>
          <w:szCs w:val="24"/>
        </w:rPr>
        <w:t>)</w:t>
      </w:r>
    </w:p>
    <w:p w:rsidR="00F560B8" w:rsidRPr="00EC470F" w:rsidRDefault="00F560B8" w:rsidP="00741E48">
      <w:pPr>
        <w:spacing w:after="0" w:line="240" w:lineRule="auto"/>
        <w:ind w:firstLine="708"/>
        <w:jc w:val="both"/>
        <w:rPr>
          <w:rFonts w:ascii="Times New Roman" w:hAnsi="Times New Roman"/>
          <w:color w:val="000000" w:themeColor="text1"/>
          <w:sz w:val="24"/>
          <w:szCs w:val="24"/>
        </w:rPr>
      </w:pPr>
    </w:p>
    <w:p w:rsidR="00F560B8" w:rsidRPr="00EC470F" w:rsidRDefault="00F560B8" w:rsidP="00F560B8">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(14) Povolený odklad splátok nesmie dlžníkovi brániť v</w:t>
      </w:r>
      <w:r w:rsidR="009E1499" w:rsidRPr="00EC470F">
        <w:rPr>
          <w:rFonts w:ascii="Times New Roman" w:hAnsi="Times New Roman"/>
          <w:color w:val="000000" w:themeColor="text1"/>
          <w:sz w:val="24"/>
          <w:szCs w:val="24"/>
        </w:rPr>
        <w:t> </w:t>
      </w:r>
      <w:r w:rsidRPr="00EC470F">
        <w:rPr>
          <w:rFonts w:ascii="Times New Roman" w:hAnsi="Times New Roman"/>
          <w:color w:val="000000" w:themeColor="text1"/>
          <w:sz w:val="24"/>
          <w:szCs w:val="24"/>
        </w:rPr>
        <w:t>možnosti</w:t>
      </w:r>
      <w:r w:rsidR="009E1499"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 xml:space="preserve">úver alebo jeho časť </w:t>
      </w:r>
      <w:r w:rsidR="000B2D36" w:rsidRPr="00EC470F">
        <w:rPr>
          <w:rFonts w:ascii="Times New Roman" w:hAnsi="Times New Roman"/>
          <w:color w:val="000000" w:themeColor="text1"/>
          <w:sz w:val="24"/>
          <w:szCs w:val="24"/>
        </w:rPr>
        <w:t xml:space="preserve">začať splácať alebo predčasne splatiť </w:t>
      </w:r>
      <w:r w:rsidRPr="00EC470F">
        <w:rPr>
          <w:rFonts w:ascii="Times New Roman" w:hAnsi="Times New Roman"/>
          <w:color w:val="000000" w:themeColor="text1"/>
          <w:sz w:val="24"/>
          <w:szCs w:val="24"/>
        </w:rPr>
        <w:t>aj počas obdobia odkladu splátok. Dlžník, ktorý podal žiadosť o odklad splátok</w:t>
      </w:r>
      <w:r w:rsidR="008E23CC"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oznámi veriteľovi svoj záujem začať splácať úver alebo jeho časť, čím sa ukončí odklad splátok; toto oznámenie obsahuje </w:t>
      </w:r>
      <w:r w:rsidR="00D3153F" w:rsidRPr="00EC470F">
        <w:rPr>
          <w:rFonts w:ascii="Times New Roman" w:hAnsi="Times New Roman"/>
          <w:color w:val="000000" w:themeColor="text1"/>
          <w:sz w:val="24"/>
          <w:szCs w:val="24"/>
        </w:rPr>
        <w:t>okrem</w:t>
      </w:r>
      <w:r w:rsidRPr="00EC470F">
        <w:rPr>
          <w:rFonts w:ascii="Times New Roman" w:hAnsi="Times New Roman"/>
          <w:color w:val="000000" w:themeColor="text1"/>
          <w:sz w:val="24"/>
          <w:szCs w:val="24"/>
        </w:rPr>
        <w:t xml:space="preserve"> záujmu </w:t>
      </w:r>
      <w:r w:rsidR="00F5410D" w:rsidRPr="00EC470F">
        <w:rPr>
          <w:rFonts w:ascii="Times New Roman" w:hAnsi="Times New Roman"/>
          <w:color w:val="000000" w:themeColor="text1"/>
          <w:sz w:val="24"/>
          <w:szCs w:val="24"/>
        </w:rPr>
        <w:t>začať splácať</w:t>
      </w:r>
      <w:r w:rsidR="00D3153F" w:rsidRPr="00EC470F">
        <w:rPr>
          <w:rFonts w:ascii="Times New Roman" w:hAnsi="Times New Roman"/>
          <w:color w:val="000000" w:themeColor="text1"/>
          <w:sz w:val="24"/>
          <w:szCs w:val="24"/>
        </w:rPr>
        <w:t xml:space="preserve"> úver alebo jeho časť počas obdobia odkladu splátok </w:t>
      </w:r>
      <w:r w:rsidRPr="00EC470F">
        <w:rPr>
          <w:rFonts w:ascii="Times New Roman" w:hAnsi="Times New Roman"/>
          <w:color w:val="000000" w:themeColor="text1"/>
          <w:sz w:val="24"/>
          <w:szCs w:val="24"/>
        </w:rPr>
        <w:t>aj číslo</w:t>
      </w:r>
      <w:r w:rsidR="008E23CC" w:rsidRPr="00EC470F">
        <w:rPr>
          <w:rFonts w:ascii="Times New Roman" w:hAnsi="Times New Roman"/>
          <w:color w:val="000000" w:themeColor="text1"/>
          <w:sz w:val="24"/>
          <w:szCs w:val="24"/>
        </w:rPr>
        <w:t xml:space="preserve"> spotrebiteľskej</w:t>
      </w:r>
      <w:r w:rsidRPr="00EC470F">
        <w:rPr>
          <w:rFonts w:ascii="Times New Roman" w:hAnsi="Times New Roman"/>
          <w:color w:val="000000" w:themeColor="text1"/>
          <w:sz w:val="24"/>
          <w:szCs w:val="24"/>
        </w:rPr>
        <w:t xml:space="preserve"> zmluvy</w:t>
      </w:r>
      <w:r w:rsidR="00D3153F" w:rsidRPr="00EC470F">
        <w:rPr>
          <w:rFonts w:ascii="Times New Roman" w:hAnsi="Times New Roman"/>
          <w:color w:val="000000" w:themeColor="text1"/>
          <w:sz w:val="24"/>
          <w:szCs w:val="24"/>
        </w:rPr>
        <w:t>, na ktorý sa odklad splátok vzťahoval</w:t>
      </w:r>
      <w:r w:rsidRPr="00EC470F">
        <w:rPr>
          <w:rFonts w:ascii="Times New Roman" w:hAnsi="Times New Roman"/>
          <w:color w:val="000000" w:themeColor="text1"/>
          <w:sz w:val="24"/>
          <w:szCs w:val="24"/>
        </w:rPr>
        <w:t xml:space="preserve">. </w:t>
      </w:r>
    </w:p>
    <w:p w:rsidR="00F560B8" w:rsidRPr="00EC470F" w:rsidRDefault="00F560B8" w:rsidP="00F560B8">
      <w:pPr>
        <w:spacing w:after="0" w:line="240" w:lineRule="auto"/>
        <w:ind w:left="14" w:firstLine="694"/>
        <w:contextualSpacing/>
        <w:jc w:val="both"/>
        <w:rPr>
          <w:rFonts w:ascii="Times New Roman" w:hAnsi="Times New Roman"/>
          <w:color w:val="000000" w:themeColor="text1"/>
          <w:sz w:val="24"/>
          <w:szCs w:val="24"/>
        </w:rPr>
      </w:pPr>
    </w:p>
    <w:p w:rsidR="00F5630E" w:rsidRPr="00EC470F" w:rsidRDefault="00107174" w:rsidP="00C57872">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757415" w:rsidRPr="00EC470F">
        <w:rPr>
          <w:rFonts w:ascii="Times New Roman" w:hAnsi="Times New Roman"/>
          <w:color w:val="000000" w:themeColor="text1"/>
          <w:sz w:val="24"/>
          <w:szCs w:val="24"/>
        </w:rPr>
        <w:t>c</w:t>
      </w:r>
    </w:p>
    <w:p w:rsidR="00A66BD9" w:rsidRPr="00EC470F" w:rsidRDefault="00107174" w:rsidP="00C57872">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Informačné povinnosti veriteľa</w:t>
      </w:r>
    </w:p>
    <w:p w:rsidR="00107174" w:rsidRPr="00EC470F" w:rsidRDefault="00107174" w:rsidP="00C57872">
      <w:pPr>
        <w:spacing w:after="0" w:line="240" w:lineRule="auto"/>
        <w:ind w:firstLine="708"/>
        <w:contextualSpacing/>
        <w:jc w:val="both"/>
        <w:rPr>
          <w:rFonts w:ascii="Times New Roman" w:hAnsi="Times New Roman"/>
          <w:color w:val="000000" w:themeColor="text1"/>
          <w:sz w:val="24"/>
          <w:szCs w:val="24"/>
        </w:rPr>
      </w:pPr>
    </w:p>
    <w:p w:rsidR="001F21A6" w:rsidRPr="00EC470F" w:rsidRDefault="00A66BD9" w:rsidP="00C57872">
      <w:pPr>
        <w:spacing w:after="0" w:line="240" w:lineRule="auto"/>
        <w:ind w:firstLine="708"/>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7D67F3" w:rsidRPr="00EC470F">
        <w:rPr>
          <w:rFonts w:ascii="Times New Roman" w:hAnsi="Times New Roman"/>
          <w:color w:val="000000" w:themeColor="text1"/>
          <w:sz w:val="24"/>
          <w:szCs w:val="24"/>
        </w:rPr>
        <w:t>1</w:t>
      </w:r>
      <w:r w:rsidRPr="00EC470F">
        <w:rPr>
          <w:rFonts w:ascii="Times New Roman" w:hAnsi="Times New Roman"/>
          <w:color w:val="000000" w:themeColor="text1"/>
          <w:sz w:val="24"/>
          <w:szCs w:val="24"/>
        </w:rPr>
        <w:t xml:space="preserve">) </w:t>
      </w:r>
      <w:r w:rsidR="00430B7A" w:rsidRPr="00EC470F">
        <w:rPr>
          <w:rFonts w:ascii="Times New Roman" w:hAnsi="Times New Roman"/>
          <w:color w:val="000000" w:themeColor="text1"/>
          <w:sz w:val="24"/>
          <w:szCs w:val="24"/>
        </w:rPr>
        <w:t>Ak</w:t>
      </w:r>
      <w:r w:rsidR="001F21A6" w:rsidRPr="00EC470F">
        <w:rPr>
          <w:rFonts w:ascii="Times New Roman" w:hAnsi="Times New Roman"/>
          <w:color w:val="000000" w:themeColor="text1"/>
          <w:sz w:val="24"/>
          <w:szCs w:val="24"/>
        </w:rPr>
        <w:t xml:space="preserve"> sa spolu so splátkou úveru </w:t>
      </w:r>
      <w:r w:rsidR="00430B7A" w:rsidRPr="00EC470F">
        <w:rPr>
          <w:rFonts w:ascii="Times New Roman" w:hAnsi="Times New Roman"/>
          <w:color w:val="000000" w:themeColor="text1"/>
          <w:sz w:val="24"/>
          <w:szCs w:val="24"/>
        </w:rPr>
        <w:t>uhrádza</w:t>
      </w:r>
      <w:r w:rsidR="001F21A6" w:rsidRPr="00EC470F">
        <w:rPr>
          <w:rFonts w:ascii="Times New Roman" w:hAnsi="Times New Roman"/>
          <w:color w:val="000000" w:themeColor="text1"/>
          <w:sz w:val="24"/>
          <w:szCs w:val="24"/>
        </w:rPr>
        <w:t xml:space="preserve"> aj p</w:t>
      </w:r>
      <w:r w:rsidR="00741E48" w:rsidRPr="00EC470F">
        <w:rPr>
          <w:rFonts w:ascii="Times New Roman" w:hAnsi="Times New Roman"/>
          <w:color w:val="000000" w:themeColor="text1"/>
          <w:sz w:val="24"/>
          <w:szCs w:val="24"/>
        </w:rPr>
        <w:t>latba</w:t>
      </w:r>
      <w:r w:rsidR="001F21A6" w:rsidRPr="00EC470F">
        <w:rPr>
          <w:rFonts w:ascii="Times New Roman" w:hAnsi="Times New Roman"/>
          <w:color w:val="000000" w:themeColor="text1"/>
          <w:sz w:val="24"/>
          <w:szCs w:val="24"/>
        </w:rPr>
        <w:t xml:space="preserve"> z</w:t>
      </w:r>
      <w:r w:rsidR="00430B7A" w:rsidRPr="00EC470F">
        <w:rPr>
          <w:rFonts w:ascii="Times New Roman" w:hAnsi="Times New Roman"/>
          <w:color w:val="000000" w:themeColor="text1"/>
          <w:sz w:val="24"/>
          <w:szCs w:val="24"/>
        </w:rPr>
        <w:t>a poistenie uzatvorené</w:t>
      </w:r>
      <w:r w:rsidR="001F21A6" w:rsidRPr="00EC470F">
        <w:rPr>
          <w:rFonts w:ascii="Times New Roman" w:hAnsi="Times New Roman"/>
          <w:color w:val="000000" w:themeColor="text1"/>
          <w:sz w:val="24"/>
          <w:szCs w:val="24"/>
        </w:rPr>
        <w:t xml:space="preserve"> v súvislosti so </w:t>
      </w:r>
      <w:r w:rsidR="00F76505" w:rsidRPr="00EC470F">
        <w:rPr>
          <w:rFonts w:ascii="Times New Roman" w:hAnsi="Times New Roman"/>
          <w:color w:val="000000" w:themeColor="text1"/>
          <w:sz w:val="24"/>
          <w:szCs w:val="24"/>
        </w:rPr>
        <w:t xml:space="preserve">spotrebiteľskou </w:t>
      </w:r>
      <w:r w:rsidR="001F21A6" w:rsidRPr="00EC470F">
        <w:rPr>
          <w:rFonts w:ascii="Times New Roman" w:hAnsi="Times New Roman"/>
          <w:color w:val="000000" w:themeColor="text1"/>
          <w:sz w:val="24"/>
          <w:szCs w:val="24"/>
        </w:rPr>
        <w:t xml:space="preserve">zmluvou </w:t>
      </w:r>
      <w:r w:rsidR="00D30863" w:rsidRPr="00EC470F">
        <w:rPr>
          <w:rFonts w:ascii="Times New Roman" w:hAnsi="Times New Roman"/>
          <w:color w:val="000000" w:themeColor="text1"/>
          <w:sz w:val="24"/>
          <w:szCs w:val="24"/>
        </w:rPr>
        <w:t>a ak</w:t>
      </w:r>
      <w:r w:rsidR="00430B7A" w:rsidRPr="00EC470F">
        <w:rPr>
          <w:rFonts w:ascii="Times New Roman" w:hAnsi="Times New Roman"/>
          <w:color w:val="000000" w:themeColor="text1"/>
          <w:sz w:val="24"/>
          <w:szCs w:val="24"/>
        </w:rPr>
        <w:t xml:space="preserve"> povinnosť </w:t>
      </w:r>
      <w:r w:rsidR="001F5996" w:rsidRPr="00EC470F">
        <w:rPr>
          <w:rFonts w:ascii="Times New Roman" w:hAnsi="Times New Roman"/>
          <w:color w:val="000000" w:themeColor="text1"/>
          <w:sz w:val="24"/>
          <w:szCs w:val="24"/>
        </w:rPr>
        <w:t>dlžníka, ktorý podal žiadosť</w:t>
      </w:r>
      <w:r w:rsidR="001F5996" w:rsidRPr="00EC470F" w:rsidDel="001F5996">
        <w:rPr>
          <w:rFonts w:ascii="Times New Roman" w:hAnsi="Times New Roman"/>
          <w:color w:val="000000" w:themeColor="text1"/>
          <w:sz w:val="24"/>
          <w:szCs w:val="24"/>
        </w:rPr>
        <w:t xml:space="preserve"> </w:t>
      </w:r>
      <w:r w:rsidR="003F3195" w:rsidRPr="00EC470F">
        <w:rPr>
          <w:rFonts w:ascii="Times New Roman" w:hAnsi="Times New Roman"/>
          <w:color w:val="000000" w:themeColor="text1"/>
          <w:sz w:val="24"/>
          <w:szCs w:val="24"/>
        </w:rPr>
        <w:t>o odklad splátok</w:t>
      </w:r>
      <w:r w:rsidR="007A4B5D" w:rsidRPr="00EC470F">
        <w:rPr>
          <w:rFonts w:ascii="Times New Roman" w:hAnsi="Times New Roman"/>
          <w:color w:val="000000" w:themeColor="text1"/>
          <w:sz w:val="24"/>
          <w:szCs w:val="24"/>
        </w:rPr>
        <w:t>,</w:t>
      </w:r>
      <w:r w:rsidR="003F3195" w:rsidRPr="00EC470F" w:rsidDel="001F5996">
        <w:rPr>
          <w:rFonts w:ascii="Times New Roman" w:hAnsi="Times New Roman"/>
          <w:color w:val="000000" w:themeColor="text1"/>
          <w:sz w:val="24"/>
          <w:szCs w:val="24"/>
        </w:rPr>
        <w:t xml:space="preserve"> </w:t>
      </w:r>
      <w:r w:rsidR="00430B7A" w:rsidRPr="00EC470F">
        <w:rPr>
          <w:rFonts w:ascii="Times New Roman" w:hAnsi="Times New Roman"/>
          <w:color w:val="000000" w:themeColor="text1"/>
          <w:sz w:val="24"/>
          <w:szCs w:val="24"/>
        </w:rPr>
        <w:t>platiť</w:t>
      </w:r>
      <w:r w:rsidR="00741E48" w:rsidRPr="00EC470F">
        <w:rPr>
          <w:rFonts w:ascii="Times New Roman" w:hAnsi="Times New Roman"/>
          <w:color w:val="000000" w:themeColor="text1"/>
          <w:sz w:val="24"/>
          <w:szCs w:val="24"/>
        </w:rPr>
        <w:t xml:space="preserve"> za poistenie</w:t>
      </w:r>
      <w:r w:rsidR="00430B7A" w:rsidRPr="00EC470F">
        <w:rPr>
          <w:rFonts w:ascii="Times New Roman" w:hAnsi="Times New Roman"/>
          <w:color w:val="000000" w:themeColor="text1"/>
          <w:sz w:val="24"/>
          <w:szCs w:val="24"/>
        </w:rPr>
        <w:t xml:space="preserve"> trvá </w:t>
      </w:r>
      <w:r w:rsidR="005F7835" w:rsidRPr="00EC470F">
        <w:rPr>
          <w:rFonts w:ascii="Times New Roman" w:hAnsi="Times New Roman"/>
          <w:color w:val="000000" w:themeColor="text1"/>
          <w:sz w:val="24"/>
          <w:szCs w:val="24"/>
        </w:rPr>
        <w:t>aj počas odkladu</w:t>
      </w:r>
      <w:r w:rsidR="003C6AC2" w:rsidRPr="00EC470F">
        <w:rPr>
          <w:rFonts w:ascii="Times New Roman" w:hAnsi="Times New Roman"/>
          <w:color w:val="000000" w:themeColor="text1"/>
          <w:sz w:val="24"/>
          <w:szCs w:val="24"/>
        </w:rPr>
        <w:t xml:space="preserve"> splátok</w:t>
      </w:r>
      <w:r w:rsidR="005F7835" w:rsidRPr="00EC470F">
        <w:rPr>
          <w:rFonts w:ascii="Times New Roman" w:hAnsi="Times New Roman"/>
          <w:color w:val="000000" w:themeColor="text1"/>
          <w:sz w:val="24"/>
          <w:szCs w:val="24"/>
        </w:rPr>
        <w:t xml:space="preserve">, </w:t>
      </w:r>
      <w:r w:rsidR="00430B7A" w:rsidRPr="00EC470F">
        <w:rPr>
          <w:rFonts w:ascii="Times New Roman" w:hAnsi="Times New Roman"/>
          <w:color w:val="000000" w:themeColor="text1"/>
          <w:sz w:val="24"/>
          <w:szCs w:val="24"/>
        </w:rPr>
        <w:t xml:space="preserve">veriteľ </w:t>
      </w:r>
      <w:r w:rsidR="001F21A6" w:rsidRPr="00EC470F">
        <w:rPr>
          <w:rFonts w:ascii="Times New Roman" w:hAnsi="Times New Roman"/>
          <w:color w:val="000000" w:themeColor="text1"/>
          <w:sz w:val="24"/>
          <w:szCs w:val="24"/>
        </w:rPr>
        <w:t>informuje</w:t>
      </w:r>
      <w:r w:rsidR="001F5996" w:rsidRPr="00EC470F">
        <w:rPr>
          <w:rFonts w:ascii="Times New Roman" w:hAnsi="Times New Roman"/>
          <w:color w:val="000000" w:themeColor="text1"/>
          <w:sz w:val="24"/>
          <w:szCs w:val="24"/>
        </w:rPr>
        <w:t xml:space="preserve"> takéhoto </w:t>
      </w:r>
      <w:r w:rsidR="008630CE" w:rsidRPr="00EC470F">
        <w:rPr>
          <w:rFonts w:ascii="Times New Roman" w:hAnsi="Times New Roman"/>
          <w:color w:val="000000" w:themeColor="text1"/>
          <w:sz w:val="24"/>
          <w:szCs w:val="24"/>
        </w:rPr>
        <w:t>dlžníka</w:t>
      </w:r>
      <w:r w:rsidR="001F5996" w:rsidRPr="00EC470F">
        <w:rPr>
          <w:rFonts w:ascii="Times New Roman" w:hAnsi="Times New Roman"/>
          <w:color w:val="000000" w:themeColor="text1"/>
          <w:sz w:val="24"/>
          <w:szCs w:val="24"/>
        </w:rPr>
        <w:t xml:space="preserve"> </w:t>
      </w:r>
      <w:r w:rsidR="001F21A6" w:rsidRPr="00EC470F">
        <w:rPr>
          <w:rFonts w:ascii="Times New Roman" w:hAnsi="Times New Roman"/>
          <w:color w:val="000000" w:themeColor="text1"/>
          <w:sz w:val="24"/>
          <w:szCs w:val="24"/>
        </w:rPr>
        <w:t>aj o</w:t>
      </w:r>
      <w:r w:rsidR="005F6DEA" w:rsidRPr="00EC470F">
        <w:rPr>
          <w:rFonts w:ascii="Times New Roman" w:hAnsi="Times New Roman"/>
          <w:color w:val="000000" w:themeColor="text1"/>
          <w:sz w:val="24"/>
          <w:szCs w:val="24"/>
        </w:rPr>
        <w:t xml:space="preserve"> spôsobe a </w:t>
      </w:r>
      <w:r w:rsidR="001F21A6" w:rsidRPr="00EC470F">
        <w:rPr>
          <w:rFonts w:ascii="Times New Roman" w:hAnsi="Times New Roman"/>
          <w:color w:val="000000" w:themeColor="text1"/>
          <w:sz w:val="24"/>
          <w:szCs w:val="24"/>
        </w:rPr>
        <w:t xml:space="preserve">výške </w:t>
      </w:r>
      <w:r w:rsidR="008630CE" w:rsidRPr="00EC470F">
        <w:rPr>
          <w:rFonts w:ascii="Times New Roman" w:hAnsi="Times New Roman"/>
          <w:color w:val="000000" w:themeColor="text1"/>
          <w:sz w:val="24"/>
          <w:szCs w:val="24"/>
        </w:rPr>
        <w:t xml:space="preserve">tejto </w:t>
      </w:r>
      <w:r w:rsidR="00741E48" w:rsidRPr="00EC470F">
        <w:rPr>
          <w:rFonts w:ascii="Times New Roman" w:hAnsi="Times New Roman"/>
          <w:color w:val="000000" w:themeColor="text1"/>
          <w:sz w:val="24"/>
          <w:szCs w:val="24"/>
        </w:rPr>
        <w:t>platby</w:t>
      </w:r>
      <w:r w:rsidR="005F7835" w:rsidRPr="00EC470F">
        <w:rPr>
          <w:rFonts w:ascii="Times New Roman" w:hAnsi="Times New Roman"/>
          <w:color w:val="000000" w:themeColor="text1"/>
          <w:sz w:val="24"/>
          <w:szCs w:val="24"/>
        </w:rPr>
        <w:t>.</w:t>
      </w:r>
      <w:r w:rsidR="002E3CA5" w:rsidRPr="00EC470F">
        <w:rPr>
          <w:rFonts w:ascii="Times New Roman" w:hAnsi="Times New Roman"/>
          <w:color w:val="000000" w:themeColor="text1"/>
          <w:sz w:val="24"/>
          <w:szCs w:val="24"/>
        </w:rPr>
        <w:t xml:space="preserve"> </w:t>
      </w:r>
    </w:p>
    <w:p w:rsidR="001F21A6" w:rsidRPr="00EC470F" w:rsidRDefault="001F21A6" w:rsidP="00C57872">
      <w:pPr>
        <w:spacing w:after="0" w:line="240" w:lineRule="auto"/>
        <w:ind w:firstLine="708"/>
        <w:contextualSpacing/>
        <w:jc w:val="both"/>
        <w:rPr>
          <w:rFonts w:ascii="Times New Roman" w:hAnsi="Times New Roman"/>
          <w:color w:val="000000" w:themeColor="text1"/>
          <w:sz w:val="24"/>
          <w:szCs w:val="24"/>
        </w:rPr>
      </w:pPr>
    </w:p>
    <w:p w:rsidR="00FF04B5" w:rsidRPr="00EC470F" w:rsidRDefault="001F21A6" w:rsidP="00C57872">
      <w:pPr>
        <w:spacing w:after="0" w:line="240" w:lineRule="auto"/>
        <w:ind w:firstLine="708"/>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(2) </w:t>
      </w:r>
      <w:r w:rsidR="0008400A" w:rsidRPr="00EC470F">
        <w:rPr>
          <w:rFonts w:ascii="Times New Roman" w:hAnsi="Times New Roman"/>
          <w:color w:val="000000" w:themeColor="text1"/>
          <w:sz w:val="24"/>
          <w:szCs w:val="24"/>
        </w:rPr>
        <w:t>Veriteľ</w:t>
      </w:r>
      <w:r w:rsidR="00482B8F" w:rsidRPr="00EC470F">
        <w:rPr>
          <w:rFonts w:ascii="Times New Roman" w:hAnsi="Times New Roman"/>
          <w:color w:val="000000" w:themeColor="text1"/>
          <w:sz w:val="24"/>
          <w:szCs w:val="24"/>
        </w:rPr>
        <w:t xml:space="preserve"> je povinný</w:t>
      </w:r>
      <w:r w:rsidR="00DC0F19" w:rsidRPr="00EC470F">
        <w:rPr>
          <w:rFonts w:ascii="Times New Roman" w:hAnsi="Times New Roman"/>
          <w:color w:val="000000" w:themeColor="text1"/>
          <w:sz w:val="24"/>
          <w:szCs w:val="24"/>
        </w:rPr>
        <w:t xml:space="preserve"> </w:t>
      </w:r>
      <w:r w:rsidR="009E6869" w:rsidRPr="00EC470F">
        <w:rPr>
          <w:rFonts w:ascii="Times New Roman" w:hAnsi="Times New Roman"/>
          <w:color w:val="000000" w:themeColor="text1"/>
          <w:sz w:val="24"/>
          <w:szCs w:val="24"/>
        </w:rPr>
        <w:t xml:space="preserve">najneskôr </w:t>
      </w:r>
      <w:r w:rsidR="00A4782E" w:rsidRPr="00EC470F">
        <w:rPr>
          <w:rFonts w:ascii="Times New Roman" w:hAnsi="Times New Roman"/>
          <w:color w:val="000000" w:themeColor="text1"/>
          <w:sz w:val="24"/>
          <w:szCs w:val="24"/>
        </w:rPr>
        <w:t xml:space="preserve">v lehote </w:t>
      </w:r>
      <w:r w:rsidRPr="00EC470F">
        <w:rPr>
          <w:rFonts w:ascii="Times New Roman" w:hAnsi="Times New Roman"/>
          <w:color w:val="000000" w:themeColor="text1"/>
          <w:sz w:val="24"/>
          <w:szCs w:val="24"/>
        </w:rPr>
        <w:t xml:space="preserve">do </w:t>
      </w:r>
      <w:r w:rsidR="007B17A4" w:rsidRPr="00EC470F">
        <w:rPr>
          <w:rFonts w:ascii="Times New Roman" w:hAnsi="Times New Roman"/>
          <w:color w:val="000000" w:themeColor="text1"/>
          <w:sz w:val="24"/>
          <w:szCs w:val="24"/>
        </w:rPr>
        <w:t xml:space="preserve">dvoch </w:t>
      </w:r>
      <w:r w:rsidRPr="00EC470F">
        <w:rPr>
          <w:rFonts w:ascii="Times New Roman" w:hAnsi="Times New Roman"/>
          <w:color w:val="000000" w:themeColor="text1"/>
          <w:sz w:val="24"/>
          <w:szCs w:val="24"/>
        </w:rPr>
        <w:t>mesiacov od povolenia odkladu</w:t>
      </w:r>
      <w:r w:rsidR="00CA307F" w:rsidRPr="00EC470F">
        <w:rPr>
          <w:rFonts w:ascii="Times New Roman" w:hAnsi="Times New Roman"/>
          <w:color w:val="000000" w:themeColor="text1"/>
          <w:sz w:val="24"/>
          <w:szCs w:val="24"/>
        </w:rPr>
        <w:t xml:space="preserve"> </w:t>
      </w:r>
      <w:r w:rsidR="007B17A4" w:rsidRPr="00EC470F">
        <w:rPr>
          <w:rFonts w:ascii="Times New Roman" w:hAnsi="Times New Roman"/>
          <w:color w:val="000000" w:themeColor="text1"/>
          <w:sz w:val="24"/>
          <w:szCs w:val="24"/>
        </w:rPr>
        <w:t xml:space="preserve">splátok </w:t>
      </w:r>
      <w:r w:rsidR="00482B8F" w:rsidRPr="00EC470F">
        <w:rPr>
          <w:rFonts w:ascii="Times New Roman" w:hAnsi="Times New Roman"/>
          <w:color w:val="000000" w:themeColor="text1"/>
          <w:sz w:val="24"/>
          <w:szCs w:val="24"/>
        </w:rPr>
        <w:t xml:space="preserve">informovať </w:t>
      </w:r>
      <w:r w:rsidR="003F3195" w:rsidRPr="00EC470F">
        <w:rPr>
          <w:rFonts w:ascii="Times New Roman" w:hAnsi="Times New Roman"/>
          <w:color w:val="000000" w:themeColor="text1"/>
          <w:sz w:val="24"/>
          <w:szCs w:val="24"/>
        </w:rPr>
        <w:t>dlžníka, ktorý podal žiadosť o odklad splátok</w:t>
      </w:r>
      <w:r w:rsidR="007A4B5D" w:rsidRPr="00EC470F">
        <w:rPr>
          <w:rFonts w:ascii="Times New Roman" w:hAnsi="Times New Roman"/>
          <w:color w:val="000000" w:themeColor="text1"/>
          <w:sz w:val="24"/>
          <w:szCs w:val="24"/>
        </w:rPr>
        <w:t>,</w:t>
      </w:r>
      <w:r w:rsidR="003F3195" w:rsidRPr="00EC470F" w:rsidDel="003F3195">
        <w:rPr>
          <w:rFonts w:ascii="Times New Roman" w:hAnsi="Times New Roman"/>
          <w:color w:val="000000" w:themeColor="text1"/>
          <w:sz w:val="24"/>
          <w:szCs w:val="24"/>
        </w:rPr>
        <w:t xml:space="preserve"> </w:t>
      </w:r>
      <w:r w:rsidR="00482B8F" w:rsidRPr="00EC470F">
        <w:rPr>
          <w:rFonts w:ascii="Times New Roman" w:hAnsi="Times New Roman"/>
          <w:color w:val="000000" w:themeColor="text1"/>
          <w:sz w:val="24"/>
          <w:szCs w:val="24"/>
        </w:rPr>
        <w:t xml:space="preserve">o </w:t>
      </w:r>
      <w:r w:rsidR="004A313C" w:rsidRPr="00EC470F">
        <w:rPr>
          <w:rFonts w:ascii="Times New Roman" w:hAnsi="Times New Roman"/>
          <w:color w:val="000000" w:themeColor="text1"/>
          <w:sz w:val="24"/>
          <w:szCs w:val="24"/>
        </w:rPr>
        <w:t xml:space="preserve">dôsledkoch </w:t>
      </w:r>
      <w:r w:rsidR="00482B8F" w:rsidRPr="00EC470F">
        <w:rPr>
          <w:rFonts w:ascii="Times New Roman" w:hAnsi="Times New Roman"/>
          <w:color w:val="000000" w:themeColor="text1"/>
          <w:sz w:val="24"/>
          <w:szCs w:val="24"/>
        </w:rPr>
        <w:t>odkladu splátok</w:t>
      </w:r>
      <w:r w:rsidR="00065915" w:rsidRPr="00EC470F">
        <w:rPr>
          <w:rFonts w:ascii="Times New Roman" w:hAnsi="Times New Roman"/>
          <w:color w:val="000000" w:themeColor="text1"/>
          <w:sz w:val="24"/>
          <w:szCs w:val="24"/>
        </w:rPr>
        <w:t>,</w:t>
      </w:r>
      <w:r w:rsidR="00BA26A9" w:rsidRPr="00EC470F">
        <w:rPr>
          <w:rFonts w:ascii="Times New Roman" w:hAnsi="Times New Roman"/>
          <w:color w:val="000000" w:themeColor="text1"/>
          <w:sz w:val="24"/>
          <w:szCs w:val="24"/>
        </w:rPr>
        <w:t xml:space="preserve"> a to najmä o</w:t>
      </w:r>
    </w:p>
    <w:p w:rsidR="00BA26A9" w:rsidRPr="00EC470F" w:rsidRDefault="007D13D0" w:rsidP="00C57872">
      <w:pPr>
        <w:pStyle w:val="Odsekzoznamu"/>
        <w:numPr>
          <w:ilvl w:val="0"/>
          <w:numId w:val="1"/>
        </w:num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povinnosti</w:t>
      </w:r>
      <w:r w:rsidR="00A66BD9"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zaplatiť</w:t>
      </w:r>
      <w:r w:rsidR="00A66BD9" w:rsidRPr="00EC470F">
        <w:rPr>
          <w:rFonts w:ascii="Times New Roman" w:hAnsi="Times New Roman"/>
          <w:color w:val="000000" w:themeColor="text1"/>
          <w:sz w:val="24"/>
          <w:szCs w:val="24"/>
        </w:rPr>
        <w:t xml:space="preserve"> úrok za obdobie odkladu</w:t>
      </w:r>
      <w:r w:rsidR="008C5DF6" w:rsidRPr="00EC470F">
        <w:rPr>
          <w:rFonts w:ascii="Times New Roman" w:hAnsi="Times New Roman"/>
          <w:color w:val="000000" w:themeColor="text1"/>
          <w:sz w:val="24"/>
          <w:szCs w:val="24"/>
        </w:rPr>
        <w:t xml:space="preserve"> splátok</w:t>
      </w:r>
      <w:r w:rsidR="00A66BD9" w:rsidRPr="00EC470F">
        <w:rPr>
          <w:rFonts w:ascii="Times New Roman" w:hAnsi="Times New Roman"/>
          <w:color w:val="000000" w:themeColor="text1"/>
          <w:sz w:val="24"/>
          <w:szCs w:val="24"/>
        </w:rPr>
        <w:t xml:space="preserve"> a</w:t>
      </w:r>
      <w:r w:rsidR="007A4B5D" w:rsidRPr="00EC470F">
        <w:rPr>
          <w:rFonts w:ascii="Times New Roman" w:hAnsi="Times New Roman"/>
          <w:color w:val="000000" w:themeColor="text1"/>
          <w:sz w:val="24"/>
          <w:szCs w:val="24"/>
        </w:rPr>
        <w:t xml:space="preserve"> o</w:t>
      </w:r>
      <w:r w:rsidR="00867465" w:rsidRPr="00EC470F">
        <w:rPr>
          <w:rFonts w:ascii="Times New Roman" w:hAnsi="Times New Roman"/>
          <w:color w:val="000000" w:themeColor="text1"/>
          <w:sz w:val="24"/>
          <w:szCs w:val="24"/>
        </w:rPr>
        <w:t> jeho výšk</w:t>
      </w:r>
      <w:r w:rsidR="00563C1D" w:rsidRPr="00EC470F">
        <w:rPr>
          <w:rFonts w:ascii="Times New Roman" w:hAnsi="Times New Roman"/>
          <w:color w:val="000000" w:themeColor="text1"/>
          <w:sz w:val="24"/>
          <w:szCs w:val="24"/>
        </w:rPr>
        <w:t>e</w:t>
      </w:r>
      <w:r w:rsidR="00A66BD9" w:rsidRPr="00EC470F">
        <w:rPr>
          <w:rFonts w:ascii="Times New Roman" w:hAnsi="Times New Roman"/>
          <w:color w:val="000000" w:themeColor="text1"/>
          <w:sz w:val="24"/>
          <w:szCs w:val="24"/>
        </w:rPr>
        <w:t>,</w:t>
      </w:r>
    </w:p>
    <w:p w:rsidR="00703CEC" w:rsidRPr="00EC470F" w:rsidRDefault="00703CEC" w:rsidP="00C57872">
      <w:pPr>
        <w:pStyle w:val="Odsekzoznamu"/>
        <w:numPr>
          <w:ilvl w:val="0"/>
          <w:numId w:val="1"/>
        </w:num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postupe, ktorý sa uplatní </w:t>
      </w:r>
      <w:r w:rsidR="0030308F" w:rsidRPr="00EC470F">
        <w:rPr>
          <w:rFonts w:ascii="Times New Roman" w:hAnsi="Times New Roman"/>
          <w:color w:val="000000" w:themeColor="text1"/>
          <w:sz w:val="24"/>
          <w:szCs w:val="24"/>
        </w:rPr>
        <w:t xml:space="preserve">po </w:t>
      </w:r>
      <w:r w:rsidRPr="00EC470F">
        <w:rPr>
          <w:rFonts w:ascii="Times New Roman" w:hAnsi="Times New Roman"/>
          <w:color w:val="000000" w:themeColor="text1"/>
          <w:sz w:val="24"/>
          <w:szCs w:val="24"/>
        </w:rPr>
        <w:t>skončení odkladu</w:t>
      </w:r>
      <w:r w:rsidR="008C5DF6" w:rsidRPr="00EC470F">
        <w:rPr>
          <w:rFonts w:ascii="Times New Roman" w:hAnsi="Times New Roman"/>
          <w:color w:val="000000" w:themeColor="text1"/>
          <w:sz w:val="24"/>
          <w:szCs w:val="24"/>
        </w:rPr>
        <w:t xml:space="preserve"> splátok</w:t>
      </w:r>
      <w:r w:rsidR="007A4B5D" w:rsidRPr="00EC470F">
        <w:rPr>
          <w:rFonts w:ascii="Times New Roman" w:hAnsi="Times New Roman"/>
          <w:color w:val="000000" w:themeColor="text1"/>
          <w:sz w:val="24"/>
          <w:szCs w:val="24"/>
        </w:rPr>
        <w:t>,</w:t>
      </w:r>
      <w:r w:rsidR="000611EF" w:rsidRPr="00EC470F">
        <w:rPr>
          <w:rFonts w:ascii="Times New Roman" w:hAnsi="Times New Roman"/>
          <w:color w:val="000000" w:themeColor="text1"/>
          <w:sz w:val="24"/>
          <w:szCs w:val="24"/>
        </w:rPr>
        <w:t xml:space="preserve"> </w:t>
      </w:r>
      <w:r w:rsidR="00F723D2" w:rsidRPr="00EC470F">
        <w:rPr>
          <w:rFonts w:ascii="Times New Roman" w:hAnsi="Times New Roman"/>
          <w:color w:val="000000" w:themeColor="text1"/>
          <w:sz w:val="24"/>
          <w:szCs w:val="24"/>
        </w:rPr>
        <w:t>a o tom, že vyzve spotrebiteľa na pokračovanie v splácaní úveru s informáciami, ako pokračovať v splácaní úveru s uvedením výšky splátky</w:t>
      </w:r>
      <w:r w:rsidR="00C47475">
        <w:rPr>
          <w:rFonts w:ascii="Times New Roman" w:hAnsi="Times New Roman"/>
          <w:color w:val="000000" w:themeColor="text1"/>
          <w:sz w:val="24"/>
          <w:szCs w:val="24"/>
        </w:rPr>
        <w:t xml:space="preserve"> úveru</w:t>
      </w:r>
      <w:r w:rsidR="00F723D2" w:rsidRPr="00EC470F">
        <w:rPr>
          <w:rFonts w:ascii="Times New Roman" w:hAnsi="Times New Roman"/>
          <w:color w:val="000000" w:themeColor="text1"/>
          <w:sz w:val="24"/>
          <w:szCs w:val="24"/>
        </w:rPr>
        <w:t xml:space="preserve"> a dátumu poslednej splátky</w:t>
      </w:r>
      <w:r w:rsidR="00C47475">
        <w:rPr>
          <w:rFonts w:ascii="Times New Roman" w:hAnsi="Times New Roman"/>
          <w:color w:val="000000" w:themeColor="text1"/>
          <w:sz w:val="24"/>
          <w:szCs w:val="24"/>
        </w:rPr>
        <w:t xml:space="preserve"> úveru</w:t>
      </w:r>
      <w:r w:rsidR="00770CC3" w:rsidRPr="00EC470F">
        <w:rPr>
          <w:rFonts w:ascii="Times New Roman" w:hAnsi="Times New Roman"/>
          <w:color w:val="000000" w:themeColor="text1"/>
          <w:sz w:val="24"/>
          <w:szCs w:val="24"/>
        </w:rPr>
        <w:t>,</w:t>
      </w:r>
    </w:p>
    <w:p w:rsidR="00650C08" w:rsidRPr="00EC470F" w:rsidRDefault="007D13D0" w:rsidP="00C57872">
      <w:pPr>
        <w:pStyle w:val="Odsekzoznamu"/>
        <w:numPr>
          <w:ilvl w:val="0"/>
          <w:numId w:val="1"/>
        </w:num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možnosti začať splácať úver</w:t>
      </w:r>
      <w:r w:rsidR="00703CEC" w:rsidRPr="00EC470F">
        <w:rPr>
          <w:rFonts w:ascii="Times New Roman" w:hAnsi="Times New Roman"/>
          <w:color w:val="000000" w:themeColor="text1"/>
          <w:sz w:val="24"/>
          <w:szCs w:val="24"/>
        </w:rPr>
        <w:t xml:space="preserve"> aj počas </w:t>
      </w:r>
      <w:r w:rsidR="00CC3E42" w:rsidRPr="00EC470F">
        <w:rPr>
          <w:rFonts w:ascii="Times New Roman" w:hAnsi="Times New Roman"/>
          <w:color w:val="000000" w:themeColor="text1"/>
          <w:sz w:val="24"/>
          <w:szCs w:val="24"/>
        </w:rPr>
        <w:t xml:space="preserve">obdobia </w:t>
      </w:r>
      <w:r w:rsidR="00703CEC" w:rsidRPr="00EC470F">
        <w:rPr>
          <w:rFonts w:ascii="Times New Roman" w:hAnsi="Times New Roman"/>
          <w:color w:val="000000" w:themeColor="text1"/>
          <w:sz w:val="24"/>
          <w:szCs w:val="24"/>
        </w:rPr>
        <w:t>odkladu</w:t>
      </w:r>
      <w:r w:rsidR="00E74EA0"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a </w:t>
      </w:r>
      <w:r w:rsidR="004505AB" w:rsidRPr="00EC470F">
        <w:rPr>
          <w:rFonts w:ascii="Times New Roman" w:hAnsi="Times New Roman"/>
          <w:color w:val="000000" w:themeColor="text1"/>
          <w:sz w:val="24"/>
          <w:szCs w:val="24"/>
        </w:rPr>
        <w:t>podmienkach</w:t>
      </w:r>
      <w:r w:rsidRPr="00EC470F">
        <w:rPr>
          <w:rFonts w:ascii="Times New Roman" w:hAnsi="Times New Roman"/>
          <w:color w:val="000000" w:themeColor="text1"/>
          <w:sz w:val="24"/>
          <w:szCs w:val="24"/>
        </w:rPr>
        <w:t xml:space="preserve"> </w:t>
      </w:r>
      <w:r w:rsidR="00867465" w:rsidRPr="00EC470F">
        <w:rPr>
          <w:rFonts w:ascii="Times New Roman" w:hAnsi="Times New Roman"/>
          <w:color w:val="000000" w:themeColor="text1"/>
          <w:sz w:val="24"/>
          <w:szCs w:val="24"/>
        </w:rPr>
        <w:t>takého</w:t>
      </w:r>
      <w:r w:rsidR="00E74EA0" w:rsidRPr="00EC470F">
        <w:rPr>
          <w:rFonts w:ascii="Times New Roman" w:hAnsi="Times New Roman"/>
          <w:color w:val="000000" w:themeColor="text1"/>
          <w:sz w:val="24"/>
          <w:szCs w:val="24"/>
        </w:rPr>
        <w:t>to</w:t>
      </w:r>
      <w:r w:rsidR="00867465"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splácania</w:t>
      </w:r>
      <w:r w:rsidR="0030308F" w:rsidRPr="00EC470F">
        <w:rPr>
          <w:rFonts w:ascii="Times New Roman" w:hAnsi="Times New Roman"/>
          <w:color w:val="000000" w:themeColor="text1"/>
          <w:sz w:val="24"/>
          <w:szCs w:val="24"/>
        </w:rPr>
        <w:t>,</w:t>
      </w:r>
    </w:p>
    <w:p w:rsidR="00CC3E42" w:rsidRPr="00EC470F" w:rsidRDefault="007D13D0" w:rsidP="00C57872">
      <w:pPr>
        <w:pStyle w:val="Odsekzoznamu"/>
        <w:numPr>
          <w:ilvl w:val="0"/>
          <w:numId w:val="1"/>
        </w:num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ďalších skutočnostiach</w:t>
      </w:r>
      <w:r w:rsidR="00946763" w:rsidRPr="00EC470F">
        <w:rPr>
          <w:rFonts w:ascii="Times New Roman" w:hAnsi="Times New Roman"/>
          <w:color w:val="000000" w:themeColor="text1"/>
          <w:sz w:val="24"/>
          <w:szCs w:val="24"/>
        </w:rPr>
        <w:t xml:space="preserve"> týkajúcich sa odkladu</w:t>
      </w:r>
      <w:r w:rsidR="004E7F94"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ktoré majú vplyv na celkové náklady spojené s úverom. </w:t>
      </w:r>
    </w:p>
    <w:p w:rsidR="005924A5" w:rsidRPr="00EC470F" w:rsidRDefault="005924A5" w:rsidP="005924A5">
      <w:pPr>
        <w:pStyle w:val="Odsekzoznamu"/>
        <w:spacing w:after="0" w:line="240" w:lineRule="auto"/>
        <w:ind w:left="1068"/>
        <w:jc w:val="both"/>
        <w:rPr>
          <w:rFonts w:ascii="Times New Roman" w:hAnsi="Times New Roman"/>
          <w:color w:val="000000" w:themeColor="text1"/>
          <w:sz w:val="24"/>
          <w:szCs w:val="24"/>
        </w:rPr>
      </w:pPr>
    </w:p>
    <w:p w:rsidR="003944CC" w:rsidRPr="00EC470F" w:rsidRDefault="005924A5" w:rsidP="004B1C3E">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5F7835" w:rsidRPr="00EC470F">
        <w:rPr>
          <w:rFonts w:ascii="Times New Roman" w:hAnsi="Times New Roman"/>
          <w:color w:val="000000" w:themeColor="text1"/>
          <w:sz w:val="24"/>
          <w:szCs w:val="24"/>
        </w:rPr>
        <w:t>3</w:t>
      </w:r>
      <w:r w:rsidRPr="00EC470F">
        <w:rPr>
          <w:rFonts w:ascii="Times New Roman" w:hAnsi="Times New Roman"/>
          <w:color w:val="000000" w:themeColor="text1"/>
          <w:sz w:val="24"/>
          <w:szCs w:val="24"/>
        </w:rPr>
        <w:t>) Veriteľ je povinný poskytnúť informácie podľa odsek</w:t>
      </w:r>
      <w:r w:rsidR="00123C9E" w:rsidRPr="00EC470F">
        <w:rPr>
          <w:rFonts w:ascii="Times New Roman" w:hAnsi="Times New Roman"/>
          <w:color w:val="000000" w:themeColor="text1"/>
          <w:sz w:val="24"/>
          <w:szCs w:val="24"/>
        </w:rPr>
        <w:t>ov</w:t>
      </w:r>
      <w:r w:rsidR="001C63B2" w:rsidRPr="00EC470F">
        <w:rPr>
          <w:rFonts w:ascii="Times New Roman" w:hAnsi="Times New Roman"/>
          <w:color w:val="000000" w:themeColor="text1"/>
          <w:sz w:val="24"/>
          <w:szCs w:val="24"/>
        </w:rPr>
        <w:t xml:space="preserve"> </w:t>
      </w:r>
      <w:r w:rsidR="00123C9E" w:rsidRPr="00EC470F">
        <w:rPr>
          <w:rFonts w:ascii="Times New Roman" w:hAnsi="Times New Roman"/>
          <w:color w:val="000000" w:themeColor="text1"/>
          <w:sz w:val="24"/>
          <w:szCs w:val="24"/>
        </w:rPr>
        <w:t>1 a 2</w:t>
      </w:r>
      <w:r w:rsidRPr="00EC470F">
        <w:rPr>
          <w:rFonts w:ascii="Times New Roman" w:hAnsi="Times New Roman"/>
          <w:color w:val="000000" w:themeColor="text1"/>
          <w:sz w:val="24"/>
          <w:szCs w:val="24"/>
        </w:rPr>
        <w:t xml:space="preserve"> </w:t>
      </w:r>
      <w:r w:rsidR="00857788" w:rsidRPr="00EC470F">
        <w:rPr>
          <w:rFonts w:ascii="Times New Roman" w:hAnsi="Times New Roman"/>
          <w:color w:val="000000" w:themeColor="text1"/>
          <w:sz w:val="24"/>
          <w:szCs w:val="24"/>
        </w:rPr>
        <w:t xml:space="preserve">v podobe </w:t>
      </w:r>
      <w:r w:rsidR="005619C5" w:rsidRPr="00EC470F">
        <w:rPr>
          <w:rFonts w:ascii="Times New Roman" w:hAnsi="Times New Roman"/>
          <w:color w:val="000000" w:themeColor="text1"/>
          <w:sz w:val="24"/>
          <w:szCs w:val="24"/>
        </w:rPr>
        <w:t>zápisu na trvanlivom médiu</w:t>
      </w:r>
      <w:r w:rsidRPr="00EC470F">
        <w:rPr>
          <w:rFonts w:ascii="Times New Roman" w:hAnsi="Times New Roman"/>
          <w:color w:val="000000" w:themeColor="text1"/>
          <w:sz w:val="24"/>
          <w:szCs w:val="24"/>
        </w:rPr>
        <w:t>,</w:t>
      </w:r>
      <w:r w:rsidR="001F143A" w:rsidRPr="00EC470F">
        <w:rPr>
          <w:rFonts w:ascii="Times New Roman" w:hAnsi="Times New Roman"/>
          <w:color w:val="000000" w:themeColor="text1"/>
          <w:sz w:val="24"/>
          <w:szCs w:val="24"/>
          <w:vertAlign w:val="superscript"/>
        </w:rPr>
        <w:t>51</w:t>
      </w:r>
      <w:r w:rsidR="00EA4C68" w:rsidRPr="00EC470F">
        <w:rPr>
          <w:rFonts w:ascii="Times New Roman" w:hAnsi="Times New Roman"/>
          <w:color w:val="000000" w:themeColor="text1"/>
          <w:sz w:val="24"/>
          <w:szCs w:val="24"/>
          <w:vertAlign w:val="superscript"/>
        </w:rPr>
        <w:t>l</w:t>
      </w:r>
      <w:r w:rsidR="009E6869"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ktoré</w:t>
      </w:r>
      <w:r w:rsidR="00857788"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je spotrebiteľovi dostupné.</w:t>
      </w:r>
    </w:p>
    <w:p w:rsidR="003D3326" w:rsidRPr="00EC470F" w:rsidRDefault="003D3326" w:rsidP="004B1C3E">
      <w:pPr>
        <w:spacing w:after="0" w:line="240" w:lineRule="auto"/>
        <w:ind w:firstLine="708"/>
        <w:jc w:val="both"/>
        <w:rPr>
          <w:rFonts w:ascii="Times New Roman" w:hAnsi="Times New Roman"/>
          <w:color w:val="000000" w:themeColor="text1"/>
          <w:sz w:val="24"/>
          <w:szCs w:val="24"/>
        </w:rPr>
      </w:pPr>
    </w:p>
    <w:p w:rsidR="003D3326" w:rsidRPr="00EC470F" w:rsidRDefault="003D3326" w:rsidP="00C47475">
      <w:pPr>
        <w:pStyle w:val="Odsekzoznamu"/>
        <w:spacing w:after="0" w:line="240" w:lineRule="auto"/>
        <w:ind w:left="0" w:firstLine="709"/>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(4) Veriteľ je povinný odo dňa </w:t>
      </w:r>
      <w:r w:rsidR="002A59D1">
        <w:rPr>
          <w:rFonts w:ascii="Times New Roman" w:hAnsi="Times New Roman"/>
          <w:color w:val="000000" w:themeColor="text1"/>
          <w:sz w:val="24"/>
          <w:szCs w:val="24"/>
        </w:rPr>
        <w:t xml:space="preserve">nadobudnutia </w:t>
      </w:r>
      <w:r w:rsidRPr="00EC470F">
        <w:rPr>
          <w:rFonts w:ascii="Times New Roman" w:hAnsi="Times New Roman"/>
          <w:color w:val="000000" w:themeColor="text1"/>
          <w:sz w:val="24"/>
          <w:szCs w:val="24"/>
        </w:rPr>
        <w:t>účinnosti tohto zákona bezplatne na svojom webovom sídle a vo svojich prevádzkových priestoroch, ak nie sú prevádzkové priestory veriteľa počas obdobia pandémie uzavreté, zverejniť</w:t>
      </w:r>
    </w:p>
    <w:p w:rsidR="00690669" w:rsidRPr="00EC470F" w:rsidRDefault="00690669" w:rsidP="00690669">
      <w:pPr>
        <w:pStyle w:val="Odsekzoznamu"/>
        <w:numPr>
          <w:ilvl w:val="0"/>
          <w:numId w:val="41"/>
        </w:num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informáciu o možnosti odkladu splátok, podmienkach a dôsledkoch odkladu splátok, </w:t>
      </w:r>
    </w:p>
    <w:p w:rsidR="003D3326" w:rsidRPr="00EC470F" w:rsidRDefault="003D3326" w:rsidP="003D3326">
      <w:pPr>
        <w:pStyle w:val="Odsekzoznamu"/>
        <w:numPr>
          <w:ilvl w:val="0"/>
          <w:numId w:val="41"/>
        </w:numPr>
        <w:spacing w:after="0" w:line="240" w:lineRule="auto"/>
        <w:ind w:left="567" w:hanging="28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vzor žiadosti o odklad splátok podľa prílohy č. 2, </w:t>
      </w:r>
    </w:p>
    <w:p w:rsidR="003D3326" w:rsidRPr="00EC470F" w:rsidRDefault="003D3326" w:rsidP="003D3326">
      <w:pPr>
        <w:pStyle w:val="Odsekzoznamu"/>
        <w:numPr>
          <w:ilvl w:val="0"/>
          <w:numId w:val="41"/>
        </w:numPr>
        <w:spacing w:after="0" w:line="240" w:lineRule="auto"/>
        <w:ind w:left="567" w:hanging="28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odporúčanie podať žiadosť o odklad splátok prostredníctvom prostriedku diaľkovej komunikácie.</w:t>
      </w:r>
    </w:p>
    <w:p w:rsidR="003D3326" w:rsidRPr="00EC470F" w:rsidRDefault="003D3326" w:rsidP="00C47475">
      <w:pPr>
        <w:spacing w:after="0" w:line="240" w:lineRule="auto"/>
        <w:jc w:val="both"/>
        <w:rPr>
          <w:rFonts w:ascii="Times New Roman" w:hAnsi="Times New Roman"/>
          <w:color w:val="000000" w:themeColor="text1"/>
          <w:sz w:val="24"/>
          <w:szCs w:val="24"/>
        </w:rPr>
      </w:pPr>
    </w:p>
    <w:p w:rsidR="00F5630E" w:rsidRPr="00EC470F" w:rsidRDefault="00F5630E" w:rsidP="00C57872">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757415" w:rsidRPr="00EC470F">
        <w:rPr>
          <w:rFonts w:ascii="Times New Roman" w:hAnsi="Times New Roman"/>
          <w:color w:val="000000" w:themeColor="text1"/>
          <w:sz w:val="24"/>
          <w:szCs w:val="24"/>
        </w:rPr>
        <w:t>d</w:t>
      </w:r>
    </w:p>
    <w:p w:rsidR="00F5630E" w:rsidRPr="00EC470F" w:rsidRDefault="00F4655B" w:rsidP="00C57872">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Ď</w:t>
      </w:r>
      <w:r w:rsidR="00F5630E" w:rsidRPr="00EC470F">
        <w:rPr>
          <w:rFonts w:ascii="Times New Roman" w:hAnsi="Times New Roman"/>
          <w:color w:val="000000" w:themeColor="text1"/>
          <w:sz w:val="24"/>
          <w:szCs w:val="24"/>
        </w:rPr>
        <w:t>alšie povinnosti veriteľa</w:t>
      </w:r>
    </w:p>
    <w:p w:rsidR="00F5630E" w:rsidRPr="00EC470F" w:rsidRDefault="00F5630E" w:rsidP="00C57872">
      <w:pPr>
        <w:spacing w:after="0" w:line="240" w:lineRule="auto"/>
        <w:contextualSpacing/>
        <w:jc w:val="both"/>
        <w:rPr>
          <w:rFonts w:ascii="Times New Roman" w:hAnsi="Times New Roman"/>
          <w:color w:val="000000" w:themeColor="text1"/>
          <w:sz w:val="24"/>
          <w:szCs w:val="24"/>
        </w:rPr>
      </w:pPr>
    </w:p>
    <w:p w:rsidR="00946763" w:rsidRPr="00EC470F" w:rsidRDefault="00F5630E" w:rsidP="00C57872">
      <w:pPr>
        <w:spacing w:after="0" w:line="240" w:lineRule="auto"/>
        <w:ind w:firstLine="708"/>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Veriteľ </w:t>
      </w:r>
      <w:r w:rsidR="00946763" w:rsidRPr="00EC470F">
        <w:rPr>
          <w:rFonts w:ascii="Times New Roman" w:hAnsi="Times New Roman"/>
          <w:color w:val="000000" w:themeColor="text1"/>
          <w:sz w:val="24"/>
          <w:szCs w:val="24"/>
        </w:rPr>
        <w:t>v súvislosti s</w:t>
      </w:r>
      <w:r w:rsidR="00887A00" w:rsidRPr="00EC470F">
        <w:rPr>
          <w:rFonts w:ascii="Times New Roman" w:hAnsi="Times New Roman"/>
          <w:color w:val="000000" w:themeColor="text1"/>
          <w:sz w:val="24"/>
          <w:szCs w:val="24"/>
        </w:rPr>
        <w:t> </w:t>
      </w:r>
      <w:r w:rsidR="00946763" w:rsidRPr="00EC470F">
        <w:rPr>
          <w:rFonts w:ascii="Times New Roman" w:hAnsi="Times New Roman"/>
          <w:color w:val="000000" w:themeColor="text1"/>
          <w:sz w:val="24"/>
          <w:szCs w:val="24"/>
        </w:rPr>
        <w:t>odkladom</w:t>
      </w:r>
      <w:r w:rsidR="00887A00" w:rsidRPr="00EC470F">
        <w:rPr>
          <w:rFonts w:ascii="Times New Roman" w:hAnsi="Times New Roman"/>
          <w:color w:val="000000" w:themeColor="text1"/>
          <w:sz w:val="24"/>
          <w:szCs w:val="24"/>
        </w:rPr>
        <w:t xml:space="preserve"> splátok</w:t>
      </w:r>
      <w:r w:rsidR="00B23468" w:rsidRPr="00EC470F">
        <w:rPr>
          <w:rFonts w:ascii="Times New Roman" w:hAnsi="Times New Roman"/>
          <w:color w:val="000000" w:themeColor="text1"/>
          <w:sz w:val="24"/>
          <w:szCs w:val="24"/>
        </w:rPr>
        <w:t xml:space="preserve"> a s tým súvisiacou zmenou spotrebiteľskej zmluvy </w:t>
      </w:r>
      <w:r w:rsidRPr="00EC470F">
        <w:rPr>
          <w:rFonts w:ascii="Times New Roman" w:hAnsi="Times New Roman"/>
          <w:color w:val="000000" w:themeColor="text1"/>
          <w:sz w:val="24"/>
          <w:szCs w:val="24"/>
        </w:rPr>
        <w:t>nesmie</w:t>
      </w:r>
    </w:p>
    <w:p w:rsidR="00EA00A3" w:rsidRPr="00EC470F" w:rsidRDefault="00F5630E" w:rsidP="004B1C3E">
      <w:pPr>
        <w:pStyle w:val="Odsekzoznamu"/>
        <w:numPr>
          <w:ilvl w:val="0"/>
          <w:numId w:val="23"/>
        </w:num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vyžadovať dodatočné zabezpečenie úveru</w:t>
      </w:r>
      <w:r w:rsidR="004505AB" w:rsidRPr="00EC470F">
        <w:rPr>
          <w:rFonts w:ascii="Times New Roman" w:hAnsi="Times New Roman"/>
          <w:color w:val="000000" w:themeColor="text1"/>
          <w:sz w:val="24"/>
          <w:szCs w:val="24"/>
        </w:rPr>
        <w:t>,</w:t>
      </w:r>
    </w:p>
    <w:p w:rsidR="00EA00A3" w:rsidRPr="00EC470F" w:rsidRDefault="00E83B97" w:rsidP="00EA00A3">
      <w:pPr>
        <w:pStyle w:val="Odsekzoznamu"/>
        <w:numPr>
          <w:ilvl w:val="0"/>
          <w:numId w:val="23"/>
        </w:num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požadovať</w:t>
      </w:r>
      <w:r w:rsidR="000C4C7A"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úhradu poplatkov, náhradu nákladov alebo inú odplatu</w:t>
      </w:r>
      <w:r w:rsidR="004505AB"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w:t>
      </w:r>
      <w:r w:rsidR="00EA00A3" w:rsidRPr="00EC470F">
        <w:rPr>
          <w:rFonts w:ascii="Times New Roman" w:hAnsi="Times New Roman"/>
          <w:color w:val="000000" w:themeColor="text1"/>
          <w:sz w:val="24"/>
          <w:szCs w:val="24"/>
        </w:rPr>
        <w:t xml:space="preserve">okrem </w:t>
      </w:r>
      <w:r w:rsidR="00A4782E" w:rsidRPr="00EC470F">
        <w:rPr>
          <w:rFonts w:ascii="Times New Roman" w:hAnsi="Times New Roman"/>
          <w:color w:val="000000" w:themeColor="text1"/>
          <w:sz w:val="24"/>
          <w:szCs w:val="24"/>
        </w:rPr>
        <w:t>zaplat</w:t>
      </w:r>
      <w:r w:rsidR="00092052" w:rsidRPr="00EC470F">
        <w:rPr>
          <w:rFonts w:ascii="Times New Roman" w:hAnsi="Times New Roman"/>
          <w:color w:val="000000" w:themeColor="text1"/>
          <w:sz w:val="24"/>
          <w:szCs w:val="24"/>
        </w:rPr>
        <w:t>en</w:t>
      </w:r>
      <w:r w:rsidR="00A4782E" w:rsidRPr="00EC470F">
        <w:rPr>
          <w:rFonts w:ascii="Times New Roman" w:hAnsi="Times New Roman"/>
          <w:color w:val="000000" w:themeColor="text1"/>
          <w:sz w:val="24"/>
          <w:szCs w:val="24"/>
        </w:rPr>
        <w:t xml:space="preserve">ia </w:t>
      </w:r>
      <w:r w:rsidR="00EA00A3" w:rsidRPr="00EC470F">
        <w:rPr>
          <w:rFonts w:ascii="Times New Roman" w:hAnsi="Times New Roman"/>
          <w:color w:val="000000" w:themeColor="text1"/>
          <w:sz w:val="24"/>
          <w:szCs w:val="24"/>
        </w:rPr>
        <w:t>úrok</w:t>
      </w:r>
      <w:r w:rsidR="00A4782E" w:rsidRPr="00EC470F">
        <w:rPr>
          <w:rFonts w:ascii="Times New Roman" w:hAnsi="Times New Roman"/>
          <w:color w:val="000000" w:themeColor="text1"/>
          <w:sz w:val="24"/>
          <w:szCs w:val="24"/>
        </w:rPr>
        <w:t>u</w:t>
      </w:r>
      <w:r w:rsidR="00EA00A3" w:rsidRPr="00EC470F">
        <w:rPr>
          <w:rFonts w:ascii="Times New Roman" w:hAnsi="Times New Roman"/>
          <w:color w:val="000000" w:themeColor="text1"/>
          <w:sz w:val="24"/>
          <w:szCs w:val="24"/>
        </w:rPr>
        <w:t xml:space="preserve"> za obdobie odkladu</w:t>
      </w:r>
      <w:r w:rsidR="0013119F" w:rsidRPr="00EC470F">
        <w:rPr>
          <w:rFonts w:ascii="Times New Roman" w:hAnsi="Times New Roman"/>
          <w:color w:val="000000" w:themeColor="text1"/>
          <w:sz w:val="24"/>
          <w:szCs w:val="24"/>
        </w:rPr>
        <w:t xml:space="preserve"> splátok</w:t>
      </w:r>
      <w:r w:rsidR="00EA00A3" w:rsidRPr="00EC470F">
        <w:rPr>
          <w:rFonts w:ascii="Times New Roman" w:hAnsi="Times New Roman"/>
          <w:color w:val="000000" w:themeColor="text1"/>
          <w:sz w:val="24"/>
          <w:szCs w:val="24"/>
        </w:rPr>
        <w:t>,</w:t>
      </w:r>
    </w:p>
    <w:p w:rsidR="00F30310" w:rsidRPr="00EC470F" w:rsidRDefault="005F7835" w:rsidP="00EA00A3">
      <w:pPr>
        <w:pStyle w:val="Odsekzoznamu"/>
        <w:numPr>
          <w:ilvl w:val="0"/>
          <w:numId w:val="23"/>
        </w:num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podmieniť odklad</w:t>
      </w:r>
      <w:r w:rsidR="007F1627"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w:t>
      </w:r>
      <w:r w:rsidR="003D3326" w:rsidRPr="00EC470F">
        <w:rPr>
          <w:rFonts w:ascii="Times New Roman" w:hAnsi="Times New Roman"/>
          <w:color w:val="000000" w:themeColor="text1"/>
          <w:sz w:val="24"/>
          <w:szCs w:val="24"/>
        </w:rPr>
        <w:t xml:space="preserve">ďalšími </w:t>
      </w:r>
      <w:r w:rsidRPr="00EC470F">
        <w:rPr>
          <w:rFonts w:ascii="Times New Roman" w:hAnsi="Times New Roman"/>
          <w:color w:val="000000" w:themeColor="text1"/>
          <w:sz w:val="24"/>
          <w:szCs w:val="24"/>
        </w:rPr>
        <w:t>podmienkami</w:t>
      </w:r>
      <w:r w:rsidR="00584923" w:rsidRPr="00EC470F">
        <w:rPr>
          <w:rFonts w:ascii="Times New Roman" w:hAnsi="Times New Roman"/>
          <w:color w:val="000000" w:themeColor="text1"/>
          <w:sz w:val="24"/>
          <w:szCs w:val="24"/>
        </w:rPr>
        <w:t>.</w:t>
      </w:r>
    </w:p>
    <w:p w:rsidR="00755F3D" w:rsidRPr="00EC470F" w:rsidRDefault="00755F3D" w:rsidP="00755F3D">
      <w:pPr>
        <w:spacing w:after="0" w:line="240" w:lineRule="auto"/>
        <w:contextualSpacing/>
        <w:rPr>
          <w:rFonts w:ascii="Times New Roman" w:hAnsi="Times New Roman"/>
          <w:color w:val="000000" w:themeColor="text1"/>
          <w:sz w:val="24"/>
          <w:szCs w:val="24"/>
        </w:rPr>
      </w:pPr>
    </w:p>
    <w:p w:rsidR="00C57872" w:rsidRPr="00EC470F" w:rsidRDefault="00C57872" w:rsidP="00C57872">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526255" w:rsidRPr="00EC470F">
        <w:rPr>
          <w:rFonts w:ascii="Times New Roman" w:hAnsi="Times New Roman"/>
          <w:color w:val="000000" w:themeColor="text1"/>
          <w:sz w:val="24"/>
          <w:szCs w:val="24"/>
        </w:rPr>
        <w:t>e</w:t>
      </w:r>
    </w:p>
    <w:p w:rsidR="00C57872" w:rsidRPr="00EC470F" w:rsidRDefault="00C57872" w:rsidP="00C57872">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Účinky odkladu </w:t>
      </w:r>
      <w:r w:rsidR="00E4742A" w:rsidRPr="00EC470F">
        <w:rPr>
          <w:rFonts w:ascii="Times New Roman" w:hAnsi="Times New Roman"/>
          <w:color w:val="000000" w:themeColor="text1"/>
          <w:sz w:val="24"/>
          <w:szCs w:val="24"/>
        </w:rPr>
        <w:t xml:space="preserve">splátok </w:t>
      </w:r>
      <w:r w:rsidR="000B4F49" w:rsidRPr="00EC470F">
        <w:rPr>
          <w:rFonts w:ascii="Times New Roman" w:hAnsi="Times New Roman"/>
          <w:color w:val="000000" w:themeColor="text1"/>
          <w:sz w:val="24"/>
          <w:szCs w:val="24"/>
        </w:rPr>
        <w:t>na</w:t>
      </w:r>
      <w:r w:rsidRPr="00EC470F">
        <w:rPr>
          <w:rFonts w:ascii="Times New Roman" w:hAnsi="Times New Roman"/>
          <w:color w:val="000000" w:themeColor="text1"/>
          <w:sz w:val="24"/>
          <w:szCs w:val="24"/>
        </w:rPr>
        <w:t> </w:t>
      </w:r>
      <w:r w:rsidR="000B4F49" w:rsidRPr="00EC470F">
        <w:rPr>
          <w:rFonts w:ascii="Times New Roman" w:hAnsi="Times New Roman"/>
          <w:color w:val="000000" w:themeColor="text1"/>
          <w:sz w:val="24"/>
          <w:szCs w:val="24"/>
        </w:rPr>
        <w:t>údaje v</w:t>
      </w:r>
      <w:r w:rsidR="00FD7DC1" w:rsidRPr="00EC470F">
        <w:rPr>
          <w:rFonts w:ascii="Times New Roman" w:hAnsi="Times New Roman"/>
          <w:color w:val="000000" w:themeColor="text1"/>
          <w:sz w:val="24"/>
          <w:szCs w:val="24"/>
        </w:rPr>
        <w:t> elektronickom registri údajov</w:t>
      </w:r>
      <w:r w:rsidR="00AF5950" w:rsidRPr="00EC470F">
        <w:rPr>
          <w:rFonts w:ascii="Times New Roman" w:hAnsi="Times New Roman"/>
          <w:color w:val="000000" w:themeColor="text1"/>
          <w:sz w:val="24"/>
          <w:szCs w:val="24"/>
        </w:rPr>
        <w:t xml:space="preserve"> o spotrebiteľských úveroch</w:t>
      </w:r>
    </w:p>
    <w:p w:rsidR="00C57872" w:rsidRPr="00EC470F" w:rsidRDefault="00C57872" w:rsidP="00C57872">
      <w:pPr>
        <w:spacing w:after="0" w:line="240" w:lineRule="auto"/>
        <w:contextualSpacing/>
        <w:jc w:val="both"/>
        <w:rPr>
          <w:rFonts w:ascii="Times New Roman" w:hAnsi="Times New Roman"/>
          <w:color w:val="000000" w:themeColor="text1"/>
          <w:sz w:val="24"/>
          <w:szCs w:val="24"/>
        </w:rPr>
      </w:pPr>
    </w:p>
    <w:p w:rsidR="00C57872" w:rsidRPr="00EC470F" w:rsidRDefault="001D12F9" w:rsidP="00C57872">
      <w:pPr>
        <w:spacing w:after="0" w:line="240" w:lineRule="auto"/>
        <w:ind w:firstLine="708"/>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Splátka úveru</w:t>
      </w:r>
      <w:r w:rsidR="00C57872" w:rsidRPr="00EC470F">
        <w:rPr>
          <w:rFonts w:ascii="Times New Roman" w:hAnsi="Times New Roman"/>
          <w:color w:val="000000" w:themeColor="text1"/>
          <w:sz w:val="24"/>
          <w:szCs w:val="24"/>
        </w:rPr>
        <w:t xml:space="preserve"> odložen</w:t>
      </w:r>
      <w:r w:rsidR="00580ECA" w:rsidRPr="00EC470F">
        <w:rPr>
          <w:rFonts w:ascii="Times New Roman" w:hAnsi="Times New Roman"/>
          <w:color w:val="000000" w:themeColor="text1"/>
          <w:sz w:val="24"/>
          <w:szCs w:val="24"/>
        </w:rPr>
        <w:t>á</w:t>
      </w:r>
      <w:r w:rsidR="00C57872" w:rsidRPr="00EC470F">
        <w:rPr>
          <w:rFonts w:ascii="Times New Roman" w:hAnsi="Times New Roman"/>
          <w:color w:val="000000" w:themeColor="text1"/>
          <w:sz w:val="24"/>
          <w:szCs w:val="24"/>
        </w:rPr>
        <w:t xml:space="preserve"> </w:t>
      </w:r>
      <w:r w:rsidR="000F0ECC" w:rsidRPr="00EC470F">
        <w:rPr>
          <w:rFonts w:ascii="Times New Roman" w:hAnsi="Times New Roman"/>
          <w:color w:val="000000" w:themeColor="text1"/>
          <w:sz w:val="24"/>
          <w:szCs w:val="24"/>
        </w:rPr>
        <w:t>podľa</w:t>
      </w:r>
      <w:r w:rsidR="00C57872" w:rsidRPr="00EC470F">
        <w:rPr>
          <w:rFonts w:ascii="Times New Roman" w:hAnsi="Times New Roman"/>
          <w:color w:val="000000" w:themeColor="text1"/>
          <w:sz w:val="24"/>
          <w:szCs w:val="24"/>
        </w:rPr>
        <w:t> </w:t>
      </w:r>
      <w:r w:rsidR="00947194" w:rsidRPr="00EC470F">
        <w:rPr>
          <w:rFonts w:ascii="Times New Roman" w:hAnsi="Times New Roman"/>
          <w:color w:val="000000" w:themeColor="text1"/>
          <w:sz w:val="24"/>
          <w:szCs w:val="24"/>
        </w:rPr>
        <w:t>§ 30b</w:t>
      </w:r>
      <w:r w:rsidR="00C57872" w:rsidRPr="00EC470F">
        <w:rPr>
          <w:rFonts w:ascii="Times New Roman" w:hAnsi="Times New Roman"/>
          <w:color w:val="000000" w:themeColor="text1"/>
          <w:sz w:val="24"/>
          <w:szCs w:val="24"/>
        </w:rPr>
        <w:t xml:space="preserve"> sa na účely </w:t>
      </w:r>
      <w:r w:rsidR="00FD7DC1" w:rsidRPr="00EC470F">
        <w:rPr>
          <w:rFonts w:ascii="Times New Roman" w:hAnsi="Times New Roman"/>
          <w:color w:val="000000" w:themeColor="text1"/>
          <w:sz w:val="24"/>
          <w:szCs w:val="24"/>
        </w:rPr>
        <w:t>elektronického registra údajov</w:t>
      </w:r>
      <w:r w:rsidR="00C1711D" w:rsidRPr="00EC470F">
        <w:rPr>
          <w:rFonts w:ascii="Times New Roman" w:hAnsi="Times New Roman"/>
          <w:color w:val="000000" w:themeColor="text1"/>
          <w:sz w:val="24"/>
          <w:szCs w:val="24"/>
        </w:rPr>
        <w:t xml:space="preserve"> o spotrebiteľských úveroch</w:t>
      </w:r>
      <w:r w:rsidR="001F143A" w:rsidRPr="00EC470F">
        <w:rPr>
          <w:rFonts w:ascii="Times New Roman" w:hAnsi="Times New Roman"/>
          <w:color w:val="000000" w:themeColor="text1"/>
          <w:sz w:val="24"/>
          <w:szCs w:val="24"/>
          <w:vertAlign w:val="superscript"/>
        </w:rPr>
        <w:t>51</w:t>
      </w:r>
      <w:r w:rsidR="00EA4C68" w:rsidRPr="00EC470F">
        <w:rPr>
          <w:rFonts w:ascii="Times New Roman" w:hAnsi="Times New Roman"/>
          <w:color w:val="000000" w:themeColor="text1"/>
          <w:sz w:val="24"/>
          <w:szCs w:val="24"/>
          <w:vertAlign w:val="superscript"/>
        </w:rPr>
        <w:t>m</w:t>
      </w:r>
      <w:r w:rsidR="00E67808" w:rsidRPr="00EC470F">
        <w:rPr>
          <w:rFonts w:ascii="Times New Roman" w:hAnsi="Times New Roman"/>
          <w:color w:val="000000" w:themeColor="text1"/>
          <w:sz w:val="24"/>
          <w:szCs w:val="24"/>
        </w:rPr>
        <w:t>)</w:t>
      </w:r>
      <w:r w:rsidR="00FD7DC1" w:rsidRPr="00EC470F">
        <w:rPr>
          <w:rFonts w:ascii="Times New Roman" w:hAnsi="Times New Roman"/>
          <w:color w:val="000000" w:themeColor="text1"/>
          <w:sz w:val="24"/>
          <w:szCs w:val="24"/>
        </w:rPr>
        <w:t xml:space="preserve"> </w:t>
      </w:r>
      <w:r w:rsidR="00C57872" w:rsidRPr="00EC470F">
        <w:rPr>
          <w:rFonts w:ascii="Times New Roman" w:hAnsi="Times New Roman"/>
          <w:color w:val="000000" w:themeColor="text1"/>
          <w:sz w:val="24"/>
          <w:szCs w:val="24"/>
        </w:rPr>
        <w:t>nepovažuj</w:t>
      </w:r>
      <w:r w:rsidR="000B6D52" w:rsidRPr="00EC470F">
        <w:rPr>
          <w:rFonts w:ascii="Times New Roman" w:hAnsi="Times New Roman"/>
          <w:color w:val="000000" w:themeColor="text1"/>
          <w:sz w:val="24"/>
          <w:szCs w:val="24"/>
        </w:rPr>
        <w:t>e</w:t>
      </w:r>
      <w:r w:rsidR="00C57872" w:rsidRPr="00EC470F">
        <w:rPr>
          <w:rFonts w:ascii="Times New Roman" w:hAnsi="Times New Roman"/>
          <w:color w:val="000000" w:themeColor="text1"/>
          <w:sz w:val="24"/>
          <w:szCs w:val="24"/>
        </w:rPr>
        <w:t xml:space="preserve"> za </w:t>
      </w:r>
      <w:r w:rsidRPr="00EC470F">
        <w:rPr>
          <w:rFonts w:ascii="Times New Roman" w:hAnsi="Times New Roman"/>
          <w:color w:val="000000" w:themeColor="text1"/>
          <w:sz w:val="24"/>
          <w:szCs w:val="24"/>
        </w:rPr>
        <w:t>omeškanú</w:t>
      </w:r>
      <w:r w:rsidR="000A0655" w:rsidRPr="00EC470F">
        <w:rPr>
          <w:rFonts w:ascii="Times New Roman" w:hAnsi="Times New Roman"/>
          <w:color w:val="000000" w:themeColor="text1"/>
          <w:sz w:val="24"/>
          <w:szCs w:val="24"/>
        </w:rPr>
        <w:t>.</w:t>
      </w:r>
    </w:p>
    <w:p w:rsidR="00055B59" w:rsidRPr="00EC470F" w:rsidRDefault="00055B59" w:rsidP="00C57872">
      <w:pPr>
        <w:spacing w:after="0" w:line="240" w:lineRule="auto"/>
        <w:ind w:firstLine="708"/>
        <w:contextualSpacing/>
        <w:jc w:val="both"/>
        <w:rPr>
          <w:rFonts w:ascii="Times New Roman" w:hAnsi="Times New Roman"/>
          <w:color w:val="000000" w:themeColor="text1"/>
          <w:sz w:val="24"/>
          <w:szCs w:val="24"/>
        </w:rPr>
      </w:pPr>
    </w:p>
    <w:p w:rsidR="007A4166" w:rsidRPr="00EC470F" w:rsidRDefault="007A4166" w:rsidP="00172518">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526255" w:rsidRPr="00EC470F">
        <w:rPr>
          <w:rFonts w:ascii="Times New Roman" w:hAnsi="Times New Roman"/>
          <w:color w:val="000000" w:themeColor="text1"/>
          <w:sz w:val="24"/>
          <w:szCs w:val="24"/>
        </w:rPr>
        <w:t>f</w:t>
      </w:r>
    </w:p>
    <w:p w:rsidR="007A4166" w:rsidRPr="00EC470F" w:rsidRDefault="000F0ECC" w:rsidP="00172518">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Vyplácanie š</w:t>
      </w:r>
      <w:r w:rsidR="007A4166" w:rsidRPr="00EC470F">
        <w:rPr>
          <w:rFonts w:ascii="Times New Roman" w:hAnsi="Times New Roman"/>
          <w:color w:val="000000" w:themeColor="text1"/>
          <w:sz w:val="24"/>
          <w:szCs w:val="24"/>
        </w:rPr>
        <w:t>tátny</w:t>
      </w:r>
      <w:r w:rsidRPr="00EC470F">
        <w:rPr>
          <w:rFonts w:ascii="Times New Roman" w:hAnsi="Times New Roman"/>
          <w:color w:val="000000" w:themeColor="text1"/>
          <w:sz w:val="24"/>
          <w:szCs w:val="24"/>
        </w:rPr>
        <w:t>ch</w:t>
      </w:r>
      <w:r w:rsidR="007A4166" w:rsidRPr="00EC470F">
        <w:rPr>
          <w:rFonts w:ascii="Times New Roman" w:hAnsi="Times New Roman"/>
          <w:color w:val="000000" w:themeColor="text1"/>
          <w:sz w:val="24"/>
          <w:szCs w:val="24"/>
        </w:rPr>
        <w:t xml:space="preserve"> príspevk</w:t>
      </w:r>
      <w:r w:rsidRPr="00EC470F">
        <w:rPr>
          <w:rFonts w:ascii="Times New Roman" w:hAnsi="Times New Roman"/>
          <w:color w:val="000000" w:themeColor="text1"/>
          <w:sz w:val="24"/>
          <w:szCs w:val="24"/>
        </w:rPr>
        <w:t>ov pri odklade splátok</w:t>
      </w:r>
    </w:p>
    <w:p w:rsidR="007A4166" w:rsidRPr="00EC470F" w:rsidRDefault="007A4166" w:rsidP="007A4166">
      <w:pPr>
        <w:spacing w:after="0" w:line="240" w:lineRule="auto"/>
        <w:ind w:firstLine="708"/>
        <w:contextualSpacing/>
        <w:jc w:val="both"/>
        <w:rPr>
          <w:rFonts w:ascii="Times New Roman" w:hAnsi="Times New Roman"/>
          <w:color w:val="000000" w:themeColor="text1"/>
          <w:sz w:val="24"/>
          <w:szCs w:val="24"/>
        </w:rPr>
      </w:pPr>
    </w:p>
    <w:p w:rsidR="00E02742" w:rsidRPr="00EC470F" w:rsidRDefault="007A4166" w:rsidP="007A4166">
      <w:pPr>
        <w:spacing w:after="0" w:line="240" w:lineRule="auto"/>
        <w:ind w:firstLine="708"/>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Ak bol </w:t>
      </w:r>
      <w:r w:rsidR="00C2383A" w:rsidRPr="00EC470F">
        <w:rPr>
          <w:rFonts w:ascii="Times New Roman" w:hAnsi="Times New Roman"/>
          <w:color w:val="000000" w:themeColor="text1"/>
          <w:sz w:val="24"/>
          <w:szCs w:val="24"/>
        </w:rPr>
        <w:t>dlžníkovi</w:t>
      </w:r>
      <w:r w:rsidR="006512DD"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v súvislosti so</w:t>
      </w:r>
      <w:r w:rsidR="008E23CC" w:rsidRPr="00EC470F">
        <w:rPr>
          <w:rFonts w:ascii="Times New Roman" w:hAnsi="Times New Roman"/>
          <w:color w:val="000000" w:themeColor="text1"/>
          <w:sz w:val="24"/>
          <w:szCs w:val="24"/>
        </w:rPr>
        <w:t xml:space="preserve"> spotrebiteľskou</w:t>
      </w:r>
      <w:r w:rsidRPr="00EC470F">
        <w:rPr>
          <w:rFonts w:ascii="Times New Roman" w:hAnsi="Times New Roman"/>
          <w:color w:val="000000" w:themeColor="text1"/>
          <w:sz w:val="24"/>
          <w:szCs w:val="24"/>
        </w:rPr>
        <w:t xml:space="preserve"> zmluvou poskytnutý štátny príspevok</w:t>
      </w:r>
      <w:r w:rsidR="00246CAE">
        <w:rPr>
          <w:rFonts w:ascii="Times New Roman" w:hAnsi="Times New Roman"/>
          <w:color w:val="000000" w:themeColor="text1"/>
          <w:sz w:val="24"/>
          <w:szCs w:val="24"/>
        </w:rPr>
        <w:t>, štátny príspevok pre mladých</w:t>
      </w:r>
      <w:r w:rsidRPr="00EC470F">
        <w:rPr>
          <w:rFonts w:ascii="Times New Roman" w:hAnsi="Times New Roman"/>
          <w:color w:val="000000" w:themeColor="text1"/>
          <w:sz w:val="24"/>
          <w:szCs w:val="24"/>
        </w:rPr>
        <w:t xml:space="preserve"> alebo štátny príspevok pre mlad</w:t>
      </w:r>
      <w:r w:rsidR="00246CAE">
        <w:rPr>
          <w:rFonts w:ascii="Times New Roman" w:hAnsi="Times New Roman"/>
          <w:color w:val="000000" w:themeColor="text1"/>
          <w:sz w:val="24"/>
          <w:szCs w:val="24"/>
        </w:rPr>
        <w:t>omanželov</w:t>
      </w:r>
      <w:r w:rsidRPr="00EC470F">
        <w:rPr>
          <w:rFonts w:ascii="Times New Roman" w:hAnsi="Times New Roman"/>
          <w:color w:val="000000" w:themeColor="text1"/>
          <w:sz w:val="24"/>
          <w:szCs w:val="24"/>
        </w:rPr>
        <w:t>, nárok na jeho vyplácanie nezaniká z dôvodu odkladu</w:t>
      </w:r>
      <w:r w:rsidR="00EB4052"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a lehota na poskytovanie štátneho príspevku</w:t>
      </w:r>
      <w:r w:rsidR="00246CAE">
        <w:rPr>
          <w:rFonts w:ascii="Times New Roman" w:hAnsi="Times New Roman"/>
          <w:color w:val="000000" w:themeColor="text1"/>
          <w:sz w:val="24"/>
          <w:szCs w:val="24"/>
        </w:rPr>
        <w:t xml:space="preserve">, štátneho príspevku pre mladých </w:t>
      </w:r>
      <w:r w:rsidRPr="00EC470F">
        <w:rPr>
          <w:rFonts w:ascii="Times New Roman" w:hAnsi="Times New Roman"/>
          <w:color w:val="000000" w:themeColor="text1"/>
          <w:sz w:val="24"/>
          <w:szCs w:val="24"/>
        </w:rPr>
        <w:t>alebo štátneho príspevku pre mlad</w:t>
      </w:r>
      <w:r w:rsidR="00246CAE">
        <w:rPr>
          <w:rFonts w:ascii="Times New Roman" w:hAnsi="Times New Roman"/>
          <w:color w:val="000000" w:themeColor="text1"/>
          <w:sz w:val="24"/>
          <w:szCs w:val="24"/>
        </w:rPr>
        <w:t>omanželov</w:t>
      </w:r>
      <w:r w:rsidRPr="00EC470F">
        <w:rPr>
          <w:rFonts w:ascii="Times New Roman" w:hAnsi="Times New Roman"/>
          <w:color w:val="000000" w:themeColor="text1"/>
          <w:sz w:val="24"/>
          <w:szCs w:val="24"/>
        </w:rPr>
        <w:t xml:space="preserve"> sa predlžuje o </w:t>
      </w:r>
      <w:r w:rsidR="00401842" w:rsidRPr="00EC470F">
        <w:rPr>
          <w:rFonts w:ascii="Times New Roman" w:hAnsi="Times New Roman"/>
          <w:color w:val="000000" w:themeColor="text1"/>
          <w:sz w:val="24"/>
          <w:szCs w:val="24"/>
        </w:rPr>
        <w:t xml:space="preserve">obdobie </w:t>
      </w:r>
      <w:r w:rsidRPr="00EC470F">
        <w:rPr>
          <w:rFonts w:ascii="Times New Roman" w:hAnsi="Times New Roman"/>
          <w:color w:val="000000" w:themeColor="text1"/>
          <w:sz w:val="24"/>
          <w:szCs w:val="24"/>
        </w:rPr>
        <w:t>odkladu</w:t>
      </w:r>
      <w:r w:rsidR="00EB4052"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w:t>
      </w:r>
      <w:r w:rsidR="00CE4CCF" w:rsidRPr="00EC470F">
        <w:rPr>
          <w:rFonts w:ascii="Times New Roman" w:hAnsi="Times New Roman"/>
          <w:color w:val="000000" w:themeColor="text1"/>
          <w:sz w:val="24"/>
          <w:szCs w:val="24"/>
        </w:rPr>
        <w:t>Tento nárok nezaniká ani</w:t>
      </w:r>
      <w:r w:rsidR="00895C57" w:rsidRPr="00EC470F">
        <w:rPr>
          <w:rFonts w:ascii="Times New Roman" w:hAnsi="Times New Roman"/>
          <w:color w:val="000000" w:themeColor="text1"/>
          <w:sz w:val="24"/>
          <w:szCs w:val="24"/>
        </w:rPr>
        <w:t xml:space="preserve"> vtedy, ak </w:t>
      </w:r>
      <w:r w:rsidRPr="00EC470F">
        <w:rPr>
          <w:rFonts w:ascii="Times New Roman" w:hAnsi="Times New Roman"/>
          <w:color w:val="000000" w:themeColor="text1"/>
          <w:sz w:val="24"/>
          <w:szCs w:val="24"/>
        </w:rPr>
        <w:t xml:space="preserve">sa </w:t>
      </w:r>
      <w:r w:rsidR="007C4D1F" w:rsidRPr="00EC470F">
        <w:rPr>
          <w:rFonts w:ascii="Times New Roman" w:hAnsi="Times New Roman"/>
          <w:color w:val="000000" w:themeColor="text1"/>
          <w:sz w:val="24"/>
          <w:szCs w:val="24"/>
        </w:rPr>
        <w:t xml:space="preserve">dlžník </w:t>
      </w:r>
      <w:r w:rsidRPr="00EC470F">
        <w:rPr>
          <w:rFonts w:ascii="Times New Roman" w:hAnsi="Times New Roman"/>
          <w:color w:val="000000" w:themeColor="text1"/>
          <w:sz w:val="24"/>
          <w:szCs w:val="24"/>
        </w:rPr>
        <w:t xml:space="preserve">dostal do omeškania so splátkou úveru po </w:t>
      </w:r>
      <w:r w:rsidR="007C4D1F" w:rsidRPr="00EC470F">
        <w:rPr>
          <w:rFonts w:ascii="Times New Roman" w:hAnsi="Times New Roman"/>
          <w:color w:val="000000" w:themeColor="text1"/>
          <w:sz w:val="24"/>
          <w:szCs w:val="24"/>
        </w:rPr>
        <w:t>29</w:t>
      </w:r>
      <w:r w:rsidRPr="00EC470F">
        <w:rPr>
          <w:rFonts w:ascii="Times New Roman" w:hAnsi="Times New Roman"/>
          <w:color w:val="000000" w:themeColor="text1"/>
          <w:sz w:val="24"/>
          <w:szCs w:val="24"/>
        </w:rPr>
        <w:t xml:space="preserve">. </w:t>
      </w:r>
      <w:r w:rsidR="007C4D1F" w:rsidRPr="00EC470F">
        <w:rPr>
          <w:rFonts w:ascii="Times New Roman" w:hAnsi="Times New Roman"/>
          <w:color w:val="000000" w:themeColor="text1"/>
          <w:sz w:val="24"/>
          <w:szCs w:val="24"/>
        </w:rPr>
        <w:t xml:space="preserve">februári </w:t>
      </w:r>
      <w:r w:rsidRPr="00EC470F">
        <w:rPr>
          <w:rFonts w:ascii="Times New Roman" w:hAnsi="Times New Roman"/>
          <w:color w:val="000000" w:themeColor="text1"/>
          <w:sz w:val="24"/>
          <w:szCs w:val="24"/>
        </w:rPr>
        <w:t>2020 a</w:t>
      </w:r>
      <w:r w:rsidR="00895C57" w:rsidRPr="00EC470F">
        <w:rPr>
          <w:rFonts w:ascii="Times New Roman" w:hAnsi="Times New Roman"/>
          <w:color w:val="000000" w:themeColor="text1"/>
          <w:sz w:val="24"/>
          <w:szCs w:val="24"/>
        </w:rPr>
        <w:t> </w:t>
      </w:r>
      <w:r w:rsidRPr="00EC470F">
        <w:rPr>
          <w:rFonts w:ascii="Times New Roman" w:hAnsi="Times New Roman"/>
          <w:color w:val="000000" w:themeColor="text1"/>
          <w:sz w:val="24"/>
          <w:szCs w:val="24"/>
        </w:rPr>
        <w:t>bol</w:t>
      </w:r>
      <w:r w:rsidR="00895C57" w:rsidRPr="00EC470F">
        <w:rPr>
          <w:rFonts w:ascii="Times New Roman" w:hAnsi="Times New Roman"/>
          <w:color w:val="000000" w:themeColor="text1"/>
          <w:sz w:val="24"/>
          <w:szCs w:val="24"/>
        </w:rPr>
        <w:t xml:space="preserve"> mu</w:t>
      </w:r>
      <w:r w:rsidRPr="00EC470F">
        <w:rPr>
          <w:rFonts w:ascii="Times New Roman" w:hAnsi="Times New Roman"/>
          <w:color w:val="000000" w:themeColor="text1"/>
          <w:sz w:val="24"/>
          <w:szCs w:val="24"/>
        </w:rPr>
        <w:t xml:space="preserve"> </w:t>
      </w:r>
      <w:r w:rsidR="00FA7FFA" w:rsidRPr="00EC470F">
        <w:rPr>
          <w:rFonts w:ascii="Times New Roman" w:hAnsi="Times New Roman"/>
          <w:color w:val="000000" w:themeColor="text1"/>
          <w:sz w:val="24"/>
          <w:szCs w:val="24"/>
        </w:rPr>
        <w:t xml:space="preserve">povolený </w:t>
      </w:r>
      <w:r w:rsidRPr="00EC470F">
        <w:rPr>
          <w:rFonts w:ascii="Times New Roman" w:hAnsi="Times New Roman"/>
          <w:color w:val="000000" w:themeColor="text1"/>
          <w:sz w:val="24"/>
          <w:szCs w:val="24"/>
        </w:rPr>
        <w:t>odklad</w:t>
      </w:r>
      <w:r w:rsidR="00EB4052"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podľa </w:t>
      </w:r>
      <w:r w:rsidR="00BD50F9" w:rsidRPr="00EC470F">
        <w:rPr>
          <w:rFonts w:ascii="Times New Roman" w:hAnsi="Times New Roman"/>
          <w:color w:val="000000" w:themeColor="text1"/>
          <w:sz w:val="24"/>
          <w:szCs w:val="24"/>
        </w:rPr>
        <w:t>§ 30b</w:t>
      </w:r>
      <w:r w:rsidRPr="00EC470F">
        <w:rPr>
          <w:rFonts w:ascii="Times New Roman" w:hAnsi="Times New Roman"/>
          <w:color w:val="000000" w:themeColor="text1"/>
          <w:sz w:val="24"/>
          <w:szCs w:val="24"/>
        </w:rPr>
        <w:t>.</w:t>
      </w:r>
    </w:p>
    <w:p w:rsidR="002A524E" w:rsidRPr="00EC470F" w:rsidRDefault="002A524E" w:rsidP="00C57872">
      <w:pPr>
        <w:spacing w:after="0" w:line="240" w:lineRule="auto"/>
        <w:ind w:firstLine="708"/>
        <w:contextualSpacing/>
        <w:jc w:val="both"/>
        <w:rPr>
          <w:rFonts w:ascii="Times New Roman" w:hAnsi="Times New Roman"/>
          <w:color w:val="000000" w:themeColor="text1"/>
          <w:sz w:val="24"/>
          <w:szCs w:val="24"/>
        </w:rPr>
      </w:pPr>
    </w:p>
    <w:p w:rsidR="000611EF" w:rsidRPr="00EC470F" w:rsidRDefault="000611EF" w:rsidP="00C57872">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526255" w:rsidRPr="00EC470F">
        <w:rPr>
          <w:rFonts w:ascii="Times New Roman" w:hAnsi="Times New Roman"/>
          <w:color w:val="000000" w:themeColor="text1"/>
          <w:sz w:val="24"/>
          <w:szCs w:val="24"/>
        </w:rPr>
        <w:t>g</w:t>
      </w:r>
    </w:p>
    <w:p w:rsidR="00F5630E" w:rsidRPr="00EC470F" w:rsidRDefault="00984CD5" w:rsidP="00C57872">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Spoločné ustanovenia k</w:t>
      </w:r>
      <w:r w:rsidR="000611EF" w:rsidRPr="00EC470F">
        <w:rPr>
          <w:rFonts w:ascii="Times New Roman" w:hAnsi="Times New Roman"/>
          <w:color w:val="000000" w:themeColor="text1"/>
          <w:sz w:val="24"/>
          <w:szCs w:val="24"/>
        </w:rPr>
        <w:t xml:space="preserve"> odkladu </w:t>
      </w:r>
      <w:r w:rsidR="00EB4052" w:rsidRPr="00EC470F">
        <w:rPr>
          <w:rFonts w:ascii="Times New Roman" w:hAnsi="Times New Roman"/>
          <w:color w:val="000000" w:themeColor="text1"/>
          <w:sz w:val="24"/>
          <w:szCs w:val="24"/>
        </w:rPr>
        <w:t>splátok</w:t>
      </w:r>
    </w:p>
    <w:p w:rsidR="00F5630E" w:rsidRPr="00EC470F" w:rsidRDefault="00F5630E" w:rsidP="00C57872">
      <w:pPr>
        <w:spacing w:after="0" w:line="240" w:lineRule="auto"/>
        <w:ind w:firstLine="708"/>
        <w:contextualSpacing/>
        <w:jc w:val="both"/>
        <w:rPr>
          <w:rFonts w:ascii="Times New Roman" w:hAnsi="Times New Roman"/>
          <w:color w:val="000000" w:themeColor="text1"/>
          <w:sz w:val="24"/>
          <w:szCs w:val="24"/>
        </w:rPr>
      </w:pPr>
    </w:p>
    <w:p w:rsidR="00984CD5" w:rsidRPr="00EC470F" w:rsidRDefault="005E64E3" w:rsidP="00D14623">
      <w:pPr>
        <w:pStyle w:val="Odsekzoznamu"/>
        <w:numPr>
          <w:ilvl w:val="0"/>
          <w:numId w:val="11"/>
        </w:num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Z dôvodu o</w:t>
      </w:r>
      <w:r w:rsidR="00650C08" w:rsidRPr="00EC470F">
        <w:rPr>
          <w:rFonts w:ascii="Times New Roman" w:hAnsi="Times New Roman"/>
          <w:color w:val="000000" w:themeColor="text1"/>
          <w:sz w:val="24"/>
          <w:szCs w:val="24"/>
        </w:rPr>
        <w:t>dklad</w:t>
      </w:r>
      <w:r w:rsidRPr="00EC470F">
        <w:rPr>
          <w:rFonts w:ascii="Times New Roman" w:hAnsi="Times New Roman"/>
          <w:color w:val="000000" w:themeColor="text1"/>
          <w:sz w:val="24"/>
          <w:szCs w:val="24"/>
        </w:rPr>
        <w:t>u</w:t>
      </w:r>
      <w:r w:rsidR="00650C08" w:rsidRPr="00EC470F">
        <w:rPr>
          <w:rFonts w:ascii="Times New Roman" w:hAnsi="Times New Roman"/>
          <w:color w:val="000000" w:themeColor="text1"/>
          <w:sz w:val="24"/>
          <w:szCs w:val="24"/>
        </w:rPr>
        <w:t xml:space="preserve"> </w:t>
      </w:r>
      <w:r w:rsidR="006D14B6" w:rsidRPr="00EC470F">
        <w:rPr>
          <w:rFonts w:ascii="Times New Roman" w:hAnsi="Times New Roman"/>
          <w:color w:val="000000" w:themeColor="text1"/>
          <w:sz w:val="24"/>
          <w:szCs w:val="24"/>
        </w:rPr>
        <w:t xml:space="preserve">splátok </w:t>
      </w:r>
      <w:r w:rsidRPr="00EC470F">
        <w:rPr>
          <w:rFonts w:ascii="Times New Roman" w:hAnsi="Times New Roman"/>
          <w:color w:val="000000" w:themeColor="text1"/>
          <w:sz w:val="24"/>
          <w:szCs w:val="24"/>
        </w:rPr>
        <w:t xml:space="preserve">nemožno navýšiť celkovú výšku </w:t>
      </w:r>
      <w:r w:rsidR="00650C08" w:rsidRPr="00EC470F">
        <w:rPr>
          <w:rFonts w:ascii="Times New Roman" w:hAnsi="Times New Roman"/>
          <w:color w:val="000000" w:themeColor="text1"/>
          <w:sz w:val="24"/>
          <w:szCs w:val="24"/>
        </w:rPr>
        <w:t>úveru</w:t>
      </w:r>
      <w:r w:rsidR="00C937B2" w:rsidRPr="00EC470F">
        <w:rPr>
          <w:rFonts w:ascii="Times New Roman" w:hAnsi="Times New Roman"/>
          <w:color w:val="000000" w:themeColor="text1"/>
          <w:sz w:val="24"/>
          <w:szCs w:val="24"/>
        </w:rPr>
        <w:t>.</w:t>
      </w:r>
      <w:r w:rsidR="001F143A" w:rsidRPr="00EC470F">
        <w:rPr>
          <w:rFonts w:ascii="Times New Roman" w:hAnsi="Times New Roman"/>
          <w:color w:val="000000" w:themeColor="text1"/>
          <w:sz w:val="24"/>
          <w:szCs w:val="24"/>
          <w:vertAlign w:val="superscript"/>
        </w:rPr>
        <w:t>51</w:t>
      </w:r>
      <w:r w:rsidR="00EA4C68" w:rsidRPr="00EC470F">
        <w:rPr>
          <w:rFonts w:ascii="Times New Roman" w:hAnsi="Times New Roman"/>
          <w:color w:val="000000" w:themeColor="text1"/>
          <w:sz w:val="24"/>
          <w:szCs w:val="24"/>
          <w:vertAlign w:val="superscript"/>
        </w:rPr>
        <w:t>n</w:t>
      </w:r>
      <w:r w:rsidR="00C937B2" w:rsidRPr="00EC470F">
        <w:rPr>
          <w:rFonts w:ascii="Times New Roman" w:hAnsi="Times New Roman"/>
          <w:color w:val="000000" w:themeColor="text1"/>
          <w:sz w:val="24"/>
          <w:szCs w:val="24"/>
        </w:rPr>
        <w:t>)</w:t>
      </w:r>
    </w:p>
    <w:p w:rsidR="00984CD5" w:rsidRPr="00EC470F" w:rsidRDefault="00984CD5" w:rsidP="00AD2433">
      <w:pPr>
        <w:pStyle w:val="Odsekzoznamu"/>
        <w:spacing w:after="0" w:line="240" w:lineRule="auto"/>
        <w:ind w:left="1068"/>
        <w:jc w:val="both"/>
        <w:rPr>
          <w:rFonts w:ascii="Times New Roman" w:hAnsi="Times New Roman"/>
          <w:color w:val="000000" w:themeColor="text1"/>
          <w:sz w:val="24"/>
          <w:szCs w:val="24"/>
        </w:rPr>
      </w:pPr>
    </w:p>
    <w:p w:rsidR="00650C08" w:rsidRPr="00EC470F" w:rsidRDefault="00246CAE" w:rsidP="00246CAE">
      <w:pPr>
        <w:pStyle w:val="Odsekzoznamu"/>
        <w:spacing w:after="0" w:line="240" w:lineRule="auto"/>
        <w:ind w:left="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984CD5" w:rsidRPr="00EC470F">
        <w:rPr>
          <w:rFonts w:ascii="Times New Roman" w:hAnsi="Times New Roman"/>
          <w:color w:val="000000" w:themeColor="text1"/>
          <w:sz w:val="24"/>
          <w:szCs w:val="24"/>
        </w:rPr>
        <w:t>Veriteľ nesmie žiadať zaplatenie celého úveru počas odklad</w:t>
      </w:r>
      <w:r w:rsidR="00392FBC" w:rsidRPr="00EC470F">
        <w:rPr>
          <w:rFonts w:ascii="Times New Roman" w:hAnsi="Times New Roman"/>
          <w:color w:val="000000" w:themeColor="text1"/>
          <w:sz w:val="24"/>
          <w:szCs w:val="24"/>
        </w:rPr>
        <w:t>u splátok</w:t>
      </w:r>
      <w:r w:rsidR="00584C69" w:rsidRPr="00EC470F">
        <w:rPr>
          <w:rFonts w:ascii="Times New Roman" w:hAnsi="Times New Roman"/>
          <w:color w:val="000000" w:themeColor="text1"/>
          <w:sz w:val="24"/>
          <w:szCs w:val="24"/>
        </w:rPr>
        <w:t>; tým nie sú dotknuté ustanovenia</w:t>
      </w:r>
      <w:r w:rsidR="00CE4CCF" w:rsidRPr="00EC470F">
        <w:rPr>
          <w:rFonts w:ascii="Times New Roman" w:hAnsi="Times New Roman"/>
          <w:color w:val="000000" w:themeColor="text1"/>
          <w:sz w:val="24"/>
          <w:szCs w:val="24"/>
        </w:rPr>
        <w:t xml:space="preserve"> spotrebiteľskej</w:t>
      </w:r>
      <w:r w:rsidR="00584C69" w:rsidRPr="00EC470F">
        <w:rPr>
          <w:rFonts w:ascii="Times New Roman" w:hAnsi="Times New Roman"/>
          <w:color w:val="000000" w:themeColor="text1"/>
          <w:sz w:val="24"/>
          <w:szCs w:val="24"/>
        </w:rPr>
        <w:t xml:space="preserve"> zmluvy, ktoré nesúvisia s odkladom splátok. </w:t>
      </w:r>
    </w:p>
    <w:p w:rsidR="00D14623" w:rsidRPr="00EC470F" w:rsidRDefault="00D14623" w:rsidP="00D14623">
      <w:pPr>
        <w:pStyle w:val="Odsekzoznamu"/>
        <w:spacing w:after="0" w:line="240" w:lineRule="auto"/>
        <w:ind w:left="1068"/>
        <w:jc w:val="both"/>
        <w:rPr>
          <w:rFonts w:ascii="Times New Roman" w:hAnsi="Times New Roman"/>
          <w:color w:val="000000" w:themeColor="text1"/>
          <w:sz w:val="24"/>
          <w:szCs w:val="24"/>
        </w:rPr>
      </w:pPr>
    </w:p>
    <w:p w:rsidR="00D14623" w:rsidRPr="00EC470F" w:rsidRDefault="004A19FE" w:rsidP="004A19FE">
      <w:pPr>
        <w:spacing w:after="0" w:line="240" w:lineRule="auto"/>
        <w:ind w:firstLine="708"/>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195189" w:rsidRPr="00EC470F">
        <w:rPr>
          <w:rFonts w:ascii="Times New Roman" w:hAnsi="Times New Roman"/>
          <w:color w:val="000000" w:themeColor="text1"/>
          <w:sz w:val="24"/>
          <w:szCs w:val="24"/>
        </w:rPr>
        <w:t>3</w:t>
      </w:r>
      <w:r w:rsidRPr="00EC470F">
        <w:rPr>
          <w:rFonts w:ascii="Times New Roman" w:hAnsi="Times New Roman"/>
          <w:color w:val="000000" w:themeColor="text1"/>
          <w:sz w:val="24"/>
          <w:szCs w:val="24"/>
        </w:rPr>
        <w:t xml:space="preserve">) </w:t>
      </w:r>
      <w:r w:rsidR="00D14623" w:rsidRPr="00EC470F">
        <w:rPr>
          <w:rFonts w:ascii="Times New Roman" w:hAnsi="Times New Roman"/>
          <w:color w:val="000000" w:themeColor="text1"/>
          <w:sz w:val="24"/>
          <w:szCs w:val="24"/>
        </w:rPr>
        <w:t>Nezaplatené úroky za obdobie odkladu</w:t>
      </w:r>
      <w:r w:rsidR="00391B3C" w:rsidRPr="00EC470F">
        <w:rPr>
          <w:rFonts w:ascii="Times New Roman" w:hAnsi="Times New Roman"/>
          <w:color w:val="000000" w:themeColor="text1"/>
          <w:sz w:val="24"/>
          <w:szCs w:val="24"/>
        </w:rPr>
        <w:t xml:space="preserve"> splátok</w:t>
      </w:r>
      <w:r w:rsidR="00F907BC" w:rsidRPr="00EC470F">
        <w:rPr>
          <w:rFonts w:ascii="Times New Roman" w:hAnsi="Times New Roman"/>
          <w:color w:val="000000" w:themeColor="text1"/>
          <w:sz w:val="24"/>
          <w:szCs w:val="24"/>
        </w:rPr>
        <w:t xml:space="preserve"> veriteľ</w:t>
      </w:r>
      <w:r w:rsidR="00D14623" w:rsidRPr="00EC470F">
        <w:rPr>
          <w:rFonts w:ascii="Times New Roman" w:hAnsi="Times New Roman"/>
          <w:color w:val="000000" w:themeColor="text1"/>
          <w:sz w:val="24"/>
          <w:szCs w:val="24"/>
        </w:rPr>
        <w:t xml:space="preserve"> </w:t>
      </w:r>
      <w:r w:rsidR="00F907BC" w:rsidRPr="00EC470F">
        <w:rPr>
          <w:rFonts w:ascii="Times New Roman" w:hAnsi="Times New Roman"/>
          <w:color w:val="000000" w:themeColor="text1"/>
          <w:sz w:val="24"/>
          <w:szCs w:val="24"/>
        </w:rPr>
        <w:t xml:space="preserve">rozvrhne </w:t>
      </w:r>
      <w:r w:rsidR="00D14623" w:rsidRPr="00EC470F">
        <w:rPr>
          <w:rFonts w:ascii="Times New Roman" w:hAnsi="Times New Roman"/>
          <w:color w:val="000000" w:themeColor="text1"/>
          <w:sz w:val="24"/>
          <w:szCs w:val="24"/>
        </w:rPr>
        <w:t>do</w:t>
      </w:r>
      <w:r w:rsidR="00F054E2" w:rsidRPr="00EC470F">
        <w:rPr>
          <w:rFonts w:ascii="Times New Roman" w:hAnsi="Times New Roman"/>
          <w:color w:val="000000" w:themeColor="text1"/>
          <w:sz w:val="24"/>
          <w:szCs w:val="24"/>
        </w:rPr>
        <w:t xml:space="preserve"> </w:t>
      </w:r>
      <w:r w:rsidR="00D14623" w:rsidRPr="00EC470F">
        <w:rPr>
          <w:rFonts w:ascii="Times New Roman" w:hAnsi="Times New Roman"/>
          <w:color w:val="000000" w:themeColor="text1"/>
          <w:sz w:val="24"/>
          <w:szCs w:val="24"/>
        </w:rPr>
        <w:t>zvyšných splátok úveru splatných po uplynutí odkladu</w:t>
      </w:r>
      <w:r w:rsidR="00F907BC" w:rsidRPr="00EC470F">
        <w:rPr>
          <w:rFonts w:ascii="Times New Roman" w:hAnsi="Times New Roman"/>
          <w:color w:val="000000" w:themeColor="text1"/>
          <w:sz w:val="24"/>
          <w:szCs w:val="24"/>
        </w:rPr>
        <w:t xml:space="preserve"> splátok</w:t>
      </w:r>
      <w:r w:rsidR="002C49E3" w:rsidRPr="00EC470F">
        <w:rPr>
          <w:rFonts w:ascii="Times New Roman" w:hAnsi="Times New Roman"/>
          <w:color w:val="000000" w:themeColor="text1"/>
          <w:sz w:val="24"/>
          <w:szCs w:val="24"/>
        </w:rPr>
        <w:t>, ak sa </w:t>
      </w:r>
      <w:r w:rsidR="00120263" w:rsidRPr="00EC470F">
        <w:rPr>
          <w:rFonts w:ascii="Times New Roman" w:hAnsi="Times New Roman"/>
          <w:color w:val="000000" w:themeColor="text1"/>
          <w:sz w:val="24"/>
          <w:szCs w:val="24"/>
        </w:rPr>
        <w:t xml:space="preserve">s </w:t>
      </w:r>
      <w:r w:rsidR="00F907BC" w:rsidRPr="00EC470F">
        <w:rPr>
          <w:rFonts w:ascii="Times New Roman" w:hAnsi="Times New Roman"/>
          <w:color w:val="000000" w:themeColor="text1"/>
          <w:sz w:val="24"/>
          <w:szCs w:val="24"/>
        </w:rPr>
        <w:t>dlžníkom</w:t>
      </w:r>
      <w:r w:rsidR="002C49E3" w:rsidRPr="00EC470F">
        <w:rPr>
          <w:rFonts w:ascii="Times New Roman" w:hAnsi="Times New Roman"/>
          <w:color w:val="000000" w:themeColor="text1"/>
          <w:sz w:val="24"/>
          <w:szCs w:val="24"/>
        </w:rPr>
        <w:t xml:space="preserve"> nedohodn</w:t>
      </w:r>
      <w:r w:rsidR="008A40CF" w:rsidRPr="00EC470F">
        <w:rPr>
          <w:rFonts w:ascii="Times New Roman" w:hAnsi="Times New Roman"/>
          <w:color w:val="000000" w:themeColor="text1"/>
          <w:sz w:val="24"/>
          <w:szCs w:val="24"/>
        </w:rPr>
        <w:t>e</w:t>
      </w:r>
      <w:r w:rsidR="002C49E3" w:rsidRPr="00EC470F">
        <w:rPr>
          <w:rFonts w:ascii="Times New Roman" w:hAnsi="Times New Roman"/>
          <w:color w:val="000000" w:themeColor="text1"/>
          <w:sz w:val="24"/>
          <w:szCs w:val="24"/>
        </w:rPr>
        <w:t xml:space="preserve"> inak</w:t>
      </w:r>
      <w:r w:rsidR="00D14623" w:rsidRPr="00EC470F">
        <w:rPr>
          <w:rFonts w:ascii="Times New Roman" w:hAnsi="Times New Roman"/>
          <w:color w:val="000000" w:themeColor="text1"/>
          <w:sz w:val="24"/>
          <w:szCs w:val="24"/>
        </w:rPr>
        <w:t>.</w:t>
      </w:r>
    </w:p>
    <w:p w:rsidR="00F4655B" w:rsidRPr="00EC470F" w:rsidRDefault="00F4655B" w:rsidP="00C57872">
      <w:pPr>
        <w:spacing w:after="0" w:line="240" w:lineRule="auto"/>
        <w:ind w:firstLine="708"/>
        <w:contextualSpacing/>
        <w:jc w:val="both"/>
        <w:rPr>
          <w:rFonts w:ascii="Times New Roman" w:hAnsi="Times New Roman"/>
          <w:color w:val="000000" w:themeColor="text1"/>
          <w:sz w:val="24"/>
          <w:szCs w:val="24"/>
        </w:rPr>
      </w:pPr>
    </w:p>
    <w:p w:rsidR="00C57872" w:rsidRPr="00EC470F" w:rsidRDefault="00F4655B" w:rsidP="00C57872">
      <w:pPr>
        <w:spacing w:after="0" w:line="240" w:lineRule="auto"/>
        <w:ind w:firstLine="708"/>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195189" w:rsidRPr="00EC470F">
        <w:rPr>
          <w:rFonts w:ascii="Times New Roman" w:hAnsi="Times New Roman"/>
          <w:color w:val="000000" w:themeColor="text1"/>
          <w:sz w:val="24"/>
          <w:szCs w:val="24"/>
        </w:rPr>
        <w:t>4</w:t>
      </w:r>
      <w:r w:rsidRPr="00EC470F">
        <w:rPr>
          <w:rFonts w:ascii="Times New Roman" w:hAnsi="Times New Roman"/>
          <w:color w:val="000000" w:themeColor="text1"/>
          <w:sz w:val="24"/>
          <w:szCs w:val="24"/>
        </w:rPr>
        <w:t>) Na odklad</w:t>
      </w:r>
      <w:r w:rsidR="00E00841" w:rsidRPr="00EC470F">
        <w:rPr>
          <w:rFonts w:ascii="Times New Roman" w:hAnsi="Times New Roman"/>
          <w:color w:val="000000" w:themeColor="text1"/>
          <w:sz w:val="24"/>
          <w:szCs w:val="24"/>
        </w:rPr>
        <w:t xml:space="preserve"> splátok</w:t>
      </w:r>
      <w:r w:rsidR="00B353B4" w:rsidRPr="00EC470F">
        <w:rPr>
          <w:rFonts w:ascii="Times New Roman" w:hAnsi="Times New Roman"/>
          <w:color w:val="000000" w:themeColor="text1"/>
          <w:sz w:val="24"/>
          <w:szCs w:val="24"/>
        </w:rPr>
        <w:t xml:space="preserve"> pri</w:t>
      </w:r>
      <w:r w:rsidRPr="00EC470F">
        <w:rPr>
          <w:rFonts w:ascii="Times New Roman" w:hAnsi="Times New Roman"/>
          <w:color w:val="000000" w:themeColor="text1"/>
          <w:sz w:val="24"/>
          <w:szCs w:val="24"/>
        </w:rPr>
        <w:t xml:space="preserve"> </w:t>
      </w:r>
      <w:r w:rsidR="00982612" w:rsidRPr="00EC470F">
        <w:rPr>
          <w:rFonts w:ascii="Times New Roman" w:hAnsi="Times New Roman"/>
          <w:color w:val="000000" w:themeColor="text1"/>
          <w:sz w:val="24"/>
          <w:szCs w:val="24"/>
        </w:rPr>
        <w:t>úver</w:t>
      </w:r>
      <w:r w:rsidR="00B353B4" w:rsidRPr="00EC470F">
        <w:rPr>
          <w:rFonts w:ascii="Times New Roman" w:hAnsi="Times New Roman"/>
          <w:color w:val="000000" w:themeColor="text1"/>
          <w:sz w:val="24"/>
          <w:szCs w:val="24"/>
        </w:rPr>
        <w:t>e</w:t>
      </w:r>
      <w:r w:rsidR="00982612" w:rsidRPr="00EC470F">
        <w:rPr>
          <w:rFonts w:ascii="Times New Roman" w:hAnsi="Times New Roman"/>
          <w:color w:val="000000" w:themeColor="text1"/>
          <w:sz w:val="24"/>
          <w:szCs w:val="24"/>
        </w:rPr>
        <w:t xml:space="preserve"> na bývanie sa </w:t>
      </w:r>
      <w:r w:rsidR="00107DD4" w:rsidRPr="00EC470F">
        <w:rPr>
          <w:rFonts w:ascii="Times New Roman" w:hAnsi="Times New Roman"/>
          <w:color w:val="000000" w:themeColor="text1"/>
          <w:sz w:val="24"/>
          <w:szCs w:val="24"/>
        </w:rPr>
        <w:t xml:space="preserve">nepoužijú </w:t>
      </w:r>
      <w:r w:rsidR="00982612" w:rsidRPr="00EC470F">
        <w:rPr>
          <w:rFonts w:ascii="Times New Roman" w:hAnsi="Times New Roman"/>
          <w:color w:val="000000" w:themeColor="text1"/>
          <w:sz w:val="24"/>
          <w:szCs w:val="24"/>
        </w:rPr>
        <w:t xml:space="preserve">ustanovenia </w:t>
      </w:r>
      <w:r w:rsidR="00107DD4" w:rsidRPr="00EC470F">
        <w:rPr>
          <w:rFonts w:ascii="Times New Roman" w:hAnsi="Times New Roman"/>
          <w:color w:val="000000" w:themeColor="text1"/>
          <w:sz w:val="24"/>
          <w:szCs w:val="24"/>
        </w:rPr>
        <w:t>osobitného predpisu</w:t>
      </w:r>
      <w:r w:rsidR="00E67808" w:rsidRPr="00EC470F">
        <w:rPr>
          <w:rFonts w:ascii="Times New Roman" w:hAnsi="Times New Roman"/>
          <w:color w:val="000000" w:themeColor="text1"/>
          <w:sz w:val="24"/>
          <w:szCs w:val="24"/>
        </w:rPr>
        <w:t>.</w:t>
      </w:r>
      <w:r w:rsidR="001F143A" w:rsidRPr="00EC470F">
        <w:rPr>
          <w:rFonts w:ascii="Times New Roman" w:hAnsi="Times New Roman"/>
          <w:color w:val="000000" w:themeColor="text1"/>
          <w:sz w:val="24"/>
          <w:szCs w:val="24"/>
          <w:vertAlign w:val="superscript"/>
        </w:rPr>
        <w:t>51</w:t>
      </w:r>
      <w:r w:rsidR="00EA4C68" w:rsidRPr="00EC470F">
        <w:rPr>
          <w:rFonts w:ascii="Times New Roman" w:hAnsi="Times New Roman"/>
          <w:color w:val="000000" w:themeColor="text1"/>
          <w:sz w:val="24"/>
          <w:szCs w:val="24"/>
          <w:vertAlign w:val="superscript"/>
        </w:rPr>
        <w:t>o</w:t>
      </w:r>
      <w:r w:rsidR="00107DD4" w:rsidRPr="00EC470F">
        <w:rPr>
          <w:rFonts w:ascii="Times New Roman" w:hAnsi="Times New Roman"/>
          <w:color w:val="000000" w:themeColor="text1"/>
          <w:sz w:val="24"/>
          <w:szCs w:val="24"/>
        </w:rPr>
        <w:t>)</w:t>
      </w:r>
      <w:r w:rsidR="00E812CE" w:rsidRPr="00EC470F">
        <w:rPr>
          <w:rFonts w:ascii="Times New Roman" w:hAnsi="Times New Roman"/>
          <w:color w:val="000000" w:themeColor="text1"/>
          <w:sz w:val="24"/>
          <w:szCs w:val="24"/>
        </w:rPr>
        <w:t xml:space="preserve"> Odklad</w:t>
      </w:r>
      <w:r w:rsidR="0013037A" w:rsidRPr="00EC470F">
        <w:rPr>
          <w:rFonts w:ascii="Times New Roman" w:hAnsi="Times New Roman"/>
          <w:color w:val="000000" w:themeColor="text1"/>
          <w:sz w:val="24"/>
          <w:szCs w:val="24"/>
        </w:rPr>
        <w:t xml:space="preserve"> splátok</w:t>
      </w:r>
      <w:r w:rsidR="00E812CE" w:rsidRPr="00EC470F">
        <w:rPr>
          <w:rFonts w:ascii="Times New Roman" w:hAnsi="Times New Roman"/>
          <w:color w:val="000000" w:themeColor="text1"/>
          <w:sz w:val="24"/>
          <w:szCs w:val="24"/>
        </w:rPr>
        <w:t xml:space="preserve"> </w:t>
      </w:r>
      <w:r w:rsidR="007A4166" w:rsidRPr="00EC470F">
        <w:rPr>
          <w:rFonts w:ascii="Times New Roman" w:hAnsi="Times New Roman"/>
          <w:color w:val="000000" w:themeColor="text1"/>
          <w:sz w:val="24"/>
          <w:szCs w:val="24"/>
        </w:rPr>
        <w:t>pri ú</w:t>
      </w:r>
      <w:r w:rsidR="00E812CE" w:rsidRPr="00EC470F">
        <w:rPr>
          <w:rFonts w:ascii="Times New Roman" w:hAnsi="Times New Roman"/>
          <w:color w:val="000000" w:themeColor="text1"/>
          <w:sz w:val="24"/>
          <w:szCs w:val="24"/>
        </w:rPr>
        <w:t>ver</w:t>
      </w:r>
      <w:r w:rsidR="0013037A" w:rsidRPr="00EC470F">
        <w:rPr>
          <w:rFonts w:ascii="Times New Roman" w:hAnsi="Times New Roman"/>
          <w:color w:val="000000" w:themeColor="text1"/>
          <w:sz w:val="24"/>
          <w:szCs w:val="24"/>
        </w:rPr>
        <w:t>e</w:t>
      </w:r>
      <w:r w:rsidR="00E812CE" w:rsidRPr="00EC470F">
        <w:rPr>
          <w:rFonts w:ascii="Times New Roman" w:hAnsi="Times New Roman"/>
          <w:color w:val="000000" w:themeColor="text1"/>
          <w:sz w:val="24"/>
          <w:szCs w:val="24"/>
        </w:rPr>
        <w:t xml:space="preserve"> na </w:t>
      </w:r>
      <w:r w:rsidR="007A4166" w:rsidRPr="00EC470F">
        <w:rPr>
          <w:rFonts w:ascii="Times New Roman" w:hAnsi="Times New Roman"/>
          <w:color w:val="000000" w:themeColor="text1"/>
          <w:sz w:val="24"/>
          <w:szCs w:val="24"/>
        </w:rPr>
        <w:t>bý</w:t>
      </w:r>
      <w:r w:rsidR="00E812CE" w:rsidRPr="00EC470F">
        <w:rPr>
          <w:rFonts w:ascii="Times New Roman" w:hAnsi="Times New Roman"/>
          <w:color w:val="000000" w:themeColor="text1"/>
          <w:sz w:val="24"/>
          <w:szCs w:val="24"/>
        </w:rPr>
        <w:t>vanie nemá vplyv na predĺženie lehoty splatnosti tohto úveru podľa osobitného predpisu</w:t>
      </w:r>
      <w:r w:rsidR="007A4166" w:rsidRPr="00EC470F">
        <w:rPr>
          <w:rFonts w:ascii="Times New Roman" w:hAnsi="Times New Roman"/>
          <w:color w:val="000000" w:themeColor="text1"/>
          <w:sz w:val="24"/>
          <w:szCs w:val="24"/>
        </w:rPr>
        <w:t>.</w:t>
      </w:r>
      <w:r w:rsidR="001F143A" w:rsidRPr="00EC470F">
        <w:rPr>
          <w:rFonts w:ascii="Times New Roman" w:hAnsi="Times New Roman"/>
          <w:color w:val="000000" w:themeColor="text1"/>
          <w:sz w:val="24"/>
          <w:szCs w:val="24"/>
          <w:vertAlign w:val="superscript"/>
        </w:rPr>
        <w:t>51</w:t>
      </w:r>
      <w:r w:rsidR="00EA4C68" w:rsidRPr="00EC470F">
        <w:rPr>
          <w:rFonts w:ascii="Times New Roman" w:hAnsi="Times New Roman"/>
          <w:color w:val="000000" w:themeColor="text1"/>
          <w:sz w:val="24"/>
          <w:szCs w:val="24"/>
          <w:vertAlign w:val="superscript"/>
        </w:rPr>
        <w:t>p</w:t>
      </w:r>
      <w:r w:rsidR="00E812CE" w:rsidRPr="00EC470F">
        <w:rPr>
          <w:rFonts w:ascii="Times New Roman" w:hAnsi="Times New Roman"/>
          <w:color w:val="000000" w:themeColor="text1"/>
          <w:sz w:val="24"/>
          <w:szCs w:val="24"/>
        </w:rPr>
        <w:t>)</w:t>
      </w:r>
    </w:p>
    <w:p w:rsidR="00982612" w:rsidRPr="00EC470F" w:rsidRDefault="00982612" w:rsidP="00C57872">
      <w:pPr>
        <w:spacing w:after="0" w:line="240" w:lineRule="auto"/>
        <w:ind w:firstLine="708"/>
        <w:contextualSpacing/>
        <w:jc w:val="both"/>
        <w:rPr>
          <w:rFonts w:ascii="Times New Roman" w:hAnsi="Times New Roman"/>
          <w:color w:val="000000" w:themeColor="text1"/>
          <w:sz w:val="24"/>
          <w:szCs w:val="24"/>
        </w:rPr>
      </w:pPr>
    </w:p>
    <w:p w:rsidR="00195189" w:rsidRPr="00EC470F" w:rsidRDefault="00F054E2" w:rsidP="00B53C45">
      <w:pPr>
        <w:pStyle w:val="Odsekzoznamu"/>
        <w:spacing w:after="0" w:line="240" w:lineRule="auto"/>
        <w:ind w:left="0" w:firstLine="785"/>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195189" w:rsidRPr="00EC470F">
        <w:rPr>
          <w:rFonts w:ascii="Times New Roman" w:hAnsi="Times New Roman"/>
          <w:color w:val="000000" w:themeColor="text1"/>
          <w:sz w:val="24"/>
          <w:szCs w:val="24"/>
        </w:rPr>
        <w:t>5</w:t>
      </w:r>
      <w:r w:rsidRPr="00EC470F">
        <w:rPr>
          <w:rFonts w:ascii="Times New Roman" w:hAnsi="Times New Roman"/>
          <w:color w:val="000000" w:themeColor="text1"/>
          <w:sz w:val="24"/>
          <w:szCs w:val="24"/>
        </w:rPr>
        <w:t xml:space="preserve">) </w:t>
      </w:r>
      <w:r w:rsidR="00982612" w:rsidRPr="00EC470F">
        <w:rPr>
          <w:rFonts w:ascii="Times New Roman" w:hAnsi="Times New Roman"/>
          <w:color w:val="000000" w:themeColor="text1"/>
          <w:sz w:val="24"/>
          <w:szCs w:val="24"/>
        </w:rPr>
        <w:t>Na odklad</w:t>
      </w:r>
      <w:r w:rsidR="004460F9" w:rsidRPr="00EC470F">
        <w:rPr>
          <w:rFonts w:ascii="Times New Roman" w:hAnsi="Times New Roman"/>
          <w:color w:val="000000" w:themeColor="text1"/>
          <w:sz w:val="24"/>
          <w:szCs w:val="24"/>
        </w:rPr>
        <w:t xml:space="preserve"> splátok</w:t>
      </w:r>
      <w:r w:rsidR="00982612" w:rsidRPr="00EC470F">
        <w:rPr>
          <w:rFonts w:ascii="Times New Roman" w:hAnsi="Times New Roman"/>
          <w:color w:val="000000" w:themeColor="text1"/>
          <w:sz w:val="24"/>
          <w:szCs w:val="24"/>
        </w:rPr>
        <w:t xml:space="preserve"> </w:t>
      </w:r>
      <w:r w:rsidR="00B353B4" w:rsidRPr="00EC470F">
        <w:rPr>
          <w:rFonts w:ascii="Times New Roman" w:hAnsi="Times New Roman"/>
          <w:color w:val="000000" w:themeColor="text1"/>
          <w:sz w:val="24"/>
          <w:szCs w:val="24"/>
        </w:rPr>
        <w:t xml:space="preserve">pri </w:t>
      </w:r>
      <w:r w:rsidR="00F4655B" w:rsidRPr="00EC470F">
        <w:rPr>
          <w:rFonts w:ascii="Times New Roman" w:hAnsi="Times New Roman"/>
          <w:color w:val="000000" w:themeColor="text1"/>
          <w:sz w:val="24"/>
          <w:szCs w:val="24"/>
        </w:rPr>
        <w:t>spotrebiteľsk</w:t>
      </w:r>
      <w:r w:rsidR="00B353B4" w:rsidRPr="00EC470F">
        <w:rPr>
          <w:rFonts w:ascii="Times New Roman" w:hAnsi="Times New Roman"/>
          <w:color w:val="000000" w:themeColor="text1"/>
          <w:sz w:val="24"/>
          <w:szCs w:val="24"/>
        </w:rPr>
        <w:t>om</w:t>
      </w:r>
      <w:r w:rsidR="00F4655B" w:rsidRPr="00EC470F">
        <w:rPr>
          <w:rFonts w:ascii="Times New Roman" w:hAnsi="Times New Roman"/>
          <w:color w:val="000000" w:themeColor="text1"/>
          <w:sz w:val="24"/>
          <w:szCs w:val="24"/>
        </w:rPr>
        <w:t xml:space="preserve"> úver</w:t>
      </w:r>
      <w:r w:rsidR="00B353B4" w:rsidRPr="00EC470F">
        <w:rPr>
          <w:rFonts w:ascii="Times New Roman" w:hAnsi="Times New Roman"/>
          <w:color w:val="000000" w:themeColor="text1"/>
          <w:sz w:val="24"/>
          <w:szCs w:val="24"/>
        </w:rPr>
        <w:t>e</w:t>
      </w:r>
      <w:r w:rsidR="00F4655B" w:rsidRPr="00EC470F">
        <w:rPr>
          <w:rFonts w:ascii="Times New Roman" w:hAnsi="Times New Roman"/>
          <w:color w:val="000000" w:themeColor="text1"/>
          <w:sz w:val="24"/>
          <w:szCs w:val="24"/>
        </w:rPr>
        <w:t xml:space="preserve"> sa </w:t>
      </w:r>
      <w:r w:rsidR="00107DD4" w:rsidRPr="00EC470F">
        <w:rPr>
          <w:rFonts w:ascii="Times New Roman" w:hAnsi="Times New Roman"/>
          <w:color w:val="000000" w:themeColor="text1"/>
          <w:sz w:val="24"/>
          <w:szCs w:val="24"/>
        </w:rPr>
        <w:t xml:space="preserve">nepoužijú </w:t>
      </w:r>
      <w:r w:rsidR="00F4655B" w:rsidRPr="00EC470F">
        <w:rPr>
          <w:rFonts w:ascii="Times New Roman" w:hAnsi="Times New Roman"/>
          <w:color w:val="000000" w:themeColor="text1"/>
          <w:sz w:val="24"/>
          <w:szCs w:val="24"/>
        </w:rPr>
        <w:t xml:space="preserve">ustanovenia </w:t>
      </w:r>
      <w:r w:rsidR="00107DD4" w:rsidRPr="00EC470F">
        <w:rPr>
          <w:rFonts w:ascii="Times New Roman" w:hAnsi="Times New Roman"/>
          <w:color w:val="000000" w:themeColor="text1"/>
          <w:sz w:val="24"/>
          <w:szCs w:val="24"/>
        </w:rPr>
        <w:t>osobitného predpisu</w:t>
      </w:r>
      <w:r w:rsidR="00B353B4" w:rsidRPr="00EC470F">
        <w:rPr>
          <w:rFonts w:ascii="Times New Roman" w:hAnsi="Times New Roman"/>
          <w:color w:val="000000" w:themeColor="text1"/>
          <w:sz w:val="24"/>
          <w:szCs w:val="24"/>
        </w:rPr>
        <w:t>.</w:t>
      </w:r>
      <w:r w:rsidR="001F143A" w:rsidRPr="00EC470F">
        <w:rPr>
          <w:rFonts w:ascii="Times New Roman" w:hAnsi="Times New Roman"/>
          <w:color w:val="000000" w:themeColor="text1"/>
          <w:sz w:val="24"/>
          <w:szCs w:val="24"/>
          <w:vertAlign w:val="superscript"/>
        </w:rPr>
        <w:t>51</w:t>
      </w:r>
      <w:r w:rsidR="00EA4C68" w:rsidRPr="00EC470F">
        <w:rPr>
          <w:rFonts w:ascii="Times New Roman" w:hAnsi="Times New Roman"/>
          <w:color w:val="000000" w:themeColor="text1"/>
          <w:sz w:val="24"/>
          <w:szCs w:val="24"/>
          <w:vertAlign w:val="superscript"/>
        </w:rPr>
        <w:t>q</w:t>
      </w:r>
      <w:r w:rsidR="00107DD4" w:rsidRPr="00EC470F">
        <w:rPr>
          <w:rFonts w:ascii="Times New Roman" w:hAnsi="Times New Roman"/>
          <w:color w:val="000000" w:themeColor="text1"/>
          <w:sz w:val="24"/>
          <w:szCs w:val="24"/>
        </w:rPr>
        <w:t>)</w:t>
      </w:r>
    </w:p>
    <w:p w:rsidR="00195189" w:rsidRPr="00EC470F" w:rsidRDefault="00195189" w:rsidP="0019709B">
      <w:pPr>
        <w:pStyle w:val="Odsekzoznamu"/>
        <w:spacing w:after="0" w:line="240" w:lineRule="auto"/>
        <w:ind w:left="785"/>
        <w:jc w:val="both"/>
        <w:rPr>
          <w:rFonts w:ascii="Times New Roman" w:hAnsi="Times New Roman"/>
          <w:color w:val="000000" w:themeColor="text1"/>
          <w:sz w:val="24"/>
          <w:szCs w:val="24"/>
        </w:rPr>
      </w:pPr>
    </w:p>
    <w:p w:rsidR="00EA3937" w:rsidRPr="00EC470F" w:rsidRDefault="00EA3937" w:rsidP="00B53C45">
      <w:pPr>
        <w:pStyle w:val="Odsekzoznamu"/>
        <w:spacing w:after="0" w:line="240" w:lineRule="auto"/>
        <w:ind w:left="0" w:firstLine="785"/>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195189" w:rsidRPr="00EC470F">
        <w:rPr>
          <w:rFonts w:ascii="Times New Roman" w:hAnsi="Times New Roman"/>
          <w:color w:val="000000" w:themeColor="text1"/>
          <w:sz w:val="24"/>
          <w:szCs w:val="24"/>
        </w:rPr>
        <w:t>6</w:t>
      </w:r>
      <w:r w:rsidRPr="00EC470F">
        <w:rPr>
          <w:rFonts w:ascii="Times New Roman" w:hAnsi="Times New Roman"/>
          <w:color w:val="000000" w:themeColor="text1"/>
          <w:sz w:val="24"/>
          <w:szCs w:val="24"/>
        </w:rPr>
        <w:t>) Na odklad</w:t>
      </w:r>
      <w:r w:rsidR="00A43194"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zo spotrebiteľskej zmluvy sa ustanovenia osobitného </w:t>
      </w:r>
      <w:r w:rsidR="00B353B4" w:rsidRPr="00EC470F">
        <w:rPr>
          <w:rFonts w:ascii="Times New Roman" w:hAnsi="Times New Roman"/>
          <w:color w:val="000000" w:themeColor="text1"/>
          <w:sz w:val="24"/>
          <w:szCs w:val="24"/>
        </w:rPr>
        <w:t>predpisu o poskytovaní finančných služieb na diaľku</w:t>
      </w:r>
      <w:r w:rsidR="00EA4C68" w:rsidRPr="00EC470F">
        <w:rPr>
          <w:rFonts w:ascii="Times New Roman" w:hAnsi="Times New Roman"/>
          <w:color w:val="000000" w:themeColor="text1"/>
          <w:sz w:val="24"/>
          <w:szCs w:val="24"/>
          <w:vertAlign w:val="superscript"/>
        </w:rPr>
        <w:t>51r</w:t>
      </w:r>
      <w:r w:rsidR="008556B5" w:rsidRPr="00EC470F">
        <w:rPr>
          <w:rFonts w:ascii="Times New Roman" w:hAnsi="Times New Roman"/>
          <w:color w:val="000000" w:themeColor="text1"/>
          <w:sz w:val="24"/>
          <w:szCs w:val="24"/>
        </w:rPr>
        <w:t>)</w:t>
      </w:r>
      <w:r w:rsidR="00B353B4" w:rsidRPr="00EC470F">
        <w:rPr>
          <w:rFonts w:ascii="Times New Roman" w:hAnsi="Times New Roman"/>
          <w:color w:val="000000" w:themeColor="text1"/>
          <w:sz w:val="24"/>
          <w:szCs w:val="24"/>
        </w:rPr>
        <w:t xml:space="preserve"> nepoužijú.</w:t>
      </w:r>
    </w:p>
    <w:p w:rsidR="00A9100C" w:rsidRPr="00EC470F" w:rsidRDefault="00A9100C" w:rsidP="00B53C45">
      <w:pPr>
        <w:pStyle w:val="Odsekzoznamu"/>
        <w:spacing w:after="0" w:line="240" w:lineRule="auto"/>
        <w:ind w:left="0" w:firstLine="785"/>
        <w:jc w:val="both"/>
        <w:rPr>
          <w:rFonts w:ascii="Times New Roman" w:hAnsi="Times New Roman"/>
          <w:color w:val="000000" w:themeColor="text1"/>
          <w:sz w:val="24"/>
          <w:szCs w:val="24"/>
        </w:rPr>
      </w:pPr>
    </w:p>
    <w:p w:rsidR="00A9100C" w:rsidRPr="00EC470F" w:rsidRDefault="00A9100C" w:rsidP="00B53C45">
      <w:pPr>
        <w:pStyle w:val="Odsekzoznamu"/>
        <w:spacing w:after="0" w:line="240" w:lineRule="auto"/>
        <w:ind w:left="0" w:firstLine="785"/>
        <w:jc w:val="both"/>
        <w:rPr>
          <w:rFonts w:ascii="Times New Roman" w:hAnsi="Times New Roman"/>
          <w:color w:val="000000" w:themeColor="text1"/>
          <w:sz w:val="24"/>
          <w:szCs w:val="24"/>
        </w:rPr>
      </w:pPr>
      <w:bookmarkStart w:id="2" w:name="_Hlk36379253"/>
      <w:r w:rsidRPr="00EC470F">
        <w:rPr>
          <w:rFonts w:ascii="Times New Roman" w:hAnsi="Times New Roman"/>
          <w:color w:val="000000" w:themeColor="text1"/>
          <w:sz w:val="24"/>
          <w:szCs w:val="24"/>
        </w:rPr>
        <w:t xml:space="preserve">(7) </w:t>
      </w:r>
      <w:r w:rsidR="00E457F1" w:rsidRPr="00EC470F">
        <w:rPr>
          <w:rFonts w:ascii="Times New Roman" w:hAnsi="Times New Roman"/>
          <w:color w:val="000000" w:themeColor="text1"/>
          <w:sz w:val="24"/>
          <w:szCs w:val="24"/>
        </w:rPr>
        <w:t>O</w:t>
      </w:r>
      <w:r w:rsidRPr="00EC470F">
        <w:rPr>
          <w:rFonts w:ascii="Times New Roman" w:hAnsi="Times New Roman"/>
          <w:color w:val="000000" w:themeColor="text1"/>
          <w:sz w:val="24"/>
          <w:szCs w:val="24"/>
        </w:rPr>
        <w:t>dklad splátok</w:t>
      </w:r>
      <w:r w:rsidR="00E457F1" w:rsidRPr="00EC470F">
        <w:rPr>
          <w:rFonts w:ascii="Times New Roman" w:hAnsi="Times New Roman"/>
          <w:color w:val="000000" w:themeColor="text1"/>
          <w:sz w:val="24"/>
          <w:szCs w:val="24"/>
        </w:rPr>
        <w:t xml:space="preserve"> povolený počas obdobia pandémie </w:t>
      </w:r>
      <w:r w:rsidRPr="00EC470F">
        <w:rPr>
          <w:rFonts w:ascii="Times New Roman" w:hAnsi="Times New Roman"/>
          <w:color w:val="000000" w:themeColor="text1"/>
          <w:sz w:val="24"/>
          <w:szCs w:val="24"/>
        </w:rPr>
        <w:t xml:space="preserve">platí </w:t>
      </w:r>
      <w:r w:rsidR="00CC1DD5" w:rsidRPr="00EC470F">
        <w:rPr>
          <w:rFonts w:ascii="Times New Roman" w:hAnsi="Times New Roman"/>
          <w:color w:val="000000" w:themeColor="text1"/>
          <w:sz w:val="24"/>
          <w:szCs w:val="24"/>
        </w:rPr>
        <w:t>až do uplynutia</w:t>
      </w:r>
      <w:r w:rsidR="00401842" w:rsidRPr="00EC470F">
        <w:rPr>
          <w:rFonts w:ascii="Times New Roman" w:hAnsi="Times New Roman"/>
          <w:color w:val="000000" w:themeColor="text1"/>
          <w:sz w:val="24"/>
          <w:szCs w:val="24"/>
        </w:rPr>
        <w:t xml:space="preserve"> obdobia</w:t>
      </w:r>
      <w:r w:rsidR="00CC1DD5" w:rsidRPr="00EC470F">
        <w:rPr>
          <w:rFonts w:ascii="Times New Roman" w:hAnsi="Times New Roman"/>
          <w:color w:val="000000" w:themeColor="text1"/>
          <w:sz w:val="24"/>
          <w:szCs w:val="24"/>
        </w:rPr>
        <w:t xml:space="preserve"> odkladu splátok</w:t>
      </w:r>
      <w:r w:rsidR="00401842" w:rsidRPr="00EC470F">
        <w:rPr>
          <w:rFonts w:ascii="Times New Roman" w:hAnsi="Times New Roman"/>
          <w:color w:val="000000" w:themeColor="text1"/>
          <w:sz w:val="24"/>
          <w:szCs w:val="24"/>
        </w:rPr>
        <w:t xml:space="preserve"> podľa § 30b ods. 1 a 2</w:t>
      </w:r>
      <w:r w:rsidR="00CC1DD5"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w:t>
      </w:r>
    </w:p>
    <w:bookmarkEnd w:id="2"/>
    <w:p w:rsidR="00EA3937" w:rsidRPr="00EC470F" w:rsidRDefault="00EA3937" w:rsidP="004B1C3E">
      <w:pPr>
        <w:spacing w:after="0" w:line="240" w:lineRule="auto"/>
        <w:ind w:firstLine="708"/>
        <w:jc w:val="both"/>
        <w:rPr>
          <w:rFonts w:ascii="Times New Roman" w:hAnsi="Times New Roman"/>
          <w:color w:val="000000" w:themeColor="text1"/>
          <w:sz w:val="24"/>
          <w:szCs w:val="24"/>
        </w:rPr>
      </w:pPr>
    </w:p>
    <w:p w:rsidR="007D451C" w:rsidRPr="00EC470F" w:rsidRDefault="007D451C" w:rsidP="004B1C3E">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(8) Žiadosť o odklad splátok podľa tohto zákona môže podať aj dlžník, ktorý počas obdobia pandémie pred dňom nadobudnutia účinnosti tohto zákona už podal žiadosť o odklad splátok; ak veriteľ odklad splátok na základe žiadosti o odklad splátok podanej podľa tohto zákona povolí a zruší odklad splátok na základe žiadosti o odklad splátok podanej počas obdobia pandémie pred dňom nadobudnutia účinnos</w:t>
      </w:r>
      <w:r w:rsidR="00824FDD">
        <w:rPr>
          <w:rFonts w:ascii="Times New Roman" w:hAnsi="Times New Roman"/>
          <w:color w:val="000000" w:themeColor="text1"/>
          <w:sz w:val="24"/>
          <w:szCs w:val="24"/>
        </w:rPr>
        <w:t>ti</w:t>
      </w:r>
      <w:r w:rsidRPr="00EC470F">
        <w:rPr>
          <w:rFonts w:ascii="Times New Roman" w:hAnsi="Times New Roman"/>
          <w:color w:val="000000" w:themeColor="text1"/>
          <w:sz w:val="24"/>
          <w:szCs w:val="24"/>
        </w:rPr>
        <w:t xml:space="preserve"> tohto zákona,</w:t>
      </w:r>
      <w:r w:rsidR="00EC470F" w:rsidRPr="00EC470F">
        <w:rPr>
          <w:rFonts w:ascii="Times New Roman" w:hAnsi="Times New Roman"/>
          <w:color w:val="000000" w:themeColor="text1"/>
          <w:sz w:val="24"/>
          <w:szCs w:val="24"/>
        </w:rPr>
        <w:t xml:space="preserve"> obdobie</w:t>
      </w:r>
      <w:r w:rsidRPr="00EC470F">
        <w:rPr>
          <w:rFonts w:ascii="Times New Roman" w:hAnsi="Times New Roman"/>
          <w:color w:val="000000" w:themeColor="text1"/>
          <w:sz w:val="24"/>
          <w:szCs w:val="24"/>
        </w:rPr>
        <w:t xml:space="preserve"> odkladu </w:t>
      </w:r>
      <w:r w:rsidR="00246CAE">
        <w:rPr>
          <w:rFonts w:ascii="Times New Roman" w:hAnsi="Times New Roman"/>
          <w:color w:val="000000" w:themeColor="text1"/>
          <w:sz w:val="24"/>
          <w:szCs w:val="24"/>
        </w:rPr>
        <w:t xml:space="preserve">splátok </w:t>
      </w:r>
      <w:r w:rsidRPr="00EC470F">
        <w:rPr>
          <w:rFonts w:ascii="Times New Roman" w:hAnsi="Times New Roman"/>
          <w:color w:val="000000" w:themeColor="text1"/>
          <w:sz w:val="24"/>
          <w:szCs w:val="24"/>
        </w:rPr>
        <w:t>podľa § 30b ods</w:t>
      </w:r>
      <w:r w:rsidR="00246CAE">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1 a</w:t>
      </w:r>
      <w:r w:rsidR="00EC470F" w:rsidRPr="00EC470F">
        <w:rPr>
          <w:rFonts w:ascii="Times New Roman" w:hAnsi="Times New Roman"/>
          <w:color w:val="000000" w:themeColor="text1"/>
          <w:sz w:val="24"/>
          <w:szCs w:val="24"/>
        </w:rPr>
        <w:t> </w:t>
      </w:r>
      <w:r w:rsidRPr="00EC470F">
        <w:rPr>
          <w:rFonts w:ascii="Times New Roman" w:hAnsi="Times New Roman"/>
          <w:color w:val="000000" w:themeColor="text1"/>
          <w:sz w:val="24"/>
          <w:szCs w:val="24"/>
        </w:rPr>
        <w:t>2</w:t>
      </w:r>
      <w:r w:rsidR="00EC470F"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začína plynúť odo dňa splatnosti najbližšej neuhradenej splátky</w:t>
      </w:r>
      <w:r w:rsidR="00246CAE">
        <w:rPr>
          <w:rFonts w:ascii="Times New Roman" w:hAnsi="Times New Roman"/>
          <w:color w:val="000000" w:themeColor="text1"/>
          <w:sz w:val="24"/>
          <w:szCs w:val="24"/>
        </w:rPr>
        <w:t xml:space="preserve"> úveru</w:t>
      </w:r>
      <w:r w:rsidRPr="00EC470F">
        <w:rPr>
          <w:rFonts w:ascii="Times New Roman" w:hAnsi="Times New Roman"/>
          <w:color w:val="000000" w:themeColor="text1"/>
          <w:sz w:val="24"/>
          <w:szCs w:val="24"/>
        </w:rPr>
        <w:t>, ktorej splatnosť nastala po dni podania žiadosti o odklad splátok podanej počas obdobia pandémie pred dňom nadobudnutia účinnosti tohto zákona.</w:t>
      </w:r>
    </w:p>
    <w:p w:rsidR="00127D0E" w:rsidRDefault="00127D0E" w:rsidP="00127D0E">
      <w:pPr>
        <w:spacing w:after="0" w:line="240" w:lineRule="auto"/>
        <w:jc w:val="center"/>
        <w:rPr>
          <w:rFonts w:ascii="Times New Roman" w:hAnsi="Times New Roman"/>
          <w:color w:val="000000" w:themeColor="text1"/>
          <w:sz w:val="24"/>
          <w:szCs w:val="24"/>
        </w:rPr>
      </w:pPr>
    </w:p>
    <w:p w:rsidR="00D31252" w:rsidRPr="00EC470F" w:rsidRDefault="00D31252" w:rsidP="00D31252">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526255" w:rsidRPr="00EC470F">
        <w:rPr>
          <w:rFonts w:ascii="Times New Roman" w:hAnsi="Times New Roman"/>
          <w:color w:val="000000" w:themeColor="text1"/>
          <w:sz w:val="24"/>
          <w:szCs w:val="24"/>
        </w:rPr>
        <w:t>h</w:t>
      </w:r>
    </w:p>
    <w:p w:rsidR="00D31252" w:rsidRPr="00EC470F" w:rsidRDefault="00D31252" w:rsidP="00D31252">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Dohľad</w:t>
      </w:r>
    </w:p>
    <w:p w:rsidR="00D31252" w:rsidRPr="00EC470F" w:rsidRDefault="00D31252" w:rsidP="00D31252">
      <w:pPr>
        <w:spacing w:after="0" w:line="240" w:lineRule="auto"/>
        <w:contextualSpacing/>
        <w:jc w:val="center"/>
        <w:rPr>
          <w:rFonts w:ascii="Times New Roman" w:hAnsi="Times New Roman"/>
          <w:color w:val="000000" w:themeColor="text1"/>
          <w:sz w:val="24"/>
          <w:szCs w:val="24"/>
        </w:rPr>
      </w:pPr>
    </w:p>
    <w:p w:rsidR="00D31252" w:rsidRPr="00EC470F" w:rsidRDefault="00D31252" w:rsidP="00D31252">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Dohľad nad dodržiavaním ustanovení tejto </w:t>
      </w:r>
      <w:r w:rsidR="00ED2FB5" w:rsidRPr="00EC470F">
        <w:rPr>
          <w:rFonts w:ascii="Times New Roman" w:hAnsi="Times New Roman"/>
          <w:color w:val="000000" w:themeColor="text1"/>
          <w:sz w:val="24"/>
          <w:szCs w:val="24"/>
        </w:rPr>
        <w:t>hlavy</w:t>
      </w:r>
      <w:r w:rsidRPr="00EC470F">
        <w:rPr>
          <w:rFonts w:ascii="Times New Roman" w:hAnsi="Times New Roman"/>
          <w:color w:val="000000" w:themeColor="text1"/>
          <w:sz w:val="24"/>
          <w:szCs w:val="24"/>
        </w:rPr>
        <w:t xml:space="preserve"> zákona vykonáva Národná banka Slovenska podľa osobitného predpisu.</w:t>
      </w:r>
      <w:r w:rsidR="001F143A" w:rsidRPr="00EC470F">
        <w:rPr>
          <w:rFonts w:ascii="Times New Roman" w:hAnsi="Times New Roman"/>
          <w:color w:val="000000" w:themeColor="text1"/>
          <w:sz w:val="24"/>
          <w:szCs w:val="24"/>
          <w:vertAlign w:val="superscript"/>
        </w:rPr>
        <w:t>51</w:t>
      </w:r>
      <w:r w:rsidR="00EA4C68" w:rsidRPr="00EC470F">
        <w:rPr>
          <w:rFonts w:ascii="Times New Roman" w:hAnsi="Times New Roman"/>
          <w:color w:val="000000" w:themeColor="text1"/>
          <w:sz w:val="24"/>
          <w:szCs w:val="24"/>
          <w:vertAlign w:val="superscript"/>
        </w:rPr>
        <w:t>s</w:t>
      </w:r>
      <w:r w:rsidR="00EF1E2A" w:rsidRPr="00EC470F">
        <w:rPr>
          <w:rFonts w:ascii="Times New Roman" w:hAnsi="Times New Roman"/>
          <w:color w:val="000000" w:themeColor="text1"/>
          <w:sz w:val="24"/>
          <w:szCs w:val="24"/>
        </w:rPr>
        <w:t>)</w:t>
      </w:r>
    </w:p>
    <w:p w:rsidR="00A4462A" w:rsidRPr="00EC470F" w:rsidRDefault="00A4462A" w:rsidP="00A4462A">
      <w:pPr>
        <w:spacing w:after="0" w:line="240" w:lineRule="auto"/>
        <w:ind w:firstLine="708"/>
        <w:jc w:val="both"/>
        <w:rPr>
          <w:rFonts w:ascii="Times New Roman" w:hAnsi="Times New Roman"/>
          <w:color w:val="000000" w:themeColor="text1"/>
          <w:sz w:val="24"/>
          <w:szCs w:val="24"/>
        </w:rPr>
      </w:pPr>
    </w:p>
    <w:p w:rsidR="00757415" w:rsidRPr="00EC470F" w:rsidRDefault="00757415" w:rsidP="00757415">
      <w:pPr>
        <w:spacing w:after="0" w:line="240" w:lineRule="auto"/>
        <w:jc w:val="center"/>
        <w:rPr>
          <w:rFonts w:ascii="Times New Roman" w:hAnsi="Times New Roman"/>
          <w:b/>
          <w:iCs/>
          <w:color w:val="000000" w:themeColor="text1"/>
          <w:sz w:val="24"/>
          <w:szCs w:val="24"/>
          <w:lang w:eastAsia="sk-SK"/>
        </w:rPr>
      </w:pPr>
    </w:p>
    <w:p w:rsidR="00757415" w:rsidRPr="00EC470F" w:rsidRDefault="007F72ED" w:rsidP="00757415">
      <w:pPr>
        <w:spacing w:after="0" w:line="240" w:lineRule="auto"/>
        <w:jc w:val="center"/>
        <w:rPr>
          <w:rFonts w:ascii="Times New Roman" w:hAnsi="Times New Roman"/>
          <w:b/>
          <w:iCs/>
          <w:color w:val="000000" w:themeColor="text1"/>
          <w:sz w:val="24"/>
          <w:szCs w:val="24"/>
          <w:lang w:eastAsia="sk-SK"/>
        </w:rPr>
      </w:pPr>
      <w:r w:rsidRPr="00EC470F">
        <w:rPr>
          <w:rFonts w:ascii="Times New Roman" w:hAnsi="Times New Roman"/>
          <w:b/>
          <w:iCs/>
          <w:color w:val="000000" w:themeColor="text1"/>
          <w:sz w:val="24"/>
          <w:szCs w:val="24"/>
          <w:lang w:eastAsia="sk-SK"/>
        </w:rPr>
        <w:t>ŠVRTÁ HLAVA</w:t>
      </w:r>
    </w:p>
    <w:p w:rsidR="00757415" w:rsidRPr="00EC470F" w:rsidRDefault="00127D0E" w:rsidP="007F72ED">
      <w:pPr>
        <w:spacing w:after="0" w:line="240" w:lineRule="auto"/>
        <w:contextualSpacing/>
        <w:jc w:val="center"/>
        <w:rPr>
          <w:rFonts w:ascii="Times New Roman" w:hAnsi="Times New Roman"/>
          <w:b/>
          <w:color w:val="000000" w:themeColor="text1"/>
          <w:sz w:val="24"/>
          <w:szCs w:val="24"/>
        </w:rPr>
      </w:pPr>
      <w:r w:rsidRPr="00EC470F">
        <w:rPr>
          <w:rFonts w:ascii="Times New Roman" w:hAnsi="Times New Roman"/>
          <w:b/>
          <w:color w:val="000000" w:themeColor="text1"/>
          <w:sz w:val="24"/>
          <w:szCs w:val="24"/>
        </w:rPr>
        <w:t xml:space="preserve">OPATRENIA V OBLASTI ODKLADU </w:t>
      </w:r>
      <w:r w:rsidR="007F72ED" w:rsidRPr="00EC470F">
        <w:rPr>
          <w:rFonts w:ascii="Times New Roman" w:hAnsi="Times New Roman"/>
          <w:b/>
          <w:color w:val="000000" w:themeColor="text1"/>
          <w:sz w:val="24"/>
          <w:szCs w:val="24"/>
        </w:rPr>
        <w:t xml:space="preserve">SPLÁCANIA ÚVERU POSKYTNUTÉHO MALÉMU ZAMESTNÁVATEĽOVI A INÉMU PODNIKATEĽOVI </w:t>
      </w:r>
      <w:r w:rsidR="00F3150E">
        <w:rPr>
          <w:rFonts w:ascii="Times New Roman" w:hAnsi="Times New Roman"/>
          <w:b/>
          <w:color w:val="000000" w:themeColor="text1"/>
          <w:sz w:val="24"/>
          <w:szCs w:val="24"/>
        </w:rPr>
        <w:t>–</w:t>
      </w:r>
      <w:r w:rsidR="007F72ED" w:rsidRPr="00EC470F">
        <w:rPr>
          <w:rFonts w:ascii="Times New Roman" w:hAnsi="Times New Roman"/>
          <w:b/>
          <w:color w:val="000000" w:themeColor="text1"/>
          <w:sz w:val="24"/>
          <w:szCs w:val="24"/>
        </w:rPr>
        <w:t xml:space="preserve"> FYZICKEJ OSOBE</w:t>
      </w:r>
    </w:p>
    <w:p w:rsidR="00757415" w:rsidRPr="00EC470F" w:rsidRDefault="00757415" w:rsidP="00757415">
      <w:pPr>
        <w:spacing w:after="0" w:line="240" w:lineRule="auto"/>
        <w:contextualSpacing/>
        <w:jc w:val="center"/>
        <w:rPr>
          <w:rFonts w:ascii="Times New Roman" w:hAnsi="Times New Roman"/>
          <w:b/>
          <w:color w:val="000000" w:themeColor="text1"/>
          <w:sz w:val="24"/>
          <w:szCs w:val="24"/>
        </w:rPr>
      </w:pPr>
    </w:p>
    <w:p w:rsidR="00757415" w:rsidRPr="00EC470F" w:rsidRDefault="00757415" w:rsidP="00757415">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526255" w:rsidRPr="00EC470F">
        <w:rPr>
          <w:rFonts w:ascii="Times New Roman" w:hAnsi="Times New Roman"/>
          <w:color w:val="000000" w:themeColor="text1"/>
          <w:sz w:val="24"/>
          <w:szCs w:val="24"/>
        </w:rPr>
        <w:t>i</w:t>
      </w:r>
    </w:p>
    <w:p w:rsidR="00757415" w:rsidRPr="00EC470F" w:rsidRDefault="00757415" w:rsidP="00757415">
      <w:pPr>
        <w:spacing w:after="0" w:line="240" w:lineRule="auto"/>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Základné ustanovenia</w:t>
      </w:r>
    </w:p>
    <w:p w:rsidR="00757415" w:rsidRPr="00EC470F" w:rsidRDefault="00757415" w:rsidP="00757415">
      <w:pPr>
        <w:spacing w:after="0" w:line="240" w:lineRule="auto"/>
        <w:ind w:firstLine="708"/>
        <w:contextualSpacing/>
        <w:jc w:val="both"/>
        <w:rPr>
          <w:rFonts w:ascii="Times New Roman" w:hAnsi="Times New Roman"/>
          <w:color w:val="000000" w:themeColor="text1"/>
          <w:sz w:val="24"/>
          <w:szCs w:val="24"/>
        </w:rPr>
      </w:pPr>
    </w:p>
    <w:p w:rsidR="00757415" w:rsidRPr="00EC470F" w:rsidRDefault="00757415" w:rsidP="00757415">
      <w:pPr>
        <w:spacing w:after="0" w:line="240" w:lineRule="auto"/>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Na účely tejto hlavy sa rozumie</w:t>
      </w:r>
    </w:p>
    <w:p w:rsidR="00757415" w:rsidRPr="00EC470F" w:rsidRDefault="00757415" w:rsidP="00381969">
      <w:pPr>
        <w:pStyle w:val="Odsekzoznamu"/>
        <w:numPr>
          <w:ilvl w:val="0"/>
          <w:numId w:val="46"/>
        </w:numPr>
        <w:spacing w:after="0" w:line="240" w:lineRule="auto"/>
        <w:ind w:left="709"/>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veriteľom osoba, ktorá ponúka a poskytuje úvery</w:t>
      </w:r>
      <w:r w:rsidR="0078247E" w:rsidRPr="00EC470F">
        <w:rPr>
          <w:rFonts w:ascii="Times New Roman" w:hAnsi="Times New Roman"/>
          <w:color w:val="000000" w:themeColor="text1"/>
          <w:sz w:val="24"/>
          <w:szCs w:val="24"/>
        </w:rPr>
        <w:t xml:space="preserve"> </w:t>
      </w:r>
      <w:r w:rsidR="00A00E25" w:rsidRPr="00EC470F">
        <w:rPr>
          <w:rFonts w:ascii="Times New Roman" w:hAnsi="Times New Roman"/>
          <w:color w:val="000000" w:themeColor="text1"/>
          <w:sz w:val="24"/>
          <w:szCs w:val="24"/>
        </w:rPr>
        <w:t>v rámci predmetu svojho podnikania podľa osobitného predpisu</w:t>
      </w:r>
      <w:r w:rsidR="00EA4C68" w:rsidRPr="00EC470F">
        <w:rPr>
          <w:rFonts w:ascii="Times New Roman" w:hAnsi="Times New Roman"/>
          <w:color w:val="000000" w:themeColor="text1"/>
          <w:sz w:val="24"/>
          <w:szCs w:val="24"/>
          <w:vertAlign w:val="superscript"/>
        </w:rPr>
        <w:t>51t</w:t>
      </w:r>
      <w:r w:rsidR="00A00E25" w:rsidRPr="00EC470F">
        <w:rPr>
          <w:rFonts w:ascii="Times New Roman" w:hAnsi="Times New Roman"/>
          <w:color w:val="000000" w:themeColor="text1"/>
          <w:sz w:val="24"/>
          <w:szCs w:val="24"/>
        </w:rPr>
        <w:t xml:space="preserve">) </w:t>
      </w:r>
      <w:r w:rsidR="0078247E" w:rsidRPr="00EC470F">
        <w:rPr>
          <w:rFonts w:ascii="Times New Roman" w:hAnsi="Times New Roman"/>
          <w:color w:val="000000" w:themeColor="text1"/>
          <w:sz w:val="24"/>
          <w:szCs w:val="24"/>
        </w:rPr>
        <w:t>mal</w:t>
      </w:r>
      <w:r w:rsidR="005C5B0F" w:rsidRPr="00EC470F">
        <w:rPr>
          <w:rFonts w:ascii="Times New Roman" w:hAnsi="Times New Roman"/>
          <w:color w:val="000000" w:themeColor="text1"/>
          <w:sz w:val="24"/>
          <w:szCs w:val="24"/>
        </w:rPr>
        <w:t>ým</w:t>
      </w:r>
      <w:r w:rsidR="0078247E" w:rsidRPr="00EC470F">
        <w:rPr>
          <w:rFonts w:ascii="Times New Roman" w:hAnsi="Times New Roman"/>
          <w:color w:val="000000" w:themeColor="text1"/>
          <w:sz w:val="24"/>
          <w:szCs w:val="24"/>
        </w:rPr>
        <w:t xml:space="preserve"> zamestnávate</w:t>
      </w:r>
      <w:r w:rsidR="00A00E25" w:rsidRPr="00EC470F">
        <w:rPr>
          <w:rFonts w:ascii="Times New Roman" w:hAnsi="Times New Roman"/>
          <w:color w:val="000000" w:themeColor="text1"/>
          <w:sz w:val="24"/>
          <w:szCs w:val="24"/>
        </w:rPr>
        <w:t>ľo</w:t>
      </w:r>
      <w:r w:rsidR="005C5B0F" w:rsidRPr="00EC470F">
        <w:rPr>
          <w:rFonts w:ascii="Times New Roman" w:hAnsi="Times New Roman"/>
          <w:color w:val="000000" w:themeColor="text1"/>
          <w:sz w:val="24"/>
          <w:szCs w:val="24"/>
        </w:rPr>
        <w:t>m</w:t>
      </w:r>
      <w:r w:rsidR="00A00E25" w:rsidRPr="00EC470F">
        <w:rPr>
          <w:rFonts w:ascii="Times New Roman" w:hAnsi="Times New Roman"/>
          <w:color w:val="000000" w:themeColor="text1"/>
          <w:sz w:val="24"/>
          <w:szCs w:val="24"/>
        </w:rPr>
        <w:t xml:space="preserve"> a</w:t>
      </w:r>
      <w:r w:rsidR="0078247E" w:rsidRPr="00EC470F">
        <w:rPr>
          <w:rFonts w:ascii="Times New Roman" w:hAnsi="Times New Roman"/>
          <w:color w:val="000000" w:themeColor="text1"/>
          <w:sz w:val="24"/>
          <w:szCs w:val="24"/>
        </w:rPr>
        <w:t xml:space="preserve"> in</w:t>
      </w:r>
      <w:r w:rsidR="005C5B0F" w:rsidRPr="00EC470F">
        <w:rPr>
          <w:rFonts w:ascii="Times New Roman" w:hAnsi="Times New Roman"/>
          <w:color w:val="000000" w:themeColor="text1"/>
          <w:sz w:val="24"/>
          <w:szCs w:val="24"/>
        </w:rPr>
        <w:t>ým</w:t>
      </w:r>
      <w:r w:rsidR="0078247E" w:rsidRPr="00EC470F">
        <w:rPr>
          <w:rFonts w:ascii="Times New Roman" w:hAnsi="Times New Roman"/>
          <w:color w:val="000000" w:themeColor="text1"/>
          <w:sz w:val="24"/>
          <w:szCs w:val="24"/>
        </w:rPr>
        <w:t xml:space="preserve"> podnikateľo</w:t>
      </w:r>
      <w:r w:rsidR="005C5B0F" w:rsidRPr="00EC470F">
        <w:rPr>
          <w:rFonts w:ascii="Times New Roman" w:hAnsi="Times New Roman"/>
          <w:color w:val="000000" w:themeColor="text1"/>
          <w:sz w:val="24"/>
          <w:szCs w:val="24"/>
        </w:rPr>
        <w:t>m</w:t>
      </w:r>
      <w:r w:rsidR="0078247E" w:rsidRPr="00EC470F">
        <w:rPr>
          <w:rFonts w:ascii="Times New Roman" w:hAnsi="Times New Roman"/>
          <w:color w:val="000000" w:themeColor="text1"/>
          <w:sz w:val="24"/>
          <w:szCs w:val="24"/>
        </w:rPr>
        <w:t xml:space="preserve"> – fyzick</w:t>
      </w:r>
      <w:r w:rsidR="005C5B0F" w:rsidRPr="00EC470F">
        <w:rPr>
          <w:rFonts w:ascii="Times New Roman" w:hAnsi="Times New Roman"/>
          <w:color w:val="000000" w:themeColor="text1"/>
          <w:sz w:val="24"/>
          <w:szCs w:val="24"/>
        </w:rPr>
        <w:t>ým</w:t>
      </w:r>
      <w:r w:rsidR="0078247E" w:rsidRPr="00EC470F">
        <w:rPr>
          <w:rFonts w:ascii="Times New Roman" w:hAnsi="Times New Roman"/>
          <w:color w:val="000000" w:themeColor="text1"/>
          <w:sz w:val="24"/>
          <w:szCs w:val="24"/>
        </w:rPr>
        <w:t xml:space="preserve"> osob</w:t>
      </w:r>
      <w:r w:rsidR="005C5B0F" w:rsidRPr="00EC470F">
        <w:rPr>
          <w:rFonts w:ascii="Times New Roman" w:hAnsi="Times New Roman"/>
          <w:color w:val="000000" w:themeColor="text1"/>
          <w:sz w:val="24"/>
          <w:szCs w:val="24"/>
        </w:rPr>
        <w:t>ám</w:t>
      </w:r>
      <w:r w:rsidRPr="00EC470F">
        <w:rPr>
          <w:rFonts w:ascii="Times New Roman" w:hAnsi="Times New Roman"/>
          <w:color w:val="000000" w:themeColor="text1"/>
          <w:sz w:val="24"/>
          <w:szCs w:val="24"/>
        </w:rPr>
        <w:t xml:space="preserve">, </w:t>
      </w:r>
    </w:p>
    <w:p w:rsidR="00757415" w:rsidRPr="00EC470F" w:rsidRDefault="00757415" w:rsidP="00381969">
      <w:pPr>
        <w:pStyle w:val="Odsekzoznamu"/>
        <w:numPr>
          <w:ilvl w:val="0"/>
          <w:numId w:val="46"/>
        </w:numPr>
        <w:spacing w:after="0" w:line="240" w:lineRule="auto"/>
        <w:ind w:left="709"/>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dlžníkom </w:t>
      </w:r>
      <w:r w:rsidR="00967F9A" w:rsidRPr="00EC470F">
        <w:rPr>
          <w:rFonts w:ascii="Times New Roman" w:hAnsi="Times New Roman"/>
          <w:color w:val="000000" w:themeColor="text1"/>
          <w:sz w:val="24"/>
          <w:szCs w:val="24"/>
        </w:rPr>
        <w:t xml:space="preserve">malý zamestnávateľ alebo iný </w:t>
      </w:r>
      <w:r w:rsidR="00B9402B" w:rsidRPr="00EC470F">
        <w:rPr>
          <w:rFonts w:ascii="Times New Roman" w:hAnsi="Times New Roman"/>
          <w:color w:val="000000" w:themeColor="text1"/>
          <w:sz w:val="24"/>
          <w:szCs w:val="24"/>
        </w:rPr>
        <w:t>podnikateľ</w:t>
      </w:r>
      <w:r w:rsidR="00967F9A" w:rsidRPr="00EC470F">
        <w:rPr>
          <w:rFonts w:ascii="Times New Roman" w:hAnsi="Times New Roman"/>
          <w:color w:val="000000" w:themeColor="text1"/>
          <w:sz w:val="24"/>
          <w:szCs w:val="24"/>
        </w:rPr>
        <w:t xml:space="preserve"> </w:t>
      </w:r>
      <w:r w:rsidR="00F3150E">
        <w:rPr>
          <w:rFonts w:ascii="Times New Roman" w:hAnsi="Times New Roman"/>
          <w:color w:val="000000" w:themeColor="text1"/>
          <w:sz w:val="24"/>
          <w:szCs w:val="24"/>
        </w:rPr>
        <w:t>–</w:t>
      </w:r>
      <w:r w:rsidR="00967F9A"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 xml:space="preserve">fyzická </w:t>
      </w:r>
      <w:r w:rsidR="00967F9A" w:rsidRPr="00EC470F">
        <w:rPr>
          <w:rFonts w:ascii="Times New Roman" w:hAnsi="Times New Roman"/>
          <w:color w:val="000000" w:themeColor="text1"/>
          <w:sz w:val="24"/>
          <w:szCs w:val="24"/>
        </w:rPr>
        <w:t>osoba</w:t>
      </w:r>
      <w:r w:rsidR="00F3150E">
        <w:rPr>
          <w:rFonts w:ascii="Times New Roman" w:hAnsi="Times New Roman"/>
          <w:color w:val="000000" w:themeColor="text1"/>
          <w:sz w:val="24"/>
          <w:szCs w:val="24"/>
        </w:rPr>
        <w:t>,</w:t>
      </w:r>
      <w:r w:rsidR="00814F88" w:rsidRPr="00EC470F">
        <w:rPr>
          <w:rFonts w:ascii="Times New Roman" w:hAnsi="Times New Roman"/>
          <w:color w:val="000000" w:themeColor="text1"/>
          <w:sz w:val="24"/>
          <w:szCs w:val="24"/>
        </w:rPr>
        <w:t xml:space="preserve"> voči ktorému má veriteľ pohľadávku zo zmluvy o úvere alebo</w:t>
      </w:r>
      <w:r w:rsidR="00F90133">
        <w:rPr>
          <w:rFonts w:ascii="Times New Roman" w:hAnsi="Times New Roman"/>
          <w:color w:val="000000" w:themeColor="text1"/>
          <w:sz w:val="24"/>
          <w:szCs w:val="24"/>
        </w:rPr>
        <w:t xml:space="preserve"> </w:t>
      </w:r>
      <w:r w:rsidR="00F90133" w:rsidRPr="00EC470F">
        <w:rPr>
          <w:rFonts w:ascii="Times New Roman" w:hAnsi="Times New Roman"/>
          <w:color w:val="000000" w:themeColor="text1"/>
          <w:sz w:val="24"/>
          <w:szCs w:val="24"/>
        </w:rPr>
        <w:t>pohľadávku z</w:t>
      </w:r>
      <w:r w:rsidR="00814F88" w:rsidRPr="00EC470F">
        <w:rPr>
          <w:rFonts w:ascii="Times New Roman" w:hAnsi="Times New Roman"/>
          <w:color w:val="000000" w:themeColor="text1"/>
          <w:sz w:val="24"/>
          <w:szCs w:val="24"/>
        </w:rPr>
        <w:t xml:space="preserve"> ručenia k tejto zmluve</w:t>
      </w:r>
      <w:r w:rsidRPr="00EC470F">
        <w:rPr>
          <w:rFonts w:ascii="Times New Roman" w:hAnsi="Times New Roman"/>
          <w:color w:val="000000" w:themeColor="text1"/>
          <w:sz w:val="24"/>
          <w:szCs w:val="24"/>
        </w:rPr>
        <w:t>,</w:t>
      </w:r>
    </w:p>
    <w:p w:rsidR="00792ACE" w:rsidRPr="00EC470F" w:rsidRDefault="00757415" w:rsidP="00381969">
      <w:pPr>
        <w:pStyle w:val="Odsekzoznamu"/>
        <w:numPr>
          <w:ilvl w:val="0"/>
          <w:numId w:val="46"/>
        </w:numPr>
        <w:ind w:left="709"/>
        <w:rPr>
          <w:rFonts w:ascii="Times New Roman" w:hAnsi="Times New Roman"/>
          <w:color w:val="000000" w:themeColor="text1"/>
          <w:sz w:val="24"/>
          <w:szCs w:val="24"/>
        </w:rPr>
      </w:pPr>
      <w:r w:rsidRPr="00EC470F">
        <w:rPr>
          <w:rFonts w:ascii="Times New Roman" w:hAnsi="Times New Roman"/>
          <w:color w:val="000000" w:themeColor="text1"/>
          <w:sz w:val="24"/>
          <w:szCs w:val="24"/>
        </w:rPr>
        <w:t>zmluvou o úvere zmluva o poskytnutí úveru podľa osobitného predpisu,</w:t>
      </w:r>
      <w:r w:rsidR="001F143A" w:rsidRPr="00EC470F">
        <w:rPr>
          <w:rFonts w:ascii="Times New Roman" w:hAnsi="Times New Roman"/>
          <w:color w:val="000000" w:themeColor="text1"/>
          <w:sz w:val="24"/>
          <w:szCs w:val="24"/>
          <w:vertAlign w:val="superscript"/>
        </w:rPr>
        <w:t>51</w:t>
      </w:r>
      <w:r w:rsidR="00EA4C68" w:rsidRPr="00EC470F">
        <w:rPr>
          <w:rFonts w:ascii="Times New Roman" w:hAnsi="Times New Roman"/>
          <w:color w:val="000000" w:themeColor="text1"/>
          <w:sz w:val="24"/>
          <w:szCs w:val="24"/>
          <w:vertAlign w:val="superscript"/>
        </w:rPr>
        <w:t>t</w:t>
      </w:r>
      <w:r w:rsidRPr="00EC470F">
        <w:rPr>
          <w:rFonts w:ascii="Times New Roman" w:hAnsi="Times New Roman"/>
          <w:color w:val="000000" w:themeColor="text1"/>
          <w:sz w:val="24"/>
          <w:szCs w:val="24"/>
        </w:rPr>
        <w:t>)</w:t>
      </w:r>
      <w:r w:rsidR="00381969" w:rsidRPr="00EC470F">
        <w:rPr>
          <w:rFonts w:ascii="Times New Roman" w:hAnsi="Times New Roman"/>
          <w:color w:val="000000" w:themeColor="text1"/>
          <w:sz w:val="24"/>
          <w:szCs w:val="24"/>
        </w:rPr>
        <w:t xml:space="preserve"> okrem úverov poskytnutých formou povoleného prečerpania na bežnom účte alebo formou úverového rámca poskytované</w:t>
      </w:r>
      <w:r w:rsidR="003F56F0">
        <w:rPr>
          <w:rFonts w:ascii="Times New Roman" w:hAnsi="Times New Roman"/>
          <w:color w:val="000000" w:themeColor="text1"/>
          <w:sz w:val="24"/>
          <w:szCs w:val="24"/>
        </w:rPr>
        <w:t>ho</w:t>
      </w:r>
      <w:r w:rsidR="00381969" w:rsidRPr="00EC470F">
        <w:rPr>
          <w:rFonts w:ascii="Times New Roman" w:hAnsi="Times New Roman"/>
          <w:color w:val="000000" w:themeColor="text1"/>
          <w:sz w:val="24"/>
          <w:szCs w:val="24"/>
        </w:rPr>
        <w:t xml:space="preserve"> </w:t>
      </w:r>
      <w:r w:rsidR="00FA43F3">
        <w:rPr>
          <w:rFonts w:ascii="Times New Roman" w:hAnsi="Times New Roman"/>
          <w:color w:val="000000" w:themeColor="text1"/>
          <w:sz w:val="24"/>
          <w:szCs w:val="24"/>
        </w:rPr>
        <w:t>prostredníctvom platobnej karty,</w:t>
      </w:r>
    </w:p>
    <w:p w:rsidR="00757415" w:rsidRPr="00EC470F" w:rsidRDefault="00757415" w:rsidP="00381969">
      <w:pPr>
        <w:pStyle w:val="Odsekzoznamu"/>
        <w:numPr>
          <w:ilvl w:val="0"/>
          <w:numId w:val="46"/>
        </w:numPr>
        <w:spacing w:after="0" w:line="240" w:lineRule="auto"/>
        <w:ind w:left="709"/>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odkladom splácania úveru </w:t>
      </w:r>
    </w:p>
    <w:p w:rsidR="00757415" w:rsidRPr="00EC470F" w:rsidRDefault="007B74DA" w:rsidP="00246CAE">
      <w:pPr>
        <w:pStyle w:val="Odsekzoznamu"/>
        <w:numPr>
          <w:ilvl w:val="0"/>
          <w:numId w:val="42"/>
        </w:numPr>
        <w:spacing w:after="0" w:line="240" w:lineRule="auto"/>
        <w:ind w:left="993" w:hanging="284"/>
        <w:jc w:val="both"/>
        <w:rPr>
          <w:rFonts w:ascii="Times New Roman" w:hAnsi="Times New Roman"/>
          <w:color w:val="000000" w:themeColor="text1"/>
          <w:sz w:val="24"/>
          <w:szCs w:val="24"/>
        </w:rPr>
      </w:pPr>
      <w:bookmarkStart w:id="3" w:name="_Hlk36224221"/>
      <w:r w:rsidRPr="00EC470F">
        <w:rPr>
          <w:rFonts w:ascii="Times New Roman" w:hAnsi="Times New Roman"/>
          <w:color w:val="000000" w:themeColor="text1"/>
          <w:sz w:val="24"/>
          <w:szCs w:val="24"/>
        </w:rPr>
        <w:t xml:space="preserve">odloženie </w:t>
      </w:r>
      <w:r w:rsidR="00757415" w:rsidRPr="00EC470F">
        <w:rPr>
          <w:rFonts w:ascii="Times New Roman" w:hAnsi="Times New Roman"/>
          <w:color w:val="000000" w:themeColor="text1"/>
          <w:sz w:val="24"/>
          <w:szCs w:val="24"/>
        </w:rPr>
        <w:t xml:space="preserve">splátok istiny úveru, </w:t>
      </w:r>
    </w:p>
    <w:p w:rsidR="00757415" w:rsidRPr="00EC470F" w:rsidRDefault="007B74DA" w:rsidP="00246CAE">
      <w:pPr>
        <w:pStyle w:val="Odsekzoznamu"/>
        <w:numPr>
          <w:ilvl w:val="0"/>
          <w:numId w:val="42"/>
        </w:numPr>
        <w:spacing w:after="0" w:line="240" w:lineRule="auto"/>
        <w:ind w:left="993" w:hanging="28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odloženie </w:t>
      </w:r>
      <w:r w:rsidR="00757415" w:rsidRPr="00EC470F">
        <w:rPr>
          <w:rFonts w:ascii="Times New Roman" w:hAnsi="Times New Roman"/>
          <w:color w:val="000000" w:themeColor="text1"/>
          <w:sz w:val="24"/>
          <w:szCs w:val="24"/>
        </w:rPr>
        <w:t>splátok istiny a úrokov z úveru alebo</w:t>
      </w:r>
    </w:p>
    <w:p w:rsidR="00757415" w:rsidRPr="00EC470F" w:rsidRDefault="007B74DA" w:rsidP="00246CAE">
      <w:pPr>
        <w:pStyle w:val="Odsekzoznamu"/>
        <w:numPr>
          <w:ilvl w:val="0"/>
          <w:numId w:val="42"/>
        </w:numPr>
        <w:spacing w:after="0" w:line="240" w:lineRule="auto"/>
        <w:ind w:left="993" w:hanging="28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odloženie </w:t>
      </w:r>
      <w:r w:rsidR="00757415" w:rsidRPr="00EC470F">
        <w:rPr>
          <w:rFonts w:ascii="Times New Roman" w:hAnsi="Times New Roman"/>
          <w:color w:val="000000" w:themeColor="text1"/>
          <w:sz w:val="24"/>
          <w:szCs w:val="24"/>
        </w:rPr>
        <w:t>splatnosti úveru splatného jednorazovo,</w:t>
      </w:r>
    </w:p>
    <w:bookmarkEnd w:id="3"/>
    <w:p w:rsidR="00757415" w:rsidRPr="00EC470F" w:rsidRDefault="00757415" w:rsidP="00381969">
      <w:pPr>
        <w:pStyle w:val="Odsekzoznamu"/>
        <w:numPr>
          <w:ilvl w:val="0"/>
          <w:numId w:val="46"/>
        </w:numPr>
        <w:spacing w:after="0" w:line="240" w:lineRule="auto"/>
        <w:ind w:left="709"/>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splátkou úveru splátka istiny úveru alebo splátka úroku.</w:t>
      </w:r>
    </w:p>
    <w:p w:rsidR="00757415" w:rsidRPr="00EC470F" w:rsidRDefault="00757415" w:rsidP="00757415">
      <w:pPr>
        <w:spacing w:after="0" w:line="240" w:lineRule="auto"/>
        <w:ind w:left="284"/>
        <w:contextualSpacing/>
        <w:jc w:val="center"/>
        <w:rPr>
          <w:rFonts w:ascii="Times New Roman" w:hAnsi="Times New Roman"/>
          <w:color w:val="000000" w:themeColor="text1"/>
          <w:sz w:val="24"/>
          <w:szCs w:val="24"/>
        </w:rPr>
      </w:pPr>
    </w:p>
    <w:p w:rsidR="00757415" w:rsidRPr="00EC470F" w:rsidRDefault="00757415" w:rsidP="00757415">
      <w:pPr>
        <w:spacing w:after="0" w:line="240" w:lineRule="auto"/>
        <w:ind w:left="284"/>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526255" w:rsidRPr="00EC470F">
        <w:rPr>
          <w:rFonts w:ascii="Times New Roman" w:hAnsi="Times New Roman"/>
          <w:color w:val="000000" w:themeColor="text1"/>
          <w:sz w:val="24"/>
          <w:szCs w:val="24"/>
        </w:rPr>
        <w:t>j</w:t>
      </w:r>
    </w:p>
    <w:p w:rsidR="00757415" w:rsidRPr="00EC470F" w:rsidRDefault="00757415" w:rsidP="00757415">
      <w:pPr>
        <w:spacing w:after="0" w:line="240" w:lineRule="auto"/>
        <w:ind w:left="284"/>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Odklad splácania úveru</w:t>
      </w:r>
    </w:p>
    <w:p w:rsidR="00757415" w:rsidRPr="00EC470F" w:rsidRDefault="00757415" w:rsidP="00757415">
      <w:pPr>
        <w:spacing w:after="0" w:line="240" w:lineRule="auto"/>
        <w:ind w:left="284"/>
        <w:contextualSpacing/>
        <w:jc w:val="center"/>
        <w:rPr>
          <w:rFonts w:ascii="Times New Roman" w:hAnsi="Times New Roman"/>
          <w:color w:val="000000" w:themeColor="text1"/>
          <w:sz w:val="24"/>
          <w:szCs w:val="24"/>
        </w:rPr>
      </w:pPr>
    </w:p>
    <w:p w:rsidR="00757415" w:rsidRPr="00EC470F" w:rsidRDefault="00757415" w:rsidP="00757415">
      <w:pPr>
        <w:spacing w:after="0" w:line="240" w:lineRule="auto"/>
        <w:ind w:left="14" w:firstLine="69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 Veriteľ, ktorým je banka alebo pobočka zahraničnej banky</w:t>
      </w:r>
      <w:r w:rsidR="0082532B"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povolí na základe žiadosti dlžníka odklad splácania úveru na obdobie uvedené v</w:t>
      </w:r>
      <w:r w:rsidR="00D7325B" w:rsidRPr="00EC470F">
        <w:rPr>
          <w:rFonts w:ascii="Times New Roman" w:hAnsi="Times New Roman"/>
          <w:color w:val="000000" w:themeColor="text1"/>
          <w:sz w:val="24"/>
          <w:szCs w:val="24"/>
        </w:rPr>
        <w:t> </w:t>
      </w:r>
      <w:r w:rsidRPr="00EC470F">
        <w:rPr>
          <w:rFonts w:ascii="Times New Roman" w:hAnsi="Times New Roman"/>
          <w:color w:val="000000" w:themeColor="text1"/>
          <w:sz w:val="24"/>
          <w:szCs w:val="24"/>
        </w:rPr>
        <w:t>žiadosti</w:t>
      </w:r>
      <w:r w:rsidR="00D7325B" w:rsidRPr="00EC470F">
        <w:rPr>
          <w:rFonts w:ascii="Times New Roman" w:hAnsi="Times New Roman"/>
          <w:color w:val="000000" w:themeColor="text1"/>
          <w:sz w:val="24"/>
          <w:szCs w:val="24"/>
        </w:rPr>
        <w:t xml:space="preserve"> o odklad splácania úveru</w:t>
      </w:r>
      <w:r w:rsidRPr="00EC470F">
        <w:rPr>
          <w:rFonts w:ascii="Times New Roman" w:hAnsi="Times New Roman"/>
          <w:color w:val="000000" w:themeColor="text1"/>
          <w:sz w:val="24"/>
          <w:szCs w:val="24"/>
        </w:rPr>
        <w:t>, ktoré nie je dlhšie ako deväť mesiacov odo dňa splatnosti najbližšej neuhradenej splátky</w:t>
      </w:r>
      <w:r w:rsidR="00E63301" w:rsidRPr="00EC470F">
        <w:rPr>
          <w:rFonts w:ascii="Times New Roman" w:hAnsi="Times New Roman"/>
          <w:color w:val="000000" w:themeColor="text1"/>
          <w:sz w:val="24"/>
          <w:szCs w:val="24"/>
        </w:rPr>
        <w:t xml:space="preserve"> úveru</w:t>
      </w:r>
      <w:r w:rsidRPr="00EC470F">
        <w:rPr>
          <w:rFonts w:ascii="Times New Roman" w:hAnsi="Times New Roman"/>
          <w:color w:val="000000" w:themeColor="text1"/>
          <w:sz w:val="24"/>
          <w:szCs w:val="24"/>
        </w:rPr>
        <w:t>, ktorej splatnosť nastala po dni podania žiadosti o odklad splácania úveru. Dlžník môže požiadať o odklad splácania toho istého úveru počas obdobia pandémie najviac jedenkrát.</w:t>
      </w:r>
    </w:p>
    <w:p w:rsidR="0049137F" w:rsidRPr="00EC470F" w:rsidRDefault="0049137F" w:rsidP="00757415">
      <w:pPr>
        <w:spacing w:after="0" w:line="240" w:lineRule="auto"/>
        <w:ind w:firstLine="708"/>
        <w:jc w:val="both"/>
        <w:rPr>
          <w:rFonts w:ascii="Times New Roman" w:hAnsi="Times New Roman"/>
          <w:color w:val="000000" w:themeColor="text1"/>
          <w:sz w:val="24"/>
          <w:szCs w:val="24"/>
        </w:rPr>
      </w:pPr>
    </w:p>
    <w:p w:rsidR="00757415" w:rsidRPr="00EC470F" w:rsidRDefault="00757415" w:rsidP="00757415">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(2) Veriteľ, ktorým je iná osoba ako banka alebo pobočka zahraničnej banky</w:t>
      </w:r>
      <w:r w:rsidR="0049137F"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povolí na základe žiadosti dlžníka odklad splácania úveru na obdobie uvedené v žiadosti o odklad splácania úveru, ktoré nie je dlhšie ako tri mesiace odo dňa splatnosti najbližšej neuhradenej splátky</w:t>
      </w:r>
      <w:r w:rsidR="00E63301" w:rsidRPr="00EC470F">
        <w:rPr>
          <w:rFonts w:ascii="Times New Roman" w:hAnsi="Times New Roman"/>
          <w:color w:val="000000" w:themeColor="text1"/>
          <w:sz w:val="24"/>
          <w:szCs w:val="24"/>
        </w:rPr>
        <w:t xml:space="preserve"> úveru</w:t>
      </w:r>
      <w:r w:rsidRPr="00EC470F">
        <w:rPr>
          <w:rFonts w:ascii="Times New Roman" w:hAnsi="Times New Roman"/>
          <w:color w:val="000000" w:themeColor="text1"/>
          <w:sz w:val="24"/>
          <w:szCs w:val="24"/>
        </w:rPr>
        <w:t xml:space="preserve">, ktorej splatnosť nastala po dni podania žiadosti o odklad splácania úveru. </w:t>
      </w:r>
      <w:r w:rsidR="0049137F" w:rsidRPr="00EC470F">
        <w:rPr>
          <w:rFonts w:ascii="Times New Roman" w:hAnsi="Times New Roman"/>
          <w:color w:val="000000" w:themeColor="text1"/>
          <w:sz w:val="24"/>
          <w:szCs w:val="24"/>
        </w:rPr>
        <w:t>Veriteľ</w:t>
      </w:r>
      <w:r w:rsidR="00FA2E7C" w:rsidRPr="00EC470F">
        <w:rPr>
          <w:rFonts w:ascii="Times New Roman" w:hAnsi="Times New Roman"/>
          <w:color w:val="000000" w:themeColor="text1"/>
          <w:sz w:val="24"/>
          <w:szCs w:val="24"/>
        </w:rPr>
        <w:t xml:space="preserve"> </w:t>
      </w:r>
      <w:r w:rsidR="0032292C" w:rsidRPr="00EC470F">
        <w:rPr>
          <w:rFonts w:ascii="Times New Roman" w:hAnsi="Times New Roman"/>
          <w:color w:val="000000" w:themeColor="text1"/>
          <w:sz w:val="24"/>
          <w:szCs w:val="24"/>
        </w:rPr>
        <w:t>podľa prvej vety</w:t>
      </w:r>
      <w:r w:rsidR="00FA2E7C" w:rsidRPr="00EC470F">
        <w:rPr>
          <w:rFonts w:ascii="Times New Roman" w:hAnsi="Times New Roman"/>
          <w:color w:val="000000" w:themeColor="text1"/>
          <w:sz w:val="24"/>
          <w:szCs w:val="24"/>
        </w:rPr>
        <w:t xml:space="preserve"> </w:t>
      </w:r>
      <w:r w:rsidR="0049137F" w:rsidRPr="00EC470F">
        <w:rPr>
          <w:rFonts w:ascii="Times New Roman" w:hAnsi="Times New Roman"/>
          <w:color w:val="000000" w:themeColor="text1"/>
          <w:sz w:val="24"/>
          <w:szCs w:val="24"/>
        </w:rPr>
        <w:t>povolí odklad splácania úveru najviac na ďalšie tri mesiace, ak dlžník oznámi veriteľovi svoj záujem o ďalší odklad splácania úveru najneskôr pred uplynutím pôvodn</w:t>
      </w:r>
      <w:r w:rsidR="0026644F" w:rsidRPr="00EC470F">
        <w:rPr>
          <w:rFonts w:ascii="Times New Roman" w:hAnsi="Times New Roman"/>
          <w:color w:val="000000" w:themeColor="text1"/>
          <w:sz w:val="24"/>
          <w:szCs w:val="24"/>
        </w:rPr>
        <w:t>ého</w:t>
      </w:r>
      <w:r w:rsidR="0049137F" w:rsidRPr="00EC470F">
        <w:rPr>
          <w:rFonts w:ascii="Times New Roman" w:hAnsi="Times New Roman"/>
          <w:color w:val="000000" w:themeColor="text1"/>
          <w:sz w:val="24"/>
          <w:szCs w:val="24"/>
        </w:rPr>
        <w:t xml:space="preserve"> </w:t>
      </w:r>
      <w:r w:rsidR="0026644F" w:rsidRPr="00EC470F">
        <w:rPr>
          <w:rFonts w:ascii="Times New Roman" w:hAnsi="Times New Roman"/>
          <w:color w:val="000000" w:themeColor="text1"/>
          <w:sz w:val="24"/>
          <w:szCs w:val="24"/>
        </w:rPr>
        <w:t xml:space="preserve">obdobia </w:t>
      </w:r>
      <w:r w:rsidR="0049137F" w:rsidRPr="00EC470F">
        <w:rPr>
          <w:rFonts w:ascii="Times New Roman" w:hAnsi="Times New Roman"/>
          <w:color w:val="000000" w:themeColor="text1"/>
          <w:sz w:val="24"/>
          <w:szCs w:val="24"/>
        </w:rPr>
        <w:t>odkladu splácania</w:t>
      </w:r>
      <w:r w:rsidR="00D7325B" w:rsidRPr="00EC470F">
        <w:rPr>
          <w:rFonts w:ascii="Times New Roman" w:hAnsi="Times New Roman"/>
          <w:color w:val="000000" w:themeColor="text1"/>
          <w:sz w:val="24"/>
          <w:szCs w:val="24"/>
        </w:rPr>
        <w:t xml:space="preserve"> úveru</w:t>
      </w:r>
      <w:r w:rsidR="0049137F" w:rsidRPr="00EC470F">
        <w:rPr>
          <w:rFonts w:ascii="Times New Roman" w:hAnsi="Times New Roman"/>
          <w:color w:val="000000" w:themeColor="text1"/>
          <w:sz w:val="24"/>
          <w:szCs w:val="24"/>
        </w:rPr>
        <w:t>; toto oznámenie obsahuje číslo zmluvy o úvere a obdobie odkladu splácania úveru.</w:t>
      </w:r>
    </w:p>
    <w:p w:rsidR="00757415" w:rsidRPr="00EC470F" w:rsidRDefault="00757415" w:rsidP="00757415">
      <w:pPr>
        <w:spacing w:after="0" w:line="240" w:lineRule="auto"/>
        <w:ind w:firstLine="708"/>
        <w:jc w:val="both"/>
        <w:rPr>
          <w:rFonts w:ascii="Times New Roman" w:hAnsi="Times New Roman"/>
          <w:color w:val="000000" w:themeColor="text1"/>
          <w:sz w:val="24"/>
          <w:szCs w:val="24"/>
        </w:rPr>
      </w:pPr>
    </w:p>
    <w:p w:rsidR="00757415" w:rsidRPr="00EC470F" w:rsidRDefault="00757415" w:rsidP="00757415">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(3) Ak nie je uhradená splátka</w:t>
      </w:r>
      <w:r w:rsidR="004840CB" w:rsidRPr="00EC470F">
        <w:rPr>
          <w:rFonts w:ascii="Times New Roman" w:hAnsi="Times New Roman"/>
          <w:color w:val="000000" w:themeColor="text1"/>
          <w:sz w:val="24"/>
          <w:szCs w:val="24"/>
        </w:rPr>
        <w:t xml:space="preserve"> úveru</w:t>
      </w:r>
      <w:r w:rsidRPr="00EC470F">
        <w:rPr>
          <w:rFonts w:ascii="Times New Roman" w:hAnsi="Times New Roman"/>
          <w:color w:val="000000" w:themeColor="text1"/>
          <w:sz w:val="24"/>
          <w:szCs w:val="24"/>
        </w:rPr>
        <w:t>, ktorej splatnosť nastala nie viac ako 30 dní pred dňom podania žiadosti</w:t>
      </w:r>
      <w:r w:rsidR="00482DB5" w:rsidRPr="00EC470F">
        <w:rPr>
          <w:rFonts w:ascii="Times New Roman" w:hAnsi="Times New Roman"/>
          <w:color w:val="000000" w:themeColor="text1"/>
          <w:sz w:val="24"/>
          <w:szCs w:val="24"/>
        </w:rPr>
        <w:t xml:space="preserve"> o odklad splácania úveru</w:t>
      </w:r>
      <w:r w:rsidRPr="00EC470F">
        <w:rPr>
          <w:rFonts w:ascii="Times New Roman" w:hAnsi="Times New Roman"/>
          <w:color w:val="000000" w:themeColor="text1"/>
          <w:sz w:val="24"/>
          <w:szCs w:val="24"/>
        </w:rPr>
        <w:t xml:space="preserve">, odkladá sa aj splatnosť tejto splátky </w:t>
      </w:r>
      <w:r w:rsidR="00E63301" w:rsidRPr="00EC470F">
        <w:rPr>
          <w:rFonts w:ascii="Times New Roman" w:hAnsi="Times New Roman"/>
          <w:color w:val="000000" w:themeColor="text1"/>
          <w:sz w:val="24"/>
          <w:szCs w:val="24"/>
        </w:rPr>
        <w:t xml:space="preserve">úveru </w:t>
      </w:r>
      <w:r w:rsidRPr="00EC470F">
        <w:rPr>
          <w:rFonts w:ascii="Times New Roman" w:hAnsi="Times New Roman"/>
          <w:color w:val="000000" w:themeColor="text1"/>
          <w:sz w:val="24"/>
          <w:szCs w:val="24"/>
        </w:rPr>
        <w:t xml:space="preserve">a </w:t>
      </w:r>
      <w:r w:rsidR="0026644F" w:rsidRPr="00EC470F">
        <w:rPr>
          <w:rFonts w:ascii="Times New Roman" w:hAnsi="Times New Roman"/>
          <w:color w:val="000000" w:themeColor="text1"/>
          <w:sz w:val="24"/>
          <w:szCs w:val="24"/>
        </w:rPr>
        <w:t xml:space="preserve">obdobie </w:t>
      </w:r>
      <w:r w:rsidRPr="00EC470F">
        <w:rPr>
          <w:rFonts w:ascii="Times New Roman" w:hAnsi="Times New Roman"/>
          <w:color w:val="000000" w:themeColor="text1"/>
          <w:sz w:val="24"/>
          <w:szCs w:val="24"/>
        </w:rPr>
        <w:t>odkladu začína plynúť dňom splatnosti tejto splátky</w:t>
      </w:r>
      <w:r w:rsidR="00E63301" w:rsidRPr="00EC470F">
        <w:rPr>
          <w:rFonts w:ascii="Times New Roman" w:hAnsi="Times New Roman"/>
          <w:color w:val="000000" w:themeColor="text1"/>
          <w:sz w:val="24"/>
          <w:szCs w:val="24"/>
        </w:rPr>
        <w:t xml:space="preserve"> úveru</w:t>
      </w:r>
      <w:r w:rsidRPr="00EC470F">
        <w:rPr>
          <w:rFonts w:ascii="Times New Roman" w:hAnsi="Times New Roman"/>
          <w:color w:val="000000" w:themeColor="text1"/>
          <w:sz w:val="24"/>
          <w:szCs w:val="24"/>
        </w:rPr>
        <w:t xml:space="preserve">. </w:t>
      </w:r>
    </w:p>
    <w:p w:rsidR="00757415" w:rsidRPr="00EC470F" w:rsidRDefault="00757415" w:rsidP="00757415">
      <w:pPr>
        <w:pStyle w:val="Odsekzoznamu"/>
        <w:spacing w:after="0" w:line="240" w:lineRule="auto"/>
        <w:jc w:val="both"/>
        <w:rPr>
          <w:rFonts w:ascii="Times New Roman" w:hAnsi="Times New Roman"/>
          <w:color w:val="000000" w:themeColor="text1"/>
          <w:sz w:val="24"/>
          <w:szCs w:val="24"/>
        </w:rPr>
      </w:pPr>
    </w:p>
    <w:p w:rsidR="00757415" w:rsidRPr="00EC470F" w:rsidRDefault="00757415" w:rsidP="00A75AC5">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(4) Veriteľ nie je povinný povoliť odklad splácania úveru, ak</w:t>
      </w:r>
    </w:p>
    <w:p w:rsidR="00757415" w:rsidRPr="00EC470F" w:rsidRDefault="00757415" w:rsidP="00757415">
      <w:pPr>
        <w:pStyle w:val="Odsekzoznamu"/>
        <w:numPr>
          <w:ilvl w:val="0"/>
          <w:numId w:val="40"/>
        </w:numPr>
        <w:ind w:left="448" w:hanging="406"/>
        <w:rPr>
          <w:rFonts w:ascii="Times New Roman" w:hAnsi="Times New Roman"/>
          <w:color w:val="000000" w:themeColor="text1"/>
          <w:sz w:val="24"/>
          <w:szCs w:val="24"/>
          <w:lang w:eastAsia="sk-SK"/>
        </w:rPr>
      </w:pPr>
      <w:r w:rsidRPr="00EC470F">
        <w:rPr>
          <w:rFonts w:ascii="Times New Roman" w:hAnsi="Times New Roman"/>
          <w:color w:val="000000" w:themeColor="text1"/>
          <w:sz w:val="24"/>
          <w:szCs w:val="24"/>
        </w:rPr>
        <w:t xml:space="preserve">je dlžník </w:t>
      </w:r>
      <w:r w:rsidRPr="00EC470F">
        <w:rPr>
          <w:rFonts w:ascii="Times New Roman" w:hAnsi="Times New Roman"/>
          <w:color w:val="000000" w:themeColor="text1"/>
          <w:sz w:val="24"/>
          <w:szCs w:val="24"/>
          <w:lang w:eastAsia="sk-SK"/>
        </w:rPr>
        <w:t>v omeškaní so splátkou úveru, pri ktorom žiada odklad splácania úveru, dlhšie ako 30 dní pred podaním žiadosti</w:t>
      </w:r>
      <w:r w:rsidR="009F0A87" w:rsidRPr="00EC470F">
        <w:rPr>
          <w:rFonts w:ascii="Times New Roman" w:hAnsi="Times New Roman"/>
          <w:color w:val="000000" w:themeColor="text1"/>
          <w:sz w:val="24"/>
          <w:szCs w:val="24"/>
        </w:rPr>
        <w:t xml:space="preserve"> o odklad splácania úveru</w:t>
      </w:r>
      <w:r w:rsidRPr="00EC470F">
        <w:rPr>
          <w:rFonts w:ascii="Times New Roman" w:hAnsi="Times New Roman"/>
          <w:color w:val="000000" w:themeColor="text1"/>
          <w:sz w:val="24"/>
          <w:szCs w:val="24"/>
          <w:lang w:eastAsia="sk-SK"/>
        </w:rPr>
        <w:t xml:space="preserve">, </w:t>
      </w:r>
    </w:p>
    <w:p w:rsidR="00757415" w:rsidRPr="00EC470F" w:rsidRDefault="009816E4" w:rsidP="00757415">
      <w:pPr>
        <w:pStyle w:val="Odsekzoznamu"/>
        <w:numPr>
          <w:ilvl w:val="0"/>
          <w:numId w:val="40"/>
        </w:numPr>
        <w:spacing w:after="0" w:line="240" w:lineRule="auto"/>
        <w:ind w:left="448" w:hanging="406"/>
        <w:jc w:val="both"/>
        <w:rPr>
          <w:rFonts w:ascii="Times New Roman" w:hAnsi="Times New Roman"/>
          <w:color w:val="000000" w:themeColor="text1"/>
          <w:sz w:val="24"/>
          <w:szCs w:val="24"/>
        </w:rPr>
      </w:pPr>
      <w:r w:rsidRPr="00EC470F">
        <w:rPr>
          <w:rFonts w:ascii="Times New Roman" w:hAnsi="Times New Roman"/>
          <w:color w:val="000000" w:themeColor="text1"/>
          <w:sz w:val="24"/>
          <w:szCs w:val="24"/>
          <w:lang w:eastAsia="sk-SK"/>
        </w:rPr>
        <w:t xml:space="preserve">bol </w:t>
      </w:r>
      <w:r w:rsidR="00757415" w:rsidRPr="00EC470F">
        <w:rPr>
          <w:rFonts w:ascii="Times New Roman" w:hAnsi="Times New Roman"/>
          <w:color w:val="000000" w:themeColor="text1"/>
          <w:sz w:val="24"/>
          <w:szCs w:val="24"/>
          <w:lang w:eastAsia="sk-SK"/>
        </w:rPr>
        <w:t xml:space="preserve">dlžník k 29. februáru 2020 v omeškaní </w:t>
      </w:r>
      <w:r w:rsidR="00AD7471" w:rsidRPr="00EC470F">
        <w:rPr>
          <w:rFonts w:ascii="Times New Roman" w:hAnsi="Times New Roman"/>
          <w:color w:val="000000" w:themeColor="text1"/>
          <w:sz w:val="24"/>
          <w:szCs w:val="24"/>
          <w:lang w:eastAsia="sk-SK"/>
        </w:rPr>
        <w:t xml:space="preserve">so splátkou úveru </w:t>
      </w:r>
      <w:r w:rsidR="00757415" w:rsidRPr="00EC470F">
        <w:rPr>
          <w:rFonts w:ascii="Times New Roman" w:hAnsi="Times New Roman"/>
          <w:color w:val="000000" w:themeColor="text1"/>
          <w:sz w:val="24"/>
          <w:szCs w:val="24"/>
          <w:lang w:eastAsia="sk-SK"/>
        </w:rPr>
        <w:t>dlhšie ako 30 dní aspoň vo výške 100 eur pri inom úvere</w:t>
      </w:r>
      <w:r w:rsidR="00AD7471" w:rsidRPr="00EC470F">
        <w:rPr>
          <w:rFonts w:ascii="Times New Roman" w:hAnsi="Times New Roman"/>
          <w:color w:val="000000" w:themeColor="text1"/>
          <w:sz w:val="24"/>
          <w:szCs w:val="24"/>
          <w:lang w:eastAsia="sk-SK"/>
        </w:rPr>
        <w:t xml:space="preserve"> poskytnutom tým istým veriteľom,</w:t>
      </w:r>
    </w:p>
    <w:p w:rsidR="009816E4" w:rsidRPr="00EC470F" w:rsidDel="00442B13" w:rsidRDefault="00E05E92" w:rsidP="009816E4">
      <w:pPr>
        <w:pStyle w:val="Odsekzoznamu"/>
        <w:numPr>
          <w:ilvl w:val="0"/>
          <w:numId w:val="40"/>
        </w:numPr>
        <w:spacing w:after="0" w:line="240" w:lineRule="auto"/>
        <w:ind w:left="448" w:hanging="406"/>
        <w:jc w:val="both"/>
        <w:rPr>
          <w:rFonts w:ascii="Times New Roman" w:hAnsi="Times New Roman"/>
          <w:color w:val="000000" w:themeColor="text1"/>
          <w:sz w:val="24"/>
          <w:szCs w:val="24"/>
        </w:rPr>
      </w:pPr>
      <w:r w:rsidRPr="00EC470F">
        <w:rPr>
          <w:rFonts w:ascii="Times New Roman" w:hAnsi="Times New Roman"/>
          <w:color w:val="000000" w:themeColor="text1"/>
          <w:sz w:val="24"/>
          <w:szCs w:val="24"/>
          <w:lang w:eastAsia="sk-SK"/>
        </w:rPr>
        <w:t>bol</w:t>
      </w:r>
      <w:r w:rsidR="009816E4" w:rsidRPr="00EC470F">
        <w:rPr>
          <w:rFonts w:ascii="Times New Roman" w:hAnsi="Times New Roman"/>
          <w:color w:val="000000" w:themeColor="text1"/>
          <w:sz w:val="24"/>
          <w:szCs w:val="24"/>
          <w:lang w:eastAsia="sk-SK"/>
        </w:rPr>
        <w:t xml:space="preserve"> dlžník </w:t>
      </w:r>
      <w:r w:rsidR="007D451C" w:rsidRPr="00EC470F">
        <w:rPr>
          <w:rFonts w:ascii="Times New Roman" w:hAnsi="Times New Roman"/>
          <w:color w:val="000000" w:themeColor="text1"/>
          <w:sz w:val="24"/>
          <w:szCs w:val="24"/>
        </w:rPr>
        <w:t xml:space="preserve">ku dňu podania žiadosti o odklad splácania úveru </w:t>
      </w:r>
      <w:r w:rsidR="009816E4" w:rsidRPr="00EC470F">
        <w:rPr>
          <w:rFonts w:ascii="Times New Roman" w:hAnsi="Times New Roman"/>
          <w:color w:val="000000" w:themeColor="text1"/>
          <w:sz w:val="24"/>
          <w:szCs w:val="24"/>
          <w:lang w:eastAsia="sk-SK"/>
        </w:rPr>
        <w:t>v stave zlyhania podľa osobitného predpisu</w:t>
      </w:r>
      <w:r w:rsidR="00F00489">
        <w:rPr>
          <w:rFonts w:ascii="Times New Roman" w:hAnsi="Times New Roman"/>
          <w:color w:val="000000" w:themeColor="text1"/>
          <w:sz w:val="24"/>
          <w:szCs w:val="24"/>
          <w:lang w:eastAsia="sk-SK"/>
        </w:rPr>
        <w:t>,</w:t>
      </w:r>
      <w:r w:rsidR="009816E4" w:rsidRPr="00EC470F">
        <w:rPr>
          <w:rFonts w:ascii="Times New Roman" w:hAnsi="Times New Roman"/>
          <w:color w:val="000000" w:themeColor="text1"/>
          <w:sz w:val="24"/>
          <w:szCs w:val="24"/>
          <w:vertAlign w:val="superscript"/>
          <w:lang w:eastAsia="sk-SK"/>
        </w:rPr>
        <w:t>51g</w:t>
      </w:r>
      <w:r w:rsidR="009816E4" w:rsidRPr="00EC470F">
        <w:rPr>
          <w:rFonts w:ascii="Times New Roman" w:hAnsi="Times New Roman"/>
          <w:color w:val="000000" w:themeColor="text1"/>
          <w:sz w:val="24"/>
          <w:szCs w:val="24"/>
        </w:rPr>
        <w:t>)</w:t>
      </w:r>
    </w:p>
    <w:p w:rsidR="00757415" w:rsidRPr="00EC470F" w:rsidRDefault="00757415" w:rsidP="00757415">
      <w:pPr>
        <w:pStyle w:val="Odsekzoznamu"/>
        <w:numPr>
          <w:ilvl w:val="0"/>
          <w:numId w:val="40"/>
        </w:numPr>
        <w:spacing w:after="0" w:line="240" w:lineRule="auto"/>
        <w:ind w:left="490" w:hanging="44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žiadosť o odklad splácania úveru nie je riadne vyplnená</w:t>
      </w:r>
      <w:r w:rsidR="009816E4" w:rsidRPr="00EC470F">
        <w:rPr>
          <w:rFonts w:ascii="Times New Roman" w:hAnsi="Times New Roman"/>
          <w:color w:val="000000" w:themeColor="text1"/>
          <w:sz w:val="24"/>
          <w:szCs w:val="24"/>
        </w:rPr>
        <w:t xml:space="preserve"> alebo</w:t>
      </w:r>
      <w:r w:rsidRPr="00EC470F">
        <w:rPr>
          <w:rFonts w:ascii="Times New Roman" w:hAnsi="Times New Roman"/>
          <w:color w:val="000000" w:themeColor="text1"/>
          <w:sz w:val="24"/>
          <w:szCs w:val="24"/>
        </w:rPr>
        <w:t xml:space="preserve"> </w:t>
      </w:r>
    </w:p>
    <w:p w:rsidR="00757415" w:rsidRPr="00EC470F" w:rsidRDefault="00757415" w:rsidP="00757415">
      <w:pPr>
        <w:pStyle w:val="Odsekzoznamu"/>
        <w:numPr>
          <w:ilvl w:val="0"/>
          <w:numId w:val="40"/>
        </w:numPr>
        <w:spacing w:after="0" w:line="240" w:lineRule="auto"/>
        <w:ind w:left="448" w:hanging="406"/>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žiadosť o odklad splácania úveru neobsahuje náležitosti podľa vzoru, ktorý je uvedený v prílohe č. </w:t>
      </w:r>
      <w:r w:rsidR="00144EB8" w:rsidRPr="00EC470F">
        <w:rPr>
          <w:rFonts w:ascii="Times New Roman" w:hAnsi="Times New Roman"/>
          <w:color w:val="000000" w:themeColor="text1"/>
          <w:sz w:val="24"/>
          <w:szCs w:val="24"/>
        </w:rPr>
        <w:t>3</w:t>
      </w:r>
      <w:r w:rsidR="009816E4" w:rsidRPr="00EC470F">
        <w:rPr>
          <w:rFonts w:ascii="Times New Roman" w:hAnsi="Times New Roman"/>
          <w:color w:val="000000" w:themeColor="text1"/>
          <w:sz w:val="24"/>
          <w:szCs w:val="24"/>
        </w:rPr>
        <w:t>.</w:t>
      </w:r>
    </w:p>
    <w:p w:rsidR="00757415" w:rsidRPr="00EC470F" w:rsidRDefault="00757415" w:rsidP="00757415">
      <w:pPr>
        <w:spacing w:after="0" w:line="240" w:lineRule="auto"/>
        <w:ind w:left="284" w:hanging="284"/>
        <w:jc w:val="both"/>
        <w:rPr>
          <w:rFonts w:ascii="Times New Roman" w:hAnsi="Times New Roman"/>
          <w:color w:val="000000" w:themeColor="text1"/>
          <w:sz w:val="24"/>
          <w:szCs w:val="24"/>
        </w:rPr>
      </w:pPr>
    </w:p>
    <w:p w:rsidR="00757415" w:rsidRPr="00EC470F" w:rsidRDefault="00757415" w:rsidP="00757415">
      <w:pPr>
        <w:pStyle w:val="Textkomentra"/>
        <w:ind w:firstLine="71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(5) </w:t>
      </w:r>
      <w:r w:rsidR="0090402A" w:rsidRPr="00EC470F">
        <w:rPr>
          <w:rFonts w:ascii="Times New Roman" w:hAnsi="Times New Roman"/>
          <w:color w:val="000000" w:themeColor="text1"/>
          <w:sz w:val="24"/>
          <w:szCs w:val="24"/>
        </w:rPr>
        <w:t>Dlžník môže požiadať o odklad splá</w:t>
      </w:r>
      <w:r w:rsidR="00127D0E" w:rsidRPr="00EC470F">
        <w:rPr>
          <w:rFonts w:ascii="Times New Roman" w:hAnsi="Times New Roman"/>
          <w:color w:val="000000" w:themeColor="text1"/>
          <w:sz w:val="24"/>
          <w:szCs w:val="24"/>
        </w:rPr>
        <w:t>cania</w:t>
      </w:r>
      <w:r w:rsidR="0090402A" w:rsidRPr="00EC470F">
        <w:rPr>
          <w:rFonts w:ascii="Times New Roman" w:hAnsi="Times New Roman"/>
          <w:color w:val="000000" w:themeColor="text1"/>
          <w:sz w:val="24"/>
          <w:szCs w:val="24"/>
        </w:rPr>
        <w:t xml:space="preserve"> </w:t>
      </w:r>
      <w:r w:rsidR="00246CAE">
        <w:rPr>
          <w:rFonts w:ascii="Times New Roman" w:hAnsi="Times New Roman"/>
          <w:color w:val="000000" w:themeColor="text1"/>
          <w:sz w:val="24"/>
          <w:szCs w:val="24"/>
        </w:rPr>
        <w:t xml:space="preserve">úveru </w:t>
      </w:r>
      <w:r w:rsidR="0090402A" w:rsidRPr="00EC470F">
        <w:rPr>
          <w:rFonts w:ascii="Times New Roman" w:hAnsi="Times New Roman"/>
          <w:color w:val="000000" w:themeColor="text1"/>
          <w:sz w:val="24"/>
          <w:szCs w:val="24"/>
        </w:rPr>
        <w:t xml:space="preserve">počas obdobia pandémie. </w:t>
      </w:r>
      <w:r w:rsidRPr="00EC470F">
        <w:rPr>
          <w:rFonts w:ascii="Times New Roman" w:hAnsi="Times New Roman"/>
          <w:color w:val="000000" w:themeColor="text1"/>
          <w:sz w:val="24"/>
          <w:szCs w:val="24"/>
        </w:rPr>
        <w:t>Žiadosť o odklad splácania úveru sa podáva v písomnej forme</w:t>
      </w:r>
      <w:r w:rsidR="001F143A" w:rsidRPr="00EC470F">
        <w:rPr>
          <w:rStyle w:val="Odkaznapoznmkupodiarou"/>
          <w:rFonts w:ascii="Times New Roman" w:hAnsi="Times New Roman"/>
          <w:color w:val="000000" w:themeColor="text1"/>
          <w:sz w:val="24"/>
          <w:szCs w:val="24"/>
        </w:rPr>
        <w:t>51</w:t>
      </w:r>
      <w:r w:rsidR="00322703" w:rsidRPr="00EC470F">
        <w:rPr>
          <w:rStyle w:val="Odkaznapoznmkupodiarou"/>
          <w:rFonts w:ascii="Times New Roman" w:hAnsi="Times New Roman"/>
          <w:color w:val="000000" w:themeColor="text1"/>
          <w:sz w:val="24"/>
          <w:szCs w:val="24"/>
        </w:rPr>
        <w:t>u</w:t>
      </w:r>
      <w:r w:rsidR="00B74570" w:rsidRPr="00EC470F">
        <w:rPr>
          <w:rStyle w:val="Odkaznapoznmkupodiarou"/>
          <w:rFonts w:ascii="Times New Roman" w:hAnsi="Times New Roman"/>
          <w:color w:val="000000" w:themeColor="text1"/>
          <w:sz w:val="24"/>
          <w:szCs w:val="24"/>
          <w:vertAlign w:val="baseline"/>
        </w:rPr>
        <w:t>)</w:t>
      </w:r>
      <w:r w:rsidRPr="00EC470F">
        <w:rPr>
          <w:rFonts w:ascii="Times New Roman" w:hAnsi="Times New Roman"/>
          <w:color w:val="000000" w:themeColor="text1"/>
          <w:sz w:val="24"/>
          <w:szCs w:val="24"/>
        </w:rPr>
        <w:t xml:space="preserve"> a musí byť podpísaná </w:t>
      </w:r>
      <w:r w:rsidR="00915A43" w:rsidRPr="00EC470F">
        <w:rPr>
          <w:rFonts w:ascii="Times New Roman" w:hAnsi="Times New Roman"/>
          <w:color w:val="000000" w:themeColor="text1"/>
          <w:sz w:val="24"/>
          <w:szCs w:val="24"/>
        </w:rPr>
        <w:t xml:space="preserve">osobou </w:t>
      </w:r>
      <w:r w:rsidRPr="00EC470F">
        <w:rPr>
          <w:rFonts w:ascii="Times New Roman" w:hAnsi="Times New Roman"/>
          <w:color w:val="000000" w:themeColor="text1"/>
          <w:sz w:val="24"/>
          <w:szCs w:val="24"/>
        </w:rPr>
        <w:t xml:space="preserve">oprávnenou </w:t>
      </w:r>
      <w:r w:rsidR="00C4318C" w:rsidRPr="00EC470F">
        <w:rPr>
          <w:rFonts w:ascii="Times New Roman" w:hAnsi="Times New Roman"/>
          <w:color w:val="000000" w:themeColor="text1"/>
          <w:sz w:val="24"/>
          <w:szCs w:val="24"/>
        </w:rPr>
        <w:t>konať za dlžníka</w:t>
      </w:r>
      <w:r w:rsidRPr="00EC470F">
        <w:rPr>
          <w:rFonts w:ascii="Times New Roman" w:hAnsi="Times New Roman"/>
          <w:color w:val="000000" w:themeColor="text1"/>
          <w:sz w:val="24"/>
          <w:szCs w:val="24"/>
        </w:rPr>
        <w:t>.</w:t>
      </w:r>
      <w:r w:rsidR="0094608C" w:rsidRPr="00EC470F">
        <w:rPr>
          <w:rFonts w:ascii="Times New Roman" w:hAnsi="Times New Roman"/>
          <w:color w:val="000000" w:themeColor="text1"/>
          <w:sz w:val="24"/>
          <w:szCs w:val="24"/>
        </w:rPr>
        <w:t xml:space="preserve"> Pri identifikácii dlžníka na účely podania žiadosti o odklad splá</w:t>
      </w:r>
      <w:r w:rsidR="00246CAE">
        <w:rPr>
          <w:rFonts w:ascii="Times New Roman" w:hAnsi="Times New Roman"/>
          <w:color w:val="000000" w:themeColor="text1"/>
          <w:sz w:val="24"/>
          <w:szCs w:val="24"/>
        </w:rPr>
        <w:t>cania úveru</w:t>
      </w:r>
      <w:r w:rsidR="0094608C" w:rsidRPr="00EC470F">
        <w:rPr>
          <w:rFonts w:ascii="Times New Roman" w:hAnsi="Times New Roman"/>
          <w:color w:val="000000" w:themeColor="text1"/>
          <w:sz w:val="24"/>
          <w:szCs w:val="24"/>
        </w:rPr>
        <w:t xml:space="preserve"> a jej akceptácie postupuje veriteľ v súlade </w:t>
      </w:r>
      <w:r w:rsidR="0043105E">
        <w:rPr>
          <w:rFonts w:ascii="Times New Roman" w:hAnsi="Times New Roman"/>
          <w:color w:val="000000" w:themeColor="text1"/>
          <w:sz w:val="24"/>
          <w:szCs w:val="24"/>
        </w:rPr>
        <w:t xml:space="preserve">s </w:t>
      </w:r>
      <w:r w:rsidR="0094608C" w:rsidRPr="00EC470F">
        <w:rPr>
          <w:rFonts w:ascii="Times New Roman" w:hAnsi="Times New Roman"/>
          <w:color w:val="000000" w:themeColor="text1"/>
          <w:sz w:val="24"/>
          <w:szCs w:val="24"/>
        </w:rPr>
        <w:t>pravidlami zjednodušenej starostlivosti podľa osobitného predpisu;</w:t>
      </w:r>
      <w:r w:rsidR="0094608C" w:rsidRPr="00EC470F">
        <w:rPr>
          <w:rFonts w:ascii="Times New Roman" w:hAnsi="Times New Roman"/>
          <w:color w:val="000000" w:themeColor="text1"/>
          <w:sz w:val="24"/>
          <w:szCs w:val="24"/>
          <w:vertAlign w:val="superscript"/>
        </w:rPr>
        <w:t>51i</w:t>
      </w:r>
      <w:r w:rsidR="0094608C" w:rsidRPr="00EC470F">
        <w:rPr>
          <w:rFonts w:ascii="Times New Roman" w:hAnsi="Times New Roman"/>
          <w:color w:val="000000" w:themeColor="text1"/>
          <w:sz w:val="24"/>
          <w:szCs w:val="24"/>
        </w:rPr>
        <w:t>) ak je veriteľom banka, ustanovenia osobitného predpisu</w:t>
      </w:r>
      <w:r w:rsidR="0094608C" w:rsidRPr="00EC470F">
        <w:rPr>
          <w:rFonts w:ascii="Times New Roman" w:hAnsi="Times New Roman"/>
          <w:color w:val="000000" w:themeColor="text1"/>
          <w:sz w:val="24"/>
          <w:szCs w:val="24"/>
          <w:vertAlign w:val="superscript"/>
        </w:rPr>
        <w:t>51j</w:t>
      </w:r>
      <w:r w:rsidR="0094608C" w:rsidRPr="00EC470F">
        <w:rPr>
          <w:rFonts w:ascii="Times New Roman" w:hAnsi="Times New Roman"/>
          <w:color w:val="000000" w:themeColor="text1"/>
          <w:sz w:val="24"/>
          <w:szCs w:val="24"/>
        </w:rPr>
        <w:t>) sa nepoužijú.</w:t>
      </w:r>
    </w:p>
    <w:p w:rsidR="00757415" w:rsidRPr="00EC470F" w:rsidRDefault="00757415" w:rsidP="00757415">
      <w:pPr>
        <w:spacing w:after="0" w:line="240" w:lineRule="auto"/>
        <w:ind w:left="14" w:firstLine="69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785237" w:rsidRPr="00EC470F">
        <w:rPr>
          <w:rFonts w:ascii="Times New Roman" w:hAnsi="Times New Roman"/>
          <w:color w:val="000000" w:themeColor="text1"/>
          <w:sz w:val="24"/>
          <w:szCs w:val="24"/>
        </w:rPr>
        <w:t>6</w:t>
      </w:r>
      <w:r w:rsidRPr="00EC470F">
        <w:rPr>
          <w:rFonts w:ascii="Times New Roman" w:hAnsi="Times New Roman"/>
          <w:color w:val="000000" w:themeColor="text1"/>
          <w:sz w:val="24"/>
          <w:szCs w:val="24"/>
        </w:rPr>
        <w:t xml:space="preserve">) Veriteľ je povinný dlžníka </w:t>
      </w:r>
      <w:r w:rsidR="00401C1A" w:rsidRPr="00EC470F">
        <w:rPr>
          <w:rFonts w:ascii="Times New Roman" w:hAnsi="Times New Roman"/>
          <w:color w:val="000000" w:themeColor="text1"/>
          <w:sz w:val="24"/>
          <w:szCs w:val="24"/>
        </w:rPr>
        <w:t xml:space="preserve">do 30 dní odo dňa podania žiadosti o odklad splácania úveru </w:t>
      </w:r>
      <w:r w:rsidRPr="00EC470F">
        <w:rPr>
          <w:rFonts w:ascii="Times New Roman" w:hAnsi="Times New Roman"/>
          <w:color w:val="000000" w:themeColor="text1"/>
          <w:sz w:val="24"/>
          <w:szCs w:val="24"/>
        </w:rPr>
        <w:t>informovať o skutočnosti, že žiadosť o odklad splácania úveru je neúplná a je potrebné ju doplniť o veriteľom oznámené skutočnosti. Dlžník je povinný bezodkladne žiadosť o odklad splácania úveru doplniť.</w:t>
      </w:r>
    </w:p>
    <w:p w:rsidR="00757415" w:rsidRPr="00EC470F" w:rsidRDefault="00757415" w:rsidP="00757415">
      <w:pPr>
        <w:spacing w:after="0" w:line="240" w:lineRule="auto"/>
        <w:ind w:left="14" w:firstLine="694"/>
        <w:jc w:val="both"/>
        <w:rPr>
          <w:rFonts w:ascii="Times New Roman" w:hAnsi="Times New Roman"/>
          <w:color w:val="000000" w:themeColor="text1"/>
          <w:sz w:val="24"/>
          <w:szCs w:val="24"/>
        </w:rPr>
      </w:pPr>
    </w:p>
    <w:p w:rsidR="00757415" w:rsidRPr="00EC470F" w:rsidRDefault="00757415" w:rsidP="00757415">
      <w:pPr>
        <w:spacing w:after="0" w:line="240" w:lineRule="auto"/>
        <w:ind w:left="14" w:firstLine="69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785237" w:rsidRPr="00EC470F">
        <w:rPr>
          <w:rFonts w:ascii="Times New Roman" w:hAnsi="Times New Roman"/>
          <w:color w:val="000000" w:themeColor="text1"/>
          <w:sz w:val="24"/>
          <w:szCs w:val="24"/>
        </w:rPr>
        <w:t>7</w:t>
      </w:r>
      <w:r w:rsidRPr="00EC470F">
        <w:rPr>
          <w:rFonts w:ascii="Times New Roman" w:hAnsi="Times New Roman"/>
          <w:color w:val="000000" w:themeColor="text1"/>
          <w:sz w:val="24"/>
          <w:szCs w:val="24"/>
        </w:rPr>
        <w:t>) Veriteľ informuje dlžníka o povolení odkladu splácania úveru alebo o</w:t>
      </w:r>
      <w:r w:rsidR="00D84315" w:rsidRPr="00EC470F">
        <w:rPr>
          <w:rFonts w:ascii="Times New Roman" w:hAnsi="Times New Roman"/>
          <w:color w:val="000000" w:themeColor="text1"/>
          <w:sz w:val="24"/>
          <w:szCs w:val="24"/>
        </w:rPr>
        <w:t> </w:t>
      </w:r>
      <w:r w:rsidRPr="00EC470F">
        <w:rPr>
          <w:rFonts w:ascii="Times New Roman" w:hAnsi="Times New Roman"/>
          <w:color w:val="000000" w:themeColor="text1"/>
          <w:sz w:val="24"/>
          <w:szCs w:val="24"/>
        </w:rPr>
        <w:t>odmietnutí</w:t>
      </w:r>
      <w:r w:rsidR="00D84315" w:rsidRPr="00EC470F">
        <w:rPr>
          <w:rFonts w:ascii="Times New Roman" w:hAnsi="Times New Roman"/>
          <w:color w:val="000000" w:themeColor="text1"/>
          <w:sz w:val="24"/>
          <w:szCs w:val="24"/>
        </w:rPr>
        <w:t xml:space="preserve"> povolenia</w:t>
      </w:r>
      <w:r w:rsidRPr="00EC470F">
        <w:rPr>
          <w:rFonts w:ascii="Times New Roman" w:hAnsi="Times New Roman"/>
          <w:color w:val="000000" w:themeColor="text1"/>
          <w:sz w:val="24"/>
          <w:szCs w:val="24"/>
        </w:rPr>
        <w:t xml:space="preserve"> odkladu splácania úveru v lehote najneskôr do 30 dní od doručenia úplnej žiadosti o odklad splácania úveru. </w:t>
      </w:r>
      <w:r w:rsidR="005B0222" w:rsidRPr="00EC470F">
        <w:rPr>
          <w:rFonts w:ascii="Times New Roman" w:hAnsi="Times New Roman"/>
          <w:color w:val="000000" w:themeColor="text1"/>
          <w:sz w:val="24"/>
          <w:szCs w:val="24"/>
        </w:rPr>
        <w:t>Ak veriteľ nepovolil odklad splácania úveru</w:t>
      </w:r>
      <w:r w:rsidR="005823BB" w:rsidRPr="00EC470F">
        <w:rPr>
          <w:rFonts w:ascii="Times New Roman" w:hAnsi="Times New Roman"/>
          <w:color w:val="000000" w:themeColor="text1"/>
          <w:sz w:val="24"/>
          <w:szCs w:val="24"/>
        </w:rPr>
        <w:t>,</w:t>
      </w:r>
      <w:r w:rsidR="005B0222" w:rsidRPr="00EC470F">
        <w:rPr>
          <w:rFonts w:ascii="Times New Roman" w:hAnsi="Times New Roman"/>
          <w:color w:val="000000" w:themeColor="text1"/>
          <w:sz w:val="24"/>
          <w:szCs w:val="24"/>
        </w:rPr>
        <w:t xml:space="preserve"> </w:t>
      </w:r>
      <w:r w:rsidR="0091007D" w:rsidRPr="00EC470F">
        <w:rPr>
          <w:rFonts w:ascii="Times New Roman" w:hAnsi="Times New Roman"/>
          <w:color w:val="000000" w:themeColor="text1"/>
          <w:sz w:val="24"/>
          <w:szCs w:val="24"/>
        </w:rPr>
        <w:t>je povinný to dlžníkovi odôvodniť.</w:t>
      </w:r>
    </w:p>
    <w:p w:rsidR="00757415" w:rsidRPr="00EC470F" w:rsidRDefault="00757415" w:rsidP="00757415">
      <w:pPr>
        <w:spacing w:after="0" w:line="240" w:lineRule="auto"/>
        <w:ind w:left="14" w:firstLine="694"/>
        <w:jc w:val="both"/>
        <w:rPr>
          <w:rFonts w:ascii="Times New Roman" w:hAnsi="Times New Roman"/>
          <w:color w:val="000000" w:themeColor="text1"/>
          <w:sz w:val="24"/>
          <w:szCs w:val="24"/>
        </w:rPr>
      </w:pPr>
    </w:p>
    <w:p w:rsidR="00757415" w:rsidRPr="00EC470F" w:rsidRDefault="00757415" w:rsidP="00757415">
      <w:pPr>
        <w:spacing w:after="0" w:line="240" w:lineRule="auto"/>
        <w:ind w:left="14" w:firstLine="69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785237" w:rsidRPr="00EC470F">
        <w:rPr>
          <w:rFonts w:ascii="Times New Roman" w:hAnsi="Times New Roman"/>
          <w:color w:val="000000" w:themeColor="text1"/>
          <w:sz w:val="24"/>
          <w:szCs w:val="24"/>
        </w:rPr>
        <w:t>8</w:t>
      </w:r>
      <w:r w:rsidRPr="00EC470F">
        <w:rPr>
          <w:rFonts w:ascii="Times New Roman" w:hAnsi="Times New Roman"/>
          <w:color w:val="000000" w:themeColor="text1"/>
          <w:sz w:val="24"/>
          <w:szCs w:val="24"/>
        </w:rPr>
        <w:t xml:space="preserve">) Ak veriteľ </w:t>
      </w:r>
      <w:r w:rsidR="00401C1A" w:rsidRPr="00EC470F">
        <w:rPr>
          <w:rFonts w:ascii="Times New Roman" w:hAnsi="Times New Roman"/>
          <w:color w:val="000000" w:themeColor="text1"/>
          <w:sz w:val="24"/>
          <w:szCs w:val="24"/>
        </w:rPr>
        <w:t xml:space="preserve">neinformuje dlžníka </w:t>
      </w:r>
      <w:r w:rsidRPr="00EC470F">
        <w:rPr>
          <w:rFonts w:ascii="Times New Roman" w:hAnsi="Times New Roman"/>
          <w:color w:val="000000" w:themeColor="text1"/>
          <w:sz w:val="24"/>
          <w:szCs w:val="24"/>
        </w:rPr>
        <w:t xml:space="preserve">podľa odsekov </w:t>
      </w:r>
      <w:r w:rsidR="00AD7471" w:rsidRPr="00EC470F">
        <w:rPr>
          <w:rFonts w:ascii="Times New Roman" w:hAnsi="Times New Roman"/>
          <w:color w:val="000000" w:themeColor="text1"/>
          <w:sz w:val="24"/>
          <w:szCs w:val="24"/>
        </w:rPr>
        <w:t xml:space="preserve">6 a </w:t>
      </w:r>
      <w:r w:rsidRPr="00EC470F">
        <w:rPr>
          <w:rFonts w:ascii="Times New Roman" w:hAnsi="Times New Roman"/>
          <w:color w:val="000000" w:themeColor="text1"/>
          <w:sz w:val="24"/>
          <w:szCs w:val="24"/>
        </w:rPr>
        <w:t>7, považuje sa odklad splácania úveru za povolený podľa odsek</w:t>
      </w:r>
      <w:r w:rsidR="004B13D7" w:rsidRPr="00EC470F">
        <w:rPr>
          <w:rFonts w:ascii="Times New Roman" w:hAnsi="Times New Roman"/>
          <w:color w:val="000000" w:themeColor="text1"/>
          <w:sz w:val="24"/>
          <w:szCs w:val="24"/>
        </w:rPr>
        <w:t>ov</w:t>
      </w:r>
      <w:r w:rsidRPr="00EC470F">
        <w:rPr>
          <w:rFonts w:ascii="Times New Roman" w:hAnsi="Times New Roman"/>
          <w:color w:val="000000" w:themeColor="text1"/>
          <w:sz w:val="24"/>
          <w:szCs w:val="24"/>
        </w:rPr>
        <w:t xml:space="preserve"> 1 a 2. </w:t>
      </w:r>
      <w:r w:rsidR="00A119F0" w:rsidRPr="00EC470F">
        <w:rPr>
          <w:rFonts w:ascii="Times New Roman" w:hAnsi="Times New Roman"/>
          <w:color w:val="000000" w:themeColor="text1"/>
          <w:sz w:val="24"/>
          <w:szCs w:val="24"/>
        </w:rPr>
        <w:t>L</w:t>
      </w:r>
      <w:r w:rsidRPr="00EC470F">
        <w:rPr>
          <w:rFonts w:ascii="Times New Roman" w:hAnsi="Times New Roman"/>
          <w:color w:val="000000" w:themeColor="text1"/>
          <w:sz w:val="24"/>
          <w:szCs w:val="24"/>
        </w:rPr>
        <w:t>ehota</w:t>
      </w:r>
      <w:r w:rsidR="00A119F0" w:rsidRPr="00EC470F">
        <w:rPr>
          <w:rFonts w:ascii="Times New Roman" w:hAnsi="Times New Roman"/>
          <w:color w:val="000000" w:themeColor="text1"/>
          <w:sz w:val="24"/>
          <w:szCs w:val="24"/>
        </w:rPr>
        <w:t xml:space="preserve"> pod</w:t>
      </w:r>
      <w:r w:rsidR="00CB498A" w:rsidRPr="00EC470F">
        <w:rPr>
          <w:rFonts w:ascii="Times New Roman" w:hAnsi="Times New Roman"/>
          <w:color w:val="000000" w:themeColor="text1"/>
          <w:sz w:val="24"/>
          <w:szCs w:val="24"/>
        </w:rPr>
        <w:t xml:space="preserve">ľa odseku </w:t>
      </w:r>
      <w:r w:rsidR="00AD7471" w:rsidRPr="00EC470F">
        <w:rPr>
          <w:rFonts w:ascii="Times New Roman" w:hAnsi="Times New Roman"/>
          <w:color w:val="000000" w:themeColor="text1"/>
          <w:sz w:val="24"/>
          <w:szCs w:val="24"/>
        </w:rPr>
        <w:t>6</w:t>
      </w:r>
      <w:r w:rsidR="00CB498A" w:rsidRPr="00EC470F">
        <w:rPr>
          <w:rFonts w:ascii="Times New Roman" w:hAnsi="Times New Roman"/>
          <w:color w:val="000000" w:themeColor="text1"/>
          <w:sz w:val="24"/>
          <w:szCs w:val="24"/>
        </w:rPr>
        <w:t xml:space="preserve"> </w:t>
      </w:r>
      <w:r w:rsidR="00C71E23" w:rsidRPr="00EC470F">
        <w:rPr>
          <w:rFonts w:ascii="Times New Roman" w:hAnsi="Times New Roman"/>
          <w:color w:val="000000" w:themeColor="text1"/>
          <w:sz w:val="24"/>
          <w:szCs w:val="24"/>
        </w:rPr>
        <w:t>prvej vety</w:t>
      </w:r>
      <w:r w:rsidR="00720B93"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neplynie odo dňa doručenia informácie o neúplnosti žiadosti</w:t>
      </w:r>
      <w:r w:rsidR="006F6C54" w:rsidRPr="00EC470F">
        <w:rPr>
          <w:rFonts w:ascii="Times New Roman" w:hAnsi="Times New Roman"/>
          <w:color w:val="000000" w:themeColor="text1"/>
          <w:sz w:val="24"/>
          <w:szCs w:val="24"/>
        </w:rPr>
        <w:t xml:space="preserve"> o odklad splácania úveru</w:t>
      </w:r>
      <w:r w:rsidRPr="00EC470F">
        <w:rPr>
          <w:rFonts w:ascii="Times New Roman" w:hAnsi="Times New Roman"/>
          <w:color w:val="000000" w:themeColor="text1"/>
          <w:sz w:val="24"/>
          <w:szCs w:val="24"/>
        </w:rPr>
        <w:t xml:space="preserve"> dlžníkovi do dňa doručenia doplnenej žiadosti</w:t>
      </w:r>
      <w:r w:rsidR="006F6C54" w:rsidRPr="00EC470F">
        <w:rPr>
          <w:rFonts w:ascii="Times New Roman" w:hAnsi="Times New Roman"/>
          <w:color w:val="000000" w:themeColor="text1"/>
          <w:sz w:val="24"/>
          <w:szCs w:val="24"/>
        </w:rPr>
        <w:t xml:space="preserve"> o odklad splácania úveru</w:t>
      </w:r>
      <w:r w:rsidRPr="00EC470F">
        <w:rPr>
          <w:rFonts w:ascii="Times New Roman" w:hAnsi="Times New Roman"/>
          <w:color w:val="000000" w:themeColor="text1"/>
          <w:sz w:val="24"/>
          <w:szCs w:val="24"/>
        </w:rPr>
        <w:t xml:space="preserve"> veriteľovi podľa odseku </w:t>
      </w:r>
      <w:r w:rsidR="00AD7471" w:rsidRPr="00EC470F">
        <w:rPr>
          <w:rFonts w:ascii="Times New Roman" w:hAnsi="Times New Roman"/>
          <w:color w:val="000000" w:themeColor="text1"/>
          <w:sz w:val="24"/>
          <w:szCs w:val="24"/>
        </w:rPr>
        <w:t>6</w:t>
      </w:r>
      <w:r w:rsidR="00071C67" w:rsidRPr="00EC470F">
        <w:rPr>
          <w:rFonts w:ascii="Times New Roman" w:hAnsi="Times New Roman"/>
          <w:color w:val="000000" w:themeColor="text1"/>
          <w:sz w:val="24"/>
          <w:szCs w:val="24"/>
        </w:rPr>
        <w:t xml:space="preserve"> druhej vety</w:t>
      </w:r>
      <w:r w:rsidR="00AD7471" w:rsidRPr="00EC470F">
        <w:rPr>
          <w:rFonts w:ascii="Times New Roman" w:hAnsi="Times New Roman"/>
          <w:color w:val="000000" w:themeColor="text1"/>
          <w:sz w:val="24"/>
          <w:szCs w:val="24"/>
        </w:rPr>
        <w:t>;</w:t>
      </w:r>
      <w:r w:rsidR="00AD7471" w:rsidRPr="00EC470F">
        <w:rPr>
          <w:rFonts w:ascii="Times New Roman" w:hAnsi="Times New Roman"/>
          <w:b/>
          <w:color w:val="000000" w:themeColor="text1"/>
          <w:sz w:val="24"/>
          <w:szCs w:val="24"/>
        </w:rPr>
        <w:t xml:space="preserve"> </w:t>
      </w:r>
      <w:r w:rsidR="00AD7471" w:rsidRPr="00EC470F">
        <w:rPr>
          <w:rFonts w:ascii="Times New Roman" w:hAnsi="Times New Roman"/>
          <w:color w:val="000000" w:themeColor="text1"/>
          <w:sz w:val="24"/>
          <w:szCs w:val="24"/>
        </w:rPr>
        <w:t>v </w:t>
      </w:r>
      <w:r w:rsidR="00BF2E94" w:rsidRPr="00EC470F">
        <w:rPr>
          <w:rFonts w:ascii="Times New Roman" w:hAnsi="Times New Roman"/>
          <w:color w:val="000000" w:themeColor="text1"/>
          <w:sz w:val="24"/>
          <w:szCs w:val="24"/>
        </w:rPr>
        <w:t xml:space="preserve">tejto </w:t>
      </w:r>
      <w:r w:rsidR="00AD7471" w:rsidRPr="00EC470F">
        <w:rPr>
          <w:rFonts w:ascii="Times New Roman" w:hAnsi="Times New Roman"/>
          <w:color w:val="000000" w:themeColor="text1"/>
          <w:sz w:val="24"/>
          <w:szCs w:val="24"/>
        </w:rPr>
        <w:t>informácii veriteľ informuje dlžníka, ktorý podal žiadosť o </w:t>
      </w:r>
      <w:r w:rsidR="0003114C">
        <w:rPr>
          <w:rFonts w:ascii="Times New Roman" w:hAnsi="Times New Roman"/>
          <w:color w:val="000000" w:themeColor="text1"/>
          <w:sz w:val="24"/>
          <w:szCs w:val="24"/>
        </w:rPr>
        <w:t>odklad</w:t>
      </w:r>
      <w:r w:rsidR="00AD7471" w:rsidRPr="00EC470F">
        <w:rPr>
          <w:rFonts w:ascii="Times New Roman" w:hAnsi="Times New Roman"/>
          <w:color w:val="000000" w:themeColor="text1"/>
          <w:sz w:val="24"/>
          <w:szCs w:val="24"/>
        </w:rPr>
        <w:t xml:space="preserve"> splácania úveru</w:t>
      </w:r>
      <w:r w:rsidR="00BF2E94" w:rsidRPr="00EC470F">
        <w:rPr>
          <w:rFonts w:ascii="Times New Roman" w:hAnsi="Times New Roman"/>
          <w:color w:val="000000" w:themeColor="text1"/>
          <w:sz w:val="24"/>
          <w:szCs w:val="24"/>
        </w:rPr>
        <w:t>,</w:t>
      </w:r>
      <w:r w:rsidR="00AD7471" w:rsidRPr="00EC470F">
        <w:rPr>
          <w:rFonts w:ascii="Times New Roman" w:hAnsi="Times New Roman"/>
          <w:color w:val="000000" w:themeColor="text1"/>
          <w:sz w:val="24"/>
          <w:szCs w:val="24"/>
        </w:rPr>
        <w:t xml:space="preserve"> o tom, že lehota podľa odseku 6</w:t>
      </w:r>
      <w:r w:rsidR="00DC0B52" w:rsidRPr="00EC470F">
        <w:rPr>
          <w:rFonts w:ascii="Times New Roman" w:hAnsi="Times New Roman"/>
          <w:color w:val="000000" w:themeColor="text1"/>
          <w:sz w:val="24"/>
          <w:szCs w:val="24"/>
        </w:rPr>
        <w:t xml:space="preserve"> prvej vety</w:t>
      </w:r>
      <w:r w:rsidR="00AD7471" w:rsidRPr="00EC470F">
        <w:rPr>
          <w:rFonts w:ascii="Times New Roman" w:hAnsi="Times New Roman"/>
          <w:color w:val="000000" w:themeColor="text1"/>
          <w:sz w:val="24"/>
          <w:szCs w:val="24"/>
        </w:rPr>
        <w:t xml:space="preserve"> neplynie</w:t>
      </w:r>
      <w:r w:rsidRPr="00EC470F">
        <w:rPr>
          <w:rFonts w:ascii="Times New Roman" w:hAnsi="Times New Roman"/>
          <w:color w:val="000000" w:themeColor="text1"/>
          <w:sz w:val="24"/>
          <w:szCs w:val="24"/>
        </w:rPr>
        <w:t>.</w:t>
      </w:r>
    </w:p>
    <w:p w:rsidR="00757415" w:rsidRPr="00EC470F" w:rsidRDefault="00757415" w:rsidP="00757415">
      <w:pPr>
        <w:spacing w:after="0" w:line="240" w:lineRule="auto"/>
        <w:ind w:left="14" w:firstLine="694"/>
        <w:jc w:val="both"/>
        <w:rPr>
          <w:rFonts w:ascii="Times New Roman" w:hAnsi="Times New Roman"/>
          <w:color w:val="000000" w:themeColor="text1"/>
          <w:sz w:val="24"/>
          <w:szCs w:val="24"/>
        </w:rPr>
      </w:pPr>
    </w:p>
    <w:p w:rsidR="00757415" w:rsidRPr="00EC470F" w:rsidRDefault="00757415" w:rsidP="00757415">
      <w:pPr>
        <w:spacing w:after="0" w:line="240" w:lineRule="auto"/>
        <w:ind w:left="14" w:firstLine="694"/>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785237" w:rsidRPr="00EC470F">
        <w:rPr>
          <w:rFonts w:ascii="Times New Roman" w:hAnsi="Times New Roman"/>
          <w:color w:val="000000" w:themeColor="text1"/>
          <w:sz w:val="24"/>
          <w:szCs w:val="24"/>
        </w:rPr>
        <w:t>9</w:t>
      </w:r>
      <w:r w:rsidRPr="00EC470F">
        <w:rPr>
          <w:rFonts w:ascii="Times New Roman" w:hAnsi="Times New Roman"/>
          <w:color w:val="000000" w:themeColor="text1"/>
          <w:sz w:val="24"/>
          <w:szCs w:val="24"/>
        </w:rPr>
        <w:t>) Povolený odklad splácania úveru nesmie dlžníkovi brániť v</w:t>
      </w:r>
      <w:r w:rsidR="004B6C07" w:rsidRPr="00EC470F">
        <w:rPr>
          <w:rFonts w:ascii="Times New Roman" w:hAnsi="Times New Roman"/>
          <w:color w:val="000000" w:themeColor="text1"/>
          <w:sz w:val="24"/>
          <w:szCs w:val="24"/>
        </w:rPr>
        <w:t> </w:t>
      </w:r>
      <w:r w:rsidRPr="00EC470F">
        <w:rPr>
          <w:rFonts w:ascii="Times New Roman" w:hAnsi="Times New Roman"/>
          <w:color w:val="000000" w:themeColor="text1"/>
          <w:sz w:val="24"/>
          <w:szCs w:val="24"/>
        </w:rPr>
        <w:t>možnosti</w:t>
      </w:r>
      <w:r w:rsidR="004B6C07" w:rsidRPr="00EC470F">
        <w:rPr>
          <w:rFonts w:ascii="Times New Roman" w:hAnsi="Times New Roman"/>
          <w:color w:val="000000" w:themeColor="text1"/>
          <w:sz w:val="24"/>
          <w:szCs w:val="24"/>
        </w:rPr>
        <w:t xml:space="preserve"> úver</w:t>
      </w:r>
      <w:r w:rsidR="000B2D36" w:rsidRPr="00EC470F">
        <w:rPr>
          <w:rFonts w:ascii="Times New Roman" w:hAnsi="Times New Roman"/>
          <w:color w:val="000000" w:themeColor="text1"/>
          <w:sz w:val="24"/>
          <w:szCs w:val="24"/>
        </w:rPr>
        <w:t xml:space="preserve"> alebo jeho časť</w:t>
      </w:r>
      <w:r w:rsidRPr="00EC470F">
        <w:rPr>
          <w:rFonts w:ascii="Times New Roman" w:hAnsi="Times New Roman"/>
          <w:color w:val="000000" w:themeColor="text1"/>
          <w:sz w:val="24"/>
          <w:szCs w:val="24"/>
        </w:rPr>
        <w:t xml:space="preserve"> začať splácať alebo </w:t>
      </w:r>
      <w:r w:rsidR="00115313" w:rsidRPr="00EC470F">
        <w:rPr>
          <w:rFonts w:ascii="Times New Roman" w:hAnsi="Times New Roman"/>
          <w:color w:val="000000" w:themeColor="text1"/>
          <w:sz w:val="24"/>
          <w:szCs w:val="24"/>
        </w:rPr>
        <w:t>predčasne splatiť</w:t>
      </w:r>
      <w:r w:rsidRPr="00EC470F">
        <w:rPr>
          <w:rFonts w:ascii="Times New Roman" w:hAnsi="Times New Roman"/>
          <w:color w:val="000000" w:themeColor="text1"/>
          <w:sz w:val="24"/>
          <w:szCs w:val="24"/>
        </w:rPr>
        <w:t xml:space="preserve"> aj počas obdobia odkladu splácania úveru. Dlžník o ukončenie odkladu splácania úveru požiada veriteľa na základe </w:t>
      </w:r>
      <w:r w:rsidR="00E766BD" w:rsidRPr="00EC470F">
        <w:rPr>
          <w:rFonts w:ascii="Times New Roman" w:hAnsi="Times New Roman"/>
          <w:color w:val="000000" w:themeColor="text1"/>
          <w:sz w:val="24"/>
          <w:szCs w:val="24"/>
        </w:rPr>
        <w:t xml:space="preserve">osobitnej </w:t>
      </w:r>
      <w:r w:rsidRPr="00EC470F">
        <w:rPr>
          <w:rFonts w:ascii="Times New Roman" w:hAnsi="Times New Roman"/>
          <w:color w:val="000000" w:themeColor="text1"/>
          <w:sz w:val="24"/>
          <w:szCs w:val="24"/>
        </w:rPr>
        <w:t>žiadosti</w:t>
      </w:r>
      <w:r w:rsidR="00AC66E6" w:rsidRPr="00EC470F">
        <w:rPr>
          <w:rFonts w:ascii="Times New Roman" w:hAnsi="Times New Roman"/>
          <w:color w:val="000000" w:themeColor="text1"/>
          <w:sz w:val="24"/>
          <w:szCs w:val="24"/>
        </w:rPr>
        <w:t>;</w:t>
      </w:r>
      <w:r w:rsidR="002B69AE" w:rsidRPr="00EC470F">
        <w:rPr>
          <w:rFonts w:ascii="Times New Roman" w:hAnsi="Times New Roman"/>
          <w:color w:val="000000" w:themeColor="text1"/>
          <w:sz w:val="24"/>
          <w:szCs w:val="24"/>
        </w:rPr>
        <w:t xml:space="preserve"> </w:t>
      </w:r>
      <w:r w:rsidR="00AC66E6" w:rsidRPr="00EC470F">
        <w:rPr>
          <w:rFonts w:ascii="Times New Roman" w:hAnsi="Times New Roman"/>
          <w:color w:val="000000" w:themeColor="text1"/>
          <w:sz w:val="24"/>
          <w:szCs w:val="24"/>
        </w:rPr>
        <w:t>tým sa ukončí obdobie odkladu</w:t>
      </w:r>
      <w:r w:rsidR="00817D35" w:rsidRPr="00EC470F">
        <w:rPr>
          <w:rFonts w:ascii="Times New Roman" w:hAnsi="Times New Roman"/>
          <w:color w:val="000000" w:themeColor="text1"/>
          <w:sz w:val="24"/>
          <w:szCs w:val="24"/>
        </w:rPr>
        <w:t xml:space="preserve"> splácania úveru</w:t>
      </w:r>
      <w:r w:rsidR="00AC66E6" w:rsidRPr="00EC470F">
        <w:rPr>
          <w:rFonts w:ascii="Times New Roman" w:hAnsi="Times New Roman"/>
          <w:color w:val="000000" w:themeColor="text1"/>
          <w:sz w:val="24"/>
          <w:szCs w:val="24"/>
        </w:rPr>
        <w:t>.</w:t>
      </w:r>
    </w:p>
    <w:p w:rsidR="00757415" w:rsidRPr="00EC470F" w:rsidRDefault="00757415" w:rsidP="00757415">
      <w:pPr>
        <w:spacing w:after="0" w:line="240" w:lineRule="auto"/>
        <w:ind w:left="14" w:firstLine="694"/>
        <w:jc w:val="both"/>
        <w:rPr>
          <w:rFonts w:ascii="Times New Roman" w:hAnsi="Times New Roman"/>
          <w:color w:val="000000" w:themeColor="text1"/>
          <w:sz w:val="24"/>
          <w:szCs w:val="24"/>
        </w:rPr>
      </w:pPr>
    </w:p>
    <w:p w:rsidR="00757415" w:rsidRPr="00EC470F" w:rsidRDefault="00757415" w:rsidP="00757415">
      <w:pPr>
        <w:spacing w:after="0" w:line="240" w:lineRule="auto"/>
        <w:ind w:left="14" w:firstLine="69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w:t>
      </w:r>
      <w:r w:rsidR="00785237" w:rsidRPr="00EC470F">
        <w:rPr>
          <w:rFonts w:ascii="Times New Roman" w:hAnsi="Times New Roman"/>
          <w:color w:val="000000" w:themeColor="text1"/>
          <w:sz w:val="24"/>
          <w:szCs w:val="24"/>
        </w:rPr>
        <w:t>0</w:t>
      </w:r>
      <w:r w:rsidRPr="00EC470F">
        <w:rPr>
          <w:rFonts w:ascii="Times New Roman" w:hAnsi="Times New Roman"/>
          <w:color w:val="000000" w:themeColor="text1"/>
          <w:sz w:val="24"/>
          <w:szCs w:val="24"/>
        </w:rPr>
        <w:t>) Ak bol úver dohodnutý so splatnosťou na požiadanie veriteľa, veriteľ počas obdobia pandémie nemôže dlžníka požiadať o splatenie úveru.</w:t>
      </w:r>
    </w:p>
    <w:p w:rsidR="00757415" w:rsidRPr="00EC470F" w:rsidRDefault="00757415" w:rsidP="00757415">
      <w:pPr>
        <w:pStyle w:val="Odsekzoznamu"/>
        <w:spacing w:after="0" w:line="240" w:lineRule="auto"/>
        <w:ind w:left="14" w:firstLine="694"/>
        <w:jc w:val="both"/>
        <w:rPr>
          <w:rFonts w:ascii="Times New Roman" w:hAnsi="Times New Roman"/>
          <w:color w:val="000000" w:themeColor="text1"/>
          <w:sz w:val="24"/>
          <w:szCs w:val="24"/>
        </w:rPr>
      </w:pPr>
    </w:p>
    <w:p w:rsidR="00757415" w:rsidRPr="00EC470F" w:rsidRDefault="00757415" w:rsidP="00757415">
      <w:pPr>
        <w:pStyle w:val="Odsekzoznamu"/>
        <w:spacing w:after="0" w:line="240" w:lineRule="auto"/>
        <w:ind w:left="14" w:firstLine="69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w:t>
      </w:r>
      <w:r w:rsidR="00785237" w:rsidRPr="00EC470F">
        <w:rPr>
          <w:rFonts w:ascii="Times New Roman" w:hAnsi="Times New Roman"/>
          <w:color w:val="000000" w:themeColor="text1"/>
          <w:sz w:val="24"/>
          <w:szCs w:val="24"/>
        </w:rPr>
        <w:t>1</w:t>
      </w:r>
      <w:r w:rsidRPr="00EC470F">
        <w:rPr>
          <w:rFonts w:ascii="Times New Roman" w:hAnsi="Times New Roman"/>
          <w:color w:val="000000" w:themeColor="text1"/>
          <w:sz w:val="24"/>
          <w:szCs w:val="24"/>
        </w:rPr>
        <w:t>) Povolenie odkladu splácania úveru sa považuje za zmenu zmluvy o úvere</w:t>
      </w:r>
      <w:r w:rsidRPr="00EC470F">
        <w:rPr>
          <w:color w:val="000000" w:themeColor="text1"/>
        </w:rPr>
        <w:t xml:space="preserve"> </w:t>
      </w:r>
      <w:r w:rsidRPr="00EC470F">
        <w:rPr>
          <w:rFonts w:ascii="Times New Roman" w:hAnsi="Times New Roman"/>
          <w:color w:val="000000" w:themeColor="text1"/>
          <w:sz w:val="24"/>
          <w:szCs w:val="24"/>
        </w:rPr>
        <w:t>bez potreby uzatvoriť dodatok k nej. Práva a povinnosti osôb</w:t>
      </w:r>
      <w:r w:rsidR="005243E0" w:rsidRPr="00EC470F">
        <w:rPr>
          <w:rFonts w:ascii="Times New Roman" w:hAnsi="Times New Roman"/>
          <w:color w:val="000000" w:themeColor="text1"/>
          <w:sz w:val="24"/>
          <w:szCs w:val="24"/>
        </w:rPr>
        <w:t xml:space="preserve"> poskytujúcich</w:t>
      </w:r>
      <w:r w:rsidRPr="00EC470F">
        <w:rPr>
          <w:rFonts w:ascii="Times New Roman" w:hAnsi="Times New Roman"/>
          <w:color w:val="000000" w:themeColor="text1"/>
          <w:sz w:val="24"/>
          <w:szCs w:val="24"/>
        </w:rPr>
        <w:t xml:space="preserve"> </w:t>
      </w:r>
      <w:r w:rsidR="005243E0" w:rsidRPr="00EC470F">
        <w:rPr>
          <w:rFonts w:ascii="Times New Roman" w:hAnsi="Times New Roman"/>
          <w:color w:val="000000" w:themeColor="text1"/>
          <w:sz w:val="24"/>
          <w:szCs w:val="24"/>
        </w:rPr>
        <w:t>zabezpečenie na pohľadávku veriteľa zo zmluvy o úvere alebo v súvislosti s ňou alebo iných osôb, ktorým vyplývajú práva a povinnosti zo zmluvy o úvere, nie sú dotknuté</w:t>
      </w:r>
      <w:r w:rsidRPr="00EC470F">
        <w:rPr>
          <w:rFonts w:ascii="Times New Roman" w:hAnsi="Times New Roman"/>
          <w:color w:val="000000" w:themeColor="text1"/>
          <w:sz w:val="24"/>
          <w:szCs w:val="24"/>
        </w:rPr>
        <w:t xml:space="preserve">. Súhlas osôb poskytujúcich zabezpečenie úveru </w:t>
      </w:r>
      <w:r w:rsidR="00785237" w:rsidRPr="00EC470F">
        <w:rPr>
          <w:rFonts w:ascii="Times New Roman" w:hAnsi="Times New Roman"/>
          <w:color w:val="000000" w:themeColor="text1"/>
          <w:sz w:val="24"/>
          <w:szCs w:val="24"/>
        </w:rPr>
        <w:t xml:space="preserve">so zmenou zmluvy o úvere </w:t>
      </w:r>
      <w:r w:rsidRPr="00EC470F">
        <w:rPr>
          <w:rFonts w:ascii="Times New Roman" w:hAnsi="Times New Roman"/>
          <w:color w:val="000000" w:themeColor="text1"/>
          <w:sz w:val="24"/>
          <w:szCs w:val="24"/>
        </w:rPr>
        <w:t xml:space="preserve">sa v súvislosti s odkladom </w:t>
      </w:r>
      <w:r w:rsidR="00752836" w:rsidRPr="00EC470F">
        <w:rPr>
          <w:rFonts w:ascii="Times New Roman" w:hAnsi="Times New Roman"/>
          <w:color w:val="000000" w:themeColor="text1"/>
          <w:sz w:val="24"/>
          <w:szCs w:val="24"/>
        </w:rPr>
        <w:t xml:space="preserve">splácania </w:t>
      </w:r>
      <w:r w:rsidRPr="00EC470F">
        <w:rPr>
          <w:rFonts w:ascii="Times New Roman" w:hAnsi="Times New Roman"/>
          <w:color w:val="000000" w:themeColor="text1"/>
          <w:sz w:val="24"/>
          <w:szCs w:val="24"/>
        </w:rPr>
        <w:t>úveru nevyžaduje</w:t>
      </w:r>
      <w:r w:rsidRPr="009B1028">
        <w:rPr>
          <w:rFonts w:ascii="Times New Roman" w:hAnsi="Times New Roman"/>
          <w:color w:val="000000" w:themeColor="text1"/>
          <w:sz w:val="24"/>
          <w:szCs w:val="24"/>
        </w:rPr>
        <w:t>.</w:t>
      </w:r>
      <w:r w:rsidR="00814F88" w:rsidRPr="009B1028">
        <w:rPr>
          <w:rFonts w:ascii="Times New Roman" w:hAnsi="Times New Roman"/>
          <w:color w:val="000000" w:themeColor="text1"/>
          <w:sz w:val="24"/>
          <w:szCs w:val="24"/>
        </w:rPr>
        <w:t xml:space="preserve"> </w:t>
      </w:r>
      <w:r w:rsidR="009B1028" w:rsidRPr="009B1028">
        <w:rPr>
          <w:rFonts w:ascii="Times New Roman" w:hAnsi="Times New Roman"/>
          <w:color w:val="000000"/>
          <w:sz w:val="24"/>
          <w:szCs w:val="24"/>
        </w:rPr>
        <w:t>Právne účinky exekučného titulu zabezpečujúceho pohľadávku sa predlžujú o obdobie odkladu splácania úveru.</w:t>
      </w:r>
    </w:p>
    <w:p w:rsidR="00757415" w:rsidRPr="00EC470F" w:rsidRDefault="00757415" w:rsidP="00757415">
      <w:pPr>
        <w:pStyle w:val="Odsekzoznamu"/>
        <w:spacing w:after="0" w:line="240" w:lineRule="auto"/>
        <w:ind w:left="14" w:firstLine="694"/>
        <w:jc w:val="both"/>
        <w:rPr>
          <w:rFonts w:ascii="Times New Roman" w:hAnsi="Times New Roman"/>
          <w:color w:val="000000" w:themeColor="text1"/>
          <w:sz w:val="24"/>
          <w:szCs w:val="24"/>
        </w:rPr>
      </w:pPr>
    </w:p>
    <w:p w:rsidR="00757415" w:rsidRPr="00EC470F" w:rsidRDefault="00757415" w:rsidP="00757415">
      <w:pPr>
        <w:spacing w:after="0" w:line="240" w:lineRule="auto"/>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w:t>
      </w:r>
      <w:r w:rsidR="00785237" w:rsidRPr="00EC470F">
        <w:rPr>
          <w:rFonts w:ascii="Times New Roman" w:hAnsi="Times New Roman"/>
          <w:color w:val="000000" w:themeColor="text1"/>
          <w:sz w:val="24"/>
          <w:szCs w:val="24"/>
        </w:rPr>
        <w:t>2</w:t>
      </w:r>
      <w:r w:rsidRPr="00EC470F">
        <w:rPr>
          <w:rFonts w:ascii="Times New Roman" w:hAnsi="Times New Roman"/>
          <w:color w:val="000000" w:themeColor="text1"/>
          <w:sz w:val="24"/>
          <w:szCs w:val="24"/>
        </w:rPr>
        <w:t xml:space="preserve">) Odklad </w:t>
      </w:r>
      <w:r w:rsidR="0050698D" w:rsidRPr="00EC470F">
        <w:rPr>
          <w:rFonts w:ascii="Times New Roman" w:hAnsi="Times New Roman"/>
          <w:color w:val="000000" w:themeColor="text1"/>
          <w:sz w:val="24"/>
          <w:szCs w:val="24"/>
        </w:rPr>
        <w:t xml:space="preserve">splácania úveru </w:t>
      </w:r>
      <w:r w:rsidRPr="00EC470F">
        <w:rPr>
          <w:rFonts w:ascii="Times New Roman" w:hAnsi="Times New Roman"/>
          <w:color w:val="000000" w:themeColor="text1"/>
          <w:sz w:val="24"/>
          <w:szCs w:val="24"/>
        </w:rPr>
        <w:t xml:space="preserve">nemá vplyv na príznak zlyhania a nezhoršuje kreditnú kvalitu dlžníka. </w:t>
      </w:r>
    </w:p>
    <w:p w:rsidR="00757415" w:rsidRPr="00EC470F" w:rsidRDefault="00757415" w:rsidP="00757415">
      <w:pPr>
        <w:spacing w:after="0" w:line="240" w:lineRule="auto"/>
        <w:ind w:left="14" w:firstLine="694"/>
        <w:contextualSpacing/>
        <w:jc w:val="both"/>
        <w:rPr>
          <w:rFonts w:ascii="Times New Roman" w:hAnsi="Times New Roman"/>
          <w:color w:val="000000" w:themeColor="text1"/>
          <w:sz w:val="24"/>
          <w:szCs w:val="24"/>
        </w:rPr>
      </w:pPr>
    </w:p>
    <w:p w:rsidR="00757415" w:rsidRPr="00EC470F" w:rsidRDefault="00757415" w:rsidP="00757415">
      <w:pPr>
        <w:spacing w:after="0" w:line="240" w:lineRule="auto"/>
        <w:ind w:left="14" w:firstLine="694"/>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w:t>
      </w:r>
      <w:r w:rsidR="00785237" w:rsidRPr="00EC470F">
        <w:rPr>
          <w:rFonts w:ascii="Times New Roman" w:hAnsi="Times New Roman"/>
          <w:color w:val="000000" w:themeColor="text1"/>
          <w:sz w:val="24"/>
          <w:szCs w:val="24"/>
        </w:rPr>
        <w:t>3</w:t>
      </w:r>
      <w:r w:rsidRPr="00EC470F">
        <w:rPr>
          <w:rFonts w:ascii="Times New Roman" w:hAnsi="Times New Roman"/>
          <w:color w:val="000000" w:themeColor="text1"/>
          <w:sz w:val="24"/>
          <w:szCs w:val="24"/>
        </w:rPr>
        <w:t>) Nezaplatené úroky za obdobie odkladu splácania úveru</w:t>
      </w:r>
      <w:r w:rsidR="00AB2D1B" w:rsidRPr="00EC470F">
        <w:rPr>
          <w:rFonts w:ascii="Times New Roman" w:hAnsi="Times New Roman"/>
          <w:color w:val="000000" w:themeColor="text1"/>
          <w:sz w:val="24"/>
          <w:szCs w:val="24"/>
        </w:rPr>
        <w:t xml:space="preserve"> veriteľ rozvrhne </w:t>
      </w:r>
      <w:r w:rsidRPr="00EC470F">
        <w:rPr>
          <w:rFonts w:ascii="Times New Roman" w:hAnsi="Times New Roman"/>
          <w:color w:val="000000" w:themeColor="text1"/>
          <w:sz w:val="24"/>
          <w:szCs w:val="24"/>
        </w:rPr>
        <w:t>do zvyšných splátok úveru splatných po uplynutí odkladu splácania úveru, ak sa s dlžníkom nedohodn</w:t>
      </w:r>
      <w:r w:rsidR="00AB2D1B" w:rsidRPr="00EC470F">
        <w:rPr>
          <w:rFonts w:ascii="Times New Roman" w:hAnsi="Times New Roman"/>
          <w:color w:val="000000" w:themeColor="text1"/>
          <w:sz w:val="24"/>
          <w:szCs w:val="24"/>
        </w:rPr>
        <w:t>e</w:t>
      </w:r>
      <w:r w:rsidRPr="00EC470F">
        <w:rPr>
          <w:rFonts w:ascii="Times New Roman" w:hAnsi="Times New Roman"/>
          <w:color w:val="000000" w:themeColor="text1"/>
          <w:sz w:val="24"/>
          <w:szCs w:val="24"/>
        </w:rPr>
        <w:t xml:space="preserve"> inak.</w:t>
      </w:r>
    </w:p>
    <w:p w:rsidR="00785237" w:rsidRPr="00EC470F" w:rsidRDefault="00785237" w:rsidP="00757415">
      <w:pPr>
        <w:spacing w:after="0" w:line="240" w:lineRule="auto"/>
        <w:ind w:left="14" w:firstLine="694"/>
        <w:contextualSpacing/>
        <w:jc w:val="both"/>
        <w:rPr>
          <w:rFonts w:ascii="Times New Roman" w:hAnsi="Times New Roman"/>
          <w:color w:val="000000" w:themeColor="text1"/>
          <w:sz w:val="24"/>
          <w:szCs w:val="24"/>
        </w:rPr>
      </w:pPr>
    </w:p>
    <w:p w:rsidR="00757415" w:rsidRPr="00EC470F" w:rsidRDefault="00757415" w:rsidP="00757415">
      <w:pPr>
        <w:pStyle w:val="Odsekzoznamu"/>
        <w:spacing w:after="0" w:line="240" w:lineRule="auto"/>
        <w:ind w:left="14" w:firstLine="69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w:t>
      </w:r>
      <w:r w:rsidR="00785237" w:rsidRPr="00EC470F">
        <w:rPr>
          <w:rFonts w:ascii="Times New Roman" w:hAnsi="Times New Roman"/>
          <w:color w:val="000000" w:themeColor="text1"/>
          <w:sz w:val="24"/>
          <w:szCs w:val="24"/>
        </w:rPr>
        <w:t>4</w:t>
      </w:r>
      <w:r w:rsidRPr="00EC470F">
        <w:rPr>
          <w:rFonts w:ascii="Times New Roman" w:hAnsi="Times New Roman"/>
          <w:color w:val="000000" w:themeColor="text1"/>
          <w:sz w:val="24"/>
          <w:szCs w:val="24"/>
        </w:rPr>
        <w:t xml:space="preserve">) </w:t>
      </w:r>
      <w:r w:rsidR="00CA19F2" w:rsidRPr="00EC470F">
        <w:rPr>
          <w:rFonts w:ascii="Times New Roman" w:hAnsi="Times New Roman"/>
          <w:color w:val="000000" w:themeColor="text1"/>
          <w:sz w:val="24"/>
          <w:szCs w:val="24"/>
        </w:rPr>
        <w:t xml:space="preserve">Z dôvodu odkladu </w:t>
      </w:r>
      <w:r w:rsidRPr="00EC470F">
        <w:rPr>
          <w:rFonts w:ascii="Times New Roman" w:hAnsi="Times New Roman"/>
          <w:color w:val="000000" w:themeColor="text1"/>
          <w:sz w:val="24"/>
          <w:szCs w:val="24"/>
        </w:rPr>
        <w:t xml:space="preserve">splácania úveru </w:t>
      </w:r>
      <w:r w:rsidR="00CA19F2" w:rsidRPr="00EC470F">
        <w:rPr>
          <w:rFonts w:ascii="Times New Roman" w:hAnsi="Times New Roman"/>
          <w:color w:val="000000" w:themeColor="text1"/>
          <w:sz w:val="24"/>
          <w:szCs w:val="24"/>
        </w:rPr>
        <w:t xml:space="preserve">nemožno navýšiť </w:t>
      </w:r>
      <w:r w:rsidRPr="00EC470F">
        <w:rPr>
          <w:rFonts w:ascii="Times New Roman" w:hAnsi="Times New Roman"/>
          <w:color w:val="000000" w:themeColor="text1"/>
          <w:sz w:val="24"/>
          <w:szCs w:val="24"/>
        </w:rPr>
        <w:t>celkov</w:t>
      </w:r>
      <w:r w:rsidR="00CA19F2" w:rsidRPr="00EC470F">
        <w:rPr>
          <w:rFonts w:ascii="Times New Roman" w:hAnsi="Times New Roman"/>
          <w:color w:val="000000" w:themeColor="text1"/>
          <w:sz w:val="24"/>
          <w:szCs w:val="24"/>
        </w:rPr>
        <w:t>ú</w:t>
      </w:r>
      <w:r w:rsidRPr="00EC470F">
        <w:rPr>
          <w:rFonts w:ascii="Times New Roman" w:hAnsi="Times New Roman"/>
          <w:color w:val="000000" w:themeColor="text1"/>
          <w:sz w:val="24"/>
          <w:szCs w:val="24"/>
        </w:rPr>
        <w:t xml:space="preserve"> výšk</w:t>
      </w:r>
      <w:r w:rsidR="00CA19F2" w:rsidRPr="00EC470F">
        <w:rPr>
          <w:rFonts w:ascii="Times New Roman" w:hAnsi="Times New Roman"/>
          <w:color w:val="000000" w:themeColor="text1"/>
          <w:sz w:val="24"/>
          <w:szCs w:val="24"/>
        </w:rPr>
        <w:t>u</w:t>
      </w:r>
      <w:r w:rsidRPr="00EC470F">
        <w:rPr>
          <w:rFonts w:ascii="Times New Roman" w:hAnsi="Times New Roman"/>
          <w:color w:val="000000" w:themeColor="text1"/>
          <w:sz w:val="24"/>
          <w:szCs w:val="24"/>
        </w:rPr>
        <w:t xml:space="preserve"> dlžnej sumy istiny úveru podľa zmluvy o úvere.</w:t>
      </w:r>
    </w:p>
    <w:p w:rsidR="00757415" w:rsidRPr="00EC470F" w:rsidRDefault="00757415" w:rsidP="00757415">
      <w:pPr>
        <w:pStyle w:val="Odsekzoznamu"/>
        <w:spacing w:after="0" w:line="240" w:lineRule="auto"/>
        <w:ind w:left="14" w:firstLine="694"/>
        <w:rPr>
          <w:rFonts w:ascii="Times New Roman" w:hAnsi="Times New Roman"/>
          <w:color w:val="000000" w:themeColor="text1"/>
          <w:sz w:val="24"/>
          <w:szCs w:val="24"/>
        </w:rPr>
      </w:pPr>
    </w:p>
    <w:p w:rsidR="00757415" w:rsidRPr="00EC470F" w:rsidRDefault="00757415" w:rsidP="00757415">
      <w:pPr>
        <w:spacing w:after="0" w:line="240" w:lineRule="auto"/>
        <w:ind w:left="14" w:firstLine="69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w:t>
      </w:r>
      <w:r w:rsidR="00785237" w:rsidRPr="00EC470F">
        <w:rPr>
          <w:rFonts w:ascii="Times New Roman" w:hAnsi="Times New Roman"/>
          <w:color w:val="000000" w:themeColor="text1"/>
          <w:sz w:val="24"/>
          <w:szCs w:val="24"/>
        </w:rPr>
        <w:t>5</w:t>
      </w:r>
      <w:r w:rsidRPr="00EC470F">
        <w:rPr>
          <w:rFonts w:ascii="Times New Roman" w:hAnsi="Times New Roman"/>
          <w:color w:val="000000" w:themeColor="text1"/>
          <w:sz w:val="24"/>
          <w:szCs w:val="24"/>
        </w:rPr>
        <w:t>) Veriteľ nesmie žiadať zaplatenie celého úveru počas odklad</w:t>
      </w:r>
      <w:r w:rsidR="0092128E" w:rsidRPr="00EC470F">
        <w:rPr>
          <w:rFonts w:ascii="Times New Roman" w:hAnsi="Times New Roman"/>
          <w:color w:val="000000" w:themeColor="text1"/>
          <w:sz w:val="24"/>
          <w:szCs w:val="24"/>
        </w:rPr>
        <w:t>u</w:t>
      </w:r>
      <w:r w:rsidRPr="00EC470F">
        <w:rPr>
          <w:rFonts w:ascii="Times New Roman" w:hAnsi="Times New Roman"/>
          <w:color w:val="000000" w:themeColor="text1"/>
          <w:sz w:val="24"/>
          <w:szCs w:val="24"/>
        </w:rPr>
        <w:t xml:space="preserve"> splácania úveru; tým nie sú dotknuté ustanovenia zmluvy o úvere, ktoré nesúvisia s odkladom splácania úveru. </w:t>
      </w:r>
    </w:p>
    <w:p w:rsidR="007E730F" w:rsidRPr="00EC470F" w:rsidRDefault="007E730F" w:rsidP="00757415">
      <w:pPr>
        <w:spacing w:after="0" w:line="240" w:lineRule="auto"/>
        <w:ind w:left="14" w:firstLine="694"/>
        <w:jc w:val="both"/>
        <w:rPr>
          <w:rFonts w:ascii="Times New Roman" w:hAnsi="Times New Roman"/>
          <w:color w:val="000000" w:themeColor="text1"/>
          <w:sz w:val="24"/>
          <w:szCs w:val="24"/>
        </w:rPr>
      </w:pPr>
    </w:p>
    <w:p w:rsidR="007E730F" w:rsidRPr="00EC470F" w:rsidRDefault="007E730F" w:rsidP="00757415">
      <w:pPr>
        <w:spacing w:after="0" w:line="240" w:lineRule="auto"/>
        <w:ind w:left="14" w:firstLine="69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(16) Odklad splácania úveru sa na účely registra podľa osobitného predpisu</w:t>
      </w:r>
      <w:r w:rsidR="00BA6811" w:rsidRPr="00EC470F">
        <w:rPr>
          <w:rFonts w:ascii="Times New Roman" w:hAnsi="Times New Roman"/>
          <w:color w:val="000000" w:themeColor="text1"/>
          <w:sz w:val="24"/>
          <w:szCs w:val="24"/>
          <w:vertAlign w:val="superscript"/>
        </w:rPr>
        <w:t>51v</w:t>
      </w:r>
      <w:r w:rsidR="00BA6811"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nepovažuje za omeškanie.</w:t>
      </w:r>
    </w:p>
    <w:p w:rsidR="00317155" w:rsidRPr="00EC470F" w:rsidRDefault="00317155" w:rsidP="00757415">
      <w:pPr>
        <w:spacing w:after="0" w:line="240" w:lineRule="auto"/>
        <w:ind w:left="14" w:firstLine="694"/>
        <w:jc w:val="both"/>
        <w:rPr>
          <w:rFonts w:ascii="Times New Roman" w:hAnsi="Times New Roman"/>
          <w:color w:val="000000" w:themeColor="text1"/>
          <w:sz w:val="24"/>
          <w:szCs w:val="24"/>
        </w:rPr>
      </w:pPr>
    </w:p>
    <w:p w:rsidR="00317155" w:rsidRPr="00EC470F" w:rsidRDefault="00317155" w:rsidP="00317155">
      <w:pPr>
        <w:spacing w:after="0" w:line="240" w:lineRule="auto"/>
        <w:ind w:firstLine="708"/>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(17) Ak sa spolu so splátkou úveru uhrádza aj platba za poistenie uzatvorené v súvislosti so zmluvou o úvere a ak povinnosť dlžníka, ktorý podal žiadosť</w:t>
      </w:r>
      <w:r w:rsidRPr="00EC470F" w:rsidDel="001F5996">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o odklad splácania úveru,</w:t>
      </w:r>
      <w:r w:rsidRPr="00EC470F" w:rsidDel="001F5996">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 xml:space="preserve">platiť za poistenie trvá aj počas odkladu splácania úveru, veriteľ informuje takéhoto dlžníka aj o spôsobe a výške tejto platby. </w:t>
      </w:r>
    </w:p>
    <w:p w:rsidR="000F34C1" w:rsidRPr="00EC470F" w:rsidRDefault="000F34C1" w:rsidP="00317155">
      <w:pPr>
        <w:spacing w:after="0" w:line="240" w:lineRule="auto"/>
        <w:ind w:firstLine="708"/>
        <w:contextualSpacing/>
        <w:jc w:val="both"/>
        <w:rPr>
          <w:rFonts w:ascii="Times New Roman" w:hAnsi="Times New Roman"/>
          <w:color w:val="000000" w:themeColor="text1"/>
          <w:sz w:val="24"/>
          <w:szCs w:val="24"/>
        </w:rPr>
      </w:pPr>
    </w:p>
    <w:p w:rsidR="00EC470F" w:rsidRDefault="000F34C1" w:rsidP="00246CAE">
      <w:pPr>
        <w:spacing w:after="0"/>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(18) Odklad splácania úveru povolený počas obdobia pandémie platí až do uplynutia obdobia odkladu splácania úveru podľa ods</w:t>
      </w:r>
      <w:r w:rsidR="00F950C5" w:rsidRPr="00EC470F">
        <w:rPr>
          <w:rFonts w:ascii="Times New Roman" w:hAnsi="Times New Roman"/>
          <w:color w:val="000000" w:themeColor="text1"/>
          <w:sz w:val="24"/>
          <w:szCs w:val="24"/>
        </w:rPr>
        <w:t>ekov</w:t>
      </w:r>
      <w:r w:rsidRPr="00EC470F">
        <w:rPr>
          <w:rFonts w:ascii="Times New Roman" w:hAnsi="Times New Roman"/>
          <w:color w:val="000000" w:themeColor="text1"/>
          <w:sz w:val="24"/>
          <w:szCs w:val="24"/>
        </w:rPr>
        <w:t xml:space="preserve"> 1 a 2.</w:t>
      </w:r>
    </w:p>
    <w:p w:rsidR="00EC470F" w:rsidRDefault="00EC470F" w:rsidP="002525F6">
      <w:pPr>
        <w:spacing w:after="0" w:line="240" w:lineRule="auto"/>
        <w:ind w:firstLine="708"/>
        <w:jc w:val="both"/>
        <w:rPr>
          <w:rFonts w:ascii="Times New Roman" w:hAnsi="Times New Roman"/>
          <w:color w:val="000000" w:themeColor="text1"/>
          <w:sz w:val="24"/>
          <w:szCs w:val="24"/>
        </w:rPr>
      </w:pPr>
    </w:p>
    <w:p w:rsidR="00757415" w:rsidRPr="00EC470F" w:rsidRDefault="0018283C" w:rsidP="00246CAE">
      <w:pPr>
        <w:spacing w:after="0"/>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(19) Žiadosť o odklad splácania úveru podľa tohto zákona môže podať aj dlžník, ktorý počas obdobia pandémie pred dňom nadobudnutia účinnosti tohto zákona už podal žiadosť o odklad splácania úveru; ak veriteľ odklad splácania úveru na základe žiadosti o odklad splácania úveru podanej podľa tohto zákona povolí a zruší odklad splácania úveru na základe žiadosti o odklad splácania úveru podanej počas obdobia pandémie pred dňom nadobudnutia </w:t>
      </w:r>
      <w:r w:rsidR="00741F0D">
        <w:rPr>
          <w:rFonts w:ascii="Times New Roman" w:hAnsi="Times New Roman"/>
          <w:color w:val="000000" w:themeColor="text1"/>
          <w:sz w:val="24"/>
          <w:szCs w:val="24"/>
        </w:rPr>
        <w:t>účinnos</w:t>
      </w:r>
      <w:r w:rsidR="0083677B">
        <w:rPr>
          <w:rFonts w:ascii="Times New Roman" w:hAnsi="Times New Roman"/>
          <w:color w:val="000000" w:themeColor="text1"/>
          <w:sz w:val="24"/>
          <w:szCs w:val="24"/>
        </w:rPr>
        <w:t>ti</w:t>
      </w:r>
      <w:r w:rsidR="00741F0D">
        <w:rPr>
          <w:rFonts w:ascii="Times New Roman" w:hAnsi="Times New Roman"/>
          <w:color w:val="000000" w:themeColor="text1"/>
          <w:sz w:val="24"/>
          <w:szCs w:val="24"/>
        </w:rPr>
        <w:t xml:space="preserve"> tohto zákona, obdobie</w:t>
      </w:r>
      <w:r w:rsidRPr="00EC470F">
        <w:rPr>
          <w:rFonts w:ascii="Times New Roman" w:hAnsi="Times New Roman"/>
          <w:color w:val="000000" w:themeColor="text1"/>
          <w:sz w:val="24"/>
          <w:szCs w:val="24"/>
        </w:rPr>
        <w:t xml:space="preserve"> odkladu </w:t>
      </w:r>
      <w:r w:rsidR="00741F0D">
        <w:rPr>
          <w:rFonts w:ascii="Times New Roman" w:hAnsi="Times New Roman"/>
          <w:color w:val="000000" w:themeColor="text1"/>
          <w:sz w:val="24"/>
          <w:szCs w:val="24"/>
        </w:rPr>
        <w:t xml:space="preserve">splácania úveru </w:t>
      </w:r>
      <w:r w:rsidRPr="00EC470F">
        <w:rPr>
          <w:rFonts w:ascii="Times New Roman" w:hAnsi="Times New Roman"/>
          <w:color w:val="000000" w:themeColor="text1"/>
          <w:sz w:val="24"/>
          <w:szCs w:val="24"/>
        </w:rPr>
        <w:t>podľa odsekov 1 a 2 začína plynúť odo dňa splatnosti najbližšej neuhradenej splátky</w:t>
      </w:r>
      <w:r w:rsidR="00741F0D">
        <w:rPr>
          <w:rFonts w:ascii="Times New Roman" w:hAnsi="Times New Roman"/>
          <w:color w:val="000000" w:themeColor="text1"/>
          <w:sz w:val="24"/>
          <w:szCs w:val="24"/>
        </w:rPr>
        <w:t xml:space="preserve"> úveru</w:t>
      </w:r>
      <w:r w:rsidRPr="00EC470F">
        <w:rPr>
          <w:rFonts w:ascii="Times New Roman" w:hAnsi="Times New Roman"/>
          <w:color w:val="000000" w:themeColor="text1"/>
          <w:sz w:val="24"/>
          <w:szCs w:val="24"/>
        </w:rPr>
        <w:t>, ktorej splatnosť nastala po dni podania žiadosti o odklad splácania úveru podanej počas obdobia pandémie pred dňom nadobudnutia účinnosti tohto zákona.</w:t>
      </w:r>
    </w:p>
    <w:p w:rsidR="00127D0E" w:rsidRPr="00EC470F" w:rsidRDefault="00127D0E" w:rsidP="00127D0E">
      <w:pPr>
        <w:spacing w:after="0" w:line="240" w:lineRule="auto"/>
        <w:jc w:val="both"/>
        <w:rPr>
          <w:rFonts w:ascii="Times New Roman" w:hAnsi="Times New Roman"/>
          <w:color w:val="000000" w:themeColor="text1"/>
          <w:sz w:val="24"/>
          <w:szCs w:val="24"/>
        </w:rPr>
      </w:pPr>
    </w:p>
    <w:p w:rsidR="00757415" w:rsidRPr="00EC470F" w:rsidRDefault="00757415" w:rsidP="00757415">
      <w:pPr>
        <w:spacing w:after="0" w:line="240" w:lineRule="auto"/>
        <w:ind w:left="284"/>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526255" w:rsidRPr="00EC470F">
        <w:rPr>
          <w:rFonts w:ascii="Times New Roman" w:hAnsi="Times New Roman"/>
          <w:color w:val="000000" w:themeColor="text1"/>
          <w:sz w:val="24"/>
          <w:szCs w:val="24"/>
        </w:rPr>
        <w:t>k</w:t>
      </w:r>
    </w:p>
    <w:p w:rsidR="00757415" w:rsidRPr="00EC470F" w:rsidRDefault="00757415" w:rsidP="00757415">
      <w:pPr>
        <w:spacing w:after="0" w:line="240" w:lineRule="auto"/>
        <w:ind w:left="284"/>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Informačné povinnosti veriteľa</w:t>
      </w:r>
    </w:p>
    <w:p w:rsidR="00757415" w:rsidRPr="00EC470F" w:rsidRDefault="00757415" w:rsidP="00741F0D">
      <w:pPr>
        <w:spacing w:after="0" w:line="240" w:lineRule="auto"/>
        <w:contextualSpacing/>
        <w:jc w:val="both"/>
        <w:rPr>
          <w:rFonts w:ascii="Times New Roman" w:hAnsi="Times New Roman"/>
          <w:color w:val="000000" w:themeColor="text1"/>
          <w:sz w:val="24"/>
          <w:szCs w:val="24"/>
        </w:rPr>
      </w:pPr>
    </w:p>
    <w:p w:rsidR="00757415" w:rsidRPr="00EC470F" w:rsidRDefault="00757415" w:rsidP="00757415">
      <w:pPr>
        <w:pStyle w:val="Odsekzoznamu"/>
        <w:spacing w:after="0" w:line="240" w:lineRule="auto"/>
        <w:ind w:left="0" w:firstLine="851"/>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Veriteľ je povinný od</w:t>
      </w:r>
      <w:r w:rsidR="00867198" w:rsidRPr="00EC470F">
        <w:rPr>
          <w:rFonts w:ascii="Times New Roman" w:hAnsi="Times New Roman"/>
          <w:color w:val="000000" w:themeColor="text1"/>
          <w:sz w:val="24"/>
          <w:szCs w:val="24"/>
        </w:rPr>
        <w:t>o dňa</w:t>
      </w:r>
      <w:r w:rsidRPr="00EC470F">
        <w:rPr>
          <w:rFonts w:ascii="Times New Roman" w:hAnsi="Times New Roman"/>
          <w:color w:val="000000" w:themeColor="text1"/>
          <w:sz w:val="24"/>
          <w:szCs w:val="24"/>
        </w:rPr>
        <w:t xml:space="preserve"> </w:t>
      </w:r>
      <w:r w:rsidR="002A59D1">
        <w:rPr>
          <w:rFonts w:ascii="Times New Roman" w:hAnsi="Times New Roman"/>
          <w:color w:val="000000" w:themeColor="text1"/>
          <w:sz w:val="24"/>
          <w:szCs w:val="24"/>
        </w:rPr>
        <w:t xml:space="preserve">nadobudnutia </w:t>
      </w:r>
      <w:r w:rsidRPr="00EC470F">
        <w:rPr>
          <w:rFonts w:ascii="Times New Roman" w:hAnsi="Times New Roman"/>
          <w:color w:val="000000" w:themeColor="text1"/>
          <w:sz w:val="24"/>
          <w:szCs w:val="24"/>
        </w:rPr>
        <w:t>účinnosti tohto zákona na svojom webovom sídle</w:t>
      </w:r>
      <w:r w:rsidR="00FB557D" w:rsidRPr="00EC470F">
        <w:rPr>
          <w:rFonts w:ascii="Times New Roman" w:hAnsi="Times New Roman"/>
          <w:color w:val="000000" w:themeColor="text1"/>
          <w:sz w:val="24"/>
          <w:szCs w:val="24"/>
        </w:rPr>
        <w:t xml:space="preserve"> a vo svojich prevádzkových priestoroch, ak nie sú prevádzkové priestory veriteľa počas obdobia pandémie uzavreté, </w:t>
      </w:r>
      <w:r w:rsidRPr="00EC470F">
        <w:rPr>
          <w:rFonts w:ascii="Times New Roman" w:hAnsi="Times New Roman"/>
          <w:color w:val="000000" w:themeColor="text1"/>
          <w:sz w:val="24"/>
          <w:szCs w:val="24"/>
        </w:rPr>
        <w:t>zverejniť</w:t>
      </w:r>
    </w:p>
    <w:p w:rsidR="00757415" w:rsidRPr="00EC470F" w:rsidRDefault="00757415" w:rsidP="00A75AC5">
      <w:pPr>
        <w:pStyle w:val="Odsekzoznamu"/>
        <w:numPr>
          <w:ilvl w:val="0"/>
          <w:numId w:val="50"/>
        </w:num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informáciu o možnosti odkladu splácania úveru, podmienkach a</w:t>
      </w:r>
      <w:r w:rsidR="00690669" w:rsidRPr="00EC470F">
        <w:rPr>
          <w:rFonts w:ascii="Times New Roman" w:hAnsi="Times New Roman"/>
          <w:color w:val="000000" w:themeColor="text1"/>
          <w:sz w:val="24"/>
          <w:szCs w:val="24"/>
        </w:rPr>
        <w:t> </w:t>
      </w:r>
      <w:r w:rsidRPr="00EC470F">
        <w:rPr>
          <w:rFonts w:ascii="Times New Roman" w:hAnsi="Times New Roman"/>
          <w:color w:val="000000" w:themeColor="text1"/>
          <w:sz w:val="24"/>
          <w:szCs w:val="24"/>
        </w:rPr>
        <w:t>dôsledkoch</w:t>
      </w:r>
      <w:r w:rsidR="00690669" w:rsidRPr="00EC470F">
        <w:rPr>
          <w:rFonts w:ascii="Times New Roman" w:hAnsi="Times New Roman"/>
          <w:color w:val="000000" w:themeColor="text1"/>
          <w:sz w:val="24"/>
          <w:szCs w:val="24"/>
        </w:rPr>
        <w:t xml:space="preserve"> odkladu splácania úveru</w:t>
      </w:r>
      <w:r w:rsidRPr="00EC470F">
        <w:rPr>
          <w:rFonts w:ascii="Times New Roman" w:hAnsi="Times New Roman"/>
          <w:color w:val="000000" w:themeColor="text1"/>
          <w:sz w:val="24"/>
          <w:szCs w:val="24"/>
        </w:rPr>
        <w:t xml:space="preserve">, </w:t>
      </w:r>
    </w:p>
    <w:p w:rsidR="00A75AC5" w:rsidRPr="00EC470F" w:rsidRDefault="00757415" w:rsidP="00A75AC5">
      <w:pPr>
        <w:pStyle w:val="Odsekzoznamu"/>
        <w:numPr>
          <w:ilvl w:val="0"/>
          <w:numId w:val="50"/>
        </w:numPr>
        <w:spacing w:after="0" w:line="240" w:lineRule="auto"/>
        <w:ind w:left="567" w:hanging="28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vzor žiadosti o odklad splácania úveru podľa prílohy č</w:t>
      </w:r>
      <w:r w:rsidR="00D3603E" w:rsidRPr="00EC470F">
        <w:rPr>
          <w:rFonts w:ascii="Times New Roman" w:hAnsi="Times New Roman"/>
          <w:color w:val="000000" w:themeColor="text1"/>
          <w:sz w:val="24"/>
          <w:szCs w:val="24"/>
        </w:rPr>
        <w:t xml:space="preserve">. </w:t>
      </w:r>
      <w:r w:rsidR="00144EB8" w:rsidRPr="00EC470F">
        <w:rPr>
          <w:rFonts w:ascii="Times New Roman" w:hAnsi="Times New Roman"/>
          <w:color w:val="000000" w:themeColor="text1"/>
          <w:sz w:val="24"/>
          <w:szCs w:val="24"/>
        </w:rPr>
        <w:t>3</w:t>
      </w:r>
      <w:r w:rsidRPr="00EC470F">
        <w:rPr>
          <w:rFonts w:ascii="Times New Roman" w:hAnsi="Times New Roman"/>
          <w:color w:val="000000" w:themeColor="text1"/>
          <w:sz w:val="24"/>
          <w:szCs w:val="24"/>
        </w:rPr>
        <w:t xml:space="preserve">, </w:t>
      </w:r>
    </w:p>
    <w:p w:rsidR="00757415" w:rsidRPr="00EC470F" w:rsidRDefault="0034007F" w:rsidP="00A75AC5">
      <w:pPr>
        <w:pStyle w:val="Odsekzoznamu"/>
        <w:numPr>
          <w:ilvl w:val="0"/>
          <w:numId w:val="50"/>
        </w:numPr>
        <w:spacing w:after="0" w:line="240" w:lineRule="auto"/>
        <w:ind w:left="567" w:hanging="284"/>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odporúčanie podať</w:t>
      </w:r>
      <w:r w:rsidR="00757415" w:rsidRPr="00EC470F">
        <w:rPr>
          <w:rFonts w:ascii="Times New Roman" w:hAnsi="Times New Roman"/>
          <w:color w:val="000000" w:themeColor="text1"/>
          <w:sz w:val="24"/>
          <w:szCs w:val="24"/>
        </w:rPr>
        <w:t xml:space="preserve"> žiadosť o odklad splácania úveru elektronick</w:t>
      </w:r>
      <w:r w:rsidR="00306B9B" w:rsidRPr="00EC470F">
        <w:rPr>
          <w:rFonts w:ascii="Times New Roman" w:hAnsi="Times New Roman"/>
          <w:color w:val="000000" w:themeColor="text1"/>
          <w:sz w:val="24"/>
          <w:szCs w:val="24"/>
        </w:rPr>
        <w:t>ou podobou</w:t>
      </w:r>
      <w:r w:rsidR="00757415" w:rsidRPr="00EC470F">
        <w:rPr>
          <w:rFonts w:ascii="Times New Roman" w:hAnsi="Times New Roman"/>
          <w:color w:val="000000" w:themeColor="text1"/>
          <w:sz w:val="24"/>
          <w:szCs w:val="24"/>
        </w:rPr>
        <w:t>.</w:t>
      </w:r>
    </w:p>
    <w:p w:rsidR="00A75AC5" w:rsidRPr="00EC470F" w:rsidRDefault="00A75AC5" w:rsidP="00757415">
      <w:pPr>
        <w:spacing w:after="0" w:line="240" w:lineRule="auto"/>
        <w:ind w:left="284"/>
        <w:contextualSpacing/>
        <w:jc w:val="center"/>
        <w:rPr>
          <w:rFonts w:ascii="Times New Roman" w:hAnsi="Times New Roman"/>
          <w:color w:val="000000" w:themeColor="text1"/>
          <w:sz w:val="24"/>
          <w:szCs w:val="24"/>
        </w:rPr>
      </w:pPr>
    </w:p>
    <w:p w:rsidR="00757415" w:rsidRPr="00EC470F" w:rsidRDefault="00757415" w:rsidP="00757415">
      <w:pPr>
        <w:spacing w:after="0" w:line="240" w:lineRule="auto"/>
        <w:ind w:left="284"/>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526255" w:rsidRPr="00EC470F">
        <w:rPr>
          <w:rFonts w:ascii="Times New Roman" w:hAnsi="Times New Roman"/>
          <w:color w:val="000000" w:themeColor="text1"/>
          <w:sz w:val="24"/>
          <w:szCs w:val="24"/>
        </w:rPr>
        <w:t>l</w:t>
      </w:r>
    </w:p>
    <w:p w:rsidR="00757415" w:rsidRPr="00EC470F" w:rsidRDefault="00757415" w:rsidP="00757415">
      <w:pPr>
        <w:spacing w:after="0" w:line="240" w:lineRule="auto"/>
        <w:ind w:left="284"/>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Ďalšie povinnosti veriteľa</w:t>
      </w:r>
    </w:p>
    <w:p w:rsidR="00757415" w:rsidRPr="00EC470F" w:rsidRDefault="00757415" w:rsidP="00757415">
      <w:pPr>
        <w:spacing w:after="0" w:line="240" w:lineRule="auto"/>
        <w:ind w:left="284"/>
        <w:contextualSpacing/>
        <w:jc w:val="both"/>
        <w:rPr>
          <w:rFonts w:ascii="Times New Roman" w:hAnsi="Times New Roman"/>
          <w:color w:val="000000" w:themeColor="text1"/>
          <w:sz w:val="24"/>
          <w:szCs w:val="24"/>
        </w:rPr>
      </w:pPr>
    </w:p>
    <w:p w:rsidR="00757415" w:rsidRPr="00EC470F" w:rsidRDefault="00757415" w:rsidP="00757415">
      <w:pPr>
        <w:spacing w:after="0" w:line="240" w:lineRule="auto"/>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Veriteľ v súvislosti s odkladom splácania úveru a s tým súvisiacou zmenou zmluvy o úvere nesmie</w:t>
      </w:r>
    </w:p>
    <w:p w:rsidR="00757415" w:rsidRPr="00EC470F" w:rsidRDefault="00757415" w:rsidP="000B1785">
      <w:pPr>
        <w:pStyle w:val="Odsekzoznamu"/>
        <w:numPr>
          <w:ilvl w:val="0"/>
          <w:numId w:val="47"/>
        </w:numPr>
        <w:spacing w:after="0" w:line="240" w:lineRule="auto"/>
        <w:ind w:left="709" w:hanging="425"/>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vyžadovať dodatočné zabezpečenie úveru, </w:t>
      </w:r>
    </w:p>
    <w:p w:rsidR="00757415" w:rsidRPr="00EC470F" w:rsidRDefault="00757415" w:rsidP="000B1785">
      <w:pPr>
        <w:pStyle w:val="Odsekzoznamu"/>
        <w:numPr>
          <w:ilvl w:val="0"/>
          <w:numId w:val="47"/>
        </w:numPr>
        <w:spacing w:after="0" w:line="240" w:lineRule="auto"/>
        <w:ind w:left="284" w:firstLine="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požadovať úhradu poplatkov, náhradu nákladov alebo inú odplatu, </w:t>
      </w:r>
    </w:p>
    <w:p w:rsidR="00757415" w:rsidRPr="00EC470F" w:rsidRDefault="00757415" w:rsidP="000B1785">
      <w:pPr>
        <w:pStyle w:val="Odsekzoznamu"/>
        <w:numPr>
          <w:ilvl w:val="0"/>
          <w:numId w:val="47"/>
        </w:numPr>
        <w:spacing w:after="0" w:line="240" w:lineRule="auto"/>
        <w:ind w:left="284" w:firstLine="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podmieniť odklad </w:t>
      </w:r>
      <w:r w:rsidR="00965119" w:rsidRPr="00EC470F">
        <w:rPr>
          <w:rFonts w:ascii="Times New Roman" w:hAnsi="Times New Roman"/>
          <w:color w:val="000000" w:themeColor="text1"/>
          <w:sz w:val="24"/>
          <w:szCs w:val="24"/>
        </w:rPr>
        <w:t xml:space="preserve">splácania úveru </w:t>
      </w:r>
      <w:r w:rsidR="005719E0" w:rsidRPr="00EC470F">
        <w:rPr>
          <w:rFonts w:ascii="Times New Roman" w:hAnsi="Times New Roman"/>
          <w:color w:val="000000" w:themeColor="text1"/>
          <w:sz w:val="24"/>
          <w:szCs w:val="24"/>
        </w:rPr>
        <w:t xml:space="preserve">ďalšími </w:t>
      </w:r>
      <w:r w:rsidRPr="00EC470F">
        <w:rPr>
          <w:rFonts w:ascii="Times New Roman" w:hAnsi="Times New Roman"/>
          <w:color w:val="000000" w:themeColor="text1"/>
          <w:sz w:val="24"/>
          <w:szCs w:val="24"/>
        </w:rPr>
        <w:t>podmienkami.</w:t>
      </w:r>
    </w:p>
    <w:p w:rsidR="00757415" w:rsidRPr="00EC470F" w:rsidRDefault="00757415" w:rsidP="00757415">
      <w:pPr>
        <w:spacing w:after="0" w:line="240" w:lineRule="auto"/>
        <w:contextualSpacing/>
        <w:jc w:val="both"/>
        <w:rPr>
          <w:rFonts w:ascii="Times New Roman" w:hAnsi="Times New Roman"/>
          <w:color w:val="000000" w:themeColor="text1"/>
          <w:sz w:val="24"/>
          <w:szCs w:val="24"/>
        </w:rPr>
      </w:pPr>
    </w:p>
    <w:p w:rsidR="00757415" w:rsidRPr="00EC470F" w:rsidRDefault="00757415" w:rsidP="00757415">
      <w:pPr>
        <w:spacing w:after="0" w:line="240" w:lineRule="auto"/>
        <w:ind w:left="284"/>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 </w:t>
      </w:r>
      <w:r w:rsidR="00055B59" w:rsidRPr="00EC470F">
        <w:rPr>
          <w:rFonts w:ascii="Times New Roman" w:hAnsi="Times New Roman"/>
          <w:color w:val="000000" w:themeColor="text1"/>
          <w:sz w:val="24"/>
          <w:szCs w:val="24"/>
        </w:rPr>
        <w:t>30</w:t>
      </w:r>
      <w:r w:rsidR="00526255" w:rsidRPr="00EC470F">
        <w:rPr>
          <w:rFonts w:ascii="Times New Roman" w:hAnsi="Times New Roman"/>
          <w:color w:val="000000" w:themeColor="text1"/>
          <w:sz w:val="24"/>
          <w:szCs w:val="24"/>
        </w:rPr>
        <w:t>m</w:t>
      </w:r>
    </w:p>
    <w:p w:rsidR="00757415" w:rsidRPr="00EC470F" w:rsidRDefault="00757415" w:rsidP="00757415">
      <w:pPr>
        <w:spacing w:after="0" w:line="240" w:lineRule="auto"/>
        <w:ind w:left="284"/>
        <w:contextualSpacing/>
        <w:jc w:val="both"/>
        <w:rPr>
          <w:rFonts w:ascii="Times New Roman" w:hAnsi="Times New Roman"/>
          <w:color w:val="000000" w:themeColor="text1"/>
          <w:sz w:val="24"/>
          <w:szCs w:val="24"/>
        </w:rPr>
      </w:pPr>
    </w:p>
    <w:p w:rsidR="006655C3" w:rsidRPr="00EC470F" w:rsidRDefault="007C0973" w:rsidP="006655C3">
      <w:pPr>
        <w:spacing w:after="0" w:line="240" w:lineRule="auto"/>
        <w:ind w:left="284"/>
        <w:rPr>
          <w:rFonts w:ascii="Times New Roman" w:hAnsi="Times New Roman"/>
          <w:color w:val="000000" w:themeColor="text1"/>
          <w:sz w:val="24"/>
          <w:szCs w:val="24"/>
        </w:rPr>
      </w:pPr>
      <w:r w:rsidRPr="00EC470F">
        <w:rPr>
          <w:rFonts w:ascii="Times New Roman" w:hAnsi="Times New Roman"/>
          <w:color w:val="000000" w:themeColor="text1"/>
          <w:sz w:val="24"/>
          <w:szCs w:val="24"/>
        </w:rPr>
        <w:t>Ustanovenia</w:t>
      </w:r>
      <w:r w:rsidR="00A6061E" w:rsidRPr="00EC470F">
        <w:rPr>
          <w:rFonts w:ascii="Times New Roman" w:hAnsi="Times New Roman"/>
          <w:color w:val="000000" w:themeColor="text1"/>
          <w:sz w:val="24"/>
          <w:szCs w:val="24"/>
        </w:rPr>
        <w:t xml:space="preserve"> § 30</w:t>
      </w:r>
      <w:r w:rsidR="005719E0" w:rsidRPr="00EC470F">
        <w:rPr>
          <w:rFonts w:ascii="Times New Roman" w:hAnsi="Times New Roman"/>
          <w:color w:val="000000" w:themeColor="text1"/>
          <w:sz w:val="24"/>
          <w:szCs w:val="24"/>
        </w:rPr>
        <w:t>i</w:t>
      </w:r>
      <w:r w:rsidR="00A6061E" w:rsidRPr="00EC470F">
        <w:rPr>
          <w:rFonts w:ascii="Times New Roman" w:hAnsi="Times New Roman"/>
          <w:color w:val="000000" w:themeColor="text1"/>
          <w:sz w:val="24"/>
          <w:szCs w:val="24"/>
        </w:rPr>
        <w:t xml:space="preserve"> až 30</w:t>
      </w:r>
      <w:r w:rsidR="005719E0" w:rsidRPr="00EC470F">
        <w:rPr>
          <w:rFonts w:ascii="Times New Roman" w:hAnsi="Times New Roman"/>
          <w:color w:val="000000" w:themeColor="text1"/>
          <w:sz w:val="24"/>
          <w:szCs w:val="24"/>
        </w:rPr>
        <w:t>l</w:t>
      </w:r>
      <w:r w:rsidR="006655C3"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sa nepoužijú na</w:t>
      </w:r>
    </w:p>
    <w:p w:rsidR="006655C3" w:rsidRPr="00EC470F" w:rsidRDefault="006655C3" w:rsidP="006655C3">
      <w:pPr>
        <w:spacing w:after="0" w:line="240" w:lineRule="auto"/>
        <w:ind w:left="284"/>
        <w:rPr>
          <w:rFonts w:ascii="Times New Roman" w:hAnsi="Times New Roman"/>
          <w:color w:val="000000" w:themeColor="text1"/>
          <w:sz w:val="24"/>
          <w:szCs w:val="24"/>
        </w:rPr>
      </w:pPr>
      <w:r w:rsidRPr="00EC470F">
        <w:rPr>
          <w:rFonts w:ascii="Times New Roman" w:hAnsi="Times New Roman"/>
          <w:color w:val="000000" w:themeColor="text1"/>
          <w:sz w:val="24"/>
          <w:szCs w:val="24"/>
        </w:rPr>
        <w:t>a) schémy pomoci malým zamestnávateľom za účasti bánk,</w:t>
      </w:r>
    </w:p>
    <w:p w:rsidR="00757415" w:rsidRPr="00EC470F" w:rsidRDefault="006655C3" w:rsidP="006655C3">
      <w:pPr>
        <w:spacing w:after="0" w:line="240" w:lineRule="auto"/>
        <w:ind w:left="284"/>
        <w:rPr>
          <w:rFonts w:ascii="Times New Roman" w:hAnsi="Times New Roman"/>
          <w:color w:val="000000" w:themeColor="text1"/>
          <w:sz w:val="24"/>
          <w:szCs w:val="24"/>
        </w:rPr>
      </w:pPr>
      <w:r w:rsidRPr="00EC470F">
        <w:rPr>
          <w:rFonts w:ascii="Times New Roman" w:hAnsi="Times New Roman"/>
          <w:color w:val="000000" w:themeColor="text1"/>
          <w:sz w:val="24"/>
          <w:szCs w:val="24"/>
        </w:rPr>
        <w:t>b) zmluvy o úvere splácané zo zdrojov štátneho rozpočtu alebo zo zdrojov Európskej únie podľa osobitných predpisov.</w:t>
      </w:r>
      <w:r w:rsidR="001F143A" w:rsidRPr="00EC470F">
        <w:rPr>
          <w:rFonts w:ascii="Times New Roman" w:hAnsi="Times New Roman"/>
          <w:color w:val="000000" w:themeColor="text1"/>
          <w:sz w:val="24"/>
          <w:szCs w:val="24"/>
          <w:vertAlign w:val="superscript"/>
        </w:rPr>
        <w:t>51</w:t>
      </w:r>
      <w:r w:rsidR="00BF2E94" w:rsidRPr="00EC470F">
        <w:rPr>
          <w:rFonts w:ascii="Times New Roman" w:hAnsi="Times New Roman"/>
          <w:color w:val="000000" w:themeColor="text1"/>
          <w:sz w:val="24"/>
          <w:szCs w:val="24"/>
          <w:vertAlign w:val="superscript"/>
        </w:rPr>
        <w:t>w</w:t>
      </w:r>
      <w:r w:rsidRPr="00EC470F">
        <w:rPr>
          <w:rFonts w:ascii="Times New Roman" w:hAnsi="Times New Roman"/>
          <w:color w:val="000000" w:themeColor="text1"/>
          <w:sz w:val="24"/>
          <w:szCs w:val="24"/>
        </w:rPr>
        <w:t>)</w:t>
      </w:r>
    </w:p>
    <w:p w:rsidR="00544380" w:rsidRPr="00EC470F" w:rsidRDefault="00544380" w:rsidP="006655C3">
      <w:pPr>
        <w:spacing w:after="0" w:line="240" w:lineRule="auto"/>
        <w:ind w:left="284"/>
        <w:rPr>
          <w:rFonts w:ascii="Times New Roman" w:hAnsi="Times New Roman"/>
          <w:color w:val="000000" w:themeColor="text1"/>
          <w:sz w:val="24"/>
          <w:szCs w:val="24"/>
        </w:rPr>
      </w:pPr>
    </w:p>
    <w:p w:rsidR="00544380" w:rsidRPr="00EC470F" w:rsidRDefault="00544380" w:rsidP="00544380">
      <w:pPr>
        <w:spacing w:after="0" w:line="240" w:lineRule="auto"/>
        <w:jc w:val="center"/>
        <w:rPr>
          <w:rFonts w:ascii="Times New Roman" w:hAnsi="Times New Roman"/>
          <w:b/>
          <w:iCs/>
          <w:color w:val="000000" w:themeColor="text1"/>
          <w:sz w:val="24"/>
          <w:szCs w:val="24"/>
          <w:lang w:eastAsia="sk-SK"/>
        </w:rPr>
      </w:pPr>
      <w:r w:rsidRPr="00EC470F">
        <w:rPr>
          <w:rFonts w:ascii="Times New Roman" w:hAnsi="Times New Roman"/>
          <w:b/>
          <w:iCs/>
          <w:color w:val="000000" w:themeColor="text1"/>
          <w:sz w:val="24"/>
          <w:szCs w:val="24"/>
          <w:lang w:eastAsia="sk-SK"/>
        </w:rPr>
        <w:t>PIATA HLAVA</w:t>
      </w:r>
    </w:p>
    <w:p w:rsidR="00544380" w:rsidRPr="00EC470F" w:rsidRDefault="00BA2D26" w:rsidP="007410CD">
      <w:pPr>
        <w:spacing w:after="0" w:line="240" w:lineRule="auto"/>
        <w:ind w:firstLine="708"/>
        <w:contextualSpacing/>
        <w:jc w:val="center"/>
        <w:rPr>
          <w:rFonts w:ascii="Times New Roman" w:hAnsi="Times New Roman"/>
          <w:b/>
          <w:color w:val="000000" w:themeColor="text1"/>
          <w:sz w:val="24"/>
          <w:szCs w:val="24"/>
        </w:rPr>
      </w:pPr>
      <w:r w:rsidRPr="00EC470F">
        <w:rPr>
          <w:rFonts w:ascii="Times New Roman" w:hAnsi="Times New Roman"/>
          <w:b/>
          <w:color w:val="000000" w:themeColor="text1"/>
          <w:sz w:val="24"/>
          <w:szCs w:val="24"/>
        </w:rPr>
        <w:t>OPATRENIA V OBLASTI BEZKONTAKTNÝCH PLATIEB</w:t>
      </w:r>
    </w:p>
    <w:p w:rsidR="006655C3" w:rsidRPr="00EC470F" w:rsidRDefault="006655C3" w:rsidP="006655C3">
      <w:pPr>
        <w:ind w:left="284"/>
        <w:jc w:val="center"/>
        <w:rPr>
          <w:rFonts w:ascii="Times New Roman" w:hAnsi="Times New Roman"/>
          <w:b/>
          <w:iCs/>
          <w:color w:val="000000" w:themeColor="text1"/>
          <w:sz w:val="24"/>
          <w:szCs w:val="24"/>
          <w:lang w:eastAsia="sk-SK"/>
        </w:rPr>
      </w:pPr>
    </w:p>
    <w:p w:rsidR="0032292C" w:rsidRPr="00EC470F" w:rsidRDefault="0032292C" w:rsidP="0032292C">
      <w:pPr>
        <w:spacing w:after="0" w:line="240" w:lineRule="auto"/>
        <w:ind w:left="284"/>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30n</w:t>
      </w:r>
    </w:p>
    <w:p w:rsidR="0032292C" w:rsidRPr="00EC470F" w:rsidRDefault="0032292C" w:rsidP="0032292C">
      <w:pPr>
        <w:spacing w:after="0" w:line="240" w:lineRule="auto"/>
        <w:ind w:left="284"/>
        <w:contextualSpacing/>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Limity pri bezkontaktných platbách platobnou kartou</w:t>
      </w:r>
    </w:p>
    <w:p w:rsidR="0032292C" w:rsidRPr="00EC470F" w:rsidRDefault="0032292C" w:rsidP="0032292C">
      <w:pPr>
        <w:spacing w:after="0" w:line="240" w:lineRule="auto"/>
        <w:ind w:left="284"/>
        <w:contextualSpacing/>
        <w:jc w:val="both"/>
        <w:rPr>
          <w:rFonts w:ascii="Times New Roman" w:hAnsi="Times New Roman"/>
          <w:color w:val="000000" w:themeColor="text1"/>
          <w:sz w:val="24"/>
          <w:szCs w:val="24"/>
        </w:rPr>
      </w:pPr>
    </w:p>
    <w:p w:rsidR="0032292C" w:rsidRPr="00EC470F" w:rsidRDefault="0032292C" w:rsidP="0032292C">
      <w:pPr>
        <w:spacing w:after="0" w:line="240" w:lineRule="auto"/>
        <w:ind w:firstLine="708"/>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(1) POS terminálom sa na účely tejto hlavy rozumie zariadenie na predajnom mieste, ktoré umožňuje použitie</w:t>
      </w:r>
      <w:r w:rsidRPr="00EC470F">
        <w:rPr>
          <w:color w:val="000000" w:themeColor="text1"/>
        </w:rPr>
        <w:t xml:space="preserve"> </w:t>
      </w:r>
      <w:r w:rsidRPr="00EC470F">
        <w:rPr>
          <w:rFonts w:ascii="Times New Roman" w:hAnsi="Times New Roman"/>
          <w:color w:val="000000" w:themeColor="text1"/>
          <w:sz w:val="24"/>
          <w:szCs w:val="24"/>
        </w:rPr>
        <w:t>platobnej karty na hmotnom, nie virtuálnom predajnom mieste, okrem samoobslužného zariadenia.</w:t>
      </w:r>
    </w:p>
    <w:p w:rsidR="0032292C" w:rsidRPr="00EC470F" w:rsidRDefault="0032292C" w:rsidP="0032292C">
      <w:pPr>
        <w:spacing w:after="0" w:line="240" w:lineRule="auto"/>
        <w:ind w:firstLine="708"/>
        <w:contextualSpacing/>
        <w:jc w:val="both"/>
        <w:rPr>
          <w:rFonts w:ascii="Times New Roman" w:hAnsi="Times New Roman"/>
          <w:color w:val="000000" w:themeColor="text1"/>
          <w:sz w:val="24"/>
          <w:szCs w:val="24"/>
        </w:rPr>
      </w:pPr>
    </w:p>
    <w:p w:rsidR="0032292C" w:rsidRPr="00EC470F" w:rsidRDefault="0032292C" w:rsidP="00741F0D">
      <w:pPr>
        <w:spacing w:after="0" w:line="240" w:lineRule="auto"/>
        <w:ind w:firstLine="708"/>
        <w:contextualSpacing/>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(2) Poskytovateľ platobných </w:t>
      </w:r>
      <w:r w:rsidR="004F26D9" w:rsidRPr="00EC470F">
        <w:rPr>
          <w:rFonts w:ascii="Times New Roman" w:hAnsi="Times New Roman"/>
          <w:color w:val="000000" w:themeColor="text1"/>
          <w:sz w:val="24"/>
          <w:szCs w:val="24"/>
        </w:rPr>
        <w:t>služieb</w:t>
      </w:r>
      <w:r w:rsidR="004F26D9" w:rsidRPr="00EC470F">
        <w:rPr>
          <w:rFonts w:ascii="Times New Roman" w:hAnsi="Times New Roman"/>
          <w:color w:val="000000" w:themeColor="text1"/>
          <w:sz w:val="24"/>
          <w:szCs w:val="24"/>
          <w:vertAlign w:val="superscript"/>
        </w:rPr>
        <w:t>51</w:t>
      </w:r>
      <w:r w:rsidR="004F26D9">
        <w:rPr>
          <w:rFonts w:ascii="Times New Roman" w:hAnsi="Times New Roman"/>
          <w:color w:val="000000" w:themeColor="text1"/>
          <w:sz w:val="24"/>
          <w:szCs w:val="24"/>
          <w:vertAlign w:val="superscript"/>
        </w:rPr>
        <w:t>x</w:t>
      </w:r>
      <w:r w:rsidRPr="00EC470F">
        <w:rPr>
          <w:rFonts w:ascii="Times New Roman" w:hAnsi="Times New Roman"/>
          <w:color w:val="000000" w:themeColor="text1"/>
          <w:sz w:val="24"/>
          <w:szCs w:val="24"/>
        </w:rPr>
        <w:t xml:space="preserve">) počas obdobia pandémie uplatňuje pri platobných </w:t>
      </w:r>
      <w:r w:rsidR="004F26D9" w:rsidRPr="00EC470F">
        <w:rPr>
          <w:rFonts w:ascii="Times New Roman" w:hAnsi="Times New Roman"/>
          <w:color w:val="000000" w:themeColor="text1"/>
          <w:sz w:val="24"/>
          <w:szCs w:val="24"/>
        </w:rPr>
        <w:t>operáciách</w:t>
      </w:r>
      <w:r w:rsidR="004F26D9" w:rsidRPr="00EC470F">
        <w:rPr>
          <w:rFonts w:ascii="Times New Roman" w:hAnsi="Times New Roman"/>
          <w:color w:val="000000" w:themeColor="text1"/>
          <w:sz w:val="24"/>
          <w:szCs w:val="24"/>
          <w:vertAlign w:val="superscript"/>
        </w:rPr>
        <w:t>51</w:t>
      </w:r>
      <w:r w:rsidR="004F26D9">
        <w:rPr>
          <w:rFonts w:ascii="Times New Roman" w:hAnsi="Times New Roman"/>
          <w:color w:val="000000" w:themeColor="text1"/>
          <w:sz w:val="24"/>
          <w:szCs w:val="24"/>
          <w:vertAlign w:val="superscript"/>
        </w:rPr>
        <w:t>y</w:t>
      </w:r>
      <w:r w:rsidRPr="00EC470F">
        <w:rPr>
          <w:rFonts w:ascii="Times New Roman" w:hAnsi="Times New Roman"/>
          <w:color w:val="000000" w:themeColor="text1"/>
          <w:sz w:val="24"/>
          <w:szCs w:val="24"/>
        </w:rPr>
        <w:t>) vykonávaných prostredníctvom platobnej karty a POS terminálu najvyššie limity podľa osobitného predpisu.</w:t>
      </w:r>
      <w:r w:rsidR="004F26D9" w:rsidRPr="00EC470F">
        <w:rPr>
          <w:rFonts w:ascii="Times New Roman" w:hAnsi="Times New Roman"/>
          <w:color w:val="000000" w:themeColor="text1"/>
          <w:sz w:val="24"/>
          <w:szCs w:val="24"/>
          <w:vertAlign w:val="superscript"/>
        </w:rPr>
        <w:t>51</w:t>
      </w:r>
      <w:r w:rsidR="004F26D9">
        <w:rPr>
          <w:rFonts w:ascii="Times New Roman" w:hAnsi="Times New Roman"/>
          <w:color w:val="000000" w:themeColor="text1"/>
          <w:sz w:val="24"/>
          <w:szCs w:val="24"/>
          <w:vertAlign w:val="superscript"/>
        </w:rPr>
        <w:t>z</w:t>
      </w:r>
      <w:r w:rsidRPr="00EC470F">
        <w:rPr>
          <w:rFonts w:ascii="Times New Roman" w:hAnsi="Times New Roman"/>
          <w:color w:val="000000" w:themeColor="text1"/>
          <w:sz w:val="24"/>
          <w:szCs w:val="24"/>
        </w:rPr>
        <w:t xml:space="preserve">) Používateľ platobných </w:t>
      </w:r>
      <w:r w:rsidR="004F26D9" w:rsidRPr="00EC470F">
        <w:rPr>
          <w:rFonts w:ascii="Times New Roman" w:hAnsi="Times New Roman"/>
          <w:color w:val="000000" w:themeColor="text1"/>
          <w:sz w:val="24"/>
          <w:szCs w:val="24"/>
        </w:rPr>
        <w:t>služieb</w:t>
      </w:r>
      <w:r w:rsidR="004F26D9" w:rsidRPr="00EC470F">
        <w:rPr>
          <w:rFonts w:ascii="Times New Roman" w:hAnsi="Times New Roman"/>
          <w:color w:val="000000" w:themeColor="text1"/>
          <w:sz w:val="24"/>
          <w:szCs w:val="24"/>
          <w:vertAlign w:val="superscript"/>
        </w:rPr>
        <w:t>51a</w:t>
      </w:r>
      <w:r w:rsidR="004F26D9">
        <w:rPr>
          <w:rFonts w:ascii="Times New Roman" w:hAnsi="Times New Roman"/>
          <w:color w:val="000000" w:themeColor="text1"/>
          <w:sz w:val="24"/>
          <w:szCs w:val="24"/>
          <w:vertAlign w:val="superscript"/>
        </w:rPr>
        <w:t>a</w:t>
      </w:r>
      <w:r w:rsidRPr="00EC470F">
        <w:rPr>
          <w:rFonts w:ascii="Times New Roman" w:hAnsi="Times New Roman"/>
          <w:color w:val="000000" w:themeColor="text1"/>
          <w:sz w:val="24"/>
          <w:szCs w:val="24"/>
        </w:rPr>
        <w:t>) si môže tento limit znížiť.</w:t>
      </w:r>
    </w:p>
    <w:p w:rsidR="0032292C" w:rsidRPr="00EC470F" w:rsidRDefault="0032292C" w:rsidP="00741F0D">
      <w:pPr>
        <w:spacing w:after="0" w:line="240" w:lineRule="auto"/>
        <w:ind w:firstLine="708"/>
        <w:contextualSpacing/>
        <w:jc w:val="both"/>
        <w:rPr>
          <w:rFonts w:ascii="Times New Roman" w:hAnsi="Times New Roman"/>
          <w:color w:val="000000" w:themeColor="text1"/>
          <w:sz w:val="24"/>
          <w:szCs w:val="24"/>
        </w:rPr>
      </w:pPr>
    </w:p>
    <w:p w:rsidR="0032292C" w:rsidRPr="00EC470F" w:rsidRDefault="0032292C" w:rsidP="00741F0D">
      <w:pPr>
        <w:ind w:firstLine="708"/>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(3) Poskytovateľ platobných služieb je povinný začať uplatňovať limity podľa odseku </w:t>
      </w:r>
      <w:r w:rsidR="00AB69F9">
        <w:rPr>
          <w:rFonts w:ascii="Times New Roman" w:hAnsi="Times New Roman"/>
          <w:color w:val="000000" w:themeColor="text1"/>
          <w:sz w:val="24"/>
          <w:szCs w:val="24"/>
        </w:rPr>
        <w:t>2</w:t>
      </w:r>
      <w:r w:rsidRPr="00EC470F">
        <w:rPr>
          <w:rFonts w:ascii="Times New Roman" w:hAnsi="Times New Roman"/>
          <w:color w:val="000000" w:themeColor="text1"/>
          <w:sz w:val="24"/>
          <w:szCs w:val="24"/>
        </w:rPr>
        <w:t xml:space="preserve"> najneskôr od štrnásteho dňa odo dňa nadobudnutia účinnosti tohto zákona.</w:t>
      </w:r>
      <w:r w:rsidR="009E002A">
        <w:rPr>
          <w:rFonts w:ascii="Times New Roman" w:hAnsi="Times New Roman"/>
          <w:color w:val="000000" w:themeColor="text1"/>
          <w:sz w:val="24"/>
          <w:szCs w:val="24"/>
        </w:rPr>
        <w:t>“.</w:t>
      </w:r>
    </w:p>
    <w:p w:rsidR="00544380" w:rsidRPr="00EC470F" w:rsidRDefault="00544380" w:rsidP="00C64D90">
      <w:pPr>
        <w:spacing w:after="0" w:line="240" w:lineRule="auto"/>
        <w:rPr>
          <w:rFonts w:ascii="Times New Roman" w:hAnsi="Times New Roman"/>
          <w:color w:val="000000" w:themeColor="text1"/>
          <w:sz w:val="24"/>
          <w:szCs w:val="24"/>
        </w:rPr>
      </w:pPr>
    </w:p>
    <w:p w:rsidR="00544380" w:rsidRPr="00EC470F" w:rsidRDefault="00544380" w:rsidP="00C64D90">
      <w:pPr>
        <w:spacing w:after="0" w:line="240" w:lineRule="auto"/>
        <w:rPr>
          <w:rFonts w:ascii="Times New Roman" w:hAnsi="Times New Roman"/>
          <w:color w:val="000000" w:themeColor="text1"/>
          <w:sz w:val="24"/>
          <w:szCs w:val="24"/>
        </w:rPr>
      </w:pPr>
    </w:p>
    <w:p w:rsidR="00E67808" w:rsidRPr="00EC470F" w:rsidRDefault="00141F8E" w:rsidP="00C64D90">
      <w:pPr>
        <w:spacing w:after="0" w:line="240" w:lineRule="auto"/>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Poznámky pod čiarou k odkazom </w:t>
      </w:r>
      <w:r w:rsidR="001F143A" w:rsidRPr="00EC470F">
        <w:rPr>
          <w:rFonts w:ascii="Times New Roman" w:hAnsi="Times New Roman"/>
          <w:color w:val="000000" w:themeColor="text1"/>
          <w:sz w:val="24"/>
          <w:szCs w:val="24"/>
        </w:rPr>
        <w:t>51b</w:t>
      </w:r>
      <w:r w:rsidRPr="00EC470F">
        <w:rPr>
          <w:rFonts w:ascii="Times New Roman" w:hAnsi="Times New Roman"/>
          <w:color w:val="000000" w:themeColor="text1"/>
          <w:sz w:val="24"/>
          <w:szCs w:val="24"/>
        </w:rPr>
        <w:t xml:space="preserve"> až </w:t>
      </w:r>
      <w:r w:rsidR="004F26D9" w:rsidRPr="00EC470F">
        <w:rPr>
          <w:rFonts w:ascii="Times New Roman" w:hAnsi="Times New Roman"/>
          <w:color w:val="000000" w:themeColor="text1"/>
          <w:sz w:val="24"/>
          <w:szCs w:val="24"/>
        </w:rPr>
        <w:t>51a</w:t>
      </w:r>
      <w:r w:rsidR="004F26D9">
        <w:rPr>
          <w:rFonts w:ascii="Times New Roman" w:hAnsi="Times New Roman"/>
          <w:color w:val="000000" w:themeColor="text1"/>
          <w:sz w:val="24"/>
          <w:szCs w:val="24"/>
        </w:rPr>
        <w:t>a</w:t>
      </w:r>
      <w:r w:rsidR="004F26D9"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znejú:</w:t>
      </w:r>
    </w:p>
    <w:p w:rsidR="00D05108" w:rsidRPr="00EC470F" w:rsidRDefault="00C64D90" w:rsidP="00F00489">
      <w:pPr>
        <w:pStyle w:val="Textpoznmkypodiarou"/>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1F143A" w:rsidRPr="00371528">
        <w:rPr>
          <w:rFonts w:ascii="Times New Roman" w:hAnsi="Times New Roman"/>
          <w:color w:val="000000" w:themeColor="text1"/>
          <w:sz w:val="24"/>
          <w:szCs w:val="24"/>
        </w:rPr>
        <w:t>51b</w:t>
      </w:r>
      <w:r w:rsidR="00D05108" w:rsidRPr="00EC470F">
        <w:rPr>
          <w:rFonts w:ascii="Times New Roman" w:hAnsi="Times New Roman"/>
          <w:color w:val="000000" w:themeColor="text1"/>
          <w:sz w:val="24"/>
          <w:szCs w:val="24"/>
        </w:rPr>
        <w:t>) Zákon č. 129/2010 Z. z. v znení neskorších predpisov.</w:t>
      </w:r>
    </w:p>
    <w:p w:rsidR="00D05108" w:rsidRPr="00EC470F" w:rsidRDefault="00D05108" w:rsidP="00F00489">
      <w:pPr>
        <w:pStyle w:val="Textpoznmkypodiarou"/>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Zákon č. 90/2016 Z. z. v znení neskorších predpisov.</w:t>
      </w:r>
    </w:p>
    <w:p w:rsidR="00D05108" w:rsidRPr="00EC470F" w:rsidRDefault="001F143A" w:rsidP="00F00489">
      <w:pPr>
        <w:pStyle w:val="Textpoznmkypodiarou"/>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51c</w:t>
      </w:r>
      <w:r w:rsidR="00D05108" w:rsidRPr="00EC470F">
        <w:rPr>
          <w:rFonts w:ascii="Times New Roman" w:hAnsi="Times New Roman"/>
          <w:color w:val="000000" w:themeColor="text1"/>
          <w:sz w:val="24"/>
          <w:szCs w:val="24"/>
        </w:rPr>
        <w:t xml:space="preserve">) § 2 ods. 1 písm. b) zákona č. 90/2016 Z. z. </w:t>
      </w:r>
    </w:p>
    <w:p w:rsidR="00B64FB9" w:rsidRPr="00EC470F" w:rsidRDefault="001F143A" w:rsidP="00F00489">
      <w:pPr>
        <w:spacing w:after="0" w:line="240" w:lineRule="auto"/>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51d</w:t>
      </w:r>
      <w:r w:rsidR="00D05108" w:rsidRPr="00EC470F">
        <w:rPr>
          <w:rFonts w:ascii="Times New Roman" w:hAnsi="Times New Roman"/>
          <w:color w:val="000000" w:themeColor="text1"/>
          <w:sz w:val="24"/>
          <w:szCs w:val="24"/>
        </w:rPr>
        <w:t>) § 2 písm. d) zákona č. 129/2010 Z. z.</w:t>
      </w:r>
    </w:p>
    <w:p w:rsidR="00D05108" w:rsidRPr="00EC470F" w:rsidRDefault="001F143A" w:rsidP="00F00489">
      <w:pPr>
        <w:pStyle w:val="Textpoznmkypodiarou"/>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51e</w:t>
      </w:r>
      <w:r w:rsidR="00D05108" w:rsidRPr="00EC470F">
        <w:rPr>
          <w:rFonts w:ascii="Times New Roman" w:hAnsi="Times New Roman"/>
          <w:color w:val="000000" w:themeColor="text1"/>
          <w:sz w:val="24"/>
          <w:szCs w:val="24"/>
        </w:rPr>
        <w:t xml:space="preserve">) </w:t>
      </w:r>
      <w:r w:rsidR="0045132A" w:rsidRPr="00EC470F">
        <w:rPr>
          <w:rFonts w:ascii="Times New Roman" w:hAnsi="Times New Roman"/>
          <w:color w:val="000000" w:themeColor="text1"/>
          <w:sz w:val="24"/>
          <w:szCs w:val="24"/>
        </w:rPr>
        <w:t>Z</w:t>
      </w:r>
      <w:r w:rsidR="00D05108" w:rsidRPr="00EC470F">
        <w:rPr>
          <w:rFonts w:ascii="Times New Roman" w:hAnsi="Times New Roman"/>
          <w:color w:val="000000" w:themeColor="text1"/>
          <w:sz w:val="24"/>
          <w:szCs w:val="24"/>
        </w:rPr>
        <w:t>ákon č. 483/2001 Z. z. v znení neskorších predpisov.</w:t>
      </w:r>
    </w:p>
    <w:p w:rsidR="00D05108" w:rsidRPr="00EC470F" w:rsidRDefault="001F143A" w:rsidP="00F00489">
      <w:pPr>
        <w:pStyle w:val="Textpoznmkypodiarou"/>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51f</w:t>
      </w:r>
      <w:r w:rsidR="00D05108" w:rsidRPr="00EC470F">
        <w:rPr>
          <w:rFonts w:ascii="Times New Roman" w:hAnsi="Times New Roman"/>
          <w:color w:val="000000" w:themeColor="text1"/>
          <w:sz w:val="24"/>
          <w:szCs w:val="24"/>
        </w:rPr>
        <w:t>) § 20 zákona č. 129</w:t>
      </w:r>
      <w:r w:rsidR="00C64D90" w:rsidRPr="00EC470F">
        <w:rPr>
          <w:rFonts w:ascii="Times New Roman" w:hAnsi="Times New Roman"/>
          <w:color w:val="000000" w:themeColor="text1"/>
          <w:sz w:val="24"/>
          <w:szCs w:val="24"/>
        </w:rPr>
        <w:t>/</w:t>
      </w:r>
      <w:r w:rsidR="00D05108" w:rsidRPr="00EC470F">
        <w:rPr>
          <w:rFonts w:ascii="Times New Roman" w:hAnsi="Times New Roman"/>
          <w:color w:val="000000" w:themeColor="text1"/>
          <w:sz w:val="24"/>
          <w:szCs w:val="24"/>
        </w:rPr>
        <w:t>2010 Z. z.</w:t>
      </w:r>
      <w:r w:rsidR="00070810" w:rsidRPr="00EC470F">
        <w:rPr>
          <w:rFonts w:ascii="Times New Roman" w:hAnsi="Times New Roman"/>
          <w:color w:val="000000" w:themeColor="text1"/>
          <w:sz w:val="24"/>
          <w:szCs w:val="24"/>
        </w:rPr>
        <w:t xml:space="preserve"> v znení neskorších predpisov</w:t>
      </w:r>
      <w:r w:rsidR="00440E45" w:rsidRPr="00EC470F">
        <w:rPr>
          <w:rFonts w:ascii="Times New Roman" w:hAnsi="Times New Roman"/>
          <w:color w:val="000000" w:themeColor="text1"/>
          <w:sz w:val="24"/>
          <w:szCs w:val="24"/>
        </w:rPr>
        <w:t>.</w:t>
      </w:r>
    </w:p>
    <w:p w:rsidR="00D05108" w:rsidRPr="00EC470F" w:rsidRDefault="001F143A" w:rsidP="00F00489">
      <w:pPr>
        <w:pStyle w:val="Textpoznmkypodiarou"/>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51g</w:t>
      </w:r>
      <w:r w:rsidR="00D05108" w:rsidRPr="00EC470F">
        <w:rPr>
          <w:rFonts w:ascii="Times New Roman" w:hAnsi="Times New Roman"/>
          <w:color w:val="000000" w:themeColor="text1"/>
          <w:sz w:val="24"/>
          <w:szCs w:val="24"/>
        </w:rPr>
        <w:t xml:space="preserve">) </w:t>
      </w:r>
      <w:r w:rsidR="00440E45" w:rsidRPr="00EC470F">
        <w:rPr>
          <w:rFonts w:ascii="Times New Roman" w:hAnsi="Times New Roman"/>
          <w:color w:val="000000" w:themeColor="text1"/>
          <w:sz w:val="24"/>
          <w:szCs w:val="24"/>
        </w:rPr>
        <w:t xml:space="preserve">Čl. </w:t>
      </w:r>
      <w:r w:rsidR="00D05108" w:rsidRPr="00EC470F">
        <w:rPr>
          <w:rFonts w:ascii="Times New Roman" w:hAnsi="Times New Roman"/>
          <w:color w:val="000000" w:themeColor="text1"/>
          <w:sz w:val="24"/>
          <w:szCs w:val="24"/>
        </w:rPr>
        <w:t xml:space="preserve">178 </w:t>
      </w:r>
      <w:r w:rsidR="00440E45" w:rsidRPr="00EC470F">
        <w:rPr>
          <w:rFonts w:ascii="Times New Roman" w:hAnsi="Times New Roman"/>
          <w:color w:val="000000" w:themeColor="text1"/>
          <w:sz w:val="24"/>
          <w:szCs w:val="24"/>
        </w:rPr>
        <w:t>n</w:t>
      </w:r>
      <w:r w:rsidR="00D05108" w:rsidRPr="00EC470F">
        <w:rPr>
          <w:rFonts w:ascii="Times New Roman" w:hAnsi="Times New Roman"/>
          <w:color w:val="000000" w:themeColor="text1"/>
          <w:sz w:val="24"/>
          <w:szCs w:val="24"/>
        </w:rPr>
        <w:t xml:space="preserve">ariadenia </w:t>
      </w:r>
      <w:r w:rsidR="00440E45" w:rsidRPr="00EC470F">
        <w:rPr>
          <w:rFonts w:ascii="Times New Roman" w:hAnsi="Times New Roman"/>
          <w:color w:val="000000" w:themeColor="text1"/>
          <w:sz w:val="24"/>
          <w:szCs w:val="24"/>
        </w:rPr>
        <w:t>E</w:t>
      </w:r>
      <w:r w:rsidR="00D05108" w:rsidRPr="00EC470F">
        <w:rPr>
          <w:rFonts w:ascii="Times New Roman" w:hAnsi="Times New Roman"/>
          <w:color w:val="000000" w:themeColor="text1"/>
          <w:sz w:val="24"/>
          <w:szCs w:val="24"/>
        </w:rPr>
        <w:t xml:space="preserve">urópskeho parlamentu a </w:t>
      </w:r>
      <w:r w:rsidR="00440E45" w:rsidRPr="00EC470F">
        <w:rPr>
          <w:rFonts w:ascii="Times New Roman" w:hAnsi="Times New Roman"/>
          <w:color w:val="000000" w:themeColor="text1"/>
          <w:sz w:val="24"/>
          <w:szCs w:val="24"/>
        </w:rPr>
        <w:t>R</w:t>
      </w:r>
      <w:r w:rsidR="00D05108" w:rsidRPr="00EC470F">
        <w:rPr>
          <w:rFonts w:ascii="Times New Roman" w:hAnsi="Times New Roman"/>
          <w:color w:val="000000" w:themeColor="text1"/>
          <w:sz w:val="24"/>
          <w:szCs w:val="24"/>
        </w:rPr>
        <w:t>ady (EÚ) č. 575/2013 z 26. júna 2013 o prudenciálnych požiadavkách na úverové inštitúcie a investičné spoločnosti a o zmene nariadenia (EÚ) č. 648/2012</w:t>
      </w:r>
      <w:r w:rsidR="00B96BD1" w:rsidRPr="00EC470F">
        <w:rPr>
          <w:rFonts w:ascii="Times New Roman" w:hAnsi="Times New Roman"/>
          <w:color w:val="000000" w:themeColor="text1"/>
          <w:sz w:val="24"/>
          <w:szCs w:val="24"/>
        </w:rPr>
        <w:t xml:space="preserve"> (Ú. v. EÚ L 176, 27.6.2013) v platnom znení</w:t>
      </w:r>
      <w:r w:rsidR="00C73076" w:rsidRPr="00EC470F">
        <w:rPr>
          <w:rFonts w:ascii="Times New Roman" w:hAnsi="Times New Roman"/>
          <w:color w:val="000000" w:themeColor="text1"/>
          <w:sz w:val="24"/>
          <w:szCs w:val="24"/>
        </w:rPr>
        <w:t>.</w:t>
      </w:r>
    </w:p>
    <w:p w:rsidR="00B64FB9" w:rsidRPr="00EC470F" w:rsidRDefault="001F143A" w:rsidP="00F00489">
      <w:pPr>
        <w:spacing w:after="0" w:line="240" w:lineRule="auto"/>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51h</w:t>
      </w:r>
      <w:r w:rsidR="00D05108" w:rsidRPr="00EC470F">
        <w:rPr>
          <w:rFonts w:ascii="Times New Roman" w:hAnsi="Times New Roman"/>
          <w:color w:val="000000" w:themeColor="text1"/>
          <w:sz w:val="24"/>
          <w:szCs w:val="24"/>
        </w:rPr>
        <w:t>) § 2 písm. e) zákona č. 266/2005 Z. z. o ochrane spotrebiteľa pri finančných službách na diaľku a o zmene a doplnení niektorých zákonov.</w:t>
      </w:r>
    </w:p>
    <w:p w:rsidR="00D05108" w:rsidRPr="00EC470F" w:rsidRDefault="001F143A" w:rsidP="00F00489">
      <w:pPr>
        <w:pStyle w:val="Textpoznmkypodiarou"/>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51i</w:t>
      </w:r>
      <w:r w:rsidR="00D05108" w:rsidRPr="00EC470F">
        <w:rPr>
          <w:rFonts w:ascii="Times New Roman" w:hAnsi="Times New Roman"/>
          <w:color w:val="000000" w:themeColor="text1"/>
          <w:sz w:val="24"/>
          <w:szCs w:val="24"/>
        </w:rPr>
        <w:t xml:space="preserve">) § 11 ods. 3 zákona č. 297/2008 Z. z. o ochrane pred legalizáciou príjmov z trestnej činnosti a o ochrane pred financovaním terorizmu a o zmene a doplnení niektorých zákonov v znení </w:t>
      </w:r>
      <w:r w:rsidR="00616826" w:rsidRPr="00EC470F">
        <w:rPr>
          <w:rFonts w:ascii="Times New Roman" w:hAnsi="Times New Roman"/>
          <w:color w:val="000000" w:themeColor="text1"/>
          <w:sz w:val="24"/>
          <w:szCs w:val="24"/>
        </w:rPr>
        <w:t>zákona č. 52/2018 Z. z.</w:t>
      </w:r>
      <w:r w:rsidR="00D05108" w:rsidRPr="00EC470F">
        <w:rPr>
          <w:rFonts w:ascii="Times New Roman" w:hAnsi="Times New Roman"/>
          <w:color w:val="000000" w:themeColor="text1"/>
          <w:sz w:val="24"/>
          <w:szCs w:val="24"/>
        </w:rPr>
        <w:t>.</w:t>
      </w:r>
    </w:p>
    <w:p w:rsidR="00D05108" w:rsidRPr="00EC470F" w:rsidRDefault="001F143A" w:rsidP="00F00489">
      <w:pPr>
        <w:pStyle w:val="Textpoznmkypodiarou"/>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51j</w:t>
      </w:r>
      <w:r w:rsidR="00D05108" w:rsidRPr="00EC470F">
        <w:rPr>
          <w:rFonts w:ascii="Times New Roman" w:hAnsi="Times New Roman"/>
          <w:color w:val="000000" w:themeColor="text1"/>
          <w:sz w:val="24"/>
          <w:szCs w:val="24"/>
        </w:rPr>
        <w:t>) § 89 ods. 2 zákona č. 483/2001 Z. z. v znení neskorších predpisov.</w:t>
      </w:r>
    </w:p>
    <w:p w:rsidR="00D05108" w:rsidRPr="00EC470F" w:rsidRDefault="001F143A" w:rsidP="00F00489">
      <w:pPr>
        <w:pStyle w:val="Textpoznmkypodiarou"/>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51k</w:t>
      </w:r>
      <w:r w:rsidR="00D05108" w:rsidRPr="00EC470F">
        <w:rPr>
          <w:rFonts w:ascii="Times New Roman" w:hAnsi="Times New Roman"/>
          <w:color w:val="000000" w:themeColor="text1"/>
          <w:sz w:val="24"/>
          <w:szCs w:val="24"/>
        </w:rPr>
        <w:t xml:space="preserve">) § 6 zákona č. 186/2009 Z. z. v znení </w:t>
      </w:r>
      <w:r w:rsidR="0019791B" w:rsidRPr="00EC470F">
        <w:rPr>
          <w:rFonts w:ascii="Times New Roman" w:hAnsi="Times New Roman"/>
          <w:color w:val="000000" w:themeColor="text1"/>
          <w:sz w:val="24"/>
          <w:szCs w:val="24"/>
        </w:rPr>
        <w:t>zákona č. 282/2017 Z. z</w:t>
      </w:r>
      <w:r w:rsidR="00D05108" w:rsidRPr="00EC470F">
        <w:rPr>
          <w:rFonts w:ascii="Times New Roman" w:hAnsi="Times New Roman"/>
          <w:color w:val="000000" w:themeColor="text1"/>
          <w:sz w:val="24"/>
          <w:szCs w:val="24"/>
        </w:rPr>
        <w:t>.</w:t>
      </w:r>
    </w:p>
    <w:p w:rsidR="00D05108" w:rsidRPr="00EC470F" w:rsidRDefault="001F143A" w:rsidP="00F00489">
      <w:pPr>
        <w:pStyle w:val="Textpoznmkypodiarou"/>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51l</w:t>
      </w:r>
      <w:r w:rsidR="00D05108" w:rsidRPr="00EC470F">
        <w:rPr>
          <w:rFonts w:ascii="Times New Roman" w:hAnsi="Times New Roman"/>
          <w:color w:val="000000" w:themeColor="text1"/>
          <w:sz w:val="24"/>
          <w:szCs w:val="24"/>
        </w:rPr>
        <w:t xml:space="preserve">) </w:t>
      </w:r>
      <w:r w:rsidR="00EA4C68" w:rsidRPr="00EC470F">
        <w:rPr>
          <w:rFonts w:ascii="Times New Roman" w:hAnsi="Times New Roman"/>
          <w:color w:val="000000" w:themeColor="text1"/>
          <w:sz w:val="24"/>
          <w:szCs w:val="24"/>
        </w:rPr>
        <w:t>§ 2 písm. m) zákona č. 129/2010 Z. z.</w:t>
      </w:r>
    </w:p>
    <w:p w:rsidR="00EA4C68" w:rsidRPr="00EC470F" w:rsidRDefault="001F143A" w:rsidP="00F00489">
      <w:pPr>
        <w:pStyle w:val="Textpoznmkypodiarou"/>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51m</w:t>
      </w:r>
      <w:r w:rsidR="00D05108" w:rsidRPr="00EC470F">
        <w:rPr>
          <w:rFonts w:ascii="Times New Roman" w:hAnsi="Times New Roman"/>
          <w:color w:val="000000" w:themeColor="text1"/>
          <w:sz w:val="24"/>
          <w:szCs w:val="24"/>
        </w:rPr>
        <w:t xml:space="preserve">) </w:t>
      </w:r>
      <w:r w:rsidR="00EA4C68" w:rsidRPr="00EC470F">
        <w:rPr>
          <w:rFonts w:ascii="Times New Roman" w:hAnsi="Times New Roman"/>
          <w:color w:val="000000" w:themeColor="text1"/>
          <w:sz w:val="24"/>
          <w:szCs w:val="24"/>
        </w:rPr>
        <w:t>§ 7 zákona č. 129/2010 Z. z. v znení neskorších predpisov.</w:t>
      </w:r>
    </w:p>
    <w:p w:rsidR="00EA4C68" w:rsidRPr="00EC470F" w:rsidRDefault="00EA4C68" w:rsidP="00F00489">
      <w:pPr>
        <w:pStyle w:val="Textpoznmkypodiarou"/>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8 zákona č. 90/2016 Z. z.</w:t>
      </w:r>
    </w:p>
    <w:p w:rsidR="00EA4C68" w:rsidRPr="00EC470F" w:rsidRDefault="001F143A" w:rsidP="00F00489">
      <w:pPr>
        <w:pStyle w:val="Textpoznmkypodiarou"/>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51n</w:t>
      </w:r>
      <w:r w:rsidR="00D05108" w:rsidRPr="00EC470F">
        <w:rPr>
          <w:rFonts w:ascii="Times New Roman" w:hAnsi="Times New Roman"/>
          <w:color w:val="000000" w:themeColor="text1"/>
          <w:sz w:val="24"/>
          <w:szCs w:val="24"/>
        </w:rPr>
        <w:t xml:space="preserve">) </w:t>
      </w:r>
      <w:r w:rsidR="00EA4C68" w:rsidRPr="00EC470F">
        <w:rPr>
          <w:rFonts w:ascii="Times New Roman" w:hAnsi="Times New Roman"/>
          <w:color w:val="000000" w:themeColor="text1"/>
          <w:sz w:val="24"/>
          <w:szCs w:val="24"/>
        </w:rPr>
        <w:t xml:space="preserve">§ 2 písm. l) zákona č. 129/2010 Z. z. </w:t>
      </w:r>
    </w:p>
    <w:p w:rsidR="00EA4C68" w:rsidRPr="00EC470F" w:rsidRDefault="00EA4C68" w:rsidP="00F00489">
      <w:pPr>
        <w:pStyle w:val="Textpoznmkypodiarou"/>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2 ods. 1 písm. k) zákona č. 90/2016 Z. z.</w:t>
      </w:r>
    </w:p>
    <w:p w:rsidR="00D05108" w:rsidRPr="00EC470F" w:rsidRDefault="001F143A" w:rsidP="00F00489">
      <w:pPr>
        <w:pStyle w:val="Textpoznmkypodiarou"/>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51o</w:t>
      </w:r>
      <w:r w:rsidR="00D05108" w:rsidRPr="00EC470F">
        <w:rPr>
          <w:rFonts w:ascii="Times New Roman" w:hAnsi="Times New Roman"/>
          <w:color w:val="000000" w:themeColor="text1"/>
          <w:sz w:val="24"/>
          <w:szCs w:val="24"/>
        </w:rPr>
        <w:t xml:space="preserve">) </w:t>
      </w:r>
      <w:r w:rsidR="00EA4C68" w:rsidRPr="00EC470F">
        <w:rPr>
          <w:rFonts w:ascii="Times New Roman" w:hAnsi="Times New Roman"/>
          <w:color w:val="000000" w:themeColor="text1"/>
          <w:sz w:val="24"/>
          <w:szCs w:val="24"/>
        </w:rPr>
        <w:t>§ 5 ods. 1, ods. 2 písm. e) a ods. 3, § 6 ods. 1, § 8 ods. 3, 5, 13, 33 a 34, § 13 ods. 1 až 5, ods. 7, 8, 10 až 19, § 14 a § 15 ods. 1 písm. b) zákona č. 90/2016 Z. z. v znení neskorších predpisov.</w:t>
      </w:r>
    </w:p>
    <w:p w:rsidR="00D05108" w:rsidRPr="00EC470F" w:rsidRDefault="001F143A" w:rsidP="00F00489">
      <w:pPr>
        <w:pStyle w:val="Textpoznmkypodiarou"/>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51p</w:t>
      </w:r>
      <w:r w:rsidR="00D05108" w:rsidRPr="00EC470F">
        <w:rPr>
          <w:rFonts w:ascii="Times New Roman" w:hAnsi="Times New Roman"/>
          <w:color w:val="000000" w:themeColor="text1"/>
          <w:sz w:val="24"/>
          <w:szCs w:val="24"/>
        </w:rPr>
        <w:t xml:space="preserve">) </w:t>
      </w:r>
      <w:r w:rsidR="00EA4C68" w:rsidRPr="00EC470F">
        <w:rPr>
          <w:rFonts w:ascii="Times New Roman" w:hAnsi="Times New Roman"/>
          <w:color w:val="000000" w:themeColor="text1"/>
          <w:sz w:val="24"/>
          <w:szCs w:val="24"/>
        </w:rPr>
        <w:t>§ 70 ods. 1 zákona č. 483/2001 Z. z. v znení zákona č. 279/2017 Z. z.</w:t>
      </w:r>
    </w:p>
    <w:p w:rsidR="007A4166" w:rsidRPr="00EC470F" w:rsidRDefault="001F143A" w:rsidP="00F00489">
      <w:pPr>
        <w:spacing w:after="0" w:line="240" w:lineRule="auto"/>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51q</w:t>
      </w:r>
      <w:r w:rsidR="007A4166" w:rsidRPr="00EC470F">
        <w:rPr>
          <w:rFonts w:ascii="Times New Roman" w:hAnsi="Times New Roman"/>
          <w:color w:val="000000" w:themeColor="text1"/>
          <w:sz w:val="24"/>
          <w:szCs w:val="24"/>
        </w:rPr>
        <w:t xml:space="preserve">) </w:t>
      </w:r>
      <w:r w:rsidR="00EA4C68" w:rsidRPr="00EC470F">
        <w:rPr>
          <w:rFonts w:ascii="Times New Roman" w:hAnsi="Times New Roman"/>
          <w:color w:val="000000" w:themeColor="text1"/>
        </w:rPr>
        <w:t xml:space="preserve">§ 4 až 6, § 7 ods. 29, 30, 33 a 34, § 9 ods. 1 až 5 a ods. 7 až 19, § 11 a § 13 </w:t>
      </w:r>
      <w:r w:rsidR="00EA4C68" w:rsidRPr="00EC470F">
        <w:rPr>
          <w:rFonts w:ascii="Times New Roman" w:hAnsi="Times New Roman"/>
          <w:color w:val="000000" w:themeColor="text1"/>
          <w:sz w:val="24"/>
          <w:szCs w:val="24"/>
        </w:rPr>
        <w:t>zákona č. 129/2010 Z. z. v znení neskorších predpisov.</w:t>
      </w:r>
    </w:p>
    <w:p w:rsidR="00D05108" w:rsidRPr="00EC470F" w:rsidRDefault="001F143A" w:rsidP="00F00489">
      <w:pPr>
        <w:spacing w:after="0" w:line="240" w:lineRule="auto"/>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51r</w:t>
      </w:r>
      <w:r w:rsidR="00D05108" w:rsidRPr="00EC470F">
        <w:rPr>
          <w:rFonts w:ascii="Times New Roman" w:hAnsi="Times New Roman"/>
          <w:color w:val="000000" w:themeColor="text1"/>
          <w:sz w:val="24"/>
          <w:szCs w:val="24"/>
        </w:rPr>
        <w:t xml:space="preserve">) </w:t>
      </w:r>
      <w:r w:rsidR="00EA4C68" w:rsidRPr="00EC470F">
        <w:rPr>
          <w:rFonts w:ascii="Times New Roman" w:hAnsi="Times New Roman"/>
          <w:color w:val="000000" w:themeColor="text1"/>
          <w:sz w:val="24"/>
          <w:szCs w:val="24"/>
        </w:rPr>
        <w:t xml:space="preserve">Zákon č. 266/2005 Z. z. </w:t>
      </w:r>
      <w:r w:rsidR="00F00489">
        <w:rPr>
          <w:rFonts w:ascii="Times New Roman" w:hAnsi="Times New Roman"/>
          <w:color w:val="000000" w:themeColor="text1"/>
          <w:sz w:val="24"/>
          <w:szCs w:val="24"/>
        </w:rPr>
        <w:t>v znení neskorších predpisov.</w:t>
      </w:r>
    </w:p>
    <w:p w:rsidR="00D05108" w:rsidRPr="00EC470F" w:rsidRDefault="001F143A" w:rsidP="00F00489">
      <w:pPr>
        <w:pStyle w:val="Textpoznmkypodiarou"/>
        <w:jc w:val="both"/>
        <w:rPr>
          <w:rFonts w:ascii="Times New Roman" w:hAnsi="Times New Roman"/>
          <w:color w:val="000000" w:themeColor="text1"/>
          <w:sz w:val="24"/>
          <w:szCs w:val="24"/>
        </w:rPr>
      </w:pPr>
      <w:r w:rsidRPr="00371528">
        <w:rPr>
          <w:rStyle w:val="Odkaznapoznmkupodiarou"/>
          <w:rFonts w:ascii="Times New Roman" w:hAnsi="Times New Roman"/>
          <w:color w:val="000000" w:themeColor="text1"/>
          <w:sz w:val="24"/>
          <w:szCs w:val="24"/>
          <w:vertAlign w:val="baseline"/>
        </w:rPr>
        <w:t>51s</w:t>
      </w:r>
      <w:r w:rsidR="00D05108" w:rsidRPr="00EC470F">
        <w:rPr>
          <w:rFonts w:ascii="Times New Roman" w:hAnsi="Times New Roman"/>
          <w:color w:val="000000" w:themeColor="text1"/>
          <w:sz w:val="24"/>
          <w:szCs w:val="24"/>
        </w:rPr>
        <w:t xml:space="preserve">) </w:t>
      </w:r>
      <w:r w:rsidR="00EA4C68" w:rsidRPr="00EC470F">
        <w:rPr>
          <w:rFonts w:ascii="Times New Roman" w:hAnsi="Times New Roman"/>
          <w:color w:val="000000" w:themeColor="text1"/>
          <w:sz w:val="24"/>
          <w:szCs w:val="24"/>
        </w:rPr>
        <w:t>Zákon č. 747/2004 Z. z. o dohľade nad finančným trhom a o zmene a doplnení niektorých zákonov v znení neskorších predpisov.</w:t>
      </w:r>
    </w:p>
    <w:p w:rsidR="00D05108" w:rsidRPr="00EC470F" w:rsidRDefault="001F143A" w:rsidP="00F00489">
      <w:pPr>
        <w:spacing w:after="0" w:line="240" w:lineRule="auto"/>
        <w:jc w:val="both"/>
        <w:rPr>
          <w:rFonts w:ascii="Times New Roman" w:hAnsi="Times New Roman"/>
          <w:color w:val="000000" w:themeColor="text1"/>
          <w:sz w:val="24"/>
          <w:szCs w:val="24"/>
        </w:rPr>
      </w:pPr>
      <w:r w:rsidRPr="00371528">
        <w:rPr>
          <w:rFonts w:ascii="Times New Roman" w:hAnsi="Times New Roman"/>
          <w:color w:val="000000" w:themeColor="text1"/>
          <w:sz w:val="24"/>
          <w:szCs w:val="24"/>
        </w:rPr>
        <w:t>51t</w:t>
      </w:r>
      <w:r w:rsidR="00D05108" w:rsidRPr="00EC470F">
        <w:rPr>
          <w:rFonts w:ascii="Times New Roman" w:hAnsi="Times New Roman"/>
          <w:color w:val="000000" w:themeColor="text1"/>
          <w:sz w:val="24"/>
          <w:szCs w:val="24"/>
        </w:rPr>
        <w:t xml:space="preserve">) </w:t>
      </w:r>
      <w:r w:rsidR="00EA4C68" w:rsidRPr="00EC470F">
        <w:rPr>
          <w:rFonts w:ascii="Times New Roman" w:hAnsi="Times New Roman"/>
          <w:color w:val="000000" w:themeColor="text1"/>
          <w:sz w:val="24"/>
          <w:szCs w:val="24"/>
        </w:rPr>
        <w:t>§ 497 až 507 Obchodný zákonník.</w:t>
      </w:r>
    </w:p>
    <w:p w:rsidR="00B74570" w:rsidRPr="00EC470F" w:rsidRDefault="001F143A" w:rsidP="00F00489">
      <w:pPr>
        <w:pStyle w:val="Textpoznmkypodiarou"/>
        <w:jc w:val="both"/>
        <w:rPr>
          <w:rFonts w:ascii="Times New Roman" w:hAnsi="Times New Roman"/>
          <w:color w:val="000000" w:themeColor="text1"/>
          <w:sz w:val="24"/>
          <w:szCs w:val="24"/>
        </w:rPr>
      </w:pPr>
      <w:r w:rsidRPr="00371528">
        <w:rPr>
          <w:rStyle w:val="Odkaznapoznmkupodiarou"/>
          <w:rFonts w:ascii="Times New Roman" w:hAnsi="Times New Roman"/>
          <w:color w:val="000000" w:themeColor="text1"/>
          <w:sz w:val="24"/>
          <w:szCs w:val="24"/>
          <w:vertAlign w:val="baseline"/>
        </w:rPr>
        <w:t>51u</w:t>
      </w:r>
      <w:r w:rsidR="00B74570" w:rsidRPr="00EC470F">
        <w:rPr>
          <w:rFonts w:ascii="Times New Roman" w:hAnsi="Times New Roman"/>
          <w:color w:val="000000" w:themeColor="text1"/>
          <w:sz w:val="24"/>
          <w:szCs w:val="24"/>
        </w:rPr>
        <w:t xml:space="preserve">) </w:t>
      </w:r>
      <w:r w:rsidR="00322703" w:rsidRPr="00EC470F">
        <w:rPr>
          <w:rFonts w:ascii="Times New Roman" w:hAnsi="Times New Roman"/>
          <w:color w:val="000000" w:themeColor="text1"/>
          <w:sz w:val="24"/>
          <w:szCs w:val="24"/>
        </w:rPr>
        <w:t>§ 40 ods. 4 Občiansky zákonník.</w:t>
      </w:r>
    </w:p>
    <w:p w:rsidR="00BA6811" w:rsidRPr="00EC470F" w:rsidRDefault="001F143A" w:rsidP="00F00489">
      <w:pPr>
        <w:pStyle w:val="Textpoznmkypodiarou"/>
        <w:jc w:val="both"/>
        <w:rPr>
          <w:rFonts w:ascii="Times New Roman" w:hAnsi="Times New Roman"/>
          <w:color w:val="000000" w:themeColor="text1"/>
          <w:sz w:val="24"/>
          <w:szCs w:val="24"/>
        </w:rPr>
      </w:pPr>
      <w:r w:rsidRPr="00371528">
        <w:rPr>
          <w:rStyle w:val="Odkaznapoznmkupodiarou"/>
          <w:rFonts w:ascii="Times New Roman" w:hAnsi="Times New Roman"/>
          <w:color w:val="000000" w:themeColor="text1"/>
          <w:sz w:val="24"/>
          <w:szCs w:val="24"/>
          <w:vertAlign w:val="baseline"/>
        </w:rPr>
        <w:t>51v</w:t>
      </w:r>
      <w:r w:rsidR="00B74570" w:rsidRPr="00EC470F">
        <w:rPr>
          <w:rStyle w:val="Odkaznapoznmkupodiarou"/>
          <w:rFonts w:ascii="Times New Roman" w:hAnsi="Times New Roman"/>
          <w:color w:val="000000" w:themeColor="text1"/>
          <w:sz w:val="24"/>
          <w:szCs w:val="24"/>
          <w:vertAlign w:val="baseline"/>
        </w:rPr>
        <w:t xml:space="preserve">) </w:t>
      </w:r>
      <w:r w:rsidR="00BA6811" w:rsidRPr="00EC470F">
        <w:rPr>
          <w:rFonts w:ascii="Times New Roman" w:hAnsi="Times New Roman"/>
          <w:color w:val="000000" w:themeColor="text1"/>
          <w:sz w:val="24"/>
          <w:szCs w:val="24"/>
        </w:rPr>
        <w:t>§ 38 a 92a zákona č. 483/2001 Z. z. v znení neskorších predpisov.</w:t>
      </w:r>
    </w:p>
    <w:p w:rsidR="00544380" w:rsidRPr="00EC470F" w:rsidRDefault="00BF2E94" w:rsidP="00F00489">
      <w:pPr>
        <w:pStyle w:val="Textpoznmkypodiarou"/>
        <w:jc w:val="both"/>
        <w:rPr>
          <w:rFonts w:ascii="Times New Roman" w:hAnsi="Times New Roman"/>
          <w:iCs/>
          <w:color w:val="000000" w:themeColor="text1"/>
          <w:sz w:val="24"/>
          <w:szCs w:val="24"/>
          <w:lang w:eastAsia="sk-SK"/>
        </w:rPr>
      </w:pPr>
      <w:r w:rsidRPr="00371528">
        <w:rPr>
          <w:rFonts w:ascii="Times New Roman" w:hAnsi="Times New Roman"/>
          <w:color w:val="000000" w:themeColor="text1"/>
          <w:sz w:val="24"/>
          <w:szCs w:val="24"/>
        </w:rPr>
        <w:t>51w</w:t>
      </w:r>
      <w:r w:rsidR="00BA6811" w:rsidRPr="00EC470F">
        <w:rPr>
          <w:rFonts w:ascii="Times New Roman" w:hAnsi="Times New Roman"/>
          <w:color w:val="000000" w:themeColor="text1"/>
          <w:sz w:val="24"/>
          <w:szCs w:val="24"/>
        </w:rPr>
        <w:t>)</w:t>
      </w:r>
      <w:r w:rsidR="00322703" w:rsidRPr="00EC470F">
        <w:rPr>
          <w:rFonts w:ascii="Times New Roman" w:hAnsi="Times New Roman"/>
          <w:iCs/>
          <w:color w:val="000000" w:themeColor="text1"/>
          <w:sz w:val="24"/>
          <w:szCs w:val="24"/>
          <w:lang w:eastAsia="sk-SK"/>
        </w:rPr>
        <w:t>Napríklad zákon č. 528/2008 Z. z. o pomoci a podpore poskytovanej z fondov Európskeho spoločenstva v znení neskorších predpisov, zákon č. 280/2017 Z. z. o poskytovaní podpory a dotácie v pôdohospodárstve a rozvoji vidieka a o zmene zákona č. 292/2014 Z.</w:t>
      </w:r>
      <w:r w:rsidR="0019791B" w:rsidRPr="00EC470F">
        <w:rPr>
          <w:rFonts w:ascii="Times New Roman" w:hAnsi="Times New Roman"/>
          <w:iCs/>
          <w:color w:val="000000" w:themeColor="text1"/>
          <w:sz w:val="24"/>
          <w:szCs w:val="24"/>
          <w:lang w:eastAsia="sk-SK"/>
        </w:rPr>
        <w:t xml:space="preserve"> </w:t>
      </w:r>
      <w:r w:rsidR="00322703" w:rsidRPr="00EC470F">
        <w:rPr>
          <w:rFonts w:ascii="Times New Roman" w:hAnsi="Times New Roman"/>
          <w:iCs/>
          <w:color w:val="000000" w:themeColor="text1"/>
          <w:sz w:val="24"/>
          <w:szCs w:val="24"/>
          <w:lang w:eastAsia="sk-SK"/>
        </w:rPr>
        <w:t>z. o príspevku poskytovanom z európskych štrukturálnych a investičných fondov a o zmene a doplnení niektorých zákonov v znení neskorších predpisov v znení neskorších predpisov.</w:t>
      </w:r>
    </w:p>
    <w:p w:rsidR="0032292C" w:rsidRPr="00EC470F" w:rsidRDefault="0032292C" w:rsidP="00E20DDF">
      <w:pPr>
        <w:spacing w:after="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51x) § 2 ods. 3 zákona č. 492/2009 Z. z. v znení neskorších predpisov.</w:t>
      </w:r>
    </w:p>
    <w:p w:rsidR="0032292C" w:rsidRPr="00EC470F" w:rsidRDefault="0032292C" w:rsidP="00F00489">
      <w:pPr>
        <w:spacing w:after="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51</w:t>
      </w:r>
      <w:r w:rsidR="004F26D9">
        <w:rPr>
          <w:rFonts w:ascii="Times New Roman" w:hAnsi="Times New Roman"/>
          <w:color w:val="000000" w:themeColor="text1"/>
          <w:sz w:val="24"/>
          <w:szCs w:val="24"/>
        </w:rPr>
        <w:t>y</w:t>
      </w:r>
      <w:r w:rsidRPr="00EC470F">
        <w:rPr>
          <w:rFonts w:ascii="Times New Roman" w:hAnsi="Times New Roman"/>
          <w:color w:val="000000" w:themeColor="text1"/>
          <w:sz w:val="24"/>
          <w:szCs w:val="24"/>
        </w:rPr>
        <w:t>) § 2 ods. 2 zákona č. 492/2009 Z. z. v znení zákona č.281/2017 Z. z.</w:t>
      </w:r>
    </w:p>
    <w:p w:rsidR="0032292C" w:rsidRPr="00EC470F" w:rsidRDefault="004F26D9" w:rsidP="00F00489">
      <w:pPr>
        <w:pStyle w:val="Textpoznmkypodiarou"/>
        <w:jc w:val="both"/>
        <w:rPr>
          <w:rFonts w:ascii="Times New Roman" w:hAnsi="Times New Roman"/>
          <w:iCs/>
          <w:color w:val="000000" w:themeColor="text1"/>
          <w:sz w:val="24"/>
          <w:szCs w:val="24"/>
          <w:lang w:eastAsia="sk-SK"/>
        </w:rPr>
      </w:pPr>
      <w:r w:rsidRPr="00EC470F">
        <w:rPr>
          <w:rFonts w:ascii="Times New Roman" w:hAnsi="Times New Roman"/>
          <w:iCs/>
          <w:color w:val="000000" w:themeColor="text1"/>
          <w:sz w:val="24"/>
          <w:szCs w:val="24"/>
          <w:lang w:eastAsia="sk-SK"/>
        </w:rPr>
        <w:t>51</w:t>
      </w:r>
      <w:r>
        <w:rPr>
          <w:rFonts w:ascii="Times New Roman" w:hAnsi="Times New Roman"/>
          <w:iCs/>
          <w:color w:val="000000" w:themeColor="text1"/>
          <w:sz w:val="24"/>
          <w:szCs w:val="24"/>
          <w:lang w:eastAsia="sk-SK"/>
        </w:rPr>
        <w:t>z</w:t>
      </w:r>
      <w:r w:rsidR="00544380" w:rsidRPr="00EC470F">
        <w:rPr>
          <w:rFonts w:ascii="Times New Roman" w:hAnsi="Times New Roman"/>
          <w:iCs/>
          <w:color w:val="000000" w:themeColor="text1"/>
          <w:sz w:val="24"/>
          <w:szCs w:val="24"/>
          <w:lang w:eastAsia="sk-SK"/>
        </w:rPr>
        <w:t>) Čl. 11 delegovaného nariadenia Komisie (EÚ) č. 2018/389 z 27. novembra 2017, ktorým sa dopĺňa smernica Európskeho parlamentu a Rady (EÚ) 2015/2366, pokiaľ ide o regulačné technické predpisy pre silnú autentifikáciu zákazníka a spoločné a bezpečné otvorené komunikačné normy (Ú. v. EÚ L 69, 13.3.2018)</w:t>
      </w:r>
    </w:p>
    <w:p w:rsidR="00B74570" w:rsidRPr="00EC470F" w:rsidRDefault="004F26D9" w:rsidP="00F00489">
      <w:pPr>
        <w:jc w:val="both"/>
        <w:rPr>
          <w:color w:val="000000" w:themeColor="text1"/>
          <w:sz w:val="24"/>
          <w:szCs w:val="24"/>
        </w:rPr>
      </w:pPr>
      <w:r w:rsidRPr="00EC470F">
        <w:rPr>
          <w:rFonts w:ascii="Times New Roman" w:hAnsi="Times New Roman"/>
          <w:color w:val="000000" w:themeColor="text1"/>
          <w:sz w:val="24"/>
          <w:szCs w:val="24"/>
        </w:rPr>
        <w:t>51a</w:t>
      </w:r>
      <w:r>
        <w:rPr>
          <w:rFonts w:ascii="Times New Roman" w:hAnsi="Times New Roman"/>
          <w:color w:val="000000" w:themeColor="text1"/>
          <w:sz w:val="24"/>
          <w:szCs w:val="24"/>
        </w:rPr>
        <w:t>a</w:t>
      </w:r>
      <w:r w:rsidR="0032292C" w:rsidRPr="00EC470F">
        <w:rPr>
          <w:rFonts w:ascii="Times New Roman" w:hAnsi="Times New Roman"/>
          <w:color w:val="000000" w:themeColor="text1"/>
          <w:sz w:val="24"/>
          <w:szCs w:val="24"/>
        </w:rPr>
        <w:t>) § 2 ods. 6 zákona č. 492/2009 Z. z.</w:t>
      </w:r>
      <w:r w:rsidR="00451581" w:rsidRPr="00EC470F">
        <w:rPr>
          <w:rFonts w:ascii="Times New Roman" w:hAnsi="Times New Roman"/>
          <w:iCs/>
          <w:color w:val="000000" w:themeColor="text1"/>
          <w:sz w:val="24"/>
          <w:szCs w:val="24"/>
          <w:lang w:eastAsia="sk-SK"/>
        </w:rPr>
        <w:t>“.</w:t>
      </w:r>
    </w:p>
    <w:p w:rsidR="00B74570" w:rsidRPr="00EC470F" w:rsidRDefault="00B74570" w:rsidP="00F00489">
      <w:pPr>
        <w:spacing w:after="0" w:line="240" w:lineRule="auto"/>
        <w:jc w:val="both"/>
        <w:rPr>
          <w:rFonts w:ascii="Times New Roman" w:hAnsi="Times New Roman"/>
          <w:color w:val="000000" w:themeColor="text1"/>
          <w:sz w:val="24"/>
          <w:szCs w:val="24"/>
        </w:rPr>
      </w:pPr>
    </w:p>
    <w:p w:rsidR="006A44EB" w:rsidRPr="00EC470F" w:rsidRDefault="0094608C" w:rsidP="00F00489">
      <w:p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7</w:t>
      </w:r>
      <w:r w:rsidR="00B660EA" w:rsidRPr="00EC470F">
        <w:rPr>
          <w:rFonts w:ascii="Times New Roman" w:hAnsi="Times New Roman"/>
          <w:color w:val="000000" w:themeColor="text1"/>
          <w:sz w:val="24"/>
          <w:szCs w:val="24"/>
        </w:rPr>
        <w:t xml:space="preserve">. </w:t>
      </w:r>
      <w:r w:rsidR="006A44EB" w:rsidRPr="00EC470F">
        <w:rPr>
          <w:rFonts w:ascii="Times New Roman" w:hAnsi="Times New Roman"/>
          <w:color w:val="000000" w:themeColor="text1"/>
          <w:sz w:val="24"/>
          <w:szCs w:val="24"/>
        </w:rPr>
        <w:t xml:space="preserve">Doterajšia </w:t>
      </w:r>
      <w:r w:rsidR="00A354A8" w:rsidRPr="00EC470F">
        <w:rPr>
          <w:rFonts w:ascii="Times New Roman" w:hAnsi="Times New Roman"/>
          <w:color w:val="000000" w:themeColor="text1"/>
          <w:sz w:val="24"/>
          <w:szCs w:val="24"/>
        </w:rPr>
        <w:t>p</w:t>
      </w:r>
      <w:r w:rsidR="006A44EB" w:rsidRPr="00EC470F">
        <w:rPr>
          <w:rFonts w:ascii="Times New Roman" w:hAnsi="Times New Roman"/>
          <w:color w:val="000000" w:themeColor="text1"/>
          <w:sz w:val="24"/>
          <w:szCs w:val="24"/>
        </w:rPr>
        <w:t xml:space="preserve">ríloha </w:t>
      </w:r>
      <w:r w:rsidR="00522F1B" w:rsidRPr="00EC470F">
        <w:rPr>
          <w:rFonts w:ascii="Times New Roman" w:hAnsi="Times New Roman"/>
          <w:color w:val="000000" w:themeColor="text1"/>
          <w:sz w:val="24"/>
          <w:szCs w:val="24"/>
        </w:rPr>
        <w:t xml:space="preserve">sa označuje ako </w:t>
      </w:r>
      <w:r w:rsidR="00A354A8" w:rsidRPr="00EC470F">
        <w:rPr>
          <w:rFonts w:ascii="Times New Roman" w:hAnsi="Times New Roman"/>
          <w:color w:val="000000" w:themeColor="text1"/>
          <w:sz w:val="24"/>
          <w:szCs w:val="24"/>
        </w:rPr>
        <w:t>p</w:t>
      </w:r>
      <w:r w:rsidR="00522F1B" w:rsidRPr="00EC470F">
        <w:rPr>
          <w:rFonts w:ascii="Times New Roman" w:hAnsi="Times New Roman"/>
          <w:color w:val="000000" w:themeColor="text1"/>
          <w:sz w:val="24"/>
          <w:szCs w:val="24"/>
        </w:rPr>
        <w:t>ríloha č. 1 a dopĺňa</w:t>
      </w:r>
      <w:r w:rsidR="00451581" w:rsidRPr="00EC470F">
        <w:rPr>
          <w:rFonts w:ascii="Times New Roman" w:hAnsi="Times New Roman"/>
          <w:color w:val="000000" w:themeColor="text1"/>
          <w:sz w:val="24"/>
          <w:szCs w:val="24"/>
        </w:rPr>
        <w:t>jú</w:t>
      </w:r>
      <w:r w:rsidR="00522F1B" w:rsidRPr="00EC470F">
        <w:rPr>
          <w:rFonts w:ascii="Times New Roman" w:hAnsi="Times New Roman"/>
          <w:color w:val="000000" w:themeColor="text1"/>
          <w:sz w:val="24"/>
          <w:szCs w:val="24"/>
        </w:rPr>
        <w:t xml:space="preserve"> sa </w:t>
      </w:r>
      <w:r w:rsidR="00A354A8" w:rsidRPr="00EC470F">
        <w:rPr>
          <w:rFonts w:ascii="Times New Roman" w:hAnsi="Times New Roman"/>
          <w:color w:val="000000" w:themeColor="text1"/>
          <w:sz w:val="24"/>
          <w:szCs w:val="24"/>
        </w:rPr>
        <w:t>p</w:t>
      </w:r>
      <w:r w:rsidR="00522F1B" w:rsidRPr="00EC470F">
        <w:rPr>
          <w:rFonts w:ascii="Times New Roman" w:hAnsi="Times New Roman"/>
          <w:color w:val="000000" w:themeColor="text1"/>
          <w:sz w:val="24"/>
          <w:szCs w:val="24"/>
        </w:rPr>
        <w:t>ríloh</w:t>
      </w:r>
      <w:r w:rsidR="009C5B29" w:rsidRPr="00EC470F">
        <w:rPr>
          <w:rFonts w:ascii="Times New Roman" w:hAnsi="Times New Roman"/>
          <w:color w:val="000000" w:themeColor="text1"/>
          <w:sz w:val="24"/>
          <w:szCs w:val="24"/>
        </w:rPr>
        <w:t>y</w:t>
      </w:r>
      <w:r w:rsidR="00522F1B" w:rsidRPr="00EC470F">
        <w:rPr>
          <w:rFonts w:ascii="Times New Roman" w:hAnsi="Times New Roman"/>
          <w:color w:val="000000" w:themeColor="text1"/>
          <w:sz w:val="24"/>
          <w:szCs w:val="24"/>
        </w:rPr>
        <w:t xml:space="preserve"> č. 2</w:t>
      </w:r>
      <w:r w:rsidR="00451581" w:rsidRPr="00EC470F">
        <w:rPr>
          <w:rFonts w:ascii="Times New Roman" w:hAnsi="Times New Roman"/>
          <w:color w:val="000000" w:themeColor="text1"/>
          <w:sz w:val="24"/>
          <w:szCs w:val="24"/>
        </w:rPr>
        <w:t xml:space="preserve"> a 3</w:t>
      </w:r>
      <w:r w:rsidR="00522F1B" w:rsidRPr="00EC470F">
        <w:rPr>
          <w:rFonts w:ascii="Times New Roman" w:hAnsi="Times New Roman"/>
          <w:color w:val="000000" w:themeColor="text1"/>
          <w:sz w:val="24"/>
          <w:szCs w:val="24"/>
        </w:rPr>
        <w:t>, ktor</w:t>
      </w:r>
      <w:r w:rsidR="00451581" w:rsidRPr="00EC470F">
        <w:rPr>
          <w:rFonts w:ascii="Times New Roman" w:hAnsi="Times New Roman"/>
          <w:color w:val="000000" w:themeColor="text1"/>
          <w:sz w:val="24"/>
          <w:szCs w:val="24"/>
        </w:rPr>
        <w:t xml:space="preserve">é </w:t>
      </w:r>
      <w:r w:rsidR="00A354A8" w:rsidRPr="00EC470F">
        <w:rPr>
          <w:rFonts w:ascii="Times New Roman" w:hAnsi="Times New Roman"/>
          <w:color w:val="000000" w:themeColor="text1"/>
          <w:sz w:val="24"/>
          <w:szCs w:val="24"/>
        </w:rPr>
        <w:t xml:space="preserve">vrátane nadpisov </w:t>
      </w:r>
      <w:r w:rsidR="00451581" w:rsidRPr="00EC470F">
        <w:rPr>
          <w:rFonts w:ascii="Times New Roman" w:hAnsi="Times New Roman"/>
          <w:color w:val="000000" w:themeColor="text1"/>
          <w:sz w:val="24"/>
          <w:szCs w:val="24"/>
        </w:rPr>
        <w:t>znejú</w:t>
      </w:r>
      <w:r w:rsidR="00522F1B" w:rsidRPr="00EC470F">
        <w:rPr>
          <w:rFonts w:ascii="Times New Roman" w:hAnsi="Times New Roman"/>
          <w:color w:val="000000" w:themeColor="text1"/>
          <w:sz w:val="24"/>
          <w:szCs w:val="24"/>
        </w:rPr>
        <w:t>:</w:t>
      </w:r>
    </w:p>
    <w:p w:rsidR="00B64FB9" w:rsidRPr="00EC470F" w:rsidRDefault="00B64FB9" w:rsidP="00F00489">
      <w:pPr>
        <w:jc w:val="both"/>
        <w:rPr>
          <w:rFonts w:ascii="Times New Roman" w:hAnsi="Times New Roman"/>
          <w:color w:val="000000" w:themeColor="text1"/>
          <w:sz w:val="24"/>
          <w:szCs w:val="24"/>
        </w:rPr>
      </w:pPr>
    </w:p>
    <w:p w:rsidR="001C63B2" w:rsidRPr="00EC470F" w:rsidRDefault="00522F1B" w:rsidP="00C2690A">
      <w:pPr>
        <w:pageBreakBefore/>
        <w:ind w:left="4956"/>
        <w:rPr>
          <w:rFonts w:ascii="Times New Roman" w:hAnsi="Times New Roman"/>
          <w:b/>
          <w:bCs/>
          <w:color w:val="000000" w:themeColor="text1"/>
          <w:sz w:val="24"/>
          <w:szCs w:val="24"/>
        </w:rPr>
      </w:pPr>
      <w:r w:rsidRPr="00EC470F">
        <w:rPr>
          <w:rFonts w:ascii="Times New Roman" w:hAnsi="Times New Roman"/>
          <w:b/>
          <w:bCs/>
          <w:color w:val="000000" w:themeColor="text1"/>
          <w:sz w:val="24"/>
          <w:szCs w:val="24"/>
        </w:rPr>
        <w:t>„</w:t>
      </w:r>
      <w:r w:rsidR="001C63B2" w:rsidRPr="00EC470F">
        <w:rPr>
          <w:rFonts w:ascii="Times New Roman" w:hAnsi="Times New Roman"/>
          <w:b/>
          <w:bCs/>
          <w:color w:val="000000" w:themeColor="text1"/>
          <w:sz w:val="24"/>
          <w:szCs w:val="24"/>
        </w:rPr>
        <w:t xml:space="preserve">Príloha č. </w:t>
      </w:r>
      <w:r w:rsidRPr="00EC470F">
        <w:rPr>
          <w:rFonts w:ascii="Times New Roman" w:hAnsi="Times New Roman"/>
          <w:b/>
          <w:bCs/>
          <w:color w:val="000000" w:themeColor="text1"/>
          <w:sz w:val="24"/>
          <w:szCs w:val="24"/>
        </w:rPr>
        <w:t>2</w:t>
      </w:r>
      <w:r w:rsidR="001C63B2" w:rsidRPr="00EC470F">
        <w:rPr>
          <w:rFonts w:ascii="Times New Roman" w:hAnsi="Times New Roman"/>
          <w:b/>
          <w:bCs/>
          <w:color w:val="000000" w:themeColor="text1"/>
          <w:sz w:val="24"/>
          <w:szCs w:val="24"/>
        </w:rPr>
        <w:t xml:space="preserve"> k zákonu č. </w:t>
      </w:r>
      <w:r w:rsidR="00AB69F9">
        <w:rPr>
          <w:rFonts w:ascii="Times New Roman" w:hAnsi="Times New Roman"/>
          <w:b/>
          <w:bCs/>
          <w:color w:val="000000" w:themeColor="text1"/>
          <w:sz w:val="24"/>
          <w:szCs w:val="24"/>
        </w:rPr>
        <w:t>67</w:t>
      </w:r>
      <w:r w:rsidRPr="00EC470F">
        <w:rPr>
          <w:rFonts w:ascii="Times New Roman" w:hAnsi="Times New Roman"/>
          <w:b/>
          <w:bCs/>
          <w:color w:val="000000" w:themeColor="text1"/>
          <w:sz w:val="24"/>
          <w:szCs w:val="24"/>
        </w:rPr>
        <w:t>/2020</w:t>
      </w:r>
      <w:r w:rsidR="001C63B2" w:rsidRPr="00EC470F">
        <w:rPr>
          <w:rFonts w:ascii="Times New Roman" w:hAnsi="Times New Roman"/>
          <w:b/>
          <w:bCs/>
          <w:color w:val="000000" w:themeColor="text1"/>
          <w:sz w:val="24"/>
          <w:szCs w:val="24"/>
        </w:rPr>
        <w:t xml:space="preserve"> Z. z. </w:t>
      </w:r>
    </w:p>
    <w:p w:rsidR="001C63B2" w:rsidRPr="00EC470F" w:rsidRDefault="001C63B2" w:rsidP="001C63B2">
      <w:pPr>
        <w:spacing w:after="0"/>
        <w:rPr>
          <w:rFonts w:ascii="Times New Roman" w:hAnsi="Times New Roman"/>
          <w:bCs/>
          <w:color w:val="000000" w:themeColor="text1"/>
          <w:sz w:val="24"/>
          <w:szCs w:val="24"/>
        </w:rPr>
      </w:pPr>
    </w:p>
    <w:p w:rsidR="006A1BBA" w:rsidRPr="00EC470F" w:rsidRDefault="001C63B2" w:rsidP="006A1BBA">
      <w:pPr>
        <w:spacing w:after="0"/>
        <w:jc w:val="center"/>
        <w:rPr>
          <w:rFonts w:ascii="Times New Roman" w:hAnsi="Times New Roman"/>
          <w:b/>
          <w:bCs/>
          <w:color w:val="000000" w:themeColor="text1"/>
          <w:sz w:val="24"/>
          <w:szCs w:val="24"/>
        </w:rPr>
      </w:pPr>
      <w:r w:rsidRPr="00EC470F">
        <w:rPr>
          <w:rFonts w:ascii="Times New Roman" w:hAnsi="Times New Roman"/>
          <w:b/>
          <w:bCs/>
          <w:color w:val="000000" w:themeColor="text1"/>
          <w:sz w:val="24"/>
          <w:szCs w:val="24"/>
        </w:rPr>
        <w:t>Vzor</w:t>
      </w:r>
    </w:p>
    <w:p w:rsidR="001C63B2" w:rsidRPr="00EC470F" w:rsidRDefault="006A1BBA" w:rsidP="006A1BBA">
      <w:pPr>
        <w:spacing w:after="0"/>
        <w:jc w:val="center"/>
        <w:rPr>
          <w:rFonts w:ascii="Times New Roman" w:hAnsi="Times New Roman"/>
          <w:bCs/>
          <w:color w:val="000000" w:themeColor="text1"/>
          <w:sz w:val="24"/>
          <w:szCs w:val="24"/>
        </w:rPr>
      </w:pPr>
      <w:r w:rsidRPr="00EC470F">
        <w:rPr>
          <w:rFonts w:ascii="Times New Roman" w:hAnsi="Times New Roman"/>
          <w:bCs/>
          <w:color w:val="000000" w:themeColor="text1"/>
          <w:sz w:val="24"/>
          <w:szCs w:val="24"/>
        </w:rPr>
        <w:t>Ž</w:t>
      </w:r>
      <w:r w:rsidR="001C63B2" w:rsidRPr="00EC470F">
        <w:rPr>
          <w:rFonts w:ascii="Times New Roman" w:hAnsi="Times New Roman"/>
          <w:bCs/>
          <w:color w:val="000000" w:themeColor="text1"/>
          <w:sz w:val="24"/>
          <w:szCs w:val="24"/>
        </w:rPr>
        <w:t>iados</w:t>
      </w:r>
      <w:r w:rsidRPr="00EC470F">
        <w:rPr>
          <w:rFonts w:ascii="Times New Roman" w:hAnsi="Times New Roman"/>
          <w:bCs/>
          <w:color w:val="000000" w:themeColor="text1"/>
          <w:sz w:val="24"/>
          <w:szCs w:val="24"/>
        </w:rPr>
        <w:t>ť</w:t>
      </w:r>
      <w:r w:rsidR="001C63B2" w:rsidRPr="00EC470F">
        <w:rPr>
          <w:rFonts w:ascii="Times New Roman" w:hAnsi="Times New Roman"/>
          <w:bCs/>
          <w:color w:val="000000" w:themeColor="text1"/>
          <w:sz w:val="24"/>
          <w:szCs w:val="24"/>
        </w:rPr>
        <w:t xml:space="preserve"> o odklad </w:t>
      </w:r>
      <w:r w:rsidR="00B61FD1" w:rsidRPr="00EC470F">
        <w:rPr>
          <w:rFonts w:ascii="Times New Roman" w:hAnsi="Times New Roman"/>
          <w:bCs/>
          <w:color w:val="000000" w:themeColor="text1"/>
          <w:sz w:val="24"/>
          <w:szCs w:val="24"/>
        </w:rPr>
        <w:t>splátok</w:t>
      </w:r>
      <w:r w:rsidR="00101194" w:rsidRPr="00EC470F">
        <w:rPr>
          <w:rFonts w:ascii="Times New Roman" w:hAnsi="Times New Roman"/>
          <w:color w:val="000000" w:themeColor="text1"/>
          <w:sz w:val="24"/>
          <w:szCs w:val="24"/>
        </w:rPr>
        <w:t xml:space="preserve"> z</w:t>
      </w:r>
      <w:r w:rsidR="00E60D55" w:rsidRPr="00EC470F">
        <w:rPr>
          <w:rFonts w:ascii="Times New Roman" w:hAnsi="Times New Roman"/>
          <w:color w:val="000000" w:themeColor="text1"/>
          <w:sz w:val="24"/>
          <w:szCs w:val="24"/>
        </w:rPr>
        <w:t> </w:t>
      </w:r>
      <w:r w:rsidR="00101194" w:rsidRPr="00EC470F">
        <w:rPr>
          <w:rFonts w:ascii="Times New Roman" w:hAnsi="Times New Roman"/>
          <w:color w:val="000000" w:themeColor="text1"/>
          <w:sz w:val="24"/>
          <w:szCs w:val="24"/>
        </w:rPr>
        <w:t>dôvodu</w:t>
      </w:r>
      <w:r w:rsidR="00E60D55" w:rsidRPr="00EC470F">
        <w:rPr>
          <w:rFonts w:ascii="Times New Roman" w:hAnsi="Times New Roman"/>
          <w:color w:val="000000" w:themeColor="text1"/>
          <w:sz w:val="24"/>
          <w:szCs w:val="24"/>
        </w:rPr>
        <w:t xml:space="preserve"> zmiernenia negatívnych následkov</w:t>
      </w:r>
      <w:r w:rsidR="00101194" w:rsidRPr="00EC470F">
        <w:rPr>
          <w:rFonts w:ascii="Times New Roman" w:hAnsi="Times New Roman"/>
          <w:color w:val="000000" w:themeColor="text1"/>
          <w:sz w:val="24"/>
          <w:szCs w:val="24"/>
        </w:rPr>
        <w:t xml:space="preserve"> pandémie </w:t>
      </w:r>
    </w:p>
    <w:p w:rsidR="001C63B2" w:rsidRPr="00EC470F" w:rsidRDefault="001C63B2" w:rsidP="00101194">
      <w:pPr>
        <w:spacing w:after="0"/>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podľa § </w:t>
      </w:r>
      <w:r w:rsidR="00BF2E94" w:rsidRPr="00EC470F">
        <w:rPr>
          <w:rFonts w:ascii="Times New Roman" w:hAnsi="Times New Roman"/>
          <w:color w:val="000000" w:themeColor="text1"/>
          <w:sz w:val="24"/>
          <w:szCs w:val="24"/>
        </w:rPr>
        <w:t xml:space="preserve">30b </w:t>
      </w:r>
      <w:r w:rsidRPr="00EC470F">
        <w:rPr>
          <w:rFonts w:ascii="Times New Roman" w:hAnsi="Times New Roman"/>
          <w:color w:val="000000" w:themeColor="text1"/>
          <w:sz w:val="24"/>
          <w:szCs w:val="24"/>
        </w:rPr>
        <w:t xml:space="preserve">zákona č. </w:t>
      </w:r>
      <w:r w:rsidR="00AB69F9">
        <w:rPr>
          <w:rFonts w:ascii="Times New Roman" w:hAnsi="Times New Roman"/>
          <w:color w:val="000000" w:themeColor="text1"/>
          <w:sz w:val="24"/>
          <w:szCs w:val="24"/>
        </w:rPr>
        <w:t>67</w:t>
      </w:r>
      <w:r w:rsidRPr="00EC470F">
        <w:rPr>
          <w:rFonts w:ascii="Times New Roman" w:hAnsi="Times New Roman"/>
          <w:color w:val="000000" w:themeColor="text1"/>
          <w:sz w:val="24"/>
          <w:szCs w:val="24"/>
        </w:rPr>
        <w:t>/2020 Z. z.</w:t>
      </w:r>
    </w:p>
    <w:p w:rsidR="001C63B2" w:rsidRPr="00EC470F" w:rsidRDefault="001C63B2" w:rsidP="001C63B2">
      <w:pPr>
        <w:spacing w:after="0"/>
        <w:rPr>
          <w:rFonts w:ascii="Times New Roman" w:hAnsi="Times New Roman"/>
          <w:color w:val="000000" w:themeColor="text1"/>
          <w:sz w:val="24"/>
          <w:szCs w:val="24"/>
        </w:rPr>
      </w:pPr>
    </w:p>
    <w:p w:rsidR="001C63B2" w:rsidRPr="00EC470F" w:rsidRDefault="001C63B2" w:rsidP="001C63B2">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Časť I.</w:t>
      </w:r>
    </w:p>
    <w:p w:rsidR="001C63B2" w:rsidRPr="00EC470F" w:rsidRDefault="001C63B2" w:rsidP="001C63B2">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Informácie o</w:t>
      </w:r>
      <w:r w:rsidR="00B61FD1" w:rsidRPr="00EC470F">
        <w:rPr>
          <w:rFonts w:ascii="Times New Roman" w:hAnsi="Times New Roman"/>
          <w:color w:val="000000" w:themeColor="text1"/>
          <w:sz w:val="24"/>
          <w:szCs w:val="24"/>
        </w:rPr>
        <w:t> </w:t>
      </w:r>
      <w:r w:rsidRPr="00EC470F">
        <w:rPr>
          <w:rFonts w:ascii="Times New Roman" w:hAnsi="Times New Roman"/>
          <w:color w:val="000000" w:themeColor="text1"/>
          <w:sz w:val="24"/>
          <w:szCs w:val="24"/>
        </w:rPr>
        <w:t>odklade</w:t>
      </w:r>
      <w:r w:rsidR="00B61FD1"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w:t>
      </w:r>
    </w:p>
    <w:p w:rsidR="001C63B2" w:rsidRPr="00EC470F" w:rsidRDefault="001C63B2" w:rsidP="001C63B2">
      <w:pPr>
        <w:spacing w:after="0"/>
        <w:rPr>
          <w:rFonts w:ascii="Times New Roman" w:hAnsi="Times New Roman"/>
          <w:color w:val="000000" w:themeColor="text1"/>
          <w:sz w:val="24"/>
          <w:szCs w:val="24"/>
        </w:rPr>
      </w:pPr>
    </w:p>
    <w:p w:rsidR="001C63B2" w:rsidRPr="00EC470F" w:rsidRDefault="001C63B2" w:rsidP="001C63B2">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Pred podaním žiadosti</w:t>
      </w:r>
      <w:r w:rsidR="00E60D55"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si prosím</w:t>
      </w:r>
      <w:r w:rsidR="00E60D55"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pozorne prečítajte a zvážte </w:t>
      </w:r>
      <w:r w:rsidR="00E60D55" w:rsidRPr="00EC470F">
        <w:rPr>
          <w:rFonts w:ascii="Times New Roman" w:hAnsi="Times New Roman"/>
          <w:color w:val="000000" w:themeColor="text1"/>
          <w:sz w:val="24"/>
          <w:szCs w:val="24"/>
        </w:rPr>
        <w:t xml:space="preserve">tieto </w:t>
      </w:r>
      <w:r w:rsidRPr="00EC470F">
        <w:rPr>
          <w:rFonts w:ascii="Times New Roman" w:hAnsi="Times New Roman"/>
          <w:color w:val="000000" w:themeColor="text1"/>
          <w:sz w:val="24"/>
          <w:szCs w:val="24"/>
        </w:rPr>
        <w:t>informácie:</w:t>
      </w:r>
    </w:p>
    <w:p w:rsidR="001C63B2" w:rsidRPr="00EC470F" w:rsidRDefault="001C63B2" w:rsidP="001C63B2">
      <w:pPr>
        <w:spacing w:after="0"/>
        <w:rPr>
          <w:rFonts w:ascii="Times New Roman" w:hAnsi="Times New Roman"/>
          <w:color w:val="000000" w:themeColor="text1"/>
          <w:sz w:val="24"/>
          <w:szCs w:val="24"/>
        </w:rPr>
      </w:pPr>
    </w:p>
    <w:p w:rsidR="001C63B2" w:rsidRPr="00EC470F" w:rsidRDefault="001C63B2" w:rsidP="00B53C45">
      <w:pPr>
        <w:pStyle w:val="Odsekzoznamu"/>
        <w:numPr>
          <w:ilvl w:val="0"/>
          <w:numId w:val="28"/>
        </w:numPr>
        <w:spacing w:after="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Odklad splátok neznamená ich odpustenie. Povinnosť zaplatiť </w:t>
      </w:r>
      <w:r w:rsidR="00EA3937" w:rsidRPr="00EC470F">
        <w:rPr>
          <w:rFonts w:ascii="Times New Roman" w:hAnsi="Times New Roman"/>
          <w:color w:val="000000" w:themeColor="text1"/>
          <w:sz w:val="24"/>
          <w:szCs w:val="24"/>
        </w:rPr>
        <w:t>splátky</w:t>
      </w:r>
      <w:r w:rsidRPr="00EC470F">
        <w:rPr>
          <w:rFonts w:ascii="Times New Roman" w:hAnsi="Times New Roman"/>
          <w:color w:val="000000" w:themeColor="text1"/>
          <w:sz w:val="24"/>
          <w:szCs w:val="24"/>
        </w:rPr>
        <w:t xml:space="preserve"> </w:t>
      </w:r>
      <w:r w:rsidR="00741F0D">
        <w:rPr>
          <w:rFonts w:ascii="Times New Roman" w:hAnsi="Times New Roman"/>
          <w:color w:val="000000" w:themeColor="text1"/>
          <w:sz w:val="24"/>
          <w:szCs w:val="24"/>
        </w:rPr>
        <w:t xml:space="preserve">úveru </w:t>
      </w:r>
      <w:r w:rsidRPr="00EC470F">
        <w:rPr>
          <w:rFonts w:ascii="Times New Roman" w:hAnsi="Times New Roman"/>
          <w:color w:val="000000" w:themeColor="text1"/>
          <w:sz w:val="24"/>
          <w:szCs w:val="24"/>
        </w:rPr>
        <w:t>sa odkladá na neskôr.</w:t>
      </w:r>
    </w:p>
    <w:p w:rsidR="001C63B2" w:rsidRPr="00EC470F" w:rsidRDefault="001C63B2" w:rsidP="00B53C45">
      <w:pPr>
        <w:pStyle w:val="Odsekzoznamu"/>
        <w:numPr>
          <w:ilvl w:val="0"/>
          <w:numId w:val="28"/>
        </w:numPr>
        <w:spacing w:after="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Odk</w:t>
      </w:r>
      <w:r w:rsidR="00703448" w:rsidRPr="00EC470F">
        <w:rPr>
          <w:rFonts w:ascii="Times New Roman" w:hAnsi="Times New Roman"/>
          <w:color w:val="000000" w:themeColor="text1"/>
          <w:sz w:val="24"/>
          <w:szCs w:val="24"/>
        </w:rPr>
        <w:t>ladá sa</w:t>
      </w:r>
      <w:r w:rsidR="0091287A" w:rsidRPr="00EC470F">
        <w:rPr>
          <w:rFonts w:ascii="Times New Roman" w:hAnsi="Times New Roman"/>
          <w:color w:val="000000" w:themeColor="text1"/>
          <w:sz w:val="24"/>
          <w:szCs w:val="24"/>
        </w:rPr>
        <w:t xml:space="preserve"> </w:t>
      </w:r>
      <w:r w:rsidR="00703448" w:rsidRPr="00EC470F">
        <w:rPr>
          <w:rFonts w:ascii="Times New Roman" w:hAnsi="Times New Roman"/>
          <w:color w:val="000000" w:themeColor="text1"/>
          <w:sz w:val="24"/>
          <w:szCs w:val="24"/>
        </w:rPr>
        <w:t>počet</w:t>
      </w:r>
      <w:r w:rsidR="00855095" w:rsidRPr="00EC470F">
        <w:rPr>
          <w:rFonts w:ascii="Times New Roman" w:hAnsi="Times New Roman"/>
          <w:color w:val="000000" w:themeColor="text1"/>
          <w:sz w:val="24"/>
          <w:szCs w:val="24"/>
        </w:rPr>
        <w:t xml:space="preserve"> mesačných </w:t>
      </w:r>
      <w:r w:rsidRPr="00EC470F">
        <w:rPr>
          <w:rFonts w:ascii="Times New Roman" w:hAnsi="Times New Roman"/>
          <w:color w:val="000000" w:themeColor="text1"/>
          <w:sz w:val="24"/>
          <w:szCs w:val="24"/>
        </w:rPr>
        <w:t>splát</w:t>
      </w:r>
      <w:r w:rsidR="00855095" w:rsidRPr="00EC470F">
        <w:rPr>
          <w:rFonts w:ascii="Times New Roman" w:hAnsi="Times New Roman"/>
          <w:color w:val="000000" w:themeColor="text1"/>
          <w:sz w:val="24"/>
          <w:szCs w:val="24"/>
        </w:rPr>
        <w:t>ok</w:t>
      </w:r>
      <w:r w:rsidR="00703448" w:rsidRPr="00EC470F">
        <w:rPr>
          <w:rFonts w:ascii="Times New Roman" w:hAnsi="Times New Roman"/>
          <w:color w:val="000000" w:themeColor="text1"/>
          <w:sz w:val="24"/>
          <w:szCs w:val="24"/>
        </w:rPr>
        <w:t xml:space="preserve"> </w:t>
      </w:r>
      <w:r w:rsidR="00741F0D">
        <w:rPr>
          <w:rFonts w:ascii="Times New Roman" w:hAnsi="Times New Roman"/>
          <w:color w:val="000000" w:themeColor="text1"/>
          <w:sz w:val="24"/>
          <w:szCs w:val="24"/>
        </w:rPr>
        <w:t xml:space="preserve">úveru </w:t>
      </w:r>
      <w:r w:rsidR="00703448" w:rsidRPr="00EC470F">
        <w:rPr>
          <w:rFonts w:ascii="Times New Roman" w:hAnsi="Times New Roman"/>
          <w:color w:val="000000" w:themeColor="text1"/>
          <w:sz w:val="24"/>
          <w:szCs w:val="24"/>
        </w:rPr>
        <w:t>uvedených vo Vašej žiadosti</w:t>
      </w:r>
      <w:r w:rsidR="009E002A">
        <w:rPr>
          <w:rFonts w:ascii="Times New Roman" w:hAnsi="Times New Roman"/>
          <w:color w:val="000000" w:themeColor="text1"/>
          <w:sz w:val="24"/>
          <w:szCs w:val="24"/>
        </w:rPr>
        <w:t xml:space="preserve"> o odklad splátok</w:t>
      </w:r>
      <w:r w:rsidR="00703448" w:rsidRPr="00EC470F">
        <w:rPr>
          <w:rFonts w:ascii="Times New Roman" w:hAnsi="Times New Roman"/>
          <w:color w:val="000000" w:themeColor="text1"/>
          <w:sz w:val="24"/>
          <w:szCs w:val="24"/>
        </w:rPr>
        <w:t>, a to</w:t>
      </w:r>
      <w:r w:rsidR="0091287A"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 xml:space="preserve">odo dňa potvrdenia odkladu </w:t>
      </w:r>
      <w:r w:rsidR="00741F0D">
        <w:rPr>
          <w:rFonts w:ascii="Times New Roman" w:hAnsi="Times New Roman"/>
          <w:color w:val="000000" w:themeColor="text1"/>
          <w:sz w:val="24"/>
          <w:szCs w:val="24"/>
        </w:rPr>
        <w:t xml:space="preserve">splátok </w:t>
      </w:r>
      <w:r w:rsidRPr="00EC470F">
        <w:rPr>
          <w:rFonts w:ascii="Times New Roman" w:hAnsi="Times New Roman"/>
          <w:color w:val="000000" w:themeColor="text1"/>
          <w:sz w:val="24"/>
          <w:szCs w:val="24"/>
        </w:rPr>
        <w:t>veriteľom</w:t>
      </w:r>
      <w:r w:rsidR="0091287A" w:rsidRPr="00EC470F">
        <w:rPr>
          <w:rFonts w:ascii="Times New Roman" w:hAnsi="Times New Roman"/>
          <w:color w:val="000000" w:themeColor="text1"/>
          <w:sz w:val="24"/>
          <w:szCs w:val="24"/>
        </w:rPr>
        <w:t xml:space="preserve"> vrátane splátky</w:t>
      </w:r>
      <w:r w:rsidR="00741F0D">
        <w:rPr>
          <w:rFonts w:ascii="Times New Roman" w:hAnsi="Times New Roman"/>
          <w:color w:val="000000" w:themeColor="text1"/>
          <w:sz w:val="24"/>
          <w:szCs w:val="24"/>
        </w:rPr>
        <w:t xml:space="preserve"> úveru</w:t>
      </w:r>
      <w:r w:rsidR="0091287A" w:rsidRPr="00EC470F">
        <w:rPr>
          <w:rFonts w:ascii="Times New Roman" w:hAnsi="Times New Roman"/>
          <w:color w:val="000000" w:themeColor="text1"/>
          <w:sz w:val="24"/>
          <w:szCs w:val="24"/>
        </w:rPr>
        <w:t>, ktorej splatnosť nastala v</w:t>
      </w:r>
      <w:r w:rsidR="00C1074D" w:rsidRPr="00EC470F">
        <w:rPr>
          <w:rFonts w:ascii="Times New Roman" w:hAnsi="Times New Roman"/>
          <w:color w:val="000000" w:themeColor="text1"/>
          <w:sz w:val="24"/>
          <w:szCs w:val="24"/>
        </w:rPr>
        <w:t xml:space="preserve"> lehote </w:t>
      </w:r>
      <w:r w:rsidR="002A524E" w:rsidRPr="00EC470F">
        <w:rPr>
          <w:rFonts w:ascii="Times New Roman" w:hAnsi="Times New Roman"/>
          <w:color w:val="000000" w:themeColor="text1"/>
          <w:sz w:val="24"/>
          <w:szCs w:val="24"/>
        </w:rPr>
        <w:t xml:space="preserve">nie </w:t>
      </w:r>
      <w:r w:rsidR="00DF413D" w:rsidRPr="00EC470F">
        <w:rPr>
          <w:rFonts w:ascii="Times New Roman" w:hAnsi="Times New Roman"/>
          <w:color w:val="000000" w:themeColor="text1"/>
          <w:sz w:val="24"/>
          <w:szCs w:val="24"/>
        </w:rPr>
        <w:t xml:space="preserve">dlhšie </w:t>
      </w:r>
      <w:r w:rsidR="002A524E" w:rsidRPr="00EC470F">
        <w:rPr>
          <w:rFonts w:ascii="Times New Roman" w:hAnsi="Times New Roman"/>
          <w:color w:val="000000" w:themeColor="text1"/>
          <w:sz w:val="24"/>
          <w:szCs w:val="24"/>
        </w:rPr>
        <w:t>ako</w:t>
      </w:r>
      <w:r w:rsidR="005273A0" w:rsidRPr="00EC470F">
        <w:rPr>
          <w:rFonts w:ascii="Times New Roman" w:hAnsi="Times New Roman"/>
          <w:color w:val="000000" w:themeColor="text1"/>
          <w:sz w:val="24"/>
          <w:szCs w:val="24"/>
        </w:rPr>
        <w:t xml:space="preserve"> </w:t>
      </w:r>
      <w:r w:rsidR="00C1074D" w:rsidRPr="00EC470F">
        <w:rPr>
          <w:rFonts w:ascii="Times New Roman" w:hAnsi="Times New Roman"/>
          <w:color w:val="000000" w:themeColor="text1"/>
          <w:sz w:val="24"/>
          <w:szCs w:val="24"/>
        </w:rPr>
        <w:t>30 dní pred podaním žiadosti</w:t>
      </w:r>
      <w:r w:rsidR="00F631A9" w:rsidRPr="00EC470F">
        <w:rPr>
          <w:rFonts w:ascii="Times New Roman" w:hAnsi="Times New Roman"/>
          <w:color w:val="000000" w:themeColor="text1"/>
          <w:sz w:val="24"/>
          <w:szCs w:val="24"/>
        </w:rPr>
        <w:t xml:space="preserve"> </w:t>
      </w:r>
      <w:r w:rsidR="009E002A">
        <w:rPr>
          <w:rFonts w:ascii="Times New Roman" w:hAnsi="Times New Roman"/>
          <w:color w:val="000000" w:themeColor="text1"/>
          <w:sz w:val="24"/>
          <w:szCs w:val="24"/>
        </w:rPr>
        <w:t>o odklad splátok</w:t>
      </w:r>
      <w:r w:rsidR="009E002A" w:rsidRPr="00EC470F">
        <w:rPr>
          <w:rFonts w:ascii="Times New Roman" w:hAnsi="Times New Roman"/>
          <w:color w:val="000000" w:themeColor="text1"/>
          <w:sz w:val="24"/>
          <w:szCs w:val="24"/>
        </w:rPr>
        <w:t xml:space="preserve"> </w:t>
      </w:r>
      <w:r w:rsidR="00F631A9" w:rsidRPr="00EC470F">
        <w:rPr>
          <w:rFonts w:ascii="Times New Roman" w:hAnsi="Times New Roman"/>
          <w:color w:val="000000" w:themeColor="text1"/>
          <w:sz w:val="24"/>
          <w:szCs w:val="24"/>
        </w:rPr>
        <w:t xml:space="preserve">(nie dlhšie ako </w:t>
      </w:r>
      <w:r w:rsidR="00756254" w:rsidRPr="00EC470F">
        <w:rPr>
          <w:rFonts w:ascii="Times New Roman" w:hAnsi="Times New Roman"/>
          <w:color w:val="000000" w:themeColor="text1"/>
          <w:sz w:val="24"/>
          <w:szCs w:val="24"/>
        </w:rPr>
        <w:t xml:space="preserve">na </w:t>
      </w:r>
      <w:r w:rsidR="00F631A9" w:rsidRPr="00EC470F">
        <w:rPr>
          <w:rFonts w:ascii="Times New Roman" w:hAnsi="Times New Roman"/>
          <w:color w:val="000000" w:themeColor="text1"/>
          <w:sz w:val="24"/>
          <w:szCs w:val="24"/>
        </w:rPr>
        <w:t xml:space="preserve">deväť mesiacov, ak je veriteľom banka alebo pobočka zahraničnej banky, nie </w:t>
      </w:r>
      <w:r w:rsidR="001E5443" w:rsidRPr="00EC470F">
        <w:rPr>
          <w:rFonts w:ascii="Times New Roman" w:hAnsi="Times New Roman"/>
          <w:color w:val="000000" w:themeColor="text1"/>
          <w:sz w:val="24"/>
          <w:szCs w:val="24"/>
        </w:rPr>
        <w:t xml:space="preserve">dlhšie </w:t>
      </w:r>
      <w:r w:rsidR="00F631A9" w:rsidRPr="00EC470F">
        <w:rPr>
          <w:rFonts w:ascii="Times New Roman" w:hAnsi="Times New Roman"/>
          <w:color w:val="000000" w:themeColor="text1"/>
          <w:sz w:val="24"/>
          <w:szCs w:val="24"/>
        </w:rPr>
        <w:t>ako</w:t>
      </w:r>
      <w:r w:rsidR="00A84495" w:rsidRPr="00EC470F">
        <w:rPr>
          <w:rFonts w:ascii="Times New Roman" w:hAnsi="Times New Roman"/>
          <w:color w:val="000000" w:themeColor="text1"/>
          <w:sz w:val="24"/>
          <w:szCs w:val="24"/>
        </w:rPr>
        <w:t xml:space="preserve"> na</w:t>
      </w:r>
      <w:r w:rsidR="00F631A9" w:rsidRPr="00EC470F">
        <w:rPr>
          <w:rFonts w:ascii="Times New Roman" w:hAnsi="Times New Roman"/>
          <w:color w:val="000000" w:themeColor="text1"/>
          <w:sz w:val="24"/>
          <w:szCs w:val="24"/>
        </w:rPr>
        <w:t xml:space="preserve"> tri mesiace</w:t>
      </w:r>
      <w:r w:rsidR="00A84495" w:rsidRPr="00EC470F">
        <w:rPr>
          <w:rFonts w:ascii="Times New Roman" w:hAnsi="Times New Roman"/>
          <w:color w:val="000000" w:themeColor="text1"/>
          <w:sz w:val="24"/>
          <w:szCs w:val="24"/>
        </w:rPr>
        <w:t>, s možnosťou predĺženia o ďalšie tri mesiace,</w:t>
      </w:r>
      <w:r w:rsidR="00F631A9" w:rsidRPr="00EC470F">
        <w:rPr>
          <w:rFonts w:ascii="Times New Roman" w:hAnsi="Times New Roman"/>
          <w:color w:val="000000" w:themeColor="text1"/>
          <w:sz w:val="24"/>
          <w:szCs w:val="24"/>
        </w:rPr>
        <w:t xml:space="preserve"> ak je veriteľom iná osoba)</w:t>
      </w:r>
      <w:r w:rsidR="006C3DB7" w:rsidRPr="00EC470F">
        <w:rPr>
          <w:rFonts w:ascii="Times New Roman" w:hAnsi="Times New Roman"/>
          <w:color w:val="000000" w:themeColor="text1"/>
          <w:sz w:val="24"/>
          <w:szCs w:val="24"/>
        </w:rPr>
        <w:t>.</w:t>
      </w:r>
    </w:p>
    <w:p w:rsidR="001C63B2" w:rsidRPr="00EC470F" w:rsidRDefault="001C63B2" w:rsidP="00B53C45">
      <w:pPr>
        <w:pStyle w:val="Odsekzoznamu"/>
        <w:numPr>
          <w:ilvl w:val="0"/>
          <w:numId w:val="28"/>
        </w:numPr>
        <w:spacing w:after="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Váš úver sa aj po dobu odkladu</w:t>
      </w:r>
      <w:r w:rsidR="00B61FD1" w:rsidRPr="00EC470F">
        <w:rPr>
          <w:rFonts w:ascii="Times New Roman" w:hAnsi="Times New Roman"/>
          <w:color w:val="000000" w:themeColor="text1"/>
          <w:sz w:val="24"/>
          <w:szCs w:val="24"/>
        </w:rPr>
        <w:t xml:space="preserve"> splátok</w:t>
      </w:r>
      <w:r w:rsidRPr="00EC470F">
        <w:rPr>
          <w:rFonts w:ascii="Times New Roman" w:hAnsi="Times New Roman"/>
          <w:color w:val="000000" w:themeColor="text1"/>
          <w:sz w:val="24"/>
          <w:szCs w:val="24"/>
        </w:rPr>
        <w:t xml:space="preserve"> ďalej úročí. O spôsobe splatenia týchto úrokov sa </w:t>
      </w:r>
      <w:r w:rsidR="00356B65" w:rsidRPr="00EC470F">
        <w:rPr>
          <w:rFonts w:ascii="Times New Roman" w:hAnsi="Times New Roman"/>
          <w:color w:val="000000" w:themeColor="text1"/>
          <w:sz w:val="24"/>
          <w:szCs w:val="24"/>
        </w:rPr>
        <w:t xml:space="preserve">s Vami veriteľ dohodne, o čom </w:t>
      </w:r>
      <w:r w:rsidRPr="00EC470F">
        <w:rPr>
          <w:rFonts w:ascii="Times New Roman" w:hAnsi="Times New Roman"/>
          <w:color w:val="000000" w:themeColor="text1"/>
          <w:sz w:val="24"/>
          <w:szCs w:val="24"/>
        </w:rPr>
        <w:t>budete informovaní dodatočne.</w:t>
      </w:r>
    </w:p>
    <w:p w:rsidR="001C63B2" w:rsidRPr="00EC470F" w:rsidRDefault="001C63B2" w:rsidP="00B53C45">
      <w:pPr>
        <w:pStyle w:val="Odsekzoznamu"/>
        <w:numPr>
          <w:ilvl w:val="0"/>
          <w:numId w:val="28"/>
        </w:numPr>
        <w:spacing w:after="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Ak súčasťou splátky úveru </w:t>
      </w:r>
      <w:r w:rsidR="00E60D55" w:rsidRPr="00EC470F">
        <w:rPr>
          <w:rFonts w:ascii="Times New Roman" w:hAnsi="Times New Roman"/>
          <w:color w:val="000000" w:themeColor="text1"/>
          <w:sz w:val="24"/>
          <w:szCs w:val="24"/>
        </w:rPr>
        <w:t xml:space="preserve">je </w:t>
      </w:r>
      <w:r w:rsidR="002A524E" w:rsidRPr="00EC470F">
        <w:rPr>
          <w:rFonts w:ascii="Times New Roman" w:hAnsi="Times New Roman"/>
          <w:color w:val="000000" w:themeColor="text1"/>
          <w:sz w:val="24"/>
          <w:szCs w:val="24"/>
        </w:rPr>
        <w:t>aj platba za poistenie</w:t>
      </w:r>
      <w:r w:rsidRPr="00EC470F">
        <w:rPr>
          <w:rFonts w:ascii="Times New Roman" w:hAnsi="Times New Roman"/>
          <w:color w:val="000000" w:themeColor="text1"/>
          <w:sz w:val="24"/>
          <w:szCs w:val="24"/>
        </w:rPr>
        <w:t xml:space="preserve">, veriteľ vás bude informovať o ďalšom postupe pri </w:t>
      </w:r>
      <w:r w:rsidR="002A524E" w:rsidRPr="00EC470F">
        <w:rPr>
          <w:rFonts w:ascii="Times New Roman" w:hAnsi="Times New Roman"/>
          <w:color w:val="000000" w:themeColor="text1"/>
          <w:sz w:val="24"/>
          <w:szCs w:val="24"/>
        </w:rPr>
        <w:t xml:space="preserve">jej </w:t>
      </w:r>
      <w:r w:rsidRPr="00EC470F">
        <w:rPr>
          <w:rFonts w:ascii="Times New Roman" w:hAnsi="Times New Roman"/>
          <w:color w:val="000000" w:themeColor="text1"/>
          <w:sz w:val="24"/>
          <w:szCs w:val="24"/>
        </w:rPr>
        <w:t>platbe.</w:t>
      </w:r>
    </w:p>
    <w:p w:rsidR="001C63B2" w:rsidRPr="00EC470F" w:rsidRDefault="001C63B2" w:rsidP="00B53C45">
      <w:pPr>
        <w:pStyle w:val="Odsekzoznamu"/>
        <w:numPr>
          <w:ilvl w:val="0"/>
          <w:numId w:val="28"/>
        </w:numPr>
        <w:spacing w:after="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Za tento odklad </w:t>
      </w:r>
      <w:r w:rsidR="00B61FD1" w:rsidRPr="00EC470F">
        <w:rPr>
          <w:rFonts w:ascii="Times New Roman" w:hAnsi="Times New Roman"/>
          <w:color w:val="000000" w:themeColor="text1"/>
          <w:sz w:val="24"/>
          <w:szCs w:val="24"/>
        </w:rPr>
        <w:t xml:space="preserve">splátok </w:t>
      </w:r>
      <w:r w:rsidRPr="00EC470F">
        <w:rPr>
          <w:rFonts w:ascii="Times New Roman" w:hAnsi="Times New Roman"/>
          <w:color w:val="000000" w:themeColor="text1"/>
          <w:sz w:val="24"/>
          <w:szCs w:val="24"/>
        </w:rPr>
        <w:t>od vás veriteľ nemôže požadovať žiadne poplatky, náklady a odplaty.</w:t>
      </w:r>
    </w:p>
    <w:p w:rsidR="001C63B2" w:rsidRPr="00EC470F" w:rsidRDefault="001C63B2" w:rsidP="00B53C45">
      <w:pPr>
        <w:pStyle w:val="Odsekzoznamu"/>
        <w:numPr>
          <w:ilvl w:val="0"/>
          <w:numId w:val="28"/>
        </w:numPr>
        <w:spacing w:after="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Aj</w:t>
      </w:r>
      <w:r w:rsidR="00E60D55" w:rsidRPr="00EC470F">
        <w:rPr>
          <w:rFonts w:ascii="Times New Roman" w:hAnsi="Times New Roman"/>
          <w:color w:val="000000" w:themeColor="text1"/>
          <w:sz w:val="24"/>
          <w:szCs w:val="24"/>
        </w:rPr>
        <w:t>, ak je</w:t>
      </w:r>
      <w:r w:rsidRPr="00EC470F">
        <w:rPr>
          <w:rFonts w:ascii="Times New Roman" w:hAnsi="Times New Roman"/>
          <w:color w:val="000000" w:themeColor="text1"/>
          <w:sz w:val="24"/>
          <w:szCs w:val="24"/>
        </w:rPr>
        <w:t xml:space="preserve"> </w:t>
      </w:r>
      <w:r w:rsidR="00E60D55" w:rsidRPr="00EC470F">
        <w:rPr>
          <w:rFonts w:ascii="Times New Roman" w:hAnsi="Times New Roman"/>
          <w:color w:val="000000" w:themeColor="text1"/>
          <w:sz w:val="24"/>
          <w:szCs w:val="24"/>
        </w:rPr>
        <w:t xml:space="preserve">povolený </w:t>
      </w:r>
      <w:r w:rsidRPr="00EC470F">
        <w:rPr>
          <w:rFonts w:ascii="Times New Roman" w:hAnsi="Times New Roman"/>
          <w:color w:val="000000" w:themeColor="text1"/>
          <w:sz w:val="24"/>
          <w:szCs w:val="24"/>
        </w:rPr>
        <w:t xml:space="preserve">odklad </w:t>
      </w:r>
      <w:r w:rsidR="00B61FD1" w:rsidRPr="00EC470F">
        <w:rPr>
          <w:rFonts w:ascii="Times New Roman" w:hAnsi="Times New Roman"/>
          <w:color w:val="000000" w:themeColor="text1"/>
          <w:sz w:val="24"/>
          <w:szCs w:val="24"/>
        </w:rPr>
        <w:t>splátok</w:t>
      </w:r>
      <w:r w:rsidR="00E60D55" w:rsidRPr="00EC470F">
        <w:rPr>
          <w:rFonts w:ascii="Times New Roman" w:hAnsi="Times New Roman"/>
          <w:color w:val="000000" w:themeColor="text1"/>
          <w:sz w:val="24"/>
          <w:szCs w:val="24"/>
        </w:rPr>
        <w:t>,</w:t>
      </w:r>
      <w:r w:rsidR="00B61FD1"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je možné úver alebo jeho časť</w:t>
      </w:r>
      <w:r w:rsidR="00115313" w:rsidRPr="00EC470F">
        <w:rPr>
          <w:rFonts w:ascii="Times New Roman" w:hAnsi="Times New Roman"/>
          <w:color w:val="000000" w:themeColor="text1"/>
          <w:sz w:val="24"/>
          <w:szCs w:val="24"/>
        </w:rPr>
        <w:t xml:space="preserve"> začať splácať alebo</w:t>
      </w:r>
      <w:r w:rsidRPr="00EC470F">
        <w:rPr>
          <w:rFonts w:ascii="Times New Roman" w:hAnsi="Times New Roman"/>
          <w:color w:val="000000" w:themeColor="text1"/>
          <w:sz w:val="24"/>
          <w:szCs w:val="24"/>
        </w:rPr>
        <w:t xml:space="preserve"> predčasne splatiť </w:t>
      </w:r>
      <w:r w:rsidR="0091287A" w:rsidRPr="00EC470F">
        <w:rPr>
          <w:rFonts w:ascii="Times New Roman" w:hAnsi="Times New Roman"/>
          <w:color w:val="000000" w:themeColor="text1"/>
          <w:sz w:val="24"/>
          <w:szCs w:val="24"/>
        </w:rPr>
        <w:t>na podnet dlžníka</w:t>
      </w:r>
      <w:r w:rsidRPr="00EC470F">
        <w:rPr>
          <w:rFonts w:ascii="Times New Roman" w:hAnsi="Times New Roman"/>
          <w:color w:val="000000" w:themeColor="text1"/>
          <w:sz w:val="24"/>
          <w:szCs w:val="24"/>
        </w:rPr>
        <w:t>.</w:t>
      </w:r>
    </w:p>
    <w:p w:rsidR="001C63B2" w:rsidRPr="00EC470F" w:rsidRDefault="001C63B2" w:rsidP="001C63B2">
      <w:pPr>
        <w:spacing w:after="0"/>
        <w:rPr>
          <w:rFonts w:ascii="Times New Roman" w:hAnsi="Times New Roman"/>
          <w:color w:val="000000" w:themeColor="text1"/>
          <w:sz w:val="24"/>
          <w:szCs w:val="24"/>
        </w:rPr>
      </w:pPr>
    </w:p>
    <w:p w:rsidR="001C63B2" w:rsidRPr="00EC470F" w:rsidRDefault="001C63B2" w:rsidP="001C63B2">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Časť II.</w:t>
      </w:r>
    </w:p>
    <w:p w:rsidR="001C63B2" w:rsidRPr="00EC470F" w:rsidRDefault="001C63B2" w:rsidP="001C63B2">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Informácie o </w:t>
      </w:r>
      <w:r w:rsidR="001E44DE" w:rsidRPr="00EC470F">
        <w:rPr>
          <w:rFonts w:ascii="Times New Roman" w:hAnsi="Times New Roman"/>
          <w:color w:val="000000" w:themeColor="text1"/>
          <w:sz w:val="24"/>
          <w:szCs w:val="24"/>
        </w:rPr>
        <w:t>dlžníkovi</w:t>
      </w:r>
    </w:p>
    <w:p w:rsidR="001C63B2" w:rsidRPr="00EC470F" w:rsidRDefault="001C63B2" w:rsidP="001C63B2">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(Vypĺňa </w:t>
      </w:r>
      <w:r w:rsidR="001E44DE" w:rsidRPr="00EC470F">
        <w:rPr>
          <w:rFonts w:ascii="Times New Roman" w:hAnsi="Times New Roman"/>
          <w:color w:val="000000" w:themeColor="text1"/>
          <w:sz w:val="24"/>
          <w:szCs w:val="24"/>
        </w:rPr>
        <w:t>dlžník</w:t>
      </w:r>
      <w:r w:rsidRPr="00EC470F">
        <w:rPr>
          <w:rFonts w:ascii="Times New Roman" w:hAnsi="Times New Roman"/>
          <w:color w:val="000000" w:themeColor="text1"/>
          <w:sz w:val="24"/>
          <w:szCs w:val="24"/>
        </w:rPr>
        <w:t>)</w:t>
      </w:r>
    </w:p>
    <w:p w:rsidR="001C63B2" w:rsidRPr="00EC470F" w:rsidRDefault="001C63B2" w:rsidP="001C63B2">
      <w:pPr>
        <w:spacing w:after="0"/>
        <w:rPr>
          <w:rFonts w:ascii="Times New Roman" w:hAnsi="Times New Roman"/>
          <w:color w:val="000000" w:themeColor="text1"/>
          <w:sz w:val="24"/>
          <w:szCs w:val="24"/>
        </w:rPr>
      </w:pPr>
    </w:p>
    <w:p w:rsidR="001C63B2" w:rsidRPr="00EC470F" w:rsidRDefault="001C63B2" w:rsidP="001C63B2">
      <w:pPr>
        <w:pStyle w:val="Odsekzoznamu"/>
        <w:numPr>
          <w:ilvl w:val="0"/>
          <w:numId w:val="27"/>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Meno a priezvisko </w:t>
      </w:r>
      <w:r w:rsidR="001E44DE" w:rsidRPr="00EC470F">
        <w:rPr>
          <w:rFonts w:ascii="Times New Roman" w:hAnsi="Times New Roman"/>
          <w:color w:val="000000" w:themeColor="text1"/>
          <w:sz w:val="24"/>
          <w:szCs w:val="24"/>
        </w:rPr>
        <w:t>dlžníka</w:t>
      </w:r>
    </w:p>
    <w:p w:rsidR="001C63B2" w:rsidRPr="00EC470F" w:rsidRDefault="001C63B2" w:rsidP="001C63B2">
      <w:pPr>
        <w:pStyle w:val="Odsekzoznamu"/>
        <w:numPr>
          <w:ilvl w:val="0"/>
          <w:numId w:val="27"/>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Rodné číslo (alebo dátum narodenia, ak rodné číslo nebolo pridelené)</w:t>
      </w:r>
    </w:p>
    <w:p w:rsidR="001C63B2" w:rsidRPr="00EC470F" w:rsidRDefault="001C63B2" w:rsidP="001C63B2">
      <w:pPr>
        <w:pStyle w:val="Odsekzoznamu"/>
        <w:numPr>
          <w:ilvl w:val="0"/>
          <w:numId w:val="27"/>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Adresa trvalého pobytu</w:t>
      </w:r>
    </w:p>
    <w:p w:rsidR="001C63B2" w:rsidRPr="00EC470F" w:rsidRDefault="001C63B2" w:rsidP="001C63B2">
      <w:pPr>
        <w:pStyle w:val="Odsekzoznamu"/>
        <w:numPr>
          <w:ilvl w:val="0"/>
          <w:numId w:val="27"/>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Adresa, na ktorej </w:t>
      </w:r>
      <w:r w:rsidR="001E44DE" w:rsidRPr="00EC470F">
        <w:rPr>
          <w:rFonts w:ascii="Times New Roman" w:hAnsi="Times New Roman"/>
          <w:color w:val="000000" w:themeColor="text1"/>
          <w:sz w:val="24"/>
          <w:szCs w:val="24"/>
        </w:rPr>
        <w:t xml:space="preserve">dlžník </w:t>
      </w:r>
      <w:r w:rsidRPr="00EC470F">
        <w:rPr>
          <w:rFonts w:ascii="Times New Roman" w:hAnsi="Times New Roman"/>
          <w:color w:val="000000" w:themeColor="text1"/>
          <w:sz w:val="24"/>
          <w:szCs w:val="24"/>
        </w:rPr>
        <w:t>preberá</w:t>
      </w:r>
      <w:r w:rsidR="00C20493" w:rsidRPr="00EC470F">
        <w:rPr>
          <w:rFonts w:ascii="Times New Roman" w:hAnsi="Times New Roman"/>
          <w:color w:val="000000" w:themeColor="text1"/>
          <w:sz w:val="24"/>
          <w:szCs w:val="24"/>
        </w:rPr>
        <w:t xml:space="preserve"> listové</w:t>
      </w:r>
      <w:r w:rsidRPr="00EC470F">
        <w:rPr>
          <w:rFonts w:ascii="Times New Roman" w:hAnsi="Times New Roman"/>
          <w:color w:val="000000" w:themeColor="text1"/>
          <w:sz w:val="24"/>
          <w:szCs w:val="24"/>
        </w:rPr>
        <w:t xml:space="preserve"> zásielky</w:t>
      </w:r>
    </w:p>
    <w:p w:rsidR="001C63B2" w:rsidRPr="00EC470F" w:rsidRDefault="001C63B2" w:rsidP="001C63B2">
      <w:pPr>
        <w:pStyle w:val="Odsekzoznamu"/>
        <w:numPr>
          <w:ilvl w:val="0"/>
          <w:numId w:val="27"/>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Telefón</w:t>
      </w:r>
      <w:r w:rsidR="00441141" w:rsidRPr="00EC470F">
        <w:rPr>
          <w:rFonts w:ascii="Times New Roman" w:hAnsi="Times New Roman"/>
          <w:color w:val="000000" w:themeColor="text1"/>
          <w:sz w:val="24"/>
          <w:szCs w:val="24"/>
        </w:rPr>
        <w:t>ne číslo</w:t>
      </w:r>
      <w:r w:rsidRPr="00EC470F">
        <w:rPr>
          <w:rFonts w:ascii="Times New Roman" w:hAnsi="Times New Roman"/>
          <w:color w:val="000000" w:themeColor="text1"/>
          <w:sz w:val="24"/>
          <w:szCs w:val="24"/>
        </w:rPr>
        <w:t>:</w:t>
      </w:r>
    </w:p>
    <w:p w:rsidR="00572D57" w:rsidRPr="00EC470F" w:rsidRDefault="00572D57" w:rsidP="001C63B2">
      <w:pPr>
        <w:pStyle w:val="Odsekzoznamu"/>
        <w:numPr>
          <w:ilvl w:val="0"/>
          <w:numId w:val="27"/>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Email</w:t>
      </w:r>
      <w:r w:rsidR="00592D67" w:rsidRPr="00EC470F">
        <w:rPr>
          <w:rFonts w:ascii="Times New Roman" w:hAnsi="Times New Roman"/>
          <w:color w:val="000000" w:themeColor="text1"/>
          <w:sz w:val="24"/>
          <w:szCs w:val="24"/>
        </w:rPr>
        <w:t>ová adresa</w:t>
      </w:r>
      <w:r w:rsidRPr="00EC470F">
        <w:rPr>
          <w:rFonts w:ascii="Times New Roman" w:hAnsi="Times New Roman"/>
          <w:color w:val="000000" w:themeColor="text1"/>
          <w:sz w:val="24"/>
          <w:szCs w:val="24"/>
        </w:rPr>
        <w:t>:</w:t>
      </w:r>
    </w:p>
    <w:p w:rsidR="001C63B2" w:rsidRPr="00EC470F" w:rsidRDefault="001C63B2" w:rsidP="001C63B2">
      <w:pPr>
        <w:pStyle w:val="Odsekzoznamu"/>
        <w:numPr>
          <w:ilvl w:val="0"/>
          <w:numId w:val="27"/>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Označenie úveru, ktorého sa žiadosť </w:t>
      </w:r>
      <w:r w:rsidR="009E002A">
        <w:rPr>
          <w:rFonts w:ascii="Times New Roman" w:hAnsi="Times New Roman"/>
          <w:color w:val="000000" w:themeColor="text1"/>
          <w:sz w:val="24"/>
          <w:szCs w:val="24"/>
        </w:rPr>
        <w:t>o odklad splátok</w:t>
      </w:r>
      <w:r w:rsidR="009E002A"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rPr>
        <w:t>týka</w:t>
      </w:r>
      <w:r w:rsidR="00572D57" w:rsidRPr="00EC470F">
        <w:rPr>
          <w:rFonts w:ascii="Times New Roman" w:hAnsi="Times New Roman"/>
          <w:color w:val="000000" w:themeColor="text1"/>
          <w:sz w:val="24"/>
          <w:szCs w:val="24"/>
        </w:rPr>
        <w:t xml:space="preserve"> (napríklad číslo zmluvy)</w:t>
      </w:r>
      <w:r w:rsidRPr="00EC470F">
        <w:rPr>
          <w:rFonts w:ascii="Times New Roman" w:hAnsi="Times New Roman"/>
          <w:color w:val="000000" w:themeColor="text1"/>
          <w:sz w:val="24"/>
          <w:szCs w:val="24"/>
        </w:rPr>
        <w:t>:</w:t>
      </w:r>
    </w:p>
    <w:p w:rsidR="00855095" w:rsidRPr="00EC470F" w:rsidRDefault="00855095" w:rsidP="00855095">
      <w:pPr>
        <w:pStyle w:val="Odsekzoznamu"/>
        <w:numPr>
          <w:ilvl w:val="0"/>
          <w:numId w:val="27"/>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Žiadam odložiť splácanie úveru na dobu ................ mesiacov (</w:t>
      </w:r>
      <w:r w:rsidR="0041541B" w:rsidRPr="00EC470F">
        <w:rPr>
          <w:rFonts w:ascii="Times New Roman" w:hAnsi="Times New Roman"/>
          <w:color w:val="000000" w:themeColor="text1"/>
          <w:sz w:val="24"/>
          <w:szCs w:val="24"/>
        </w:rPr>
        <w:t xml:space="preserve">nie dlhšie ako na deväť mesiacov, ak je veriteľom banka alebo pobočka zahraničnej banky, nie </w:t>
      </w:r>
      <w:r w:rsidR="001E5443" w:rsidRPr="00EC470F">
        <w:rPr>
          <w:rFonts w:ascii="Times New Roman" w:hAnsi="Times New Roman"/>
          <w:color w:val="000000" w:themeColor="text1"/>
          <w:sz w:val="24"/>
          <w:szCs w:val="24"/>
        </w:rPr>
        <w:t xml:space="preserve">dlhšie </w:t>
      </w:r>
      <w:r w:rsidR="0041541B" w:rsidRPr="00EC470F">
        <w:rPr>
          <w:rFonts w:ascii="Times New Roman" w:hAnsi="Times New Roman"/>
          <w:color w:val="000000" w:themeColor="text1"/>
          <w:sz w:val="24"/>
          <w:szCs w:val="24"/>
        </w:rPr>
        <w:t>ako na tri mesiace</w:t>
      </w:r>
      <w:r w:rsidR="001E5443" w:rsidRPr="00EC470F">
        <w:rPr>
          <w:rFonts w:ascii="Times New Roman" w:hAnsi="Times New Roman"/>
          <w:color w:val="000000" w:themeColor="text1"/>
          <w:sz w:val="24"/>
          <w:szCs w:val="24"/>
        </w:rPr>
        <w:t>,</w:t>
      </w:r>
      <w:r w:rsidR="001A0A95" w:rsidRPr="00EC470F">
        <w:rPr>
          <w:rFonts w:ascii="Times New Roman" w:hAnsi="Times New Roman"/>
          <w:color w:val="000000" w:themeColor="text1"/>
          <w:sz w:val="24"/>
          <w:szCs w:val="24"/>
        </w:rPr>
        <w:t xml:space="preserve"> </w:t>
      </w:r>
      <w:r w:rsidR="0041541B" w:rsidRPr="00EC470F">
        <w:rPr>
          <w:rFonts w:ascii="Times New Roman" w:hAnsi="Times New Roman"/>
          <w:color w:val="000000" w:themeColor="text1"/>
          <w:sz w:val="24"/>
          <w:szCs w:val="24"/>
        </w:rPr>
        <w:t>ak je veriteľom iná osoba</w:t>
      </w:r>
      <w:r w:rsidRPr="00EC470F">
        <w:rPr>
          <w:rFonts w:ascii="Times New Roman" w:hAnsi="Times New Roman"/>
          <w:color w:val="000000" w:themeColor="text1"/>
          <w:sz w:val="24"/>
          <w:szCs w:val="24"/>
        </w:rPr>
        <w:t>).</w:t>
      </w:r>
    </w:p>
    <w:p w:rsidR="001C63B2" w:rsidRPr="00EC470F" w:rsidRDefault="001C63B2" w:rsidP="001C63B2">
      <w:pPr>
        <w:spacing w:after="0"/>
        <w:rPr>
          <w:rFonts w:ascii="Times New Roman" w:hAnsi="Times New Roman"/>
          <w:color w:val="000000" w:themeColor="text1"/>
          <w:sz w:val="24"/>
          <w:szCs w:val="24"/>
        </w:rPr>
      </w:pPr>
    </w:p>
    <w:p w:rsidR="001C63B2" w:rsidRPr="00EC470F" w:rsidRDefault="001C63B2" w:rsidP="001C63B2">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Časť III.</w:t>
      </w:r>
    </w:p>
    <w:p w:rsidR="001C63B2" w:rsidRPr="00EC470F" w:rsidRDefault="001C63B2" w:rsidP="001C63B2">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Údaje </w:t>
      </w:r>
      <w:r w:rsidR="003C1C05" w:rsidRPr="00EC470F">
        <w:rPr>
          <w:rFonts w:ascii="Times New Roman" w:hAnsi="Times New Roman"/>
          <w:color w:val="000000" w:themeColor="text1"/>
          <w:sz w:val="24"/>
          <w:szCs w:val="24"/>
        </w:rPr>
        <w:t>veriteľa</w:t>
      </w:r>
    </w:p>
    <w:p w:rsidR="001C63B2" w:rsidRPr="00EC470F" w:rsidRDefault="001C63B2" w:rsidP="001C63B2">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(Nevypĺňajte!)</w:t>
      </w:r>
    </w:p>
    <w:p w:rsidR="001C63B2" w:rsidRPr="00EC470F" w:rsidRDefault="001C63B2" w:rsidP="0022571C">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A95139" w:rsidRPr="00EC470F">
        <w:rPr>
          <w:rFonts w:ascii="Times New Roman" w:hAnsi="Times New Roman"/>
          <w:color w:val="000000" w:themeColor="text1"/>
          <w:sz w:val="24"/>
          <w:szCs w:val="24"/>
        </w:rPr>
        <w:t xml:space="preserve">Miesto </w:t>
      </w:r>
      <w:r w:rsidRPr="00EC470F">
        <w:rPr>
          <w:rFonts w:ascii="Times New Roman" w:hAnsi="Times New Roman"/>
          <w:color w:val="000000" w:themeColor="text1"/>
          <w:sz w:val="24"/>
          <w:szCs w:val="24"/>
        </w:rPr>
        <w:t xml:space="preserve">pre údaje </w:t>
      </w:r>
      <w:r w:rsidR="003C1C05" w:rsidRPr="00EC470F">
        <w:rPr>
          <w:rFonts w:ascii="Times New Roman" w:hAnsi="Times New Roman"/>
          <w:color w:val="000000" w:themeColor="text1"/>
          <w:sz w:val="24"/>
          <w:szCs w:val="24"/>
        </w:rPr>
        <w:t>veriteľa</w:t>
      </w:r>
      <w:r w:rsidRPr="00EC470F">
        <w:rPr>
          <w:rFonts w:ascii="Times New Roman" w:hAnsi="Times New Roman"/>
          <w:color w:val="000000" w:themeColor="text1"/>
          <w:sz w:val="24"/>
          <w:szCs w:val="24"/>
        </w:rPr>
        <w:t>, napríklad dátumovú pečiatku podateľne pre listinné žiadosti, alebo viditeľné overovacie údaje pre elektronické žiadosti</w:t>
      </w:r>
      <w:r w:rsidR="00A95139"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w:t>
      </w:r>
    </w:p>
    <w:p w:rsidR="00CE7E77" w:rsidRPr="00EC470F" w:rsidRDefault="00CE7E77" w:rsidP="0022571C">
      <w:pPr>
        <w:spacing w:after="0"/>
        <w:rPr>
          <w:rFonts w:ascii="Times New Roman" w:hAnsi="Times New Roman"/>
          <w:color w:val="000000" w:themeColor="text1"/>
          <w:sz w:val="24"/>
          <w:szCs w:val="24"/>
        </w:rPr>
      </w:pPr>
    </w:p>
    <w:p w:rsidR="00F3088F" w:rsidRPr="00EC470F" w:rsidRDefault="00F3088F" w:rsidP="0022571C">
      <w:pPr>
        <w:spacing w:after="0"/>
        <w:rPr>
          <w:rFonts w:ascii="Times New Roman" w:hAnsi="Times New Roman"/>
          <w:color w:val="000000" w:themeColor="text1"/>
          <w:sz w:val="24"/>
          <w:szCs w:val="24"/>
        </w:rPr>
      </w:pPr>
    </w:p>
    <w:p w:rsidR="009C5B29" w:rsidRPr="00EC470F" w:rsidRDefault="009C5B29" w:rsidP="0022571C">
      <w:pPr>
        <w:spacing w:after="0"/>
        <w:rPr>
          <w:rFonts w:ascii="Times New Roman" w:hAnsi="Times New Roman"/>
          <w:color w:val="000000" w:themeColor="text1"/>
          <w:sz w:val="24"/>
          <w:szCs w:val="24"/>
        </w:rPr>
      </w:pPr>
    </w:p>
    <w:p w:rsidR="00F3088F" w:rsidRPr="00EC470F" w:rsidRDefault="00F3088F" w:rsidP="00C2690A">
      <w:pPr>
        <w:pageBreakBefore/>
        <w:ind w:left="4956"/>
        <w:rPr>
          <w:rFonts w:ascii="Times New Roman" w:hAnsi="Times New Roman"/>
          <w:b/>
          <w:bCs/>
          <w:color w:val="000000" w:themeColor="text1"/>
          <w:sz w:val="24"/>
          <w:szCs w:val="24"/>
        </w:rPr>
      </w:pPr>
      <w:r w:rsidRPr="00EC470F">
        <w:rPr>
          <w:rFonts w:ascii="Times New Roman" w:hAnsi="Times New Roman"/>
          <w:b/>
          <w:bCs/>
          <w:color w:val="000000" w:themeColor="text1"/>
          <w:sz w:val="24"/>
          <w:szCs w:val="24"/>
        </w:rPr>
        <w:t xml:space="preserve">Príloha č. 3 k zákonu č. </w:t>
      </w:r>
      <w:r w:rsidR="00AB69F9">
        <w:rPr>
          <w:rFonts w:ascii="Times New Roman" w:hAnsi="Times New Roman"/>
          <w:b/>
          <w:bCs/>
          <w:color w:val="000000" w:themeColor="text1"/>
          <w:sz w:val="24"/>
          <w:szCs w:val="24"/>
        </w:rPr>
        <w:t>67</w:t>
      </w:r>
      <w:r w:rsidRPr="00EC470F">
        <w:rPr>
          <w:rFonts w:ascii="Times New Roman" w:hAnsi="Times New Roman"/>
          <w:b/>
          <w:bCs/>
          <w:color w:val="000000" w:themeColor="text1"/>
          <w:sz w:val="24"/>
          <w:szCs w:val="24"/>
        </w:rPr>
        <w:t xml:space="preserve">/2020 Z. z. </w:t>
      </w:r>
    </w:p>
    <w:p w:rsidR="00F3088F" w:rsidRPr="00EC470F" w:rsidRDefault="00F3088F" w:rsidP="00F3088F">
      <w:pPr>
        <w:spacing w:after="0"/>
        <w:rPr>
          <w:rFonts w:ascii="Times New Roman" w:hAnsi="Times New Roman"/>
          <w:color w:val="000000" w:themeColor="text1"/>
          <w:sz w:val="24"/>
          <w:szCs w:val="24"/>
        </w:rPr>
      </w:pPr>
    </w:p>
    <w:p w:rsidR="00F3088F" w:rsidRPr="00EC470F" w:rsidRDefault="00F3088F" w:rsidP="00F3088F">
      <w:pPr>
        <w:spacing w:after="0"/>
        <w:jc w:val="center"/>
        <w:rPr>
          <w:rFonts w:ascii="Times New Roman" w:hAnsi="Times New Roman"/>
          <w:b/>
          <w:color w:val="000000" w:themeColor="text1"/>
          <w:sz w:val="24"/>
          <w:szCs w:val="24"/>
        </w:rPr>
      </w:pPr>
      <w:r w:rsidRPr="00EC470F">
        <w:rPr>
          <w:rFonts w:ascii="Times New Roman" w:hAnsi="Times New Roman"/>
          <w:b/>
          <w:color w:val="000000" w:themeColor="text1"/>
          <w:sz w:val="24"/>
          <w:szCs w:val="24"/>
        </w:rPr>
        <w:t xml:space="preserve">Vzor </w:t>
      </w:r>
    </w:p>
    <w:p w:rsidR="00F3088F" w:rsidRPr="00EC470F" w:rsidRDefault="00F3088F" w:rsidP="00F3088F">
      <w:pPr>
        <w:spacing w:after="0"/>
        <w:rPr>
          <w:rFonts w:ascii="Times New Roman" w:hAnsi="Times New Roman"/>
          <w:color w:val="000000" w:themeColor="text1"/>
          <w:sz w:val="24"/>
          <w:szCs w:val="24"/>
        </w:rPr>
      </w:pPr>
    </w:p>
    <w:p w:rsidR="00F3088F" w:rsidRPr="00EC470F" w:rsidRDefault="00F3088F" w:rsidP="00F3088F">
      <w:pPr>
        <w:spacing w:after="0"/>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Žiadosť o odklad splácania úveru </w:t>
      </w:r>
      <w:r w:rsidR="00575BEF" w:rsidRPr="00EC470F">
        <w:rPr>
          <w:rFonts w:ascii="Times New Roman" w:hAnsi="Times New Roman"/>
          <w:color w:val="000000" w:themeColor="text1"/>
          <w:sz w:val="24"/>
          <w:szCs w:val="24"/>
        </w:rPr>
        <w:t>z dôvodu zmiernenia negatívnych následkov pandémie</w:t>
      </w:r>
    </w:p>
    <w:p w:rsidR="00F3088F" w:rsidRPr="00EC470F" w:rsidRDefault="00F3088F" w:rsidP="00F3088F">
      <w:pPr>
        <w:spacing w:after="0"/>
        <w:jc w:val="center"/>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podľa § </w:t>
      </w:r>
      <w:r w:rsidR="00BF2E94" w:rsidRPr="00EC470F">
        <w:rPr>
          <w:rFonts w:ascii="Times New Roman" w:hAnsi="Times New Roman"/>
          <w:color w:val="000000" w:themeColor="text1"/>
          <w:sz w:val="24"/>
          <w:szCs w:val="24"/>
        </w:rPr>
        <w:t xml:space="preserve">30j </w:t>
      </w:r>
      <w:r w:rsidRPr="00EC470F">
        <w:rPr>
          <w:rFonts w:ascii="Times New Roman" w:hAnsi="Times New Roman"/>
          <w:color w:val="000000" w:themeColor="text1"/>
          <w:sz w:val="24"/>
          <w:szCs w:val="24"/>
        </w:rPr>
        <w:t xml:space="preserve">zákona č. </w:t>
      </w:r>
      <w:r w:rsidR="00AB69F9">
        <w:rPr>
          <w:rFonts w:ascii="Times New Roman" w:hAnsi="Times New Roman"/>
          <w:color w:val="000000" w:themeColor="text1"/>
          <w:sz w:val="24"/>
          <w:szCs w:val="24"/>
        </w:rPr>
        <w:t>67</w:t>
      </w:r>
      <w:r w:rsidRPr="00EC470F">
        <w:rPr>
          <w:rFonts w:ascii="Times New Roman" w:hAnsi="Times New Roman"/>
          <w:color w:val="000000" w:themeColor="text1"/>
          <w:sz w:val="24"/>
          <w:szCs w:val="24"/>
        </w:rPr>
        <w:t>/2020 Z. z.</w:t>
      </w:r>
    </w:p>
    <w:p w:rsidR="00F3088F" w:rsidRPr="00EC470F" w:rsidRDefault="00F3088F" w:rsidP="00F3088F">
      <w:pPr>
        <w:spacing w:after="0"/>
        <w:rPr>
          <w:rFonts w:ascii="Times New Roman" w:hAnsi="Times New Roman"/>
          <w:color w:val="000000" w:themeColor="text1"/>
          <w:sz w:val="24"/>
          <w:szCs w:val="24"/>
        </w:rPr>
      </w:pPr>
    </w:p>
    <w:p w:rsidR="00F3088F" w:rsidRPr="00EC470F" w:rsidRDefault="00F3088F" w:rsidP="00F3088F">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Časť I.</w:t>
      </w:r>
    </w:p>
    <w:p w:rsidR="00F3088F" w:rsidRPr="00EC470F" w:rsidRDefault="00F3088F" w:rsidP="00F3088F">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Informácie o odklade splácania úveru</w:t>
      </w:r>
    </w:p>
    <w:p w:rsidR="00F3088F" w:rsidRPr="00EC470F" w:rsidRDefault="00F3088F" w:rsidP="00F3088F">
      <w:pPr>
        <w:spacing w:after="0"/>
        <w:rPr>
          <w:rFonts w:ascii="Times New Roman" w:hAnsi="Times New Roman"/>
          <w:color w:val="000000" w:themeColor="text1"/>
          <w:sz w:val="24"/>
          <w:szCs w:val="24"/>
        </w:rPr>
      </w:pPr>
    </w:p>
    <w:p w:rsidR="00F3088F" w:rsidRPr="00EC470F" w:rsidRDefault="00F3088F" w:rsidP="00F3088F">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Pred podaním žiadosti </w:t>
      </w:r>
      <w:r w:rsidR="00464187">
        <w:rPr>
          <w:rFonts w:ascii="Times New Roman" w:hAnsi="Times New Roman"/>
          <w:color w:val="000000" w:themeColor="text1"/>
          <w:sz w:val="24"/>
          <w:szCs w:val="24"/>
        </w:rPr>
        <w:t xml:space="preserve">o odklad splácania úveru </w:t>
      </w:r>
      <w:r w:rsidRPr="00EC470F">
        <w:rPr>
          <w:rFonts w:ascii="Times New Roman" w:hAnsi="Times New Roman"/>
          <w:color w:val="000000" w:themeColor="text1"/>
          <w:sz w:val="24"/>
          <w:szCs w:val="24"/>
        </w:rPr>
        <w:t>si</w:t>
      </w:r>
      <w:r w:rsidR="00046356"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prosím</w:t>
      </w:r>
      <w:r w:rsidR="00046356"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pozorne prečítajte a zvážte </w:t>
      </w:r>
      <w:r w:rsidR="00046356" w:rsidRPr="00EC470F">
        <w:rPr>
          <w:rFonts w:ascii="Times New Roman" w:hAnsi="Times New Roman"/>
          <w:color w:val="000000" w:themeColor="text1"/>
          <w:sz w:val="24"/>
          <w:szCs w:val="24"/>
        </w:rPr>
        <w:t xml:space="preserve">tieto </w:t>
      </w:r>
      <w:r w:rsidRPr="00EC470F">
        <w:rPr>
          <w:rFonts w:ascii="Times New Roman" w:hAnsi="Times New Roman"/>
          <w:color w:val="000000" w:themeColor="text1"/>
          <w:sz w:val="24"/>
          <w:szCs w:val="24"/>
        </w:rPr>
        <w:t>informácie:</w:t>
      </w:r>
    </w:p>
    <w:p w:rsidR="00F3088F" w:rsidRPr="00EC470F" w:rsidRDefault="00F3088F" w:rsidP="00F3088F">
      <w:pPr>
        <w:spacing w:after="0"/>
        <w:rPr>
          <w:rFonts w:ascii="Times New Roman" w:hAnsi="Times New Roman"/>
          <w:color w:val="000000" w:themeColor="text1"/>
          <w:sz w:val="24"/>
          <w:szCs w:val="24"/>
        </w:rPr>
      </w:pPr>
    </w:p>
    <w:p w:rsidR="00F3088F" w:rsidRPr="00EC470F" w:rsidRDefault="00F3088F" w:rsidP="00FD7544">
      <w:pPr>
        <w:pStyle w:val="Odsekzoznamu"/>
        <w:numPr>
          <w:ilvl w:val="0"/>
          <w:numId w:val="48"/>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Odklad splácania úveru neznamená odpustenie splácania</w:t>
      </w:r>
      <w:r w:rsidR="00046356" w:rsidRPr="00EC470F">
        <w:rPr>
          <w:rFonts w:ascii="Times New Roman" w:hAnsi="Times New Roman"/>
          <w:color w:val="000000" w:themeColor="text1"/>
          <w:sz w:val="24"/>
          <w:szCs w:val="24"/>
        </w:rPr>
        <w:t xml:space="preserve"> úveru</w:t>
      </w:r>
      <w:r w:rsidRPr="00EC470F">
        <w:rPr>
          <w:rFonts w:ascii="Times New Roman" w:hAnsi="Times New Roman"/>
          <w:color w:val="000000" w:themeColor="text1"/>
          <w:sz w:val="24"/>
          <w:szCs w:val="24"/>
        </w:rPr>
        <w:t>. Povinnosť zaplatiť splátky istiny a úroku sa odkladá na neskôr.</w:t>
      </w:r>
    </w:p>
    <w:p w:rsidR="00F3088F" w:rsidRPr="00EC470F" w:rsidRDefault="00F3088F" w:rsidP="00FD7544">
      <w:pPr>
        <w:pStyle w:val="Odsekzoznamu"/>
        <w:numPr>
          <w:ilvl w:val="0"/>
          <w:numId w:val="48"/>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Odklad splácania úveru sa povolí na požadovaný počet mesiacov (</w:t>
      </w:r>
      <w:r w:rsidR="00A84495" w:rsidRPr="00EC470F">
        <w:rPr>
          <w:rFonts w:ascii="Times New Roman" w:hAnsi="Times New Roman"/>
          <w:color w:val="000000" w:themeColor="text1"/>
          <w:sz w:val="24"/>
          <w:szCs w:val="24"/>
        </w:rPr>
        <w:t xml:space="preserve">nie dlhšie ako na deväť mesiacov, ak je veriteľom banka alebo pobočka zahraničnej banky, nie </w:t>
      </w:r>
      <w:r w:rsidR="001E5443" w:rsidRPr="00EC470F">
        <w:rPr>
          <w:rFonts w:ascii="Times New Roman" w:hAnsi="Times New Roman"/>
          <w:color w:val="000000" w:themeColor="text1"/>
          <w:sz w:val="24"/>
          <w:szCs w:val="24"/>
        </w:rPr>
        <w:t xml:space="preserve">dlhšie </w:t>
      </w:r>
      <w:r w:rsidR="00A84495" w:rsidRPr="00EC470F">
        <w:rPr>
          <w:rFonts w:ascii="Times New Roman" w:hAnsi="Times New Roman"/>
          <w:color w:val="000000" w:themeColor="text1"/>
          <w:sz w:val="24"/>
          <w:szCs w:val="24"/>
        </w:rPr>
        <w:t>ako na tri mesiace, s možnosťou predĺženia o ďalšie tri mesiace, ak je veriteľom iná osoba</w:t>
      </w:r>
      <w:r w:rsidRPr="00EC470F">
        <w:rPr>
          <w:rFonts w:ascii="Times New Roman" w:hAnsi="Times New Roman"/>
          <w:color w:val="000000" w:themeColor="text1"/>
          <w:sz w:val="24"/>
          <w:szCs w:val="24"/>
        </w:rPr>
        <w:t>).</w:t>
      </w:r>
    </w:p>
    <w:p w:rsidR="00F3088F" w:rsidRPr="00EC470F" w:rsidRDefault="00F3088F" w:rsidP="00FD7544">
      <w:pPr>
        <w:pStyle w:val="Odsekzoznamu"/>
        <w:numPr>
          <w:ilvl w:val="0"/>
          <w:numId w:val="48"/>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Váš úver sa aj po dobu odkladu splácania úveru ďalej úročí. </w:t>
      </w:r>
    </w:p>
    <w:p w:rsidR="007410CD" w:rsidRPr="00EC470F" w:rsidRDefault="007410CD" w:rsidP="007410CD">
      <w:pPr>
        <w:pStyle w:val="Odsekzoznamu"/>
        <w:numPr>
          <w:ilvl w:val="0"/>
          <w:numId w:val="48"/>
        </w:numPr>
        <w:spacing w:after="0"/>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Ak súčasťou splátky úveru je aj platba za poistenie, veriteľ vás bude informovať o ďalšom postupe pri jej platbe.</w:t>
      </w:r>
    </w:p>
    <w:p w:rsidR="00F3088F" w:rsidRPr="00EC470F" w:rsidRDefault="00F3088F" w:rsidP="00FD7544">
      <w:pPr>
        <w:pStyle w:val="Odsekzoznamu"/>
        <w:numPr>
          <w:ilvl w:val="0"/>
          <w:numId w:val="48"/>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Za tento odklad splácania úveru od vás veriteľ nemôže požadovať žiadne poplatky, náklady a odplaty.</w:t>
      </w:r>
    </w:p>
    <w:p w:rsidR="00F3088F" w:rsidRPr="00EC470F" w:rsidRDefault="00F3088F" w:rsidP="00FD7544">
      <w:pPr>
        <w:pStyle w:val="Odsekzoznamu"/>
        <w:numPr>
          <w:ilvl w:val="0"/>
          <w:numId w:val="48"/>
        </w:numPr>
        <w:spacing w:after="0" w:line="240" w:lineRule="auto"/>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Aj</w:t>
      </w:r>
      <w:r w:rsidR="00DE0344" w:rsidRPr="00EC470F">
        <w:rPr>
          <w:rFonts w:ascii="Times New Roman" w:hAnsi="Times New Roman"/>
          <w:color w:val="000000" w:themeColor="text1"/>
          <w:sz w:val="24"/>
          <w:szCs w:val="24"/>
        </w:rPr>
        <w:t>, ak sa povolí odklad splácania úveru,</w:t>
      </w:r>
      <w:r w:rsidRPr="00EC470F">
        <w:rPr>
          <w:rFonts w:ascii="Times New Roman" w:hAnsi="Times New Roman"/>
          <w:color w:val="000000" w:themeColor="text1"/>
          <w:sz w:val="24"/>
          <w:szCs w:val="24"/>
        </w:rPr>
        <w:t xml:space="preserve"> je možné úver alebo jeho časť </w:t>
      </w:r>
      <w:r w:rsidR="00115313" w:rsidRPr="00EC470F">
        <w:rPr>
          <w:rFonts w:ascii="Times New Roman" w:hAnsi="Times New Roman"/>
          <w:color w:val="000000" w:themeColor="text1"/>
          <w:sz w:val="24"/>
          <w:szCs w:val="24"/>
        </w:rPr>
        <w:t xml:space="preserve">začať splácať alebo </w:t>
      </w:r>
      <w:r w:rsidRPr="00EC470F">
        <w:rPr>
          <w:rFonts w:ascii="Times New Roman" w:hAnsi="Times New Roman"/>
          <w:color w:val="000000" w:themeColor="text1"/>
          <w:sz w:val="24"/>
          <w:szCs w:val="24"/>
        </w:rPr>
        <w:t>predčasne splatiť za podmienok určených zmluvou o úvere; dlžník pre ukončenie odkladu splácania úveru podá veriteľovi žiadosť o tomto ukončení.</w:t>
      </w:r>
    </w:p>
    <w:p w:rsidR="00F3088F" w:rsidRPr="00EC470F" w:rsidRDefault="00F3088F" w:rsidP="00F3088F">
      <w:pPr>
        <w:spacing w:after="0"/>
        <w:rPr>
          <w:rFonts w:ascii="Times New Roman" w:hAnsi="Times New Roman"/>
          <w:color w:val="000000" w:themeColor="text1"/>
          <w:sz w:val="24"/>
          <w:szCs w:val="24"/>
        </w:rPr>
      </w:pPr>
    </w:p>
    <w:p w:rsidR="00F3088F" w:rsidRPr="00EC470F" w:rsidRDefault="00F3088F" w:rsidP="00F3088F">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Časť II.</w:t>
      </w:r>
    </w:p>
    <w:p w:rsidR="00F3088F" w:rsidRPr="00EC470F" w:rsidRDefault="00F3088F" w:rsidP="00F3088F">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Informácie o dlžníkovi</w:t>
      </w:r>
    </w:p>
    <w:p w:rsidR="00F3088F" w:rsidRPr="00EC470F" w:rsidRDefault="00F3088F" w:rsidP="00F3088F">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(Vypĺňa dlžník)</w:t>
      </w:r>
    </w:p>
    <w:p w:rsidR="00F3088F" w:rsidRPr="00EC470F" w:rsidRDefault="00F3088F" w:rsidP="00F3088F">
      <w:pPr>
        <w:spacing w:after="0"/>
        <w:rPr>
          <w:rFonts w:ascii="Times New Roman" w:hAnsi="Times New Roman"/>
          <w:color w:val="000000" w:themeColor="text1"/>
          <w:sz w:val="24"/>
          <w:szCs w:val="24"/>
        </w:rPr>
      </w:pPr>
    </w:p>
    <w:p w:rsidR="00F3088F" w:rsidRPr="00EC470F" w:rsidRDefault="00F3088F" w:rsidP="00F3088F">
      <w:pPr>
        <w:pStyle w:val="Odsekzoznamu"/>
        <w:numPr>
          <w:ilvl w:val="0"/>
          <w:numId w:val="45"/>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Meno a priezvisko dlžníka/ obchodné meno dlžníka</w:t>
      </w:r>
      <w:r w:rsidRPr="00EC470F">
        <w:rPr>
          <w:rFonts w:ascii="Times New Roman" w:hAnsi="Times New Roman"/>
          <w:color w:val="000000" w:themeColor="text1"/>
          <w:sz w:val="24"/>
          <w:szCs w:val="24"/>
          <w:shd w:val="clear" w:color="auto" w:fill="FFFFFF"/>
        </w:rPr>
        <w:t xml:space="preserve"> </w:t>
      </w:r>
    </w:p>
    <w:p w:rsidR="00F3088F" w:rsidRPr="00EC470F" w:rsidRDefault="00F3088F" w:rsidP="00F3088F">
      <w:pPr>
        <w:pStyle w:val="Odsekzoznamu"/>
        <w:numPr>
          <w:ilvl w:val="0"/>
          <w:numId w:val="45"/>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Rodné číslo dlžníka alebo dátum jeho narodenia, ak rodné číslo nebolo pridelené</w:t>
      </w:r>
      <w:r w:rsidR="00441141" w:rsidRPr="00EC470F">
        <w:rPr>
          <w:rFonts w:ascii="Times New Roman" w:hAnsi="Times New Roman"/>
          <w:color w:val="000000" w:themeColor="text1"/>
          <w:sz w:val="24"/>
          <w:szCs w:val="24"/>
        </w:rPr>
        <w:t>,</w:t>
      </w:r>
      <w:r w:rsidRPr="00EC470F">
        <w:rPr>
          <w:rFonts w:ascii="Times New Roman" w:hAnsi="Times New Roman"/>
          <w:color w:val="000000" w:themeColor="text1"/>
          <w:sz w:val="24"/>
          <w:szCs w:val="24"/>
        </w:rPr>
        <w:t xml:space="preserve"> </w:t>
      </w:r>
      <w:r w:rsidRPr="00EC470F">
        <w:rPr>
          <w:rFonts w:ascii="Times New Roman" w:hAnsi="Times New Roman"/>
          <w:color w:val="000000" w:themeColor="text1"/>
          <w:sz w:val="24"/>
          <w:szCs w:val="24"/>
          <w:shd w:val="clear" w:color="auto" w:fill="FFFFFF"/>
        </w:rPr>
        <w:t xml:space="preserve">a identifikačné číslo dlžníka, ak je pridelené </w:t>
      </w:r>
      <w:r w:rsidRPr="00EC470F">
        <w:rPr>
          <w:rFonts w:ascii="Times New Roman" w:hAnsi="Times New Roman"/>
          <w:color w:val="000000" w:themeColor="text1"/>
          <w:sz w:val="24"/>
          <w:szCs w:val="24"/>
        </w:rPr>
        <w:t>/identifikačné číslo organizácie</w:t>
      </w:r>
    </w:p>
    <w:p w:rsidR="00F3088F" w:rsidRPr="00EC470F" w:rsidRDefault="00F3088F" w:rsidP="00F3088F">
      <w:pPr>
        <w:pStyle w:val="Odsekzoznamu"/>
        <w:numPr>
          <w:ilvl w:val="0"/>
          <w:numId w:val="45"/>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Adresa trvalého pobytu</w:t>
      </w:r>
      <w:r w:rsidRPr="00EC470F">
        <w:rPr>
          <w:rFonts w:ascii="Times New Roman" w:hAnsi="Times New Roman"/>
          <w:color w:val="000000" w:themeColor="text1"/>
          <w:sz w:val="24"/>
          <w:szCs w:val="24"/>
          <w:shd w:val="clear" w:color="auto" w:fill="FFFFFF"/>
        </w:rPr>
        <w:t xml:space="preserve"> dlžníka</w:t>
      </w:r>
      <w:r w:rsidR="00441141" w:rsidRPr="00EC470F">
        <w:rPr>
          <w:rFonts w:ascii="Times New Roman" w:hAnsi="Times New Roman"/>
          <w:color w:val="000000" w:themeColor="text1"/>
          <w:sz w:val="24"/>
          <w:szCs w:val="24"/>
          <w:shd w:val="clear" w:color="auto" w:fill="FFFFFF"/>
        </w:rPr>
        <w:t>,</w:t>
      </w:r>
      <w:r w:rsidRPr="00EC470F">
        <w:rPr>
          <w:rFonts w:ascii="Times New Roman" w:hAnsi="Times New Roman"/>
          <w:color w:val="000000" w:themeColor="text1"/>
          <w:sz w:val="24"/>
          <w:szCs w:val="24"/>
          <w:shd w:val="clear" w:color="auto" w:fill="FFFFFF"/>
        </w:rPr>
        <w:t xml:space="preserve"> jeho sídlo alebo miesto podnikania</w:t>
      </w:r>
      <w:r w:rsidRPr="00EC470F">
        <w:rPr>
          <w:rFonts w:ascii="Times New Roman" w:hAnsi="Times New Roman"/>
          <w:color w:val="000000" w:themeColor="text1"/>
          <w:sz w:val="24"/>
          <w:szCs w:val="24"/>
        </w:rPr>
        <w:t>/Sídlo právnickej osoby</w:t>
      </w:r>
    </w:p>
    <w:p w:rsidR="00F3088F" w:rsidRPr="00EC470F" w:rsidRDefault="00F3088F" w:rsidP="00F3088F">
      <w:pPr>
        <w:pStyle w:val="Odsekzoznamu"/>
        <w:numPr>
          <w:ilvl w:val="0"/>
          <w:numId w:val="45"/>
        </w:numPr>
        <w:rPr>
          <w:rFonts w:ascii="Times New Roman" w:hAnsi="Times New Roman"/>
          <w:color w:val="000000" w:themeColor="text1"/>
          <w:sz w:val="24"/>
          <w:szCs w:val="24"/>
        </w:rPr>
      </w:pPr>
      <w:r w:rsidRPr="00EC470F">
        <w:rPr>
          <w:rFonts w:ascii="Times New Roman" w:hAnsi="Times New Roman"/>
          <w:color w:val="000000" w:themeColor="text1"/>
          <w:sz w:val="24"/>
          <w:szCs w:val="24"/>
        </w:rPr>
        <w:t>Adresa, na ktorej dlžník preberá zásielky/adresa na elektronické doručovanie</w:t>
      </w:r>
    </w:p>
    <w:p w:rsidR="00F3088F" w:rsidRPr="00EC470F" w:rsidRDefault="00F3088F" w:rsidP="00F3088F">
      <w:pPr>
        <w:pStyle w:val="Odsekzoznamu"/>
        <w:numPr>
          <w:ilvl w:val="0"/>
          <w:numId w:val="45"/>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Telefónne číslo dlžníka/kontaktnej osoby právnickej osoby</w:t>
      </w:r>
    </w:p>
    <w:p w:rsidR="00F3088F" w:rsidRPr="00EC470F" w:rsidRDefault="00F3088F" w:rsidP="00F3088F">
      <w:pPr>
        <w:pStyle w:val="Odsekzoznamu"/>
        <w:numPr>
          <w:ilvl w:val="0"/>
          <w:numId w:val="45"/>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Označenie úveru, ktorého sa žiadosť</w:t>
      </w:r>
      <w:r w:rsidR="00464187">
        <w:rPr>
          <w:rFonts w:ascii="Times New Roman" w:hAnsi="Times New Roman"/>
          <w:color w:val="000000" w:themeColor="text1"/>
          <w:sz w:val="24"/>
          <w:szCs w:val="24"/>
        </w:rPr>
        <w:t xml:space="preserve"> o odklad splácania úveru</w:t>
      </w:r>
      <w:r w:rsidRPr="00EC470F">
        <w:rPr>
          <w:rFonts w:ascii="Times New Roman" w:hAnsi="Times New Roman"/>
          <w:color w:val="000000" w:themeColor="text1"/>
          <w:sz w:val="24"/>
          <w:szCs w:val="24"/>
        </w:rPr>
        <w:t xml:space="preserve"> týka</w:t>
      </w:r>
    </w:p>
    <w:p w:rsidR="00F3088F" w:rsidRPr="00EC470F" w:rsidRDefault="00F3088F" w:rsidP="00F3088F">
      <w:pPr>
        <w:pStyle w:val="Odsekzoznamu"/>
        <w:numPr>
          <w:ilvl w:val="1"/>
          <w:numId w:val="45"/>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Číslo zmluvy o úvere</w:t>
      </w:r>
    </w:p>
    <w:p w:rsidR="00F3088F" w:rsidRPr="00EC470F" w:rsidRDefault="00F3088F" w:rsidP="00F3088F">
      <w:pPr>
        <w:pStyle w:val="Odsekzoznamu"/>
        <w:numPr>
          <w:ilvl w:val="1"/>
          <w:numId w:val="45"/>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Dátum uzavretia zmluvy</w:t>
      </w:r>
    </w:p>
    <w:p w:rsidR="00F3088F" w:rsidRPr="00EC470F" w:rsidRDefault="00F3088F" w:rsidP="00F3088F">
      <w:pPr>
        <w:pStyle w:val="Odsekzoznamu"/>
        <w:numPr>
          <w:ilvl w:val="0"/>
          <w:numId w:val="45"/>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Požadovaný odklad splácania úveru</w:t>
      </w:r>
      <w:r w:rsidRPr="00EC470F">
        <w:rPr>
          <w:rFonts w:ascii="Times New Roman" w:hAnsi="Times New Roman"/>
          <w:color w:val="000000" w:themeColor="text1"/>
          <w:sz w:val="24"/>
          <w:szCs w:val="24"/>
          <w:vertAlign w:val="superscript"/>
        </w:rPr>
        <w:t>*</w:t>
      </w:r>
      <w:r w:rsidRPr="00EC470F">
        <w:rPr>
          <w:rFonts w:ascii="Times New Roman" w:hAnsi="Times New Roman"/>
          <w:color w:val="000000" w:themeColor="text1"/>
          <w:sz w:val="24"/>
          <w:szCs w:val="24"/>
        </w:rPr>
        <w:t>:</w:t>
      </w:r>
    </w:p>
    <w:p w:rsidR="00F3088F" w:rsidRPr="00EC470F" w:rsidRDefault="00EC53C4" w:rsidP="00F3088F">
      <w:pPr>
        <w:pStyle w:val="Odsekzoznamu"/>
        <w:numPr>
          <w:ilvl w:val="0"/>
          <w:numId w:val="43"/>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odloženie </w:t>
      </w:r>
      <w:r w:rsidR="00F3088F" w:rsidRPr="00EC470F">
        <w:rPr>
          <w:rFonts w:ascii="Times New Roman" w:hAnsi="Times New Roman"/>
          <w:color w:val="000000" w:themeColor="text1"/>
          <w:sz w:val="24"/>
          <w:szCs w:val="24"/>
        </w:rPr>
        <w:t xml:space="preserve">splátok istiny úveru počnúc splátkou splatnou k dátumu ........................., </w:t>
      </w:r>
    </w:p>
    <w:p w:rsidR="00F3088F" w:rsidRPr="00EC470F" w:rsidRDefault="00EC53C4" w:rsidP="00F3088F">
      <w:pPr>
        <w:pStyle w:val="Odsekzoznamu"/>
        <w:numPr>
          <w:ilvl w:val="0"/>
          <w:numId w:val="43"/>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odloženie </w:t>
      </w:r>
      <w:r w:rsidR="00F3088F" w:rsidRPr="00EC470F">
        <w:rPr>
          <w:rFonts w:ascii="Times New Roman" w:hAnsi="Times New Roman"/>
          <w:color w:val="000000" w:themeColor="text1"/>
          <w:sz w:val="24"/>
          <w:szCs w:val="24"/>
        </w:rPr>
        <w:t xml:space="preserve">splátok istiny a úrokov z úveru počnúc splátkou </w:t>
      </w:r>
      <w:r w:rsidR="00202399">
        <w:rPr>
          <w:rFonts w:ascii="Times New Roman" w:hAnsi="Times New Roman"/>
          <w:color w:val="000000" w:themeColor="text1"/>
          <w:sz w:val="24"/>
          <w:szCs w:val="24"/>
        </w:rPr>
        <w:t xml:space="preserve">úveru </w:t>
      </w:r>
      <w:r w:rsidR="00F3088F" w:rsidRPr="00EC470F">
        <w:rPr>
          <w:rFonts w:ascii="Times New Roman" w:hAnsi="Times New Roman"/>
          <w:color w:val="000000" w:themeColor="text1"/>
          <w:sz w:val="24"/>
          <w:szCs w:val="24"/>
        </w:rPr>
        <w:t xml:space="preserve">splatnou k dátumu........................., </w:t>
      </w:r>
    </w:p>
    <w:p w:rsidR="00F3088F" w:rsidRPr="00EC470F" w:rsidRDefault="00EC53C4" w:rsidP="00F3088F">
      <w:pPr>
        <w:pStyle w:val="Odsekzoznamu"/>
        <w:numPr>
          <w:ilvl w:val="0"/>
          <w:numId w:val="43"/>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odloženie </w:t>
      </w:r>
      <w:r w:rsidR="00F3088F" w:rsidRPr="00EC470F">
        <w:rPr>
          <w:rFonts w:ascii="Times New Roman" w:hAnsi="Times New Roman"/>
          <w:color w:val="000000" w:themeColor="text1"/>
          <w:sz w:val="24"/>
          <w:szCs w:val="24"/>
        </w:rPr>
        <w:t>splatnosti úveru splatného jednorazovo.</w:t>
      </w:r>
    </w:p>
    <w:p w:rsidR="00F3088F" w:rsidRPr="00EC470F" w:rsidRDefault="00F3088F" w:rsidP="00F3088F">
      <w:pPr>
        <w:pStyle w:val="Odsekzoznamu"/>
        <w:numPr>
          <w:ilvl w:val="0"/>
          <w:numId w:val="45"/>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Žiadam odložiť splácanie úveru na dobu ................ mesiacov (</w:t>
      </w:r>
      <w:r w:rsidR="0066241C" w:rsidRPr="00EC470F">
        <w:rPr>
          <w:rFonts w:ascii="Times New Roman" w:hAnsi="Times New Roman"/>
          <w:color w:val="000000" w:themeColor="text1"/>
          <w:sz w:val="24"/>
          <w:szCs w:val="24"/>
        </w:rPr>
        <w:t>nie dlhšie ako na deväť mesiacov, ak je veriteľom banka alebo pobočka zahraničnej banky</w:t>
      </w:r>
      <w:r w:rsidR="00441141" w:rsidRPr="00EC470F">
        <w:rPr>
          <w:rFonts w:ascii="Times New Roman" w:hAnsi="Times New Roman"/>
          <w:color w:val="000000" w:themeColor="text1"/>
          <w:sz w:val="24"/>
          <w:szCs w:val="24"/>
        </w:rPr>
        <w:t xml:space="preserve">, </w:t>
      </w:r>
      <w:r w:rsidR="001E5443" w:rsidRPr="00EC470F">
        <w:rPr>
          <w:rFonts w:ascii="Times New Roman" w:hAnsi="Times New Roman"/>
          <w:color w:val="000000" w:themeColor="text1"/>
          <w:sz w:val="24"/>
          <w:szCs w:val="24"/>
        </w:rPr>
        <w:t>nie dlhšie ako na tri mesiace</w:t>
      </w:r>
      <w:r w:rsidR="001E0253" w:rsidRPr="00EC470F">
        <w:rPr>
          <w:rFonts w:ascii="Times New Roman" w:hAnsi="Times New Roman"/>
          <w:color w:val="000000" w:themeColor="text1"/>
          <w:sz w:val="24"/>
          <w:szCs w:val="24"/>
        </w:rPr>
        <w:t>,</w:t>
      </w:r>
      <w:r w:rsidR="0066241C" w:rsidRPr="00EC470F">
        <w:rPr>
          <w:rFonts w:ascii="Times New Roman" w:hAnsi="Times New Roman"/>
          <w:color w:val="000000" w:themeColor="text1"/>
          <w:sz w:val="24"/>
          <w:szCs w:val="24"/>
        </w:rPr>
        <w:t xml:space="preserve"> ak je veriteľom iná osoba</w:t>
      </w:r>
      <w:r w:rsidRPr="00EC470F">
        <w:rPr>
          <w:rFonts w:ascii="Times New Roman" w:hAnsi="Times New Roman"/>
          <w:color w:val="000000" w:themeColor="text1"/>
          <w:sz w:val="24"/>
          <w:szCs w:val="24"/>
        </w:rPr>
        <w:t>).</w:t>
      </w:r>
    </w:p>
    <w:p w:rsidR="00F3088F" w:rsidRPr="00EC470F" w:rsidRDefault="00F3088F" w:rsidP="00F3088F">
      <w:pPr>
        <w:pStyle w:val="Odsekzoznamu"/>
        <w:numPr>
          <w:ilvl w:val="0"/>
          <w:numId w:val="45"/>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Čestné </w:t>
      </w:r>
      <w:r w:rsidR="002D5BCA" w:rsidRPr="00EC470F">
        <w:rPr>
          <w:rFonts w:ascii="Times New Roman" w:hAnsi="Times New Roman"/>
          <w:color w:val="000000" w:themeColor="text1"/>
          <w:sz w:val="24"/>
          <w:szCs w:val="24"/>
        </w:rPr>
        <w:t xml:space="preserve">vyhlásenie </w:t>
      </w:r>
      <w:r w:rsidRPr="00EC470F">
        <w:rPr>
          <w:rFonts w:ascii="Times New Roman" w:hAnsi="Times New Roman"/>
          <w:color w:val="000000" w:themeColor="text1"/>
          <w:sz w:val="24"/>
          <w:szCs w:val="24"/>
        </w:rPr>
        <w:t>malého zamestnávateľa</w:t>
      </w:r>
      <w:r w:rsidRPr="00EC470F">
        <w:rPr>
          <w:color w:val="000000" w:themeColor="text1"/>
        </w:rPr>
        <w:t xml:space="preserve"> </w:t>
      </w:r>
      <w:r w:rsidRPr="00EC470F">
        <w:rPr>
          <w:rFonts w:ascii="Times New Roman" w:hAnsi="Times New Roman"/>
          <w:color w:val="000000" w:themeColor="text1"/>
          <w:sz w:val="24"/>
          <w:szCs w:val="24"/>
        </w:rPr>
        <w:t>o počte zamestnancov a</w:t>
      </w:r>
      <w:r w:rsidR="008C2876" w:rsidRPr="00EC470F">
        <w:rPr>
          <w:rFonts w:ascii="Times New Roman" w:hAnsi="Times New Roman"/>
          <w:color w:val="000000" w:themeColor="text1"/>
          <w:sz w:val="24"/>
          <w:szCs w:val="24"/>
        </w:rPr>
        <w:t> </w:t>
      </w:r>
      <w:r w:rsidRPr="00EC470F">
        <w:rPr>
          <w:rFonts w:ascii="Times New Roman" w:hAnsi="Times New Roman"/>
          <w:color w:val="000000" w:themeColor="text1"/>
          <w:sz w:val="24"/>
          <w:szCs w:val="24"/>
        </w:rPr>
        <w:t>tržbách</w:t>
      </w:r>
      <w:r w:rsidR="008C2876" w:rsidRPr="00EC470F">
        <w:rPr>
          <w:rFonts w:ascii="Times New Roman" w:hAnsi="Times New Roman"/>
          <w:color w:val="000000" w:themeColor="text1"/>
          <w:sz w:val="24"/>
          <w:szCs w:val="24"/>
        </w:rPr>
        <w:t xml:space="preserve"> na účely posúdenia splnenia podmienok malého zamestnávateľa</w:t>
      </w:r>
      <w:r w:rsidRPr="00EC470F">
        <w:rPr>
          <w:rFonts w:ascii="Times New Roman" w:hAnsi="Times New Roman"/>
          <w:color w:val="000000" w:themeColor="text1"/>
          <w:sz w:val="24"/>
          <w:szCs w:val="24"/>
        </w:rPr>
        <w:t>.</w:t>
      </w:r>
    </w:p>
    <w:p w:rsidR="00F3088F" w:rsidRPr="00EC470F" w:rsidRDefault="00F3088F" w:rsidP="00F3088F">
      <w:pPr>
        <w:pStyle w:val="Odsekzoznamu"/>
        <w:numPr>
          <w:ilvl w:val="0"/>
          <w:numId w:val="45"/>
        </w:num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Čestné </w:t>
      </w:r>
      <w:r w:rsidR="002D5BCA" w:rsidRPr="00EC470F">
        <w:rPr>
          <w:rFonts w:ascii="Times New Roman" w:hAnsi="Times New Roman"/>
          <w:color w:val="000000" w:themeColor="text1"/>
          <w:sz w:val="24"/>
          <w:szCs w:val="24"/>
        </w:rPr>
        <w:t xml:space="preserve">vyhlásenie </w:t>
      </w:r>
      <w:r w:rsidRPr="00EC470F">
        <w:rPr>
          <w:rFonts w:ascii="Times New Roman" w:hAnsi="Times New Roman"/>
          <w:color w:val="000000" w:themeColor="text1"/>
          <w:sz w:val="24"/>
          <w:szCs w:val="24"/>
        </w:rPr>
        <w:t xml:space="preserve">malého zamestnávateľa o tom, že odklad </w:t>
      </w:r>
      <w:r w:rsidR="00693E5F" w:rsidRPr="00EC470F">
        <w:rPr>
          <w:rFonts w:ascii="Times New Roman" w:hAnsi="Times New Roman"/>
          <w:color w:val="000000" w:themeColor="text1"/>
          <w:sz w:val="24"/>
          <w:szCs w:val="24"/>
        </w:rPr>
        <w:t xml:space="preserve">splácania úveru </w:t>
      </w:r>
      <w:r w:rsidRPr="00EC470F">
        <w:rPr>
          <w:rFonts w:ascii="Times New Roman" w:hAnsi="Times New Roman"/>
          <w:color w:val="000000" w:themeColor="text1"/>
          <w:sz w:val="24"/>
          <w:szCs w:val="24"/>
        </w:rPr>
        <w:t xml:space="preserve">je požadovaný výlučne z dôvodu problémov so splácaním ako dôsledok </w:t>
      </w:r>
      <w:r w:rsidR="002D5BCA" w:rsidRPr="00EC470F">
        <w:rPr>
          <w:rFonts w:ascii="Times New Roman" w:hAnsi="Times New Roman"/>
          <w:color w:val="000000" w:themeColor="text1"/>
          <w:sz w:val="24"/>
          <w:szCs w:val="24"/>
        </w:rPr>
        <w:t>pandémie</w:t>
      </w:r>
      <w:r w:rsidRPr="00EC470F">
        <w:rPr>
          <w:rFonts w:ascii="Times New Roman" w:hAnsi="Times New Roman"/>
          <w:color w:val="000000" w:themeColor="text1"/>
          <w:sz w:val="24"/>
          <w:szCs w:val="24"/>
        </w:rPr>
        <w:t>.</w:t>
      </w:r>
    </w:p>
    <w:p w:rsidR="00F3088F" w:rsidRPr="00EC470F" w:rsidRDefault="00F3088F" w:rsidP="00F3088F">
      <w:pPr>
        <w:spacing w:after="0"/>
        <w:rPr>
          <w:rFonts w:ascii="Times New Roman" w:hAnsi="Times New Roman"/>
          <w:color w:val="000000" w:themeColor="text1"/>
          <w:sz w:val="24"/>
          <w:szCs w:val="24"/>
        </w:rPr>
      </w:pPr>
    </w:p>
    <w:p w:rsidR="00F3088F" w:rsidRPr="00EC470F" w:rsidRDefault="00F3088F" w:rsidP="00F3088F">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Časť III.</w:t>
      </w:r>
    </w:p>
    <w:p w:rsidR="00F3088F" w:rsidRPr="00EC470F" w:rsidRDefault="00F3088F" w:rsidP="00F3088F">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Údaje banky</w:t>
      </w:r>
    </w:p>
    <w:p w:rsidR="00F3088F" w:rsidRPr="00EC470F" w:rsidRDefault="00F3088F" w:rsidP="00F3088F">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(Nevypĺňajte!)</w:t>
      </w:r>
    </w:p>
    <w:p w:rsidR="00F3088F" w:rsidRPr="00EC470F" w:rsidRDefault="00F3088F" w:rsidP="00F3088F">
      <w:pPr>
        <w:spacing w:after="0"/>
        <w:rPr>
          <w:rFonts w:ascii="Times New Roman" w:hAnsi="Times New Roman"/>
          <w:color w:val="000000" w:themeColor="text1"/>
          <w:sz w:val="24"/>
          <w:szCs w:val="24"/>
        </w:rPr>
      </w:pPr>
      <w:r w:rsidRPr="00EC470F">
        <w:rPr>
          <w:rFonts w:ascii="Times New Roman" w:hAnsi="Times New Roman"/>
          <w:color w:val="000000" w:themeColor="text1"/>
          <w:sz w:val="24"/>
          <w:szCs w:val="24"/>
        </w:rPr>
        <w:t>[</w:t>
      </w:r>
      <w:r w:rsidR="00C97707" w:rsidRPr="00EC470F">
        <w:rPr>
          <w:rFonts w:ascii="Times New Roman" w:hAnsi="Times New Roman"/>
          <w:color w:val="000000" w:themeColor="text1"/>
          <w:sz w:val="24"/>
          <w:szCs w:val="24"/>
        </w:rPr>
        <w:t>M</w:t>
      </w:r>
      <w:r w:rsidRPr="00EC470F">
        <w:rPr>
          <w:rFonts w:ascii="Times New Roman" w:hAnsi="Times New Roman"/>
          <w:color w:val="000000" w:themeColor="text1"/>
          <w:sz w:val="24"/>
          <w:szCs w:val="24"/>
        </w:rPr>
        <w:t>iesto pre údaje banky, napríklad dátumovú pečiatku podateľne pre listinné žiadosti, alebo viditeľné overovacie údaje pre elektronické žiadosti</w:t>
      </w:r>
    </w:p>
    <w:p w:rsidR="00F3088F" w:rsidRPr="00EC470F" w:rsidRDefault="00F3088F" w:rsidP="00F3088F">
      <w:pPr>
        <w:spacing w:after="0"/>
        <w:rPr>
          <w:rFonts w:ascii="Times New Roman" w:hAnsi="Times New Roman"/>
          <w:color w:val="000000" w:themeColor="text1"/>
          <w:sz w:val="24"/>
          <w:szCs w:val="24"/>
        </w:rPr>
      </w:pPr>
    </w:p>
    <w:p w:rsidR="00F3088F" w:rsidRPr="00EC470F" w:rsidRDefault="00F3088F" w:rsidP="00F3088F">
      <w:pPr>
        <w:spacing w:after="0"/>
        <w:rPr>
          <w:rFonts w:ascii="Times New Roman" w:hAnsi="Times New Roman"/>
          <w:color w:val="000000" w:themeColor="text1"/>
          <w:sz w:val="24"/>
          <w:szCs w:val="24"/>
        </w:rPr>
      </w:pPr>
    </w:p>
    <w:p w:rsidR="00F3088F" w:rsidRPr="00EC470F" w:rsidRDefault="00F3088F" w:rsidP="00F3088F">
      <w:pPr>
        <w:pBdr>
          <w:bottom w:val="single" w:sz="12" w:space="1" w:color="auto"/>
        </w:pBdr>
        <w:spacing w:after="0"/>
        <w:rPr>
          <w:rFonts w:ascii="Times New Roman" w:hAnsi="Times New Roman"/>
          <w:color w:val="000000" w:themeColor="text1"/>
          <w:sz w:val="24"/>
          <w:szCs w:val="24"/>
        </w:rPr>
      </w:pPr>
    </w:p>
    <w:p w:rsidR="00F3088F" w:rsidRPr="00EC470F" w:rsidRDefault="00F3088F" w:rsidP="00F3088F">
      <w:pPr>
        <w:pStyle w:val="Odsekzoznamu"/>
        <w:numPr>
          <w:ilvl w:val="0"/>
          <w:numId w:val="44"/>
        </w:numPr>
        <w:spacing w:after="0"/>
        <w:rPr>
          <w:rFonts w:ascii="Times New Roman" w:hAnsi="Times New Roman"/>
          <w:color w:val="000000" w:themeColor="text1"/>
          <w:sz w:val="24"/>
          <w:szCs w:val="24"/>
          <w:vertAlign w:val="superscript"/>
        </w:rPr>
      </w:pPr>
      <w:r w:rsidRPr="00EC470F">
        <w:rPr>
          <w:rFonts w:ascii="Times New Roman" w:hAnsi="Times New Roman"/>
          <w:color w:val="000000" w:themeColor="text1"/>
          <w:sz w:val="24"/>
          <w:szCs w:val="24"/>
        </w:rPr>
        <w:t>Nehodiace sa prečiarknuť“.</w:t>
      </w:r>
    </w:p>
    <w:p w:rsidR="00F3088F" w:rsidRPr="00EC470F" w:rsidRDefault="00F3088F" w:rsidP="0022571C">
      <w:pPr>
        <w:spacing w:after="0"/>
        <w:rPr>
          <w:rFonts w:ascii="Times New Roman" w:hAnsi="Times New Roman"/>
          <w:color w:val="000000" w:themeColor="text1"/>
          <w:sz w:val="24"/>
          <w:szCs w:val="24"/>
        </w:rPr>
      </w:pPr>
    </w:p>
    <w:p w:rsidR="00F3088F" w:rsidRPr="00EC470F" w:rsidRDefault="00F3088F" w:rsidP="0022571C">
      <w:pPr>
        <w:spacing w:after="0"/>
        <w:rPr>
          <w:rFonts w:ascii="Times New Roman" w:hAnsi="Times New Roman"/>
          <w:color w:val="000000" w:themeColor="text1"/>
          <w:sz w:val="24"/>
          <w:szCs w:val="24"/>
        </w:rPr>
      </w:pPr>
    </w:p>
    <w:p w:rsidR="00B660EA" w:rsidRPr="00EC470F" w:rsidRDefault="00B660EA" w:rsidP="00B660EA">
      <w:pPr>
        <w:jc w:val="center"/>
        <w:rPr>
          <w:rFonts w:ascii="Times New Roman" w:hAnsi="Times New Roman"/>
          <w:b/>
          <w:bCs/>
          <w:color w:val="000000" w:themeColor="text1"/>
          <w:sz w:val="24"/>
          <w:szCs w:val="24"/>
        </w:rPr>
      </w:pPr>
      <w:r w:rsidRPr="00EC470F">
        <w:rPr>
          <w:rFonts w:ascii="Times New Roman" w:hAnsi="Times New Roman"/>
          <w:b/>
          <w:bCs/>
          <w:color w:val="000000" w:themeColor="text1"/>
          <w:sz w:val="24"/>
          <w:szCs w:val="24"/>
        </w:rPr>
        <w:t xml:space="preserve">Čl. II </w:t>
      </w:r>
    </w:p>
    <w:p w:rsidR="00B660EA" w:rsidRPr="00EC470F" w:rsidRDefault="00B660EA" w:rsidP="00B660EA">
      <w:pPr>
        <w:jc w:val="center"/>
        <w:rPr>
          <w:rFonts w:ascii="Times New Roman" w:hAnsi="Times New Roman"/>
          <w:b/>
          <w:bCs/>
          <w:color w:val="000000" w:themeColor="text1"/>
          <w:sz w:val="24"/>
          <w:szCs w:val="24"/>
        </w:rPr>
      </w:pPr>
      <w:r w:rsidRPr="00EC470F">
        <w:rPr>
          <w:rFonts w:ascii="Times New Roman" w:hAnsi="Times New Roman"/>
          <w:b/>
          <w:bCs/>
          <w:color w:val="000000" w:themeColor="text1"/>
          <w:sz w:val="24"/>
          <w:szCs w:val="24"/>
        </w:rPr>
        <w:t>Účinnosť</w:t>
      </w:r>
    </w:p>
    <w:p w:rsidR="00B660EA" w:rsidRPr="00EC470F" w:rsidRDefault="00B660EA" w:rsidP="00B660EA">
      <w:pPr>
        <w:jc w:val="both"/>
        <w:rPr>
          <w:rFonts w:ascii="Times New Roman" w:hAnsi="Times New Roman"/>
          <w:b/>
          <w:bCs/>
          <w:color w:val="000000" w:themeColor="text1"/>
          <w:sz w:val="24"/>
          <w:szCs w:val="24"/>
        </w:rPr>
      </w:pPr>
    </w:p>
    <w:p w:rsidR="00B660EA" w:rsidRPr="00EC470F" w:rsidRDefault="00B660EA" w:rsidP="00B660EA">
      <w:pPr>
        <w:ind w:firstLine="709"/>
        <w:jc w:val="both"/>
        <w:rPr>
          <w:rFonts w:ascii="Times New Roman" w:hAnsi="Times New Roman"/>
          <w:color w:val="000000" w:themeColor="text1"/>
          <w:sz w:val="24"/>
          <w:szCs w:val="24"/>
        </w:rPr>
      </w:pPr>
      <w:r w:rsidRPr="00EC470F">
        <w:rPr>
          <w:rFonts w:ascii="Times New Roman" w:hAnsi="Times New Roman"/>
          <w:color w:val="000000" w:themeColor="text1"/>
          <w:sz w:val="24"/>
          <w:szCs w:val="24"/>
        </w:rPr>
        <w:t xml:space="preserve">Tento zákon nadobúda účinnosť </w:t>
      </w:r>
      <w:r w:rsidR="0014097D" w:rsidRPr="00EC470F">
        <w:rPr>
          <w:rFonts w:ascii="Times New Roman" w:hAnsi="Times New Roman"/>
          <w:color w:val="000000" w:themeColor="text1"/>
          <w:sz w:val="24"/>
          <w:szCs w:val="24"/>
        </w:rPr>
        <w:t>dňom vyhlásenia</w:t>
      </w:r>
      <w:r w:rsidRPr="00EC470F">
        <w:rPr>
          <w:rFonts w:ascii="Times New Roman" w:hAnsi="Times New Roman"/>
          <w:color w:val="000000" w:themeColor="text1"/>
          <w:sz w:val="24"/>
          <w:szCs w:val="24"/>
        </w:rPr>
        <w:t>.</w:t>
      </w:r>
    </w:p>
    <w:p w:rsidR="001F1FB1" w:rsidRPr="00EC470F" w:rsidRDefault="001F1FB1" w:rsidP="0022571C">
      <w:pPr>
        <w:spacing w:after="0"/>
        <w:rPr>
          <w:rFonts w:ascii="Times New Roman" w:hAnsi="Times New Roman"/>
          <w:color w:val="000000" w:themeColor="text1"/>
          <w:sz w:val="24"/>
          <w:szCs w:val="24"/>
        </w:rPr>
      </w:pPr>
    </w:p>
    <w:sectPr w:rsidR="001F1FB1" w:rsidRPr="00EC470F">
      <w:footerReference w:type="default" r:id="rId8"/>
      <w:footnotePr>
        <w:numStart w:val="55"/>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321" w:rsidRDefault="004F7321" w:rsidP="0009480D">
      <w:pPr>
        <w:spacing w:after="0" w:line="240" w:lineRule="auto"/>
      </w:pPr>
      <w:r>
        <w:separator/>
      </w:r>
    </w:p>
  </w:endnote>
  <w:endnote w:type="continuationSeparator" w:id="0">
    <w:p w:rsidR="004F7321" w:rsidRDefault="004F7321"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Palatino Linotype"/>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01" w:rsidRPr="00F74EA5" w:rsidRDefault="00E63301">
    <w:pPr>
      <w:pStyle w:val="Pta"/>
      <w:jc w:val="center"/>
      <w:rPr>
        <w:rFonts w:ascii="Times New Roman" w:hAnsi="Times New Roman"/>
        <w:sz w:val="24"/>
        <w:szCs w:val="24"/>
      </w:rPr>
    </w:pPr>
    <w:r w:rsidRPr="00F74EA5">
      <w:rPr>
        <w:rFonts w:ascii="Times New Roman" w:hAnsi="Times New Roman"/>
        <w:sz w:val="24"/>
        <w:szCs w:val="24"/>
      </w:rPr>
      <w:fldChar w:fldCharType="begin"/>
    </w:r>
    <w:r w:rsidRPr="00F74EA5">
      <w:rPr>
        <w:rFonts w:ascii="Times New Roman" w:hAnsi="Times New Roman"/>
        <w:sz w:val="24"/>
        <w:szCs w:val="24"/>
      </w:rPr>
      <w:instrText>PAGE   \* MERGEFORMAT</w:instrText>
    </w:r>
    <w:r w:rsidRPr="00F74EA5">
      <w:rPr>
        <w:rFonts w:ascii="Times New Roman" w:hAnsi="Times New Roman"/>
        <w:sz w:val="24"/>
        <w:szCs w:val="24"/>
      </w:rPr>
      <w:fldChar w:fldCharType="separate"/>
    </w:r>
    <w:r w:rsidR="004F7321">
      <w:rPr>
        <w:rFonts w:ascii="Times New Roman" w:hAnsi="Times New Roman"/>
        <w:noProof/>
        <w:sz w:val="24"/>
        <w:szCs w:val="24"/>
      </w:rPr>
      <w:t>1</w:t>
    </w:r>
    <w:r w:rsidRPr="00F74EA5">
      <w:rPr>
        <w:rFonts w:ascii="Times New Roman" w:hAnsi="Times New Roman"/>
        <w:sz w:val="24"/>
        <w:szCs w:val="24"/>
      </w:rPr>
      <w:fldChar w:fldCharType="end"/>
    </w:r>
  </w:p>
  <w:p w:rsidR="00E63301" w:rsidRDefault="00E63301" w:rsidP="0009480D">
    <w:pPr>
      <w:pStyle w:val="Patic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321" w:rsidRDefault="004F7321" w:rsidP="0009480D">
      <w:pPr>
        <w:spacing w:after="0" w:line="240" w:lineRule="auto"/>
      </w:pPr>
      <w:r>
        <w:separator/>
      </w:r>
    </w:p>
  </w:footnote>
  <w:footnote w:type="continuationSeparator" w:id="0">
    <w:p w:rsidR="004F7321" w:rsidRDefault="004F7321" w:rsidP="00094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3BE"/>
    <w:multiLevelType w:val="hybridMultilevel"/>
    <w:tmpl w:val="49DE1F7E"/>
    <w:lvl w:ilvl="0" w:tplc="C6F2E094">
      <w:numFmt w:val="bullet"/>
      <w:lvlText w:val="-"/>
      <w:lvlJc w:val="left"/>
      <w:pPr>
        <w:ind w:left="720" w:hanging="360"/>
      </w:pPr>
      <w:rPr>
        <w:rFonts w:ascii="Cambria" w:eastAsiaTheme="minorEastAsia" w:hAnsi="Cambri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07E061D"/>
    <w:multiLevelType w:val="hybridMultilevel"/>
    <w:tmpl w:val="D1624524"/>
    <w:lvl w:ilvl="0" w:tplc="1736EF32">
      <w:numFmt w:val="bullet"/>
      <w:lvlText w:val="-"/>
      <w:lvlJc w:val="left"/>
      <w:pPr>
        <w:ind w:left="720" w:hanging="360"/>
      </w:pPr>
      <w:rPr>
        <w:rFonts w:ascii="Cambria" w:eastAsiaTheme="minorEastAsia" w:hAnsi="Cambri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901964"/>
    <w:multiLevelType w:val="hybridMultilevel"/>
    <w:tmpl w:val="9CD4FBA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2BE60CA"/>
    <w:multiLevelType w:val="hybridMultilevel"/>
    <w:tmpl w:val="EDF0BC7A"/>
    <w:lvl w:ilvl="0" w:tplc="041B000F">
      <w:start w:val="1"/>
      <w:numFmt w:val="decimal"/>
      <w:lvlText w:val="%1."/>
      <w:lvlJc w:val="left"/>
      <w:pPr>
        <w:ind w:left="2136" w:hanging="360"/>
      </w:pPr>
      <w:rPr>
        <w:rFonts w:cs="Times New Roman"/>
      </w:rPr>
    </w:lvl>
    <w:lvl w:ilvl="1" w:tplc="041B0019" w:tentative="1">
      <w:start w:val="1"/>
      <w:numFmt w:val="lowerLetter"/>
      <w:lvlText w:val="%2."/>
      <w:lvlJc w:val="left"/>
      <w:pPr>
        <w:ind w:left="2856" w:hanging="360"/>
      </w:pPr>
      <w:rPr>
        <w:rFonts w:cs="Times New Roman"/>
      </w:rPr>
    </w:lvl>
    <w:lvl w:ilvl="2" w:tplc="041B001B" w:tentative="1">
      <w:start w:val="1"/>
      <w:numFmt w:val="lowerRoman"/>
      <w:lvlText w:val="%3."/>
      <w:lvlJc w:val="right"/>
      <w:pPr>
        <w:ind w:left="3576" w:hanging="180"/>
      </w:pPr>
      <w:rPr>
        <w:rFonts w:cs="Times New Roman"/>
      </w:rPr>
    </w:lvl>
    <w:lvl w:ilvl="3" w:tplc="041B000F" w:tentative="1">
      <w:start w:val="1"/>
      <w:numFmt w:val="decimal"/>
      <w:lvlText w:val="%4."/>
      <w:lvlJc w:val="left"/>
      <w:pPr>
        <w:ind w:left="4296" w:hanging="360"/>
      </w:pPr>
      <w:rPr>
        <w:rFonts w:cs="Times New Roman"/>
      </w:rPr>
    </w:lvl>
    <w:lvl w:ilvl="4" w:tplc="041B0019" w:tentative="1">
      <w:start w:val="1"/>
      <w:numFmt w:val="lowerLetter"/>
      <w:lvlText w:val="%5."/>
      <w:lvlJc w:val="left"/>
      <w:pPr>
        <w:ind w:left="5016" w:hanging="360"/>
      </w:pPr>
      <w:rPr>
        <w:rFonts w:cs="Times New Roman"/>
      </w:rPr>
    </w:lvl>
    <w:lvl w:ilvl="5" w:tplc="041B001B" w:tentative="1">
      <w:start w:val="1"/>
      <w:numFmt w:val="lowerRoman"/>
      <w:lvlText w:val="%6."/>
      <w:lvlJc w:val="right"/>
      <w:pPr>
        <w:ind w:left="5736" w:hanging="180"/>
      </w:pPr>
      <w:rPr>
        <w:rFonts w:cs="Times New Roman"/>
      </w:rPr>
    </w:lvl>
    <w:lvl w:ilvl="6" w:tplc="041B000F" w:tentative="1">
      <w:start w:val="1"/>
      <w:numFmt w:val="decimal"/>
      <w:lvlText w:val="%7."/>
      <w:lvlJc w:val="left"/>
      <w:pPr>
        <w:ind w:left="6456" w:hanging="360"/>
      </w:pPr>
      <w:rPr>
        <w:rFonts w:cs="Times New Roman"/>
      </w:rPr>
    </w:lvl>
    <w:lvl w:ilvl="7" w:tplc="041B0019" w:tentative="1">
      <w:start w:val="1"/>
      <w:numFmt w:val="lowerLetter"/>
      <w:lvlText w:val="%8."/>
      <w:lvlJc w:val="left"/>
      <w:pPr>
        <w:ind w:left="7176" w:hanging="360"/>
      </w:pPr>
      <w:rPr>
        <w:rFonts w:cs="Times New Roman"/>
      </w:rPr>
    </w:lvl>
    <w:lvl w:ilvl="8" w:tplc="041B001B" w:tentative="1">
      <w:start w:val="1"/>
      <w:numFmt w:val="lowerRoman"/>
      <w:lvlText w:val="%9."/>
      <w:lvlJc w:val="right"/>
      <w:pPr>
        <w:ind w:left="7896" w:hanging="180"/>
      </w:pPr>
      <w:rPr>
        <w:rFonts w:cs="Times New Roman"/>
      </w:rPr>
    </w:lvl>
  </w:abstractNum>
  <w:abstractNum w:abstractNumId="4" w15:restartNumberingAfterBreak="0">
    <w:nsid w:val="02FF16C6"/>
    <w:multiLevelType w:val="hybridMultilevel"/>
    <w:tmpl w:val="ABAA2790"/>
    <w:lvl w:ilvl="0" w:tplc="69985330">
      <w:start w:val="1"/>
      <w:numFmt w:val="lowerLetter"/>
      <w:lvlText w:val="%1)"/>
      <w:lvlJc w:val="left"/>
      <w:pPr>
        <w:ind w:left="644" w:hanging="360"/>
      </w:pPr>
      <w:rPr>
        <w:rFonts w:cs="Times New Roman" w:hint="default"/>
      </w:rPr>
    </w:lvl>
    <w:lvl w:ilvl="1" w:tplc="0C04678C">
      <w:start w:val="1"/>
      <w:numFmt w:val="decimal"/>
      <w:lvlText w:val="%2."/>
      <w:lvlJc w:val="left"/>
      <w:pPr>
        <w:ind w:left="1700" w:hanging="696"/>
      </w:pPr>
      <w:rPr>
        <w:rFonts w:cs="Times New Roman" w:hint="default"/>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5" w15:restartNumberingAfterBreak="0">
    <w:nsid w:val="069B055D"/>
    <w:multiLevelType w:val="hybridMultilevel"/>
    <w:tmpl w:val="B9744EE0"/>
    <w:lvl w:ilvl="0" w:tplc="041B0017">
      <w:start w:val="1"/>
      <w:numFmt w:val="lowerLetter"/>
      <w:lvlText w:val="%1)"/>
      <w:lvlJc w:val="left"/>
      <w:pPr>
        <w:ind w:left="1128" w:hanging="360"/>
      </w:pPr>
      <w:rPr>
        <w:rFonts w:cs="Times New Roman" w:hint="default"/>
      </w:rPr>
    </w:lvl>
    <w:lvl w:ilvl="1" w:tplc="041B0019" w:tentative="1">
      <w:start w:val="1"/>
      <w:numFmt w:val="lowerLetter"/>
      <w:lvlText w:val="%2."/>
      <w:lvlJc w:val="left"/>
      <w:pPr>
        <w:ind w:left="1848" w:hanging="360"/>
      </w:pPr>
      <w:rPr>
        <w:rFonts w:cs="Times New Roman"/>
      </w:rPr>
    </w:lvl>
    <w:lvl w:ilvl="2" w:tplc="041B001B" w:tentative="1">
      <w:start w:val="1"/>
      <w:numFmt w:val="lowerRoman"/>
      <w:lvlText w:val="%3."/>
      <w:lvlJc w:val="right"/>
      <w:pPr>
        <w:ind w:left="2568" w:hanging="180"/>
      </w:pPr>
      <w:rPr>
        <w:rFonts w:cs="Times New Roman"/>
      </w:rPr>
    </w:lvl>
    <w:lvl w:ilvl="3" w:tplc="041B000F" w:tentative="1">
      <w:start w:val="1"/>
      <w:numFmt w:val="decimal"/>
      <w:lvlText w:val="%4."/>
      <w:lvlJc w:val="left"/>
      <w:pPr>
        <w:ind w:left="3288" w:hanging="360"/>
      </w:pPr>
      <w:rPr>
        <w:rFonts w:cs="Times New Roman"/>
      </w:rPr>
    </w:lvl>
    <w:lvl w:ilvl="4" w:tplc="041B0019" w:tentative="1">
      <w:start w:val="1"/>
      <w:numFmt w:val="lowerLetter"/>
      <w:lvlText w:val="%5."/>
      <w:lvlJc w:val="left"/>
      <w:pPr>
        <w:ind w:left="4008" w:hanging="360"/>
      </w:pPr>
      <w:rPr>
        <w:rFonts w:cs="Times New Roman"/>
      </w:rPr>
    </w:lvl>
    <w:lvl w:ilvl="5" w:tplc="041B001B" w:tentative="1">
      <w:start w:val="1"/>
      <w:numFmt w:val="lowerRoman"/>
      <w:lvlText w:val="%6."/>
      <w:lvlJc w:val="right"/>
      <w:pPr>
        <w:ind w:left="4728" w:hanging="180"/>
      </w:pPr>
      <w:rPr>
        <w:rFonts w:cs="Times New Roman"/>
      </w:rPr>
    </w:lvl>
    <w:lvl w:ilvl="6" w:tplc="041B000F" w:tentative="1">
      <w:start w:val="1"/>
      <w:numFmt w:val="decimal"/>
      <w:lvlText w:val="%7."/>
      <w:lvlJc w:val="left"/>
      <w:pPr>
        <w:ind w:left="5448" w:hanging="360"/>
      </w:pPr>
      <w:rPr>
        <w:rFonts w:cs="Times New Roman"/>
      </w:rPr>
    </w:lvl>
    <w:lvl w:ilvl="7" w:tplc="041B0019" w:tentative="1">
      <w:start w:val="1"/>
      <w:numFmt w:val="lowerLetter"/>
      <w:lvlText w:val="%8."/>
      <w:lvlJc w:val="left"/>
      <w:pPr>
        <w:ind w:left="6168" w:hanging="360"/>
      </w:pPr>
      <w:rPr>
        <w:rFonts w:cs="Times New Roman"/>
      </w:rPr>
    </w:lvl>
    <w:lvl w:ilvl="8" w:tplc="041B001B" w:tentative="1">
      <w:start w:val="1"/>
      <w:numFmt w:val="lowerRoman"/>
      <w:lvlText w:val="%9."/>
      <w:lvlJc w:val="right"/>
      <w:pPr>
        <w:ind w:left="6888" w:hanging="180"/>
      </w:pPr>
      <w:rPr>
        <w:rFonts w:cs="Times New Roman"/>
      </w:rPr>
    </w:lvl>
  </w:abstractNum>
  <w:abstractNum w:abstractNumId="6" w15:restartNumberingAfterBreak="0">
    <w:nsid w:val="09953FDC"/>
    <w:multiLevelType w:val="hybridMultilevel"/>
    <w:tmpl w:val="5666FFAC"/>
    <w:lvl w:ilvl="0" w:tplc="041B0019">
      <w:start w:val="1"/>
      <w:numFmt w:val="lowerLetter"/>
      <w:lvlText w:val="%1."/>
      <w:lvlJc w:val="left"/>
      <w:pPr>
        <w:ind w:left="1440" w:hanging="360"/>
      </w:pPr>
      <w:rPr>
        <w:rFonts w:cs="Times New Roman"/>
      </w:rPr>
    </w:lvl>
    <w:lvl w:ilvl="1" w:tplc="041B0019">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0E2B3E88"/>
    <w:multiLevelType w:val="hybridMultilevel"/>
    <w:tmpl w:val="B9744EE0"/>
    <w:lvl w:ilvl="0" w:tplc="041B0017">
      <w:start w:val="1"/>
      <w:numFmt w:val="lowerLetter"/>
      <w:lvlText w:val="%1)"/>
      <w:lvlJc w:val="left"/>
      <w:pPr>
        <w:ind w:left="1128" w:hanging="360"/>
      </w:pPr>
      <w:rPr>
        <w:rFonts w:cs="Times New Roman" w:hint="default"/>
      </w:rPr>
    </w:lvl>
    <w:lvl w:ilvl="1" w:tplc="041B0019" w:tentative="1">
      <w:start w:val="1"/>
      <w:numFmt w:val="lowerLetter"/>
      <w:lvlText w:val="%2."/>
      <w:lvlJc w:val="left"/>
      <w:pPr>
        <w:ind w:left="1848" w:hanging="360"/>
      </w:pPr>
      <w:rPr>
        <w:rFonts w:cs="Times New Roman"/>
      </w:rPr>
    </w:lvl>
    <w:lvl w:ilvl="2" w:tplc="041B001B" w:tentative="1">
      <w:start w:val="1"/>
      <w:numFmt w:val="lowerRoman"/>
      <w:lvlText w:val="%3."/>
      <w:lvlJc w:val="right"/>
      <w:pPr>
        <w:ind w:left="2568" w:hanging="180"/>
      </w:pPr>
      <w:rPr>
        <w:rFonts w:cs="Times New Roman"/>
      </w:rPr>
    </w:lvl>
    <w:lvl w:ilvl="3" w:tplc="041B000F" w:tentative="1">
      <w:start w:val="1"/>
      <w:numFmt w:val="decimal"/>
      <w:lvlText w:val="%4."/>
      <w:lvlJc w:val="left"/>
      <w:pPr>
        <w:ind w:left="3288" w:hanging="360"/>
      </w:pPr>
      <w:rPr>
        <w:rFonts w:cs="Times New Roman"/>
      </w:rPr>
    </w:lvl>
    <w:lvl w:ilvl="4" w:tplc="041B0019" w:tentative="1">
      <w:start w:val="1"/>
      <w:numFmt w:val="lowerLetter"/>
      <w:lvlText w:val="%5."/>
      <w:lvlJc w:val="left"/>
      <w:pPr>
        <w:ind w:left="4008" w:hanging="360"/>
      </w:pPr>
      <w:rPr>
        <w:rFonts w:cs="Times New Roman"/>
      </w:rPr>
    </w:lvl>
    <w:lvl w:ilvl="5" w:tplc="041B001B" w:tentative="1">
      <w:start w:val="1"/>
      <w:numFmt w:val="lowerRoman"/>
      <w:lvlText w:val="%6."/>
      <w:lvlJc w:val="right"/>
      <w:pPr>
        <w:ind w:left="4728" w:hanging="180"/>
      </w:pPr>
      <w:rPr>
        <w:rFonts w:cs="Times New Roman"/>
      </w:rPr>
    </w:lvl>
    <w:lvl w:ilvl="6" w:tplc="041B000F" w:tentative="1">
      <w:start w:val="1"/>
      <w:numFmt w:val="decimal"/>
      <w:lvlText w:val="%7."/>
      <w:lvlJc w:val="left"/>
      <w:pPr>
        <w:ind w:left="5448" w:hanging="360"/>
      </w:pPr>
      <w:rPr>
        <w:rFonts w:cs="Times New Roman"/>
      </w:rPr>
    </w:lvl>
    <w:lvl w:ilvl="7" w:tplc="041B0019" w:tentative="1">
      <w:start w:val="1"/>
      <w:numFmt w:val="lowerLetter"/>
      <w:lvlText w:val="%8."/>
      <w:lvlJc w:val="left"/>
      <w:pPr>
        <w:ind w:left="6168" w:hanging="360"/>
      </w:pPr>
      <w:rPr>
        <w:rFonts w:cs="Times New Roman"/>
      </w:rPr>
    </w:lvl>
    <w:lvl w:ilvl="8" w:tplc="041B001B" w:tentative="1">
      <w:start w:val="1"/>
      <w:numFmt w:val="lowerRoman"/>
      <w:lvlText w:val="%9."/>
      <w:lvlJc w:val="right"/>
      <w:pPr>
        <w:ind w:left="6888" w:hanging="180"/>
      </w:pPr>
      <w:rPr>
        <w:rFonts w:cs="Times New Roman"/>
      </w:rPr>
    </w:lvl>
  </w:abstractNum>
  <w:abstractNum w:abstractNumId="8" w15:restartNumberingAfterBreak="0">
    <w:nsid w:val="119B0B89"/>
    <w:multiLevelType w:val="hybridMultilevel"/>
    <w:tmpl w:val="DFCE7CC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26F6115"/>
    <w:multiLevelType w:val="hybridMultilevel"/>
    <w:tmpl w:val="9F9E04EA"/>
    <w:lvl w:ilvl="0" w:tplc="06600E90">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0" w15:restartNumberingAfterBreak="0">
    <w:nsid w:val="12B02576"/>
    <w:multiLevelType w:val="hybridMultilevel"/>
    <w:tmpl w:val="766EFE34"/>
    <w:lvl w:ilvl="0" w:tplc="2EBE82C0">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199B7946"/>
    <w:multiLevelType w:val="hybridMultilevel"/>
    <w:tmpl w:val="7DE4267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BAF4119"/>
    <w:multiLevelType w:val="hybridMultilevel"/>
    <w:tmpl w:val="1C94DA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1E0A0CF6"/>
    <w:multiLevelType w:val="hybridMultilevel"/>
    <w:tmpl w:val="DEB8C99A"/>
    <w:lvl w:ilvl="0" w:tplc="DBE8CE16">
      <w:start w:val="8"/>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E781BE2"/>
    <w:multiLevelType w:val="hybridMultilevel"/>
    <w:tmpl w:val="5C1AB6C0"/>
    <w:lvl w:ilvl="0" w:tplc="C6F2E094">
      <w:numFmt w:val="bullet"/>
      <w:lvlText w:val="-"/>
      <w:lvlJc w:val="left"/>
      <w:pPr>
        <w:ind w:left="720" w:hanging="360"/>
      </w:pPr>
      <w:rPr>
        <w:rFonts w:ascii="Cambria" w:eastAsiaTheme="minorEastAsia" w:hAnsi="Cambri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915463"/>
    <w:multiLevelType w:val="hybridMultilevel"/>
    <w:tmpl w:val="39888E5A"/>
    <w:lvl w:ilvl="0" w:tplc="8FBEE16C">
      <w:start w:val="1"/>
      <w:numFmt w:val="lowerLetter"/>
      <w:lvlText w:val="%1)"/>
      <w:lvlJc w:val="left"/>
      <w:pPr>
        <w:ind w:left="2484"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6" w15:restartNumberingAfterBreak="0">
    <w:nsid w:val="22A53B23"/>
    <w:multiLevelType w:val="hybridMultilevel"/>
    <w:tmpl w:val="09D6B40A"/>
    <w:lvl w:ilvl="0" w:tplc="06600E90">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7" w15:restartNumberingAfterBreak="0">
    <w:nsid w:val="250C7CFD"/>
    <w:multiLevelType w:val="hybridMultilevel"/>
    <w:tmpl w:val="A8683CC8"/>
    <w:lvl w:ilvl="0" w:tplc="83E21DC8">
      <w:start w:val="1"/>
      <w:numFmt w:val="lowerLetter"/>
      <w:lvlText w:val="%1)"/>
      <w:lvlJc w:val="left"/>
      <w:pPr>
        <w:ind w:left="2568" w:hanging="1152"/>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8" w15:restartNumberingAfterBreak="0">
    <w:nsid w:val="251C511A"/>
    <w:multiLevelType w:val="hybridMultilevel"/>
    <w:tmpl w:val="3AECB962"/>
    <w:lvl w:ilvl="0" w:tplc="1180C4CC">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9" w15:restartNumberingAfterBreak="0">
    <w:nsid w:val="256F522C"/>
    <w:multiLevelType w:val="hybridMultilevel"/>
    <w:tmpl w:val="820218A0"/>
    <w:lvl w:ilvl="0" w:tplc="8FBEE16C">
      <w:start w:val="1"/>
      <w:numFmt w:val="lowerLetter"/>
      <w:lvlText w:val="%1)"/>
      <w:lvlJc w:val="left"/>
      <w:pPr>
        <w:ind w:left="1776" w:hanging="360"/>
      </w:pPr>
      <w:rPr>
        <w:rFonts w:cs="Times New Roman" w:hint="default"/>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0" w15:restartNumberingAfterBreak="0">
    <w:nsid w:val="35750A9B"/>
    <w:multiLevelType w:val="hybridMultilevel"/>
    <w:tmpl w:val="0598DBF6"/>
    <w:lvl w:ilvl="0" w:tplc="74A67676">
      <w:start w:val="1"/>
      <w:numFmt w:val="lowerLetter"/>
      <w:lvlText w:val="%1)"/>
      <w:lvlJc w:val="left"/>
      <w:pPr>
        <w:ind w:left="1776"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21" w15:restartNumberingAfterBreak="0">
    <w:nsid w:val="35FF487A"/>
    <w:multiLevelType w:val="hybridMultilevel"/>
    <w:tmpl w:val="C60A2BCC"/>
    <w:lvl w:ilvl="0" w:tplc="5A20DB56">
      <w:start w:val="1"/>
      <w:numFmt w:val="decimal"/>
      <w:lvlText w:val="%1."/>
      <w:lvlJc w:val="left"/>
      <w:pPr>
        <w:ind w:left="928" w:hanging="360"/>
      </w:pPr>
      <w:rPr>
        <w:rFonts w:cs="Times New Roman" w:hint="default"/>
      </w:rPr>
    </w:lvl>
    <w:lvl w:ilvl="1" w:tplc="041B0019" w:tentative="1">
      <w:start w:val="1"/>
      <w:numFmt w:val="lowerLetter"/>
      <w:lvlText w:val="%2."/>
      <w:lvlJc w:val="left"/>
      <w:pPr>
        <w:ind w:left="1648" w:hanging="360"/>
      </w:pPr>
      <w:rPr>
        <w:rFonts w:cs="Times New Roman"/>
      </w:rPr>
    </w:lvl>
    <w:lvl w:ilvl="2" w:tplc="041B001B" w:tentative="1">
      <w:start w:val="1"/>
      <w:numFmt w:val="lowerRoman"/>
      <w:lvlText w:val="%3."/>
      <w:lvlJc w:val="right"/>
      <w:pPr>
        <w:ind w:left="2368" w:hanging="180"/>
      </w:pPr>
      <w:rPr>
        <w:rFonts w:cs="Times New Roman"/>
      </w:rPr>
    </w:lvl>
    <w:lvl w:ilvl="3" w:tplc="041B000F" w:tentative="1">
      <w:start w:val="1"/>
      <w:numFmt w:val="decimal"/>
      <w:lvlText w:val="%4."/>
      <w:lvlJc w:val="left"/>
      <w:pPr>
        <w:ind w:left="3088" w:hanging="360"/>
      </w:pPr>
      <w:rPr>
        <w:rFonts w:cs="Times New Roman"/>
      </w:rPr>
    </w:lvl>
    <w:lvl w:ilvl="4" w:tplc="041B0019" w:tentative="1">
      <w:start w:val="1"/>
      <w:numFmt w:val="lowerLetter"/>
      <w:lvlText w:val="%5."/>
      <w:lvlJc w:val="left"/>
      <w:pPr>
        <w:ind w:left="3808" w:hanging="360"/>
      </w:pPr>
      <w:rPr>
        <w:rFonts w:cs="Times New Roman"/>
      </w:rPr>
    </w:lvl>
    <w:lvl w:ilvl="5" w:tplc="041B001B" w:tentative="1">
      <w:start w:val="1"/>
      <w:numFmt w:val="lowerRoman"/>
      <w:lvlText w:val="%6."/>
      <w:lvlJc w:val="right"/>
      <w:pPr>
        <w:ind w:left="4528" w:hanging="180"/>
      </w:pPr>
      <w:rPr>
        <w:rFonts w:cs="Times New Roman"/>
      </w:rPr>
    </w:lvl>
    <w:lvl w:ilvl="6" w:tplc="041B000F" w:tentative="1">
      <w:start w:val="1"/>
      <w:numFmt w:val="decimal"/>
      <w:lvlText w:val="%7."/>
      <w:lvlJc w:val="left"/>
      <w:pPr>
        <w:ind w:left="5248" w:hanging="360"/>
      </w:pPr>
      <w:rPr>
        <w:rFonts w:cs="Times New Roman"/>
      </w:rPr>
    </w:lvl>
    <w:lvl w:ilvl="7" w:tplc="041B0019" w:tentative="1">
      <w:start w:val="1"/>
      <w:numFmt w:val="lowerLetter"/>
      <w:lvlText w:val="%8."/>
      <w:lvlJc w:val="left"/>
      <w:pPr>
        <w:ind w:left="5968" w:hanging="360"/>
      </w:pPr>
      <w:rPr>
        <w:rFonts w:cs="Times New Roman"/>
      </w:rPr>
    </w:lvl>
    <w:lvl w:ilvl="8" w:tplc="041B001B" w:tentative="1">
      <w:start w:val="1"/>
      <w:numFmt w:val="lowerRoman"/>
      <w:lvlText w:val="%9."/>
      <w:lvlJc w:val="right"/>
      <w:pPr>
        <w:ind w:left="6688" w:hanging="180"/>
      </w:pPr>
      <w:rPr>
        <w:rFonts w:cs="Times New Roman"/>
      </w:rPr>
    </w:lvl>
  </w:abstractNum>
  <w:abstractNum w:abstractNumId="22" w15:restartNumberingAfterBreak="0">
    <w:nsid w:val="3BEF7FDB"/>
    <w:multiLevelType w:val="hybridMultilevel"/>
    <w:tmpl w:val="8FE0240E"/>
    <w:lvl w:ilvl="0" w:tplc="C79C58E4">
      <w:start w:val="1"/>
      <w:numFmt w:val="decimal"/>
      <w:lvlText w:val="(%1)"/>
      <w:lvlJc w:val="left"/>
      <w:pPr>
        <w:ind w:left="1068" w:hanging="360"/>
      </w:pPr>
      <w:rPr>
        <w:rFonts w:cs="Times New Roman" w:hint="default"/>
        <w:color w:val="000000" w:themeColor="text1"/>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3" w15:restartNumberingAfterBreak="0">
    <w:nsid w:val="3E75566F"/>
    <w:multiLevelType w:val="multilevel"/>
    <w:tmpl w:val="8DCC361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3F6C458C"/>
    <w:multiLevelType w:val="hybridMultilevel"/>
    <w:tmpl w:val="2272DE34"/>
    <w:lvl w:ilvl="0" w:tplc="74A67676">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5" w15:restartNumberingAfterBreak="0">
    <w:nsid w:val="409D0682"/>
    <w:multiLevelType w:val="hybridMultilevel"/>
    <w:tmpl w:val="810E785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0A2F3C"/>
    <w:multiLevelType w:val="hybridMultilevel"/>
    <w:tmpl w:val="83BA0572"/>
    <w:lvl w:ilvl="0" w:tplc="06600E90">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22666E4"/>
    <w:multiLevelType w:val="hybridMultilevel"/>
    <w:tmpl w:val="75F82E7C"/>
    <w:lvl w:ilvl="0" w:tplc="EB04B72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8" w15:restartNumberingAfterBreak="0">
    <w:nsid w:val="48FF2860"/>
    <w:multiLevelType w:val="hybridMultilevel"/>
    <w:tmpl w:val="74F8E030"/>
    <w:lvl w:ilvl="0" w:tplc="8FBEE16C">
      <w:start w:val="1"/>
      <w:numFmt w:val="lowerLetter"/>
      <w:lvlText w:val="%1)"/>
      <w:lvlJc w:val="left"/>
      <w:pPr>
        <w:ind w:left="1776" w:hanging="360"/>
      </w:pPr>
      <w:rPr>
        <w:rFonts w:cs="Times New Roman" w:hint="default"/>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9" w15:restartNumberingAfterBreak="0">
    <w:nsid w:val="490343D6"/>
    <w:multiLevelType w:val="hybridMultilevel"/>
    <w:tmpl w:val="046E3656"/>
    <w:lvl w:ilvl="0" w:tplc="4328AE36">
      <w:start w:val="1"/>
      <w:numFmt w:val="decimal"/>
      <w:lvlText w:val="(%1)"/>
      <w:lvlJc w:val="left"/>
      <w:pPr>
        <w:ind w:left="1068" w:hanging="360"/>
      </w:pPr>
      <w:rPr>
        <w:rFonts w:ascii="Cambria" w:eastAsia="Times New Roman" w:hAnsi="Cambria" w:cs="Calibri" w:hint="default"/>
        <w:sz w:val="22"/>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0" w15:restartNumberingAfterBreak="0">
    <w:nsid w:val="4BDE500B"/>
    <w:multiLevelType w:val="hybridMultilevel"/>
    <w:tmpl w:val="6E78558E"/>
    <w:lvl w:ilvl="0" w:tplc="CAA80760">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1" w15:restartNumberingAfterBreak="0">
    <w:nsid w:val="4DDD5F55"/>
    <w:multiLevelType w:val="hybridMultilevel"/>
    <w:tmpl w:val="23C4749C"/>
    <w:lvl w:ilvl="0" w:tplc="041B000F">
      <w:start w:val="1"/>
      <w:numFmt w:val="decimal"/>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32" w15:restartNumberingAfterBreak="0">
    <w:nsid w:val="4F36135D"/>
    <w:multiLevelType w:val="hybridMultilevel"/>
    <w:tmpl w:val="F5486FC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2875D72"/>
    <w:multiLevelType w:val="hybridMultilevel"/>
    <w:tmpl w:val="6D98F5E6"/>
    <w:lvl w:ilvl="0" w:tplc="74A67676">
      <w:start w:val="1"/>
      <w:numFmt w:val="lowerLetter"/>
      <w:lvlText w:val="%1)"/>
      <w:lvlJc w:val="left"/>
      <w:pPr>
        <w:ind w:left="1776"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34" w15:restartNumberingAfterBreak="0">
    <w:nsid w:val="53C62298"/>
    <w:multiLevelType w:val="hybridMultilevel"/>
    <w:tmpl w:val="7DE4267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4DE05F9"/>
    <w:multiLevelType w:val="hybridMultilevel"/>
    <w:tmpl w:val="9BB03E0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52B0849"/>
    <w:multiLevelType w:val="hybridMultilevel"/>
    <w:tmpl w:val="05481C56"/>
    <w:lvl w:ilvl="0" w:tplc="041B000F">
      <w:start w:val="1"/>
      <w:numFmt w:val="decimal"/>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37" w15:restartNumberingAfterBreak="0">
    <w:nsid w:val="557E033D"/>
    <w:multiLevelType w:val="hybridMultilevel"/>
    <w:tmpl w:val="9DB84A8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55F30B02"/>
    <w:multiLevelType w:val="hybridMultilevel"/>
    <w:tmpl w:val="960E3E2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89342E5"/>
    <w:multiLevelType w:val="hybridMultilevel"/>
    <w:tmpl w:val="90CE929C"/>
    <w:lvl w:ilvl="0" w:tplc="CDA25A74">
      <w:start w:val="1"/>
      <w:numFmt w:val="lowerLetter"/>
      <w:lvlText w:val="%1)"/>
      <w:lvlJc w:val="left"/>
      <w:pPr>
        <w:ind w:left="928" w:hanging="360"/>
      </w:pPr>
      <w:rPr>
        <w:rFonts w:cs="Times New Roman" w:hint="default"/>
        <w:color w:val="auto"/>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0" w15:restartNumberingAfterBreak="0">
    <w:nsid w:val="590616D0"/>
    <w:multiLevelType w:val="hybridMultilevel"/>
    <w:tmpl w:val="224E6EB8"/>
    <w:lvl w:ilvl="0" w:tplc="C29A3D0A">
      <w:numFmt w:val="bullet"/>
      <w:lvlText w:val="-"/>
      <w:lvlJc w:val="left"/>
      <w:pPr>
        <w:ind w:left="720" w:hanging="360"/>
      </w:pPr>
      <w:rPr>
        <w:rFonts w:ascii="Cambria" w:eastAsiaTheme="minorEastAsia" w:hAnsi="Cambri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A215A69"/>
    <w:multiLevelType w:val="hybridMultilevel"/>
    <w:tmpl w:val="8DCC3618"/>
    <w:lvl w:ilvl="0" w:tplc="081A21C2">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5DBB206E"/>
    <w:multiLevelType w:val="hybridMultilevel"/>
    <w:tmpl w:val="04FED2D0"/>
    <w:lvl w:ilvl="0" w:tplc="69985330">
      <w:start w:val="1"/>
      <w:numFmt w:val="lowerLetter"/>
      <w:lvlText w:val="%1)"/>
      <w:lvlJc w:val="left"/>
      <w:pPr>
        <w:ind w:left="644" w:hanging="360"/>
      </w:pPr>
      <w:rPr>
        <w:rFonts w:cs="Times New Roman" w:hint="default"/>
      </w:rPr>
    </w:lvl>
    <w:lvl w:ilvl="1" w:tplc="0C04678C">
      <w:start w:val="1"/>
      <w:numFmt w:val="decimal"/>
      <w:lvlText w:val="%2."/>
      <w:lvlJc w:val="left"/>
      <w:pPr>
        <w:ind w:left="1700" w:hanging="696"/>
      </w:pPr>
      <w:rPr>
        <w:rFonts w:cs="Times New Roman" w:hint="default"/>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43" w15:restartNumberingAfterBreak="0">
    <w:nsid w:val="62F52C4C"/>
    <w:multiLevelType w:val="hybridMultilevel"/>
    <w:tmpl w:val="D44ADB7A"/>
    <w:lvl w:ilvl="0" w:tplc="C76AE850">
      <w:start w:val="1"/>
      <w:numFmt w:val="decimal"/>
      <w:suff w:val="space"/>
      <w:lvlText w:val="(%1)"/>
      <w:lvlJc w:val="left"/>
      <w:pPr>
        <w:ind w:left="106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62F82049"/>
    <w:multiLevelType w:val="hybridMultilevel"/>
    <w:tmpl w:val="CF3CE480"/>
    <w:lvl w:ilvl="0" w:tplc="83E21DC8">
      <w:start w:val="1"/>
      <w:numFmt w:val="lowerLetter"/>
      <w:lvlText w:val="%1)"/>
      <w:lvlJc w:val="left"/>
      <w:pPr>
        <w:ind w:left="1860" w:hanging="1152"/>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5" w15:restartNumberingAfterBreak="0">
    <w:nsid w:val="66BA2FD9"/>
    <w:multiLevelType w:val="hybridMultilevel"/>
    <w:tmpl w:val="BAF82E7C"/>
    <w:lvl w:ilvl="0" w:tplc="069E53A8">
      <w:start w:val="1"/>
      <w:numFmt w:val="lowerLetter"/>
      <w:lvlText w:val="%1)"/>
      <w:lvlJc w:val="left"/>
      <w:pPr>
        <w:ind w:left="1800" w:hanging="360"/>
      </w:pPr>
      <w:rPr>
        <w:rFonts w:cs="Times New Roman" w:hint="default"/>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46" w15:restartNumberingAfterBreak="0">
    <w:nsid w:val="6D0413DD"/>
    <w:multiLevelType w:val="hybridMultilevel"/>
    <w:tmpl w:val="92F2C680"/>
    <w:lvl w:ilvl="0" w:tplc="74A67676">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7" w15:restartNumberingAfterBreak="0">
    <w:nsid w:val="75DF3E8C"/>
    <w:multiLevelType w:val="hybridMultilevel"/>
    <w:tmpl w:val="3866F248"/>
    <w:lvl w:ilvl="0" w:tplc="74A67676">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8" w15:restartNumberingAfterBreak="0">
    <w:nsid w:val="7ABC3FF6"/>
    <w:multiLevelType w:val="hybridMultilevel"/>
    <w:tmpl w:val="70CA668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7D0F6C78"/>
    <w:multiLevelType w:val="hybridMultilevel"/>
    <w:tmpl w:val="ABAA2790"/>
    <w:lvl w:ilvl="0" w:tplc="69985330">
      <w:start w:val="1"/>
      <w:numFmt w:val="lowerLetter"/>
      <w:lvlText w:val="%1)"/>
      <w:lvlJc w:val="left"/>
      <w:pPr>
        <w:ind w:left="644" w:hanging="360"/>
      </w:pPr>
      <w:rPr>
        <w:rFonts w:cs="Times New Roman" w:hint="default"/>
      </w:rPr>
    </w:lvl>
    <w:lvl w:ilvl="1" w:tplc="0C04678C">
      <w:start w:val="1"/>
      <w:numFmt w:val="decimal"/>
      <w:lvlText w:val="%2."/>
      <w:lvlJc w:val="left"/>
      <w:pPr>
        <w:ind w:left="1700" w:hanging="696"/>
      </w:pPr>
      <w:rPr>
        <w:rFonts w:cs="Times New Roman" w:hint="default"/>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num w:numId="1">
    <w:abstractNumId w:val="30"/>
  </w:num>
  <w:num w:numId="2">
    <w:abstractNumId w:val="31"/>
  </w:num>
  <w:num w:numId="3">
    <w:abstractNumId w:val="24"/>
  </w:num>
  <w:num w:numId="4">
    <w:abstractNumId w:val="33"/>
  </w:num>
  <w:num w:numId="5">
    <w:abstractNumId w:val="46"/>
  </w:num>
  <w:num w:numId="6">
    <w:abstractNumId w:val="20"/>
  </w:num>
  <w:num w:numId="7">
    <w:abstractNumId w:val="47"/>
  </w:num>
  <w:num w:numId="8">
    <w:abstractNumId w:val="37"/>
  </w:num>
  <w:num w:numId="9">
    <w:abstractNumId w:val="41"/>
  </w:num>
  <w:num w:numId="10">
    <w:abstractNumId w:val="27"/>
  </w:num>
  <w:num w:numId="11">
    <w:abstractNumId w:val="22"/>
  </w:num>
  <w:num w:numId="12">
    <w:abstractNumId w:val="43"/>
  </w:num>
  <w:num w:numId="13">
    <w:abstractNumId w:val="29"/>
  </w:num>
  <w:num w:numId="14">
    <w:abstractNumId w:val="10"/>
  </w:num>
  <w:num w:numId="15">
    <w:abstractNumId w:val="0"/>
  </w:num>
  <w:num w:numId="16">
    <w:abstractNumId w:val="1"/>
  </w:num>
  <w:num w:numId="17">
    <w:abstractNumId w:val="40"/>
  </w:num>
  <w:num w:numId="18">
    <w:abstractNumId w:val="14"/>
  </w:num>
  <w:num w:numId="19">
    <w:abstractNumId w:val="48"/>
  </w:num>
  <w:num w:numId="20">
    <w:abstractNumId w:val="32"/>
  </w:num>
  <w:num w:numId="21">
    <w:abstractNumId w:val="45"/>
  </w:num>
  <w:num w:numId="22">
    <w:abstractNumId w:val="23"/>
  </w:num>
  <w:num w:numId="23">
    <w:abstractNumId w:val="7"/>
  </w:num>
  <w:num w:numId="24">
    <w:abstractNumId w:val="8"/>
  </w:num>
  <w:num w:numId="25">
    <w:abstractNumId w:val="25"/>
  </w:num>
  <w:num w:numId="26">
    <w:abstractNumId w:val="35"/>
  </w:num>
  <w:num w:numId="27">
    <w:abstractNumId w:val="34"/>
  </w:num>
  <w:num w:numId="28">
    <w:abstractNumId w:val="12"/>
  </w:num>
  <w:num w:numId="29">
    <w:abstractNumId w:val="3"/>
  </w:num>
  <w:num w:numId="30">
    <w:abstractNumId w:val="19"/>
  </w:num>
  <w:num w:numId="31">
    <w:abstractNumId w:val="15"/>
  </w:num>
  <w:num w:numId="32">
    <w:abstractNumId w:val="28"/>
  </w:num>
  <w:num w:numId="33">
    <w:abstractNumId w:val="36"/>
  </w:num>
  <w:num w:numId="34">
    <w:abstractNumId w:val="44"/>
  </w:num>
  <w:num w:numId="35">
    <w:abstractNumId w:val="17"/>
  </w:num>
  <w:num w:numId="36">
    <w:abstractNumId w:val="16"/>
  </w:num>
  <w:num w:numId="37">
    <w:abstractNumId w:val="26"/>
  </w:num>
  <w:num w:numId="38">
    <w:abstractNumId w:val="9"/>
  </w:num>
  <w:num w:numId="39">
    <w:abstractNumId w:val="38"/>
  </w:num>
  <w:num w:numId="40">
    <w:abstractNumId w:val="18"/>
  </w:num>
  <w:num w:numId="41">
    <w:abstractNumId w:val="49"/>
  </w:num>
  <w:num w:numId="42">
    <w:abstractNumId w:val="21"/>
  </w:num>
  <w:num w:numId="43">
    <w:abstractNumId w:val="6"/>
  </w:num>
  <w:num w:numId="44">
    <w:abstractNumId w:val="13"/>
  </w:num>
  <w:num w:numId="45">
    <w:abstractNumId w:val="11"/>
  </w:num>
  <w:num w:numId="46">
    <w:abstractNumId w:val="39"/>
  </w:num>
  <w:num w:numId="47">
    <w:abstractNumId w:val="5"/>
  </w:num>
  <w:num w:numId="48">
    <w:abstractNumId w:val="2"/>
  </w:num>
  <w:num w:numId="49">
    <w:abstractNumId w:val="4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hyphenationZone w:val="425"/>
  <w:characterSpacingControl w:val="doNotCompress"/>
  <w:savePreviewPicture/>
  <w:footnotePr>
    <w:numStart w:val="5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8F"/>
    <w:rsid w:val="000016C3"/>
    <w:rsid w:val="0000181F"/>
    <w:rsid w:val="00003F0C"/>
    <w:rsid w:val="00012B24"/>
    <w:rsid w:val="00022596"/>
    <w:rsid w:val="0002637E"/>
    <w:rsid w:val="00026D2D"/>
    <w:rsid w:val="0003114C"/>
    <w:rsid w:val="000342B1"/>
    <w:rsid w:val="00034EEC"/>
    <w:rsid w:val="0003563B"/>
    <w:rsid w:val="00036031"/>
    <w:rsid w:val="00036B8E"/>
    <w:rsid w:val="000379B6"/>
    <w:rsid w:val="000420B7"/>
    <w:rsid w:val="0004269C"/>
    <w:rsid w:val="00042F82"/>
    <w:rsid w:val="000438D5"/>
    <w:rsid w:val="00044E35"/>
    <w:rsid w:val="000461E7"/>
    <w:rsid w:val="00046356"/>
    <w:rsid w:val="000465F8"/>
    <w:rsid w:val="0005061D"/>
    <w:rsid w:val="00052DDA"/>
    <w:rsid w:val="00053B73"/>
    <w:rsid w:val="00055136"/>
    <w:rsid w:val="00055801"/>
    <w:rsid w:val="00055B59"/>
    <w:rsid w:val="000611EF"/>
    <w:rsid w:val="0006203C"/>
    <w:rsid w:val="00063AEF"/>
    <w:rsid w:val="00063B05"/>
    <w:rsid w:val="00065915"/>
    <w:rsid w:val="00067AB4"/>
    <w:rsid w:val="00070810"/>
    <w:rsid w:val="00070E79"/>
    <w:rsid w:val="00071C67"/>
    <w:rsid w:val="0008142C"/>
    <w:rsid w:val="00082FF0"/>
    <w:rsid w:val="0008400A"/>
    <w:rsid w:val="000851EE"/>
    <w:rsid w:val="00085C90"/>
    <w:rsid w:val="00092052"/>
    <w:rsid w:val="00092D26"/>
    <w:rsid w:val="0009480D"/>
    <w:rsid w:val="000A0655"/>
    <w:rsid w:val="000A1A76"/>
    <w:rsid w:val="000A3A7A"/>
    <w:rsid w:val="000A5F18"/>
    <w:rsid w:val="000B1785"/>
    <w:rsid w:val="000B2D36"/>
    <w:rsid w:val="000B351B"/>
    <w:rsid w:val="000B4F49"/>
    <w:rsid w:val="000B6D52"/>
    <w:rsid w:val="000C4C7A"/>
    <w:rsid w:val="000C564E"/>
    <w:rsid w:val="000C728E"/>
    <w:rsid w:val="000D0555"/>
    <w:rsid w:val="000D1B16"/>
    <w:rsid w:val="000D20AF"/>
    <w:rsid w:val="000D4E7D"/>
    <w:rsid w:val="000E1DB1"/>
    <w:rsid w:val="000E6A7C"/>
    <w:rsid w:val="000F039D"/>
    <w:rsid w:val="000F0ECC"/>
    <w:rsid w:val="000F295A"/>
    <w:rsid w:val="000F34C1"/>
    <w:rsid w:val="000F7EB4"/>
    <w:rsid w:val="00101194"/>
    <w:rsid w:val="00103E4B"/>
    <w:rsid w:val="00105D5D"/>
    <w:rsid w:val="001064D3"/>
    <w:rsid w:val="00107174"/>
    <w:rsid w:val="001077C8"/>
    <w:rsid w:val="00107CD8"/>
    <w:rsid w:val="00107DD4"/>
    <w:rsid w:val="001108D5"/>
    <w:rsid w:val="00114440"/>
    <w:rsid w:val="00114716"/>
    <w:rsid w:val="00115313"/>
    <w:rsid w:val="00120263"/>
    <w:rsid w:val="00120D2D"/>
    <w:rsid w:val="00123C9E"/>
    <w:rsid w:val="0012541E"/>
    <w:rsid w:val="00127D0E"/>
    <w:rsid w:val="0013037A"/>
    <w:rsid w:val="00130860"/>
    <w:rsid w:val="0013119F"/>
    <w:rsid w:val="0014097D"/>
    <w:rsid w:val="00140A8A"/>
    <w:rsid w:val="00141F8E"/>
    <w:rsid w:val="00144E36"/>
    <w:rsid w:val="00144EB8"/>
    <w:rsid w:val="00145109"/>
    <w:rsid w:val="00146D94"/>
    <w:rsid w:val="001504C4"/>
    <w:rsid w:val="00154BC6"/>
    <w:rsid w:val="00155F32"/>
    <w:rsid w:val="00156663"/>
    <w:rsid w:val="00156E9D"/>
    <w:rsid w:val="0015710C"/>
    <w:rsid w:val="00157189"/>
    <w:rsid w:val="00160ADA"/>
    <w:rsid w:val="0016166D"/>
    <w:rsid w:val="001663B6"/>
    <w:rsid w:val="001706C5"/>
    <w:rsid w:val="00172518"/>
    <w:rsid w:val="00176FE4"/>
    <w:rsid w:val="0018283C"/>
    <w:rsid w:val="001845E1"/>
    <w:rsid w:val="0018502E"/>
    <w:rsid w:val="00191014"/>
    <w:rsid w:val="001916E4"/>
    <w:rsid w:val="0019243E"/>
    <w:rsid w:val="00195189"/>
    <w:rsid w:val="0019551C"/>
    <w:rsid w:val="0019709B"/>
    <w:rsid w:val="0019771B"/>
    <w:rsid w:val="0019791B"/>
    <w:rsid w:val="0019796E"/>
    <w:rsid w:val="001A0A95"/>
    <w:rsid w:val="001A694C"/>
    <w:rsid w:val="001A6C02"/>
    <w:rsid w:val="001B5CAC"/>
    <w:rsid w:val="001C3826"/>
    <w:rsid w:val="001C5C24"/>
    <w:rsid w:val="001C63B2"/>
    <w:rsid w:val="001D01FE"/>
    <w:rsid w:val="001D04B5"/>
    <w:rsid w:val="001D12F9"/>
    <w:rsid w:val="001D1360"/>
    <w:rsid w:val="001D1ED1"/>
    <w:rsid w:val="001D5F9F"/>
    <w:rsid w:val="001E0253"/>
    <w:rsid w:val="001E0388"/>
    <w:rsid w:val="001E26EA"/>
    <w:rsid w:val="001E44DE"/>
    <w:rsid w:val="001E5443"/>
    <w:rsid w:val="001F0497"/>
    <w:rsid w:val="001F0E15"/>
    <w:rsid w:val="001F143A"/>
    <w:rsid w:val="001F1FB1"/>
    <w:rsid w:val="001F21A6"/>
    <w:rsid w:val="001F2AEA"/>
    <w:rsid w:val="001F5066"/>
    <w:rsid w:val="001F5996"/>
    <w:rsid w:val="001F6C67"/>
    <w:rsid w:val="001F78EE"/>
    <w:rsid w:val="002001F7"/>
    <w:rsid w:val="002020D1"/>
    <w:rsid w:val="00202399"/>
    <w:rsid w:val="00212452"/>
    <w:rsid w:val="00213B51"/>
    <w:rsid w:val="00220A16"/>
    <w:rsid w:val="00221B2F"/>
    <w:rsid w:val="00225679"/>
    <w:rsid w:val="0022571C"/>
    <w:rsid w:val="00231006"/>
    <w:rsid w:val="00234E0A"/>
    <w:rsid w:val="002376CA"/>
    <w:rsid w:val="00244247"/>
    <w:rsid w:val="00246311"/>
    <w:rsid w:val="00246CAE"/>
    <w:rsid w:val="00247255"/>
    <w:rsid w:val="002525F6"/>
    <w:rsid w:val="0025466E"/>
    <w:rsid w:val="002607D8"/>
    <w:rsid w:val="00260E40"/>
    <w:rsid w:val="00263EE7"/>
    <w:rsid w:val="002659A1"/>
    <w:rsid w:val="0026644F"/>
    <w:rsid w:val="00271ECB"/>
    <w:rsid w:val="00274AEE"/>
    <w:rsid w:val="00276EB4"/>
    <w:rsid w:val="00282D98"/>
    <w:rsid w:val="00284C1C"/>
    <w:rsid w:val="002855EC"/>
    <w:rsid w:val="002A28B3"/>
    <w:rsid w:val="002A524E"/>
    <w:rsid w:val="002A59D1"/>
    <w:rsid w:val="002B3041"/>
    <w:rsid w:val="002B33B7"/>
    <w:rsid w:val="002B4CD0"/>
    <w:rsid w:val="002B5011"/>
    <w:rsid w:val="002B69AE"/>
    <w:rsid w:val="002B6E8F"/>
    <w:rsid w:val="002B6F27"/>
    <w:rsid w:val="002C0130"/>
    <w:rsid w:val="002C49E3"/>
    <w:rsid w:val="002C6550"/>
    <w:rsid w:val="002C754F"/>
    <w:rsid w:val="002D076D"/>
    <w:rsid w:val="002D5916"/>
    <w:rsid w:val="002D5B70"/>
    <w:rsid w:val="002D5BCA"/>
    <w:rsid w:val="002D676C"/>
    <w:rsid w:val="002E1E02"/>
    <w:rsid w:val="002E32BB"/>
    <w:rsid w:val="002E3CA5"/>
    <w:rsid w:val="002F22D4"/>
    <w:rsid w:val="002F3557"/>
    <w:rsid w:val="002F46B8"/>
    <w:rsid w:val="002F4704"/>
    <w:rsid w:val="002F743B"/>
    <w:rsid w:val="00302015"/>
    <w:rsid w:val="0030308F"/>
    <w:rsid w:val="00305AB9"/>
    <w:rsid w:val="0030632E"/>
    <w:rsid w:val="00306B9B"/>
    <w:rsid w:val="003076B7"/>
    <w:rsid w:val="00312F9D"/>
    <w:rsid w:val="003144FA"/>
    <w:rsid w:val="00317155"/>
    <w:rsid w:val="00320B0D"/>
    <w:rsid w:val="00321F15"/>
    <w:rsid w:val="00322703"/>
    <w:rsid w:val="0032292C"/>
    <w:rsid w:val="00322A44"/>
    <w:rsid w:val="0033456D"/>
    <w:rsid w:val="00335607"/>
    <w:rsid w:val="0034007F"/>
    <w:rsid w:val="003402DE"/>
    <w:rsid w:val="00340C17"/>
    <w:rsid w:val="003413F1"/>
    <w:rsid w:val="00343491"/>
    <w:rsid w:val="00344532"/>
    <w:rsid w:val="00345547"/>
    <w:rsid w:val="003460B2"/>
    <w:rsid w:val="00350F33"/>
    <w:rsid w:val="00351F2B"/>
    <w:rsid w:val="003534DE"/>
    <w:rsid w:val="003545F0"/>
    <w:rsid w:val="0035603A"/>
    <w:rsid w:val="00356B65"/>
    <w:rsid w:val="003636B5"/>
    <w:rsid w:val="00364804"/>
    <w:rsid w:val="00366EE1"/>
    <w:rsid w:val="003673C8"/>
    <w:rsid w:val="00367DEB"/>
    <w:rsid w:val="00371528"/>
    <w:rsid w:val="0037362D"/>
    <w:rsid w:val="00381969"/>
    <w:rsid w:val="00382497"/>
    <w:rsid w:val="00383370"/>
    <w:rsid w:val="00384B64"/>
    <w:rsid w:val="00391B3C"/>
    <w:rsid w:val="003922BF"/>
    <w:rsid w:val="00392F01"/>
    <w:rsid w:val="00392FBC"/>
    <w:rsid w:val="003944CC"/>
    <w:rsid w:val="003944E4"/>
    <w:rsid w:val="003A484F"/>
    <w:rsid w:val="003A5E02"/>
    <w:rsid w:val="003A723C"/>
    <w:rsid w:val="003A7D86"/>
    <w:rsid w:val="003B3238"/>
    <w:rsid w:val="003B49D3"/>
    <w:rsid w:val="003B5AA7"/>
    <w:rsid w:val="003B7CCF"/>
    <w:rsid w:val="003C1C05"/>
    <w:rsid w:val="003C5998"/>
    <w:rsid w:val="003C687F"/>
    <w:rsid w:val="003C6AC2"/>
    <w:rsid w:val="003C6E33"/>
    <w:rsid w:val="003C7945"/>
    <w:rsid w:val="003C7F12"/>
    <w:rsid w:val="003D0D10"/>
    <w:rsid w:val="003D2596"/>
    <w:rsid w:val="003D3326"/>
    <w:rsid w:val="003D3C1C"/>
    <w:rsid w:val="003D6951"/>
    <w:rsid w:val="003E0329"/>
    <w:rsid w:val="003E0943"/>
    <w:rsid w:val="003E3999"/>
    <w:rsid w:val="003E5F72"/>
    <w:rsid w:val="003E76C9"/>
    <w:rsid w:val="003F2414"/>
    <w:rsid w:val="003F3195"/>
    <w:rsid w:val="003F53F4"/>
    <w:rsid w:val="003F56F0"/>
    <w:rsid w:val="003F5E9C"/>
    <w:rsid w:val="003F73A8"/>
    <w:rsid w:val="004012DB"/>
    <w:rsid w:val="00401842"/>
    <w:rsid w:val="00401C1A"/>
    <w:rsid w:val="00402C55"/>
    <w:rsid w:val="004031D8"/>
    <w:rsid w:val="00404F00"/>
    <w:rsid w:val="00406F8F"/>
    <w:rsid w:val="004100B0"/>
    <w:rsid w:val="00410BEC"/>
    <w:rsid w:val="004112FD"/>
    <w:rsid w:val="0041541B"/>
    <w:rsid w:val="00415BAE"/>
    <w:rsid w:val="0042278F"/>
    <w:rsid w:val="004269F5"/>
    <w:rsid w:val="00427CA3"/>
    <w:rsid w:val="00427E3D"/>
    <w:rsid w:val="00430B7A"/>
    <w:rsid w:val="0043105E"/>
    <w:rsid w:val="00437D4C"/>
    <w:rsid w:val="00440965"/>
    <w:rsid w:val="00440E45"/>
    <w:rsid w:val="00441141"/>
    <w:rsid w:val="00442B13"/>
    <w:rsid w:val="00445B18"/>
    <w:rsid w:val="004460F9"/>
    <w:rsid w:val="00447B3D"/>
    <w:rsid w:val="00447ED0"/>
    <w:rsid w:val="004505AB"/>
    <w:rsid w:val="00450CF9"/>
    <w:rsid w:val="0045132A"/>
    <w:rsid w:val="00451581"/>
    <w:rsid w:val="00451E98"/>
    <w:rsid w:val="004533E0"/>
    <w:rsid w:val="00457C44"/>
    <w:rsid w:val="00464187"/>
    <w:rsid w:val="00482B8F"/>
    <w:rsid w:val="00482DB5"/>
    <w:rsid w:val="004840CB"/>
    <w:rsid w:val="004849DB"/>
    <w:rsid w:val="00485335"/>
    <w:rsid w:val="0049137F"/>
    <w:rsid w:val="004915ED"/>
    <w:rsid w:val="00493951"/>
    <w:rsid w:val="004A15EC"/>
    <w:rsid w:val="004A19FE"/>
    <w:rsid w:val="004A2E8A"/>
    <w:rsid w:val="004A313C"/>
    <w:rsid w:val="004A76C7"/>
    <w:rsid w:val="004B13D7"/>
    <w:rsid w:val="004B1C3E"/>
    <w:rsid w:val="004B2872"/>
    <w:rsid w:val="004B2EBA"/>
    <w:rsid w:val="004B4802"/>
    <w:rsid w:val="004B6C07"/>
    <w:rsid w:val="004B6D66"/>
    <w:rsid w:val="004C777C"/>
    <w:rsid w:val="004D7C49"/>
    <w:rsid w:val="004D7E2D"/>
    <w:rsid w:val="004E0E63"/>
    <w:rsid w:val="004E4ABA"/>
    <w:rsid w:val="004E7F94"/>
    <w:rsid w:val="004F0AEB"/>
    <w:rsid w:val="004F26D9"/>
    <w:rsid w:val="004F3754"/>
    <w:rsid w:val="004F3A43"/>
    <w:rsid w:val="004F50D1"/>
    <w:rsid w:val="004F60D1"/>
    <w:rsid w:val="004F7321"/>
    <w:rsid w:val="004F7A5C"/>
    <w:rsid w:val="0050698D"/>
    <w:rsid w:val="0051229A"/>
    <w:rsid w:val="0051268F"/>
    <w:rsid w:val="00513A92"/>
    <w:rsid w:val="00513B68"/>
    <w:rsid w:val="00514AD3"/>
    <w:rsid w:val="00515F47"/>
    <w:rsid w:val="00522F1B"/>
    <w:rsid w:val="005230AC"/>
    <w:rsid w:val="005234C4"/>
    <w:rsid w:val="005243E0"/>
    <w:rsid w:val="00526255"/>
    <w:rsid w:val="005273A0"/>
    <w:rsid w:val="00530A98"/>
    <w:rsid w:val="00530D02"/>
    <w:rsid w:val="005316F2"/>
    <w:rsid w:val="00534A1A"/>
    <w:rsid w:val="005365E7"/>
    <w:rsid w:val="00536930"/>
    <w:rsid w:val="00541FA4"/>
    <w:rsid w:val="00542F3B"/>
    <w:rsid w:val="00544380"/>
    <w:rsid w:val="005459D0"/>
    <w:rsid w:val="0055059C"/>
    <w:rsid w:val="005518F1"/>
    <w:rsid w:val="00551A2C"/>
    <w:rsid w:val="00552048"/>
    <w:rsid w:val="00555069"/>
    <w:rsid w:val="00555D07"/>
    <w:rsid w:val="00560EB2"/>
    <w:rsid w:val="005613EC"/>
    <w:rsid w:val="005619C5"/>
    <w:rsid w:val="00563C1D"/>
    <w:rsid w:val="00564381"/>
    <w:rsid w:val="0056579E"/>
    <w:rsid w:val="0056688A"/>
    <w:rsid w:val="00567F3F"/>
    <w:rsid w:val="0057139A"/>
    <w:rsid w:val="005719E0"/>
    <w:rsid w:val="00572D57"/>
    <w:rsid w:val="00573113"/>
    <w:rsid w:val="00575BEF"/>
    <w:rsid w:val="00580539"/>
    <w:rsid w:val="00580ECA"/>
    <w:rsid w:val="00580F5E"/>
    <w:rsid w:val="005823BB"/>
    <w:rsid w:val="0058485B"/>
    <w:rsid w:val="00584923"/>
    <w:rsid w:val="00584C69"/>
    <w:rsid w:val="00584F9D"/>
    <w:rsid w:val="00586ABD"/>
    <w:rsid w:val="00590428"/>
    <w:rsid w:val="00590D79"/>
    <w:rsid w:val="00591A2F"/>
    <w:rsid w:val="00591A69"/>
    <w:rsid w:val="005924A5"/>
    <w:rsid w:val="00592D67"/>
    <w:rsid w:val="005939CC"/>
    <w:rsid w:val="005A07AD"/>
    <w:rsid w:val="005A1CD3"/>
    <w:rsid w:val="005A23AE"/>
    <w:rsid w:val="005A3FC9"/>
    <w:rsid w:val="005A5AC5"/>
    <w:rsid w:val="005A7070"/>
    <w:rsid w:val="005A73F5"/>
    <w:rsid w:val="005B019F"/>
    <w:rsid w:val="005B0222"/>
    <w:rsid w:val="005B5FC3"/>
    <w:rsid w:val="005C3136"/>
    <w:rsid w:val="005C5B0F"/>
    <w:rsid w:val="005D1565"/>
    <w:rsid w:val="005D221E"/>
    <w:rsid w:val="005D7910"/>
    <w:rsid w:val="005E0E83"/>
    <w:rsid w:val="005E1D18"/>
    <w:rsid w:val="005E4894"/>
    <w:rsid w:val="005E64E3"/>
    <w:rsid w:val="005F1C4A"/>
    <w:rsid w:val="005F6DEA"/>
    <w:rsid w:val="005F7835"/>
    <w:rsid w:val="005F7910"/>
    <w:rsid w:val="006004E5"/>
    <w:rsid w:val="00603394"/>
    <w:rsid w:val="006038A7"/>
    <w:rsid w:val="00605900"/>
    <w:rsid w:val="006106F5"/>
    <w:rsid w:val="00613EA4"/>
    <w:rsid w:val="00615FDC"/>
    <w:rsid w:val="00616826"/>
    <w:rsid w:val="00620425"/>
    <w:rsid w:val="00621812"/>
    <w:rsid w:val="00622241"/>
    <w:rsid w:val="0063385C"/>
    <w:rsid w:val="00641C84"/>
    <w:rsid w:val="00642DBF"/>
    <w:rsid w:val="00643A7C"/>
    <w:rsid w:val="006457A5"/>
    <w:rsid w:val="006470E3"/>
    <w:rsid w:val="00650C08"/>
    <w:rsid w:val="006512DD"/>
    <w:rsid w:val="00651D3F"/>
    <w:rsid w:val="00652B3C"/>
    <w:rsid w:val="0066241C"/>
    <w:rsid w:val="006655C3"/>
    <w:rsid w:val="0066768A"/>
    <w:rsid w:val="00670A48"/>
    <w:rsid w:val="00671697"/>
    <w:rsid w:val="00676FCE"/>
    <w:rsid w:val="00681A68"/>
    <w:rsid w:val="006825EB"/>
    <w:rsid w:val="00684E4F"/>
    <w:rsid w:val="00690669"/>
    <w:rsid w:val="00693E5F"/>
    <w:rsid w:val="00694B2A"/>
    <w:rsid w:val="006A1BBA"/>
    <w:rsid w:val="006A2798"/>
    <w:rsid w:val="006A44EB"/>
    <w:rsid w:val="006A6384"/>
    <w:rsid w:val="006B1BBB"/>
    <w:rsid w:val="006B5343"/>
    <w:rsid w:val="006B5F27"/>
    <w:rsid w:val="006C0373"/>
    <w:rsid w:val="006C06BB"/>
    <w:rsid w:val="006C3304"/>
    <w:rsid w:val="006C3DB7"/>
    <w:rsid w:val="006C4636"/>
    <w:rsid w:val="006C5517"/>
    <w:rsid w:val="006D14B6"/>
    <w:rsid w:val="006D239C"/>
    <w:rsid w:val="006D26AF"/>
    <w:rsid w:val="006D2728"/>
    <w:rsid w:val="006D4845"/>
    <w:rsid w:val="006D5C1D"/>
    <w:rsid w:val="006E6A29"/>
    <w:rsid w:val="006E6C9B"/>
    <w:rsid w:val="006E78D9"/>
    <w:rsid w:val="006F2287"/>
    <w:rsid w:val="006F6C54"/>
    <w:rsid w:val="00700154"/>
    <w:rsid w:val="00700C34"/>
    <w:rsid w:val="00702369"/>
    <w:rsid w:val="00703448"/>
    <w:rsid w:val="00703CEC"/>
    <w:rsid w:val="00717045"/>
    <w:rsid w:val="00720B93"/>
    <w:rsid w:val="00722583"/>
    <w:rsid w:val="00733683"/>
    <w:rsid w:val="00734A36"/>
    <w:rsid w:val="00735002"/>
    <w:rsid w:val="007410CD"/>
    <w:rsid w:val="00741E48"/>
    <w:rsid w:val="00741F0D"/>
    <w:rsid w:val="00742DB0"/>
    <w:rsid w:val="00745202"/>
    <w:rsid w:val="0075247D"/>
    <w:rsid w:val="00752836"/>
    <w:rsid w:val="0075319B"/>
    <w:rsid w:val="00755F3D"/>
    <w:rsid w:val="00756254"/>
    <w:rsid w:val="00757415"/>
    <w:rsid w:val="0076458D"/>
    <w:rsid w:val="0076510F"/>
    <w:rsid w:val="00770CC3"/>
    <w:rsid w:val="00775D92"/>
    <w:rsid w:val="00782367"/>
    <w:rsid w:val="0078247E"/>
    <w:rsid w:val="007830C2"/>
    <w:rsid w:val="00785237"/>
    <w:rsid w:val="00786329"/>
    <w:rsid w:val="00787300"/>
    <w:rsid w:val="00787FD5"/>
    <w:rsid w:val="00792ACE"/>
    <w:rsid w:val="00794998"/>
    <w:rsid w:val="00794CF0"/>
    <w:rsid w:val="007A0545"/>
    <w:rsid w:val="007A4166"/>
    <w:rsid w:val="007A4B5D"/>
    <w:rsid w:val="007A5127"/>
    <w:rsid w:val="007B01C9"/>
    <w:rsid w:val="007B0896"/>
    <w:rsid w:val="007B17A4"/>
    <w:rsid w:val="007B4B26"/>
    <w:rsid w:val="007B66D3"/>
    <w:rsid w:val="007B74DA"/>
    <w:rsid w:val="007C0973"/>
    <w:rsid w:val="007C30BC"/>
    <w:rsid w:val="007C4D1F"/>
    <w:rsid w:val="007C771C"/>
    <w:rsid w:val="007D125D"/>
    <w:rsid w:val="007D13D0"/>
    <w:rsid w:val="007D16B2"/>
    <w:rsid w:val="007D1AF6"/>
    <w:rsid w:val="007D451C"/>
    <w:rsid w:val="007D5F5E"/>
    <w:rsid w:val="007D67F3"/>
    <w:rsid w:val="007D6E15"/>
    <w:rsid w:val="007E16E4"/>
    <w:rsid w:val="007E29F3"/>
    <w:rsid w:val="007E713F"/>
    <w:rsid w:val="007E730F"/>
    <w:rsid w:val="007F1627"/>
    <w:rsid w:val="007F71D0"/>
    <w:rsid w:val="007F72ED"/>
    <w:rsid w:val="00803A8D"/>
    <w:rsid w:val="00804C3E"/>
    <w:rsid w:val="00805CA9"/>
    <w:rsid w:val="00806C4C"/>
    <w:rsid w:val="0081399C"/>
    <w:rsid w:val="0081484F"/>
    <w:rsid w:val="00814F88"/>
    <w:rsid w:val="0081526E"/>
    <w:rsid w:val="008159BD"/>
    <w:rsid w:val="00817D35"/>
    <w:rsid w:val="00820EF5"/>
    <w:rsid w:val="00823263"/>
    <w:rsid w:val="00824F11"/>
    <w:rsid w:val="00824FDD"/>
    <w:rsid w:val="0082532B"/>
    <w:rsid w:val="00834893"/>
    <w:rsid w:val="00834F1C"/>
    <w:rsid w:val="00836201"/>
    <w:rsid w:val="00836466"/>
    <w:rsid w:val="0083677B"/>
    <w:rsid w:val="00840095"/>
    <w:rsid w:val="008405CC"/>
    <w:rsid w:val="00845973"/>
    <w:rsid w:val="00847165"/>
    <w:rsid w:val="00853B4E"/>
    <w:rsid w:val="008541B2"/>
    <w:rsid w:val="0085506E"/>
    <w:rsid w:val="00855095"/>
    <w:rsid w:val="008556B5"/>
    <w:rsid w:val="008566A6"/>
    <w:rsid w:val="008572AC"/>
    <w:rsid w:val="00857788"/>
    <w:rsid w:val="008630CE"/>
    <w:rsid w:val="00867198"/>
    <w:rsid w:val="00867465"/>
    <w:rsid w:val="00872865"/>
    <w:rsid w:val="00873291"/>
    <w:rsid w:val="00873EAE"/>
    <w:rsid w:val="00874F59"/>
    <w:rsid w:val="00881B7A"/>
    <w:rsid w:val="00884FF6"/>
    <w:rsid w:val="00886970"/>
    <w:rsid w:val="00887A00"/>
    <w:rsid w:val="008919CB"/>
    <w:rsid w:val="00895C57"/>
    <w:rsid w:val="008A398C"/>
    <w:rsid w:val="008A40CF"/>
    <w:rsid w:val="008A56DB"/>
    <w:rsid w:val="008A7EED"/>
    <w:rsid w:val="008B6304"/>
    <w:rsid w:val="008C2876"/>
    <w:rsid w:val="008C48FC"/>
    <w:rsid w:val="008C525F"/>
    <w:rsid w:val="008C5DF6"/>
    <w:rsid w:val="008D08A2"/>
    <w:rsid w:val="008D34A4"/>
    <w:rsid w:val="008D4243"/>
    <w:rsid w:val="008D6CD3"/>
    <w:rsid w:val="008E23CC"/>
    <w:rsid w:val="008E308A"/>
    <w:rsid w:val="008E750C"/>
    <w:rsid w:val="008F2673"/>
    <w:rsid w:val="009011B7"/>
    <w:rsid w:val="0090402A"/>
    <w:rsid w:val="0091007D"/>
    <w:rsid w:val="0091222D"/>
    <w:rsid w:val="00912751"/>
    <w:rsid w:val="0091287A"/>
    <w:rsid w:val="0091524A"/>
    <w:rsid w:val="00915A43"/>
    <w:rsid w:val="0092128E"/>
    <w:rsid w:val="0092364E"/>
    <w:rsid w:val="009262F9"/>
    <w:rsid w:val="00937E70"/>
    <w:rsid w:val="009427AF"/>
    <w:rsid w:val="009459BF"/>
    <w:rsid w:val="0094608C"/>
    <w:rsid w:val="00946763"/>
    <w:rsid w:val="00947194"/>
    <w:rsid w:val="0095008B"/>
    <w:rsid w:val="00950556"/>
    <w:rsid w:val="0095396C"/>
    <w:rsid w:val="009551B7"/>
    <w:rsid w:val="00956200"/>
    <w:rsid w:val="00963AB1"/>
    <w:rsid w:val="00965119"/>
    <w:rsid w:val="00967E33"/>
    <w:rsid w:val="00967F9A"/>
    <w:rsid w:val="009702D0"/>
    <w:rsid w:val="00971190"/>
    <w:rsid w:val="00972E22"/>
    <w:rsid w:val="009816E4"/>
    <w:rsid w:val="00982612"/>
    <w:rsid w:val="009841D6"/>
    <w:rsid w:val="00984CD5"/>
    <w:rsid w:val="009911FA"/>
    <w:rsid w:val="0099425A"/>
    <w:rsid w:val="0099778A"/>
    <w:rsid w:val="009A04C8"/>
    <w:rsid w:val="009A28B3"/>
    <w:rsid w:val="009A376A"/>
    <w:rsid w:val="009A6FA0"/>
    <w:rsid w:val="009B1028"/>
    <w:rsid w:val="009B185F"/>
    <w:rsid w:val="009B5BA0"/>
    <w:rsid w:val="009B712C"/>
    <w:rsid w:val="009C030A"/>
    <w:rsid w:val="009C2411"/>
    <w:rsid w:val="009C5B29"/>
    <w:rsid w:val="009D3CA1"/>
    <w:rsid w:val="009D57BF"/>
    <w:rsid w:val="009D6F62"/>
    <w:rsid w:val="009E002A"/>
    <w:rsid w:val="009E1499"/>
    <w:rsid w:val="009E39BD"/>
    <w:rsid w:val="009E6869"/>
    <w:rsid w:val="009E6901"/>
    <w:rsid w:val="009F0A87"/>
    <w:rsid w:val="009F2E77"/>
    <w:rsid w:val="009F362B"/>
    <w:rsid w:val="00A00E25"/>
    <w:rsid w:val="00A01000"/>
    <w:rsid w:val="00A02A26"/>
    <w:rsid w:val="00A045DD"/>
    <w:rsid w:val="00A119F0"/>
    <w:rsid w:val="00A124ED"/>
    <w:rsid w:val="00A143F1"/>
    <w:rsid w:val="00A14A4B"/>
    <w:rsid w:val="00A156D6"/>
    <w:rsid w:val="00A221AC"/>
    <w:rsid w:val="00A248A7"/>
    <w:rsid w:val="00A31F4D"/>
    <w:rsid w:val="00A32903"/>
    <w:rsid w:val="00A345D1"/>
    <w:rsid w:val="00A354A8"/>
    <w:rsid w:val="00A429B9"/>
    <w:rsid w:val="00A42BB3"/>
    <w:rsid w:val="00A43194"/>
    <w:rsid w:val="00A4462A"/>
    <w:rsid w:val="00A45071"/>
    <w:rsid w:val="00A451A6"/>
    <w:rsid w:val="00A4706C"/>
    <w:rsid w:val="00A4782E"/>
    <w:rsid w:val="00A51325"/>
    <w:rsid w:val="00A527CF"/>
    <w:rsid w:val="00A52A2B"/>
    <w:rsid w:val="00A53F99"/>
    <w:rsid w:val="00A54E83"/>
    <w:rsid w:val="00A554DB"/>
    <w:rsid w:val="00A56488"/>
    <w:rsid w:val="00A6061E"/>
    <w:rsid w:val="00A60705"/>
    <w:rsid w:val="00A62393"/>
    <w:rsid w:val="00A66BD9"/>
    <w:rsid w:val="00A67D09"/>
    <w:rsid w:val="00A719D6"/>
    <w:rsid w:val="00A73D95"/>
    <w:rsid w:val="00A74B8B"/>
    <w:rsid w:val="00A75A24"/>
    <w:rsid w:val="00A75AC5"/>
    <w:rsid w:val="00A81675"/>
    <w:rsid w:val="00A84495"/>
    <w:rsid w:val="00A8665D"/>
    <w:rsid w:val="00A90495"/>
    <w:rsid w:val="00A9100C"/>
    <w:rsid w:val="00A917A9"/>
    <w:rsid w:val="00A92529"/>
    <w:rsid w:val="00A94A4B"/>
    <w:rsid w:val="00A95139"/>
    <w:rsid w:val="00A964EE"/>
    <w:rsid w:val="00AA03D2"/>
    <w:rsid w:val="00AA0E0E"/>
    <w:rsid w:val="00AA6348"/>
    <w:rsid w:val="00AA7151"/>
    <w:rsid w:val="00AB2D1B"/>
    <w:rsid w:val="00AB69F9"/>
    <w:rsid w:val="00AB7014"/>
    <w:rsid w:val="00AC45AD"/>
    <w:rsid w:val="00AC66E6"/>
    <w:rsid w:val="00AD053D"/>
    <w:rsid w:val="00AD0B6C"/>
    <w:rsid w:val="00AD2419"/>
    <w:rsid w:val="00AD2433"/>
    <w:rsid w:val="00AD26FC"/>
    <w:rsid w:val="00AD2A62"/>
    <w:rsid w:val="00AD3A84"/>
    <w:rsid w:val="00AD539E"/>
    <w:rsid w:val="00AD7471"/>
    <w:rsid w:val="00AE1F7F"/>
    <w:rsid w:val="00AE2458"/>
    <w:rsid w:val="00AE7CAE"/>
    <w:rsid w:val="00AF5950"/>
    <w:rsid w:val="00B01788"/>
    <w:rsid w:val="00B05464"/>
    <w:rsid w:val="00B0765E"/>
    <w:rsid w:val="00B07997"/>
    <w:rsid w:val="00B1114C"/>
    <w:rsid w:val="00B12883"/>
    <w:rsid w:val="00B172F5"/>
    <w:rsid w:val="00B17C43"/>
    <w:rsid w:val="00B21C8A"/>
    <w:rsid w:val="00B23468"/>
    <w:rsid w:val="00B305C4"/>
    <w:rsid w:val="00B31C02"/>
    <w:rsid w:val="00B32707"/>
    <w:rsid w:val="00B3353E"/>
    <w:rsid w:val="00B353B4"/>
    <w:rsid w:val="00B36510"/>
    <w:rsid w:val="00B373B7"/>
    <w:rsid w:val="00B37985"/>
    <w:rsid w:val="00B42085"/>
    <w:rsid w:val="00B42F36"/>
    <w:rsid w:val="00B5056F"/>
    <w:rsid w:val="00B51499"/>
    <w:rsid w:val="00B51A7E"/>
    <w:rsid w:val="00B51F59"/>
    <w:rsid w:val="00B53C45"/>
    <w:rsid w:val="00B54F3D"/>
    <w:rsid w:val="00B61FD1"/>
    <w:rsid w:val="00B64FB9"/>
    <w:rsid w:val="00B660EA"/>
    <w:rsid w:val="00B70381"/>
    <w:rsid w:val="00B72559"/>
    <w:rsid w:val="00B74570"/>
    <w:rsid w:val="00B81121"/>
    <w:rsid w:val="00B828E4"/>
    <w:rsid w:val="00B83969"/>
    <w:rsid w:val="00B84F55"/>
    <w:rsid w:val="00B85C5F"/>
    <w:rsid w:val="00B9402B"/>
    <w:rsid w:val="00B956AE"/>
    <w:rsid w:val="00B95D9F"/>
    <w:rsid w:val="00B96BD1"/>
    <w:rsid w:val="00B96E23"/>
    <w:rsid w:val="00BA0CC0"/>
    <w:rsid w:val="00BA1DB8"/>
    <w:rsid w:val="00BA26A9"/>
    <w:rsid w:val="00BA2D26"/>
    <w:rsid w:val="00BA39B2"/>
    <w:rsid w:val="00BA3ADE"/>
    <w:rsid w:val="00BA4BE5"/>
    <w:rsid w:val="00BA6811"/>
    <w:rsid w:val="00BA77B6"/>
    <w:rsid w:val="00BB1179"/>
    <w:rsid w:val="00BB3442"/>
    <w:rsid w:val="00BB588D"/>
    <w:rsid w:val="00BB7699"/>
    <w:rsid w:val="00BD50F9"/>
    <w:rsid w:val="00BD6477"/>
    <w:rsid w:val="00BE1EBD"/>
    <w:rsid w:val="00BE4B58"/>
    <w:rsid w:val="00BE5564"/>
    <w:rsid w:val="00BF2C62"/>
    <w:rsid w:val="00BF2E94"/>
    <w:rsid w:val="00BF6DBB"/>
    <w:rsid w:val="00C002E0"/>
    <w:rsid w:val="00C00B4E"/>
    <w:rsid w:val="00C052DB"/>
    <w:rsid w:val="00C06B29"/>
    <w:rsid w:val="00C1074D"/>
    <w:rsid w:val="00C116F8"/>
    <w:rsid w:val="00C12D20"/>
    <w:rsid w:val="00C12FBE"/>
    <w:rsid w:val="00C131AE"/>
    <w:rsid w:val="00C14398"/>
    <w:rsid w:val="00C14CE7"/>
    <w:rsid w:val="00C15A89"/>
    <w:rsid w:val="00C1605E"/>
    <w:rsid w:val="00C16E60"/>
    <w:rsid w:val="00C1711D"/>
    <w:rsid w:val="00C20493"/>
    <w:rsid w:val="00C2383A"/>
    <w:rsid w:val="00C244B3"/>
    <w:rsid w:val="00C2690A"/>
    <w:rsid w:val="00C33C5C"/>
    <w:rsid w:val="00C35E8A"/>
    <w:rsid w:val="00C3695A"/>
    <w:rsid w:val="00C37C1D"/>
    <w:rsid w:val="00C42F21"/>
    <w:rsid w:val="00C4318C"/>
    <w:rsid w:val="00C46CE1"/>
    <w:rsid w:val="00C47475"/>
    <w:rsid w:val="00C523DD"/>
    <w:rsid w:val="00C555A1"/>
    <w:rsid w:val="00C57872"/>
    <w:rsid w:val="00C612A4"/>
    <w:rsid w:val="00C64727"/>
    <w:rsid w:val="00C64D90"/>
    <w:rsid w:val="00C67CBD"/>
    <w:rsid w:val="00C7065C"/>
    <w:rsid w:val="00C71E23"/>
    <w:rsid w:val="00C73076"/>
    <w:rsid w:val="00C73FD4"/>
    <w:rsid w:val="00C777D4"/>
    <w:rsid w:val="00C81A11"/>
    <w:rsid w:val="00C826C7"/>
    <w:rsid w:val="00C84FC4"/>
    <w:rsid w:val="00C850DD"/>
    <w:rsid w:val="00C87A26"/>
    <w:rsid w:val="00C90FF8"/>
    <w:rsid w:val="00C937B2"/>
    <w:rsid w:val="00C94F56"/>
    <w:rsid w:val="00C966FD"/>
    <w:rsid w:val="00C97707"/>
    <w:rsid w:val="00CA19F2"/>
    <w:rsid w:val="00CA307F"/>
    <w:rsid w:val="00CA32A3"/>
    <w:rsid w:val="00CA4278"/>
    <w:rsid w:val="00CA4F02"/>
    <w:rsid w:val="00CA5FDA"/>
    <w:rsid w:val="00CB498A"/>
    <w:rsid w:val="00CB60C7"/>
    <w:rsid w:val="00CB7C08"/>
    <w:rsid w:val="00CB7FC0"/>
    <w:rsid w:val="00CC1DD5"/>
    <w:rsid w:val="00CC3234"/>
    <w:rsid w:val="00CC3E42"/>
    <w:rsid w:val="00CC6206"/>
    <w:rsid w:val="00CC7AA0"/>
    <w:rsid w:val="00CD4AB0"/>
    <w:rsid w:val="00CD799E"/>
    <w:rsid w:val="00CE0ABF"/>
    <w:rsid w:val="00CE31E5"/>
    <w:rsid w:val="00CE3E2D"/>
    <w:rsid w:val="00CE4C5F"/>
    <w:rsid w:val="00CE4CCF"/>
    <w:rsid w:val="00CE7E77"/>
    <w:rsid w:val="00CF0564"/>
    <w:rsid w:val="00CF2058"/>
    <w:rsid w:val="00CF2A3E"/>
    <w:rsid w:val="00CF4279"/>
    <w:rsid w:val="00CF46BC"/>
    <w:rsid w:val="00CF46CB"/>
    <w:rsid w:val="00D00870"/>
    <w:rsid w:val="00D00EC4"/>
    <w:rsid w:val="00D05108"/>
    <w:rsid w:val="00D055E8"/>
    <w:rsid w:val="00D07563"/>
    <w:rsid w:val="00D07E10"/>
    <w:rsid w:val="00D14623"/>
    <w:rsid w:val="00D148A1"/>
    <w:rsid w:val="00D20B5D"/>
    <w:rsid w:val="00D2663B"/>
    <w:rsid w:val="00D30863"/>
    <w:rsid w:val="00D31252"/>
    <w:rsid w:val="00D3153F"/>
    <w:rsid w:val="00D3603E"/>
    <w:rsid w:val="00D364AC"/>
    <w:rsid w:val="00D3678E"/>
    <w:rsid w:val="00D43073"/>
    <w:rsid w:val="00D438D9"/>
    <w:rsid w:val="00D4561C"/>
    <w:rsid w:val="00D45EA3"/>
    <w:rsid w:val="00D528D2"/>
    <w:rsid w:val="00D52CF5"/>
    <w:rsid w:val="00D5565B"/>
    <w:rsid w:val="00D604CF"/>
    <w:rsid w:val="00D60DB7"/>
    <w:rsid w:val="00D6578A"/>
    <w:rsid w:val="00D67815"/>
    <w:rsid w:val="00D7325B"/>
    <w:rsid w:val="00D8022B"/>
    <w:rsid w:val="00D84315"/>
    <w:rsid w:val="00D96B5E"/>
    <w:rsid w:val="00D97F9F"/>
    <w:rsid w:val="00DA1005"/>
    <w:rsid w:val="00DA1974"/>
    <w:rsid w:val="00DA5367"/>
    <w:rsid w:val="00DB2198"/>
    <w:rsid w:val="00DB268C"/>
    <w:rsid w:val="00DB3AD6"/>
    <w:rsid w:val="00DB4FE9"/>
    <w:rsid w:val="00DC0991"/>
    <w:rsid w:val="00DC0B52"/>
    <w:rsid w:val="00DC0F19"/>
    <w:rsid w:val="00DC115F"/>
    <w:rsid w:val="00DC13F3"/>
    <w:rsid w:val="00DC3D92"/>
    <w:rsid w:val="00DD0B1B"/>
    <w:rsid w:val="00DD1354"/>
    <w:rsid w:val="00DD21C6"/>
    <w:rsid w:val="00DD2788"/>
    <w:rsid w:val="00DD369D"/>
    <w:rsid w:val="00DD5569"/>
    <w:rsid w:val="00DE0344"/>
    <w:rsid w:val="00DE1160"/>
    <w:rsid w:val="00DE7182"/>
    <w:rsid w:val="00DF1046"/>
    <w:rsid w:val="00DF413D"/>
    <w:rsid w:val="00E00841"/>
    <w:rsid w:val="00E02742"/>
    <w:rsid w:val="00E031EA"/>
    <w:rsid w:val="00E045BD"/>
    <w:rsid w:val="00E05E1F"/>
    <w:rsid w:val="00E05E92"/>
    <w:rsid w:val="00E12A68"/>
    <w:rsid w:val="00E14554"/>
    <w:rsid w:val="00E1495A"/>
    <w:rsid w:val="00E1688A"/>
    <w:rsid w:val="00E177AC"/>
    <w:rsid w:val="00E20DDF"/>
    <w:rsid w:val="00E2535D"/>
    <w:rsid w:val="00E34A80"/>
    <w:rsid w:val="00E42962"/>
    <w:rsid w:val="00E457F1"/>
    <w:rsid w:val="00E4742A"/>
    <w:rsid w:val="00E47653"/>
    <w:rsid w:val="00E60D55"/>
    <w:rsid w:val="00E63301"/>
    <w:rsid w:val="00E67808"/>
    <w:rsid w:val="00E73D65"/>
    <w:rsid w:val="00E73EC8"/>
    <w:rsid w:val="00E74EA0"/>
    <w:rsid w:val="00E75789"/>
    <w:rsid w:val="00E766BD"/>
    <w:rsid w:val="00E812CE"/>
    <w:rsid w:val="00E81D9E"/>
    <w:rsid w:val="00E83B97"/>
    <w:rsid w:val="00E91EA8"/>
    <w:rsid w:val="00E92702"/>
    <w:rsid w:val="00E92879"/>
    <w:rsid w:val="00E94E68"/>
    <w:rsid w:val="00E97A46"/>
    <w:rsid w:val="00E97FA9"/>
    <w:rsid w:val="00EA00A3"/>
    <w:rsid w:val="00EA3937"/>
    <w:rsid w:val="00EA4C68"/>
    <w:rsid w:val="00EA7E76"/>
    <w:rsid w:val="00EB1320"/>
    <w:rsid w:val="00EB3AB7"/>
    <w:rsid w:val="00EB4052"/>
    <w:rsid w:val="00EB6383"/>
    <w:rsid w:val="00EC15A9"/>
    <w:rsid w:val="00EC470F"/>
    <w:rsid w:val="00EC521B"/>
    <w:rsid w:val="00EC53C4"/>
    <w:rsid w:val="00EC5D21"/>
    <w:rsid w:val="00EC78D8"/>
    <w:rsid w:val="00EC7979"/>
    <w:rsid w:val="00ED2FB5"/>
    <w:rsid w:val="00ED50FE"/>
    <w:rsid w:val="00ED59E5"/>
    <w:rsid w:val="00ED6C4E"/>
    <w:rsid w:val="00EE23EC"/>
    <w:rsid w:val="00EE3D5E"/>
    <w:rsid w:val="00EF1E2A"/>
    <w:rsid w:val="00EF4940"/>
    <w:rsid w:val="00EF6E4B"/>
    <w:rsid w:val="00F00489"/>
    <w:rsid w:val="00F01111"/>
    <w:rsid w:val="00F054E2"/>
    <w:rsid w:val="00F06AE3"/>
    <w:rsid w:val="00F0769F"/>
    <w:rsid w:val="00F106D4"/>
    <w:rsid w:val="00F125E2"/>
    <w:rsid w:val="00F12B0C"/>
    <w:rsid w:val="00F22A67"/>
    <w:rsid w:val="00F30310"/>
    <w:rsid w:val="00F3088F"/>
    <w:rsid w:val="00F3150E"/>
    <w:rsid w:val="00F4655B"/>
    <w:rsid w:val="00F51886"/>
    <w:rsid w:val="00F525F0"/>
    <w:rsid w:val="00F5410D"/>
    <w:rsid w:val="00F560B8"/>
    <w:rsid w:val="00F5630E"/>
    <w:rsid w:val="00F61C12"/>
    <w:rsid w:val="00F631A9"/>
    <w:rsid w:val="00F66D71"/>
    <w:rsid w:val="00F723D2"/>
    <w:rsid w:val="00F72A48"/>
    <w:rsid w:val="00F7459C"/>
    <w:rsid w:val="00F74EA5"/>
    <w:rsid w:val="00F75B18"/>
    <w:rsid w:val="00F76505"/>
    <w:rsid w:val="00F77E98"/>
    <w:rsid w:val="00F8035B"/>
    <w:rsid w:val="00F81CE8"/>
    <w:rsid w:val="00F827EF"/>
    <w:rsid w:val="00F829C1"/>
    <w:rsid w:val="00F82FA4"/>
    <w:rsid w:val="00F831EC"/>
    <w:rsid w:val="00F83DAC"/>
    <w:rsid w:val="00F84705"/>
    <w:rsid w:val="00F861A2"/>
    <w:rsid w:val="00F86478"/>
    <w:rsid w:val="00F90133"/>
    <w:rsid w:val="00F907BC"/>
    <w:rsid w:val="00F92E32"/>
    <w:rsid w:val="00F950C5"/>
    <w:rsid w:val="00F977CC"/>
    <w:rsid w:val="00FA12C5"/>
    <w:rsid w:val="00FA22BC"/>
    <w:rsid w:val="00FA2E7C"/>
    <w:rsid w:val="00FA363C"/>
    <w:rsid w:val="00FA3B1B"/>
    <w:rsid w:val="00FA43F3"/>
    <w:rsid w:val="00FA5468"/>
    <w:rsid w:val="00FA66F6"/>
    <w:rsid w:val="00FA6CB5"/>
    <w:rsid w:val="00FA7FFA"/>
    <w:rsid w:val="00FB32FC"/>
    <w:rsid w:val="00FB557D"/>
    <w:rsid w:val="00FB72C5"/>
    <w:rsid w:val="00FC0694"/>
    <w:rsid w:val="00FC278E"/>
    <w:rsid w:val="00FC7BA7"/>
    <w:rsid w:val="00FD7544"/>
    <w:rsid w:val="00FD7DC1"/>
    <w:rsid w:val="00FE07EF"/>
    <w:rsid w:val="00FE0C80"/>
    <w:rsid w:val="00FE29B3"/>
    <w:rsid w:val="00FE488A"/>
    <w:rsid w:val="00FE786B"/>
    <w:rsid w:val="00FF04B5"/>
    <w:rsid w:val="00FF0FFC"/>
    <w:rsid w:val="00FF64ED"/>
    <w:rsid w:val="00FF6510"/>
    <w:rsid w:val="00FF66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C5B3F3-EA6A-4633-BEF4-E2BD98AC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sk-SK"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64381"/>
    <w:rPr>
      <w:rFonts w:cs="Times New Roman"/>
      <w:sz w:val="22"/>
    </w:rPr>
  </w:style>
  <w:style w:type="paragraph" w:styleId="Nadpis1">
    <w:name w:val="heading 1"/>
    <w:basedOn w:val="Normlny"/>
    <w:next w:val="Normlny"/>
    <w:link w:val="Nadpis1Char"/>
    <w:uiPriority w:val="9"/>
    <w:qFormat/>
    <w:rsid w:val="009841D6"/>
    <w:pPr>
      <w:keepNext/>
      <w:keepLines/>
      <w:spacing w:before="240"/>
      <w:outlineLvl w:val="0"/>
    </w:pPr>
    <w:rPr>
      <w:rFonts w:ascii="Verdana" w:eastAsiaTheme="majorEastAsia" w:hAnsi="Verdana"/>
      <w:color w:val="0067AC"/>
      <w:sz w:val="32"/>
      <w:szCs w:val="32"/>
    </w:rPr>
  </w:style>
  <w:style w:type="paragraph" w:styleId="Nadpis2">
    <w:name w:val="heading 2"/>
    <w:basedOn w:val="Normlny"/>
    <w:next w:val="Normlny"/>
    <w:link w:val="Nadpis2Char"/>
    <w:uiPriority w:val="9"/>
    <w:unhideWhenUsed/>
    <w:qFormat/>
    <w:rsid w:val="009841D6"/>
    <w:pPr>
      <w:keepNext/>
      <w:keepLines/>
      <w:spacing w:before="120" w:after="240"/>
      <w:outlineLvl w:val="1"/>
    </w:pPr>
    <w:rPr>
      <w:rFonts w:ascii="Verdana" w:eastAsiaTheme="majorEastAsia" w:hAnsi="Verdana"/>
      <w:color w:val="0067AC"/>
      <w:sz w:val="28"/>
      <w:szCs w:val="26"/>
    </w:rPr>
  </w:style>
  <w:style w:type="paragraph" w:styleId="Nadpis3">
    <w:name w:val="heading 3"/>
    <w:basedOn w:val="Normlny"/>
    <w:next w:val="Normlny"/>
    <w:link w:val="Nadpis3Char"/>
    <w:uiPriority w:val="9"/>
    <w:unhideWhenUsed/>
    <w:qFormat/>
    <w:rsid w:val="009841D6"/>
    <w:pPr>
      <w:keepNext/>
      <w:keepLines/>
      <w:spacing w:before="240"/>
      <w:outlineLvl w:val="2"/>
    </w:pPr>
    <w:rPr>
      <w:rFonts w:ascii="Verdana" w:eastAsiaTheme="majorEastAsia" w:hAnsi="Verdana"/>
      <w:color w:val="0067AC"/>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9841D6"/>
    <w:rPr>
      <w:rFonts w:ascii="Verdana" w:eastAsiaTheme="majorEastAsia" w:hAnsi="Verdana" w:cs="Times New Roman"/>
      <w:color w:val="0067AC"/>
      <w:sz w:val="32"/>
      <w:szCs w:val="32"/>
    </w:rPr>
  </w:style>
  <w:style w:type="character" w:customStyle="1" w:styleId="Nadpis2Char">
    <w:name w:val="Nadpis 2 Char"/>
    <w:basedOn w:val="Predvolenpsmoodseku"/>
    <w:link w:val="Nadpis2"/>
    <w:uiPriority w:val="9"/>
    <w:locked/>
    <w:rsid w:val="009841D6"/>
    <w:rPr>
      <w:rFonts w:ascii="Verdana" w:eastAsiaTheme="majorEastAsia" w:hAnsi="Verdana" w:cs="Times New Roman"/>
      <w:color w:val="0067AC"/>
      <w:sz w:val="26"/>
      <w:szCs w:val="26"/>
    </w:rPr>
  </w:style>
  <w:style w:type="character" w:customStyle="1" w:styleId="Nadpis3Char">
    <w:name w:val="Nadpis 3 Char"/>
    <w:basedOn w:val="Predvolenpsmoodseku"/>
    <w:link w:val="Nadpis3"/>
    <w:uiPriority w:val="9"/>
    <w:locked/>
    <w:rsid w:val="009841D6"/>
    <w:rPr>
      <w:rFonts w:ascii="Verdana" w:eastAsiaTheme="majorEastAsia" w:hAnsi="Verdana" w:cs="Times New Roman"/>
      <w:color w:val="0067AC"/>
      <w:sz w:val="24"/>
      <w:szCs w:val="24"/>
    </w:rPr>
  </w:style>
  <w:style w:type="paragraph" w:styleId="Bezriadkovania">
    <w:name w:val="No Spacing"/>
    <w:uiPriority w:val="1"/>
    <w:rsid w:val="005316F2"/>
    <w:pPr>
      <w:spacing w:after="0" w:line="240" w:lineRule="auto"/>
    </w:pPr>
    <w:rPr>
      <w:rFonts w:cs="Times New Roman"/>
    </w:rPr>
  </w:style>
  <w:style w:type="paragraph" w:styleId="Hlavika">
    <w:name w:val="header"/>
    <w:basedOn w:val="Normlny"/>
    <w:link w:val="HlavikaChar"/>
    <w:uiPriority w:val="99"/>
    <w:unhideWhenUsed/>
    <w:rsid w:val="0009480D"/>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09480D"/>
    <w:rPr>
      <w:rFonts w:cs="Times New Roman"/>
    </w:rPr>
  </w:style>
  <w:style w:type="paragraph" w:styleId="Pta">
    <w:name w:val="footer"/>
    <w:basedOn w:val="Normlny"/>
    <w:link w:val="PtaChar"/>
    <w:uiPriority w:val="99"/>
    <w:unhideWhenUsed/>
    <w:rsid w:val="0009480D"/>
    <w:pPr>
      <w:tabs>
        <w:tab w:val="center" w:pos="4536"/>
        <w:tab w:val="right" w:pos="9072"/>
      </w:tabs>
      <w:spacing w:after="0" w:line="240" w:lineRule="auto"/>
    </w:pPr>
  </w:style>
  <w:style w:type="character" w:customStyle="1" w:styleId="PtaChar">
    <w:name w:val="Päta Char"/>
    <w:basedOn w:val="Predvolenpsmoodseku"/>
    <w:link w:val="Pta"/>
    <w:uiPriority w:val="99"/>
    <w:locked/>
    <w:rsid w:val="0009480D"/>
    <w:rPr>
      <w:rFonts w:cs="Times New Roman"/>
    </w:rPr>
  </w:style>
  <w:style w:type="paragraph" w:customStyle="1" w:styleId="Paticka">
    <w:name w:val="Paticka"/>
    <w:basedOn w:val="Pta"/>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cs="Times New Roman"/>
      <w:sz w:val="14"/>
    </w:rPr>
  </w:style>
  <w:style w:type="character" w:customStyle="1" w:styleId="PatickaChar">
    <w:name w:val="Paticka Char"/>
    <w:basedOn w:val="PtaChar"/>
    <w:link w:val="Paticka"/>
    <w:locked/>
    <w:rsid w:val="0009480D"/>
    <w:rPr>
      <w:rFonts w:ascii="Verdana" w:hAnsi="Verdana" w:cs="Times New Roman"/>
      <w:sz w:val="14"/>
    </w:rPr>
  </w:style>
  <w:style w:type="character" w:customStyle="1" w:styleId="PoznamkaChar">
    <w:name w:val="Poznamka Char"/>
    <w:basedOn w:val="Predvolenpsmoodseku"/>
    <w:link w:val="Poznamka"/>
    <w:locked/>
    <w:rsid w:val="0009480D"/>
    <w:rPr>
      <w:rFonts w:ascii="Verdana" w:hAnsi="Verdana" w:cs="Times New Roman"/>
      <w:sz w:val="14"/>
    </w:rPr>
  </w:style>
  <w:style w:type="paragraph" w:styleId="Textpoznmkypodiarou">
    <w:name w:val="footnote text"/>
    <w:basedOn w:val="Normlny"/>
    <w:link w:val="TextpoznmkypodiarouChar"/>
    <w:uiPriority w:val="99"/>
    <w:unhideWhenUsed/>
    <w:rsid w:val="00FB32FC"/>
    <w:pPr>
      <w:spacing w:after="0" w:line="240" w:lineRule="auto"/>
    </w:pPr>
    <w:rPr>
      <w:sz w:val="20"/>
    </w:rPr>
  </w:style>
  <w:style w:type="character" w:customStyle="1" w:styleId="TextpoznmkypodiarouChar">
    <w:name w:val="Text poznámky pod čiarou Char"/>
    <w:basedOn w:val="Predvolenpsmoodseku"/>
    <w:link w:val="Textpoznmkypodiarou"/>
    <w:uiPriority w:val="99"/>
    <w:locked/>
    <w:rsid w:val="00FB32FC"/>
    <w:rPr>
      <w:rFonts w:cs="Times New Roman"/>
    </w:rPr>
  </w:style>
  <w:style w:type="character" w:styleId="Odkaznapoznmkupodiarou">
    <w:name w:val="footnote reference"/>
    <w:basedOn w:val="Predvolenpsmoodseku"/>
    <w:uiPriority w:val="99"/>
    <w:semiHidden/>
    <w:unhideWhenUsed/>
    <w:rsid w:val="00FB32FC"/>
    <w:rPr>
      <w:rFonts w:cs="Times New Roman"/>
      <w:vertAlign w:val="superscript"/>
    </w:rPr>
  </w:style>
  <w:style w:type="paragraph" w:styleId="Odsekzoznamu">
    <w:name w:val="List Paragraph"/>
    <w:basedOn w:val="Normlny"/>
    <w:link w:val="OdsekzoznamuChar"/>
    <w:uiPriority w:val="34"/>
    <w:qFormat/>
    <w:rsid w:val="00BA26A9"/>
    <w:pPr>
      <w:ind w:left="720"/>
      <w:contextualSpacing/>
    </w:pPr>
  </w:style>
  <w:style w:type="character" w:styleId="Odkaznakomentr">
    <w:name w:val="annotation reference"/>
    <w:basedOn w:val="Predvolenpsmoodseku"/>
    <w:uiPriority w:val="99"/>
    <w:semiHidden/>
    <w:unhideWhenUsed/>
    <w:rsid w:val="00CC3E42"/>
    <w:rPr>
      <w:rFonts w:cs="Times New Roman"/>
      <w:sz w:val="16"/>
      <w:szCs w:val="16"/>
    </w:rPr>
  </w:style>
  <w:style w:type="paragraph" w:styleId="Textkomentra">
    <w:name w:val="annotation text"/>
    <w:basedOn w:val="Normlny"/>
    <w:link w:val="TextkomentraChar"/>
    <w:uiPriority w:val="99"/>
    <w:unhideWhenUsed/>
    <w:rsid w:val="00CC3E42"/>
    <w:pPr>
      <w:spacing w:line="240" w:lineRule="auto"/>
    </w:pPr>
    <w:rPr>
      <w:sz w:val="20"/>
    </w:rPr>
  </w:style>
  <w:style w:type="character" w:customStyle="1" w:styleId="TextkomentraChar">
    <w:name w:val="Text komentára Char"/>
    <w:basedOn w:val="Predvolenpsmoodseku"/>
    <w:link w:val="Textkomentra"/>
    <w:uiPriority w:val="99"/>
    <w:locked/>
    <w:rsid w:val="00CC3E42"/>
    <w:rPr>
      <w:rFonts w:cs="Times New Roman"/>
    </w:rPr>
  </w:style>
  <w:style w:type="paragraph" w:styleId="Predmetkomentra">
    <w:name w:val="annotation subject"/>
    <w:basedOn w:val="Textkomentra"/>
    <w:next w:val="Textkomentra"/>
    <w:link w:val="PredmetkomentraChar"/>
    <w:uiPriority w:val="99"/>
    <w:semiHidden/>
    <w:unhideWhenUsed/>
    <w:rsid w:val="00CC3E42"/>
    <w:rPr>
      <w:b/>
      <w:bCs/>
    </w:rPr>
  </w:style>
  <w:style w:type="character" w:customStyle="1" w:styleId="PredmetkomentraChar">
    <w:name w:val="Predmet komentára Char"/>
    <w:basedOn w:val="TextkomentraChar"/>
    <w:link w:val="Predmetkomentra"/>
    <w:uiPriority w:val="99"/>
    <w:semiHidden/>
    <w:locked/>
    <w:rsid w:val="00CC3E42"/>
    <w:rPr>
      <w:rFonts w:cs="Times New Roman"/>
      <w:b/>
      <w:bCs/>
    </w:rPr>
  </w:style>
  <w:style w:type="paragraph" w:styleId="Textbubliny">
    <w:name w:val="Balloon Text"/>
    <w:basedOn w:val="Normlny"/>
    <w:link w:val="TextbublinyChar"/>
    <w:uiPriority w:val="99"/>
    <w:semiHidden/>
    <w:unhideWhenUsed/>
    <w:rsid w:val="00CC3E4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CC3E42"/>
    <w:rPr>
      <w:rFonts w:ascii="Segoe UI" w:hAnsi="Segoe UI" w:cs="Segoe UI"/>
      <w:sz w:val="18"/>
      <w:szCs w:val="18"/>
    </w:rPr>
  </w:style>
  <w:style w:type="character" w:customStyle="1" w:styleId="OdsekzoznamuChar">
    <w:name w:val="Odsek zoznamu Char"/>
    <w:link w:val="Odsekzoznamu"/>
    <w:uiPriority w:val="34"/>
    <w:locked/>
    <w:rsid w:val="00E02742"/>
    <w:rPr>
      <w:sz w:val="22"/>
    </w:rPr>
  </w:style>
  <w:style w:type="paragraph" w:styleId="Normlnywebov">
    <w:name w:val="Normal (Web)"/>
    <w:basedOn w:val="Normlny"/>
    <w:uiPriority w:val="99"/>
    <w:semiHidden/>
    <w:unhideWhenUsed/>
    <w:rsid w:val="008C525F"/>
    <w:pPr>
      <w:spacing w:before="100" w:beforeAutospacing="1" w:after="100" w:afterAutospacing="1" w:line="240" w:lineRule="auto"/>
    </w:pPr>
    <w:rPr>
      <w:rFonts w:ascii="Calibri" w:hAnsi="Calibri" w:cs="Calibri"/>
      <w:szCs w:val="22"/>
      <w:lang w:eastAsia="sk-SK"/>
    </w:rPr>
  </w:style>
  <w:style w:type="paragraph" w:styleId="Revzia">
    <w:name w:val="Revision"/>
    <w:hidden/>
    <w:uiPriority w:val="99"/>
    <w:semiHidden/>
    <w:rsid w:val="00DD1354"/>
    <w:pPr>
      <w:spacing w:after="0" w:line="240" w:lineRule="auto"/>
    </w:pPr>
    <w:rPr>
      <w:rFonts w:cs="Times New Roman"/>
      <w:sz w:val="22"/>
    </w:rPr>
  </w:style>
  <w:style w:type="paragraph" w:styleId="Zarkazkladnhotextu">
    <w:name w:val="Body Text Indent"/>
    <w:basedOn w:val="Normlny"/>
    <w:link w:val="ZarkazkladnhotextuChar"/>
    <w:uiPriority w:val="99"/>
    <w:unhideWhenUsed/>
    <w:rsid w:val="00B53C45"/>
    <w:pPr>
      <w:ind w:firstLine="708"/>
      <w:jc w:val="both"/>
    </w:pPr>
    <w:rPr>
      <w:rFonts w:ascii="Times New Roman" w:hAnsi="Times New Roman"/>
      <w:color w:val="000000" w:themeColor="text1"/>
      <w:sz w:val="24"/>
      <w:szCs w:val="24"/>
    </w:rPr>
  </w:style>
  <w:style w:type="character" w:customStyle="1" w:styleId="ZarkazkladnhotextuChar">
    <w:name w:val="Zarážka základného textu Char"/>
    <w:basedOn w:val="Predvolenpsmoodseku"/>
    <w:link w:val="Zarkazkladnhotextu"/>
    <w:uiPriority w:val="99"/>
    <w:locked/>
    <w:rsid w:val="00B53C45"/>
    <w:rPr>
      <w:rFonts w:ascii="Times New Roman" w:hAnsi="Times New Roman" w:cs="Times New Roman"/>
      <w:color w:val="000000" w:themeColor="text1"/>
      <w:sz w:val="24"/>
      <w:szCs w:val="24"/>
    </w:rPr>
  </w:style>
  <w:style w:type="paragraph" w:styleId="Zarkazkladnhotextu2">
    <w:name w:val="Body Text Indent 2"/>
    <w:basedOn w:val="Normlny"/>
    <w:link w:val="Zarkazkladnhotextu2Char"/>
    <w:uiPriority w:val="99"/>
    <w:unhideWhenUsed/>
    <w:rsid w:val="00B53C45"/>
    <w:pPr>
      <w:spacing w:after="0" w:line="240" w:lineRule="auto"/>
      <w:ind w:firstLine="708"/>
      <w:contextualSpacing/>
      <w:jc w:val="both"/>
    </w:pPr>
    <w:rPr>
      <w:rFonts w:ascii="Times New Roman" w:hAnsi="Times New Roman"/>
      <w:sz w:val="24"/>
      <w:szCs w:val="24"/>
    </w:rPr>
  </w:style>
  <w:style w:type="character" w:customStyle="1" w:styleId="Zarkazkladnhotextu2Char">
    <w:name w:val="Zarážka základného textu 2 Char"/>
    <w:basedOn w:val="Predvolenpsmoodseku"/>
    <w:link w:val="Zarkazkladnhotextu2"/>
    <w:uiPriority w:val="99"/>
    <w:locked/>
    <w:rsid w:val="00B53C45"/>
    <w:rPr>
      <w:rFonts w:ascii="Times New Roman" w:hAnsi="Times New Roman" w:cs="Times New Roman"/>
      <w:sz w:val="24"/>
      <w:szCs w:val="24"/>
    </w:rPr>
  </w:style>
  <w:style w:type="paragraph" w:customStyle="1" w:styleId="Default">
    <w:name w:val="Default"/>
    <w:rsid w:val="009460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585263">
      <w:bodyDiv w:val="1"/>
      <w:marLeft w:val="0"/>
      <w:marRight w:val="0"/>
      <w:marTop w:val="0"/>
      <w:marBottom w:val="0"/>
      <w:divBdr>
        <w:top w:val="none" w:sz="0" w:space="0" w:color="auto"/>
        <w:left w:val="none" w:sz="0" w:space="0" w:color="auto"/>
        <w:bottom w:val="none" w:sz="0" w:space="0" w:color="auto"/>
        <w:right w:val="none" w:sz="0" w:space="0" w:color="auto"/>
      </w:divBdr>
    </w:div>
    <w:div w:id="2047096608">
      <w:marLeft w:val="0"/>
      <w:marRight w:val="0"/>
      <w:marTop w:val="0"/>
      <w:marBottom w:val="0"/>
      <w:divBdr>
        <w:top w:val="none" w:sz="0" w:space="0" w:color="auto"/>
        <w:left w:val="none" w:sz="0" w:space="0" w:color="auto"/>
        <w:bottom w:val="none" w:sz="0" w:space="0" w:color="auto"/>
        <w:right w:val="none" w:sz="0" w:space="0" w:color="auto"/>
      </w:divBdr>
    </w:div>
    <w:div w:id="2047096609">
      <w:marLeft w:val="0"/>
      <w:marRight w:val="0"/>
      <w:marTop w:val="0"/>
      <w:marBottom w:val="0"/>
      <w:divBdr>
        <w:top w:val="none" w:sz="0" w:space="0" w:color="auto"/>
        <w:left w:val="none" w:sz="0" w:space="0" w:color="auto"/>
        <w:bottom w:val="none" w:sz="0" w:space="0" w:color="auto"/>
        <w:right w:val="none" w:sz="0" w:space="0" w:color="auto"/>
      </w:divBdr>
    </w:div>
    <w:div w:id="2047096610">
      <w:marLeft w:val="0"/>
      <w:marRight w:val="0"/>
      <w:marTop w:val="0"/>
      <w:marBottom w:val="0"/>
      <w:divBdr>
        <w:top w:val="none" w:sz="0" w:space="0" w:color="auto"/>
        <w:left w:val="none" w:sz="0" w:space="0" w:color="auto"/>
        <w:bottom w:val="none" w:sz="0" w:space="0" w:color="auto"/>
        <w:right w:val="none" w:sz="0" w:space="0" w:color="auto"/>
      </w:divBdr>
    </w:div>
    <w:div w:id="2047096611">
      <w:marLeft w:val="0"/>
      <w:marRight w:val="0"/>
      <w:marTop w:val="0"/>
      <w:marBottom w:val="0"/>
      <w:divBdr>
        <w:top w:val="none" w:sz="0" w:space="0" w:color="auto"/>
        <w:left w:val="none" w:sz="0" w:space="0" w:color="auto"/>
        <w:bottom w:val="none" w:sz="0" w:space="0" w:color="auto"/>
        <w:right w:val="none" w:sz="0" w:space="0" w:color="auto"/>
      </w:divBdr>
    </w:div>
    <w:div w:id="2047096612">
      <w:marLeft w:val="0"/>
      <w:marRight w:val="0"/>
      <w:marTop w:val="0"/>
      <w:marBottom w:val="0"/>
      <w:divBdr>
        <w:top w:val="none" w:sz="0" w:space="0" w:color="auto"/>
        <w:left w:val="none" w:sz="0" w:space="0" w:color="auto"/>
        <w:bottom w:val="none" w:sz="0" w:space="0" w:color="auto"/>
        <w:right w:val="none" w:sz="0" w:space="0" w:color="auto"/>
      </w:divBdr>
    </w:div>
    <w:div w:id="2047096613">
      <w:marLeft w:val="0"/>
      <w:marRight w:val="0"/>
      <w:marTop w:val="0"/>
      <w:marBottom w:val="0"/>
      <w:divBdr>
        <w:top w:val="none" w:sz="0" w:space="0" w:color="auto"/>
        <w:left w:val="none" w:sz="0" w:space="0" w:color="auto"/>
        <w:bottom w:val="none" w:sz="0" w:space="0" w:color="auto"/>
        <w:right w:val="none" w:sz="0" w:space="0" w:color="auto"/>
      </w:divBdr>
    </w:div>
    <w:div w:id="2047096614">
      <w:marLeft w:val="0"/>
      <w:marRight w:val="0"/>
      <w:marTop w:val="0"/>
      <w:marBottom w:val="0"/>
      <w:divBdr>
        <w:top w:val="none" w:sz="0" w:space="0" w:color="auto"/>
        <w:left w:val="none" w:sz="0" w:space="0" w:color="auto"/>
        <w:bottom w:val="none" w:sz="0" w:space="0" w:color="auto"/>
        <w:right w:val="none" w:sz="0" w:space="0" w:color="auto"/>
      </w:divBdr>
    </w:div>
    <w:div w:id="2047096615">
      <w:marLeft w:val="0"/>
      <w:marRight w:val="0"/>
      <w:marTop w:val="0"/>
      <w:marBottom w:val="0"/>
      <w:divBdr>
        <w:top w:val="none" w:sz="0" w:space="0" w:color="auto"/>
        <w:left w:val="none" w:sz="0" w:space="0" w:color="auto"/>
        <w:bottom w:val="none" w:sz="0" w:space="0" w:color="auto"/>
        <w:right w:val="none" w:sz="0" w:space="0" w:color="auto"/>
      </w:divBdr>
    </w:div>
    <w:div w:id="2047096616">
      <w:marLeft w:val="0"/>
      <w:marRight w:val="0"/>
      <w:marTop w:val="0"/>
      <w:marBottom w:val="0"/>
      <w:divBdr>
        <w:top w:val="none" w:sz="0" w:space="0" w:color="auto"/>
        <w:left w:val="none" w:sz="0" w:space="0" w:color="auto"/>
        <w:bottom w:val="none" w:sz="0" w:space="0" w:color="auto"/>
        <w:right w:val="none" w:sz="0" w:space="0" w:color="auto"/>
      </w:divBdr>
    </w:div>
    <w:div w:id="2047096617">
      <w:marLeft w:val="0"/>
      <w:marRight w:val="0"/>
      <w:marTop w:val="0"/>
      <w:marBottom w:val="0"/>
      <w:divBdr>
        <w:top w:val="none" w:sz="0" w:space="0" w:color="auto"/>
        <w:left w:val="none" w:sz="0" w:space="0" w:color="auto"/>
        <w:bottom w:val="none" w:sz="0" w:space="0" w:color="auto"/>
        <w:right w:val="none" w:sz="0" w:space="0" w:color="auto"/>
      </w:divBdr>
    </w:div>
    <w:div w:id="2047096618">
      <w:marLeft w:val="0"/>
      <w:marRight w:val="0"/>
      <w:marTop w:val="0"/>
      <w:marBottom w:val="0"/>
      <w:divBdr>
        <w:top w:val="none" w:sz="0" w:space="0" w:color="auto"/>
        <w:left w:val="none" w:sz="0" w:space="0" w:color="auto"/>
        <w:bottom w:val="none" w:sz="0" w:space="0" w:color="auto"/>
        <w:right w:val="none" w:sz="0" w:space="0" w:color="auto"/>
      </w:divBdr>
    </w:div>
    <w:div w:id="2047096619">
      <w:marLeft w:val="0"/>
      <w:marRight w:val="0"/>
      <w:marTop w:val="0"/>
      <w:marBottom w:val="0"/>
      <w:divBdr>
        <w:top w:val="none" w:sz="0" w:space="0" w:color="auto"/>
        <w:left w:val="none" w:sz="0" w:space="0" w:color="auto"/>
        <w:bottom w:val="none" w:sz="0" w:space="0" w:color="auto"/>
        <w:right w:val="none" w:sz="0" w:space="0" w:color="auto"/>
      </w:divBdr>
    </w:div>
    <w:div w:id="2047096620">
      <w:marLeft w:val="0"/>
      <w:marRight w:val="0"/>
      <w:marTop w:val="0"/>
      <w:marBottom w:val="0"/>
      <w:divBdr>
        <w:top w:val="none" w:sz="0" w:space="0" w:color="auto"/>
        <w:left w:val="none" w:sz="0" w:space="0" w:color="auto"/>
        <w:bottom w:val="none" w:sz="0" w:space="0" w:color="auto"/>
        <w:right w:val="none" w:sz="0" w:space="0" w:color="auto"/>
      </w:divBdr>
    </w:div>
    <w:div w:id="2047096621">
      <w:marLeft w:val="0"/>
      <w:marRight w:val="0"/>
      <w:marTop w:val="0"/>
      <w:marBottom w:val="0"/>
      <w:divBdr>
        <w:top w:val="none" w:sz="0" w:space="0" w:color="auto"/>
        <w:left w:val="none" w:sz="0" w:space="0" w:color="auto"/>
        <w:bottom w:val="none" w:sz="0" w:space="0" w:color="auto"/>
        <w:right w:val="none" w:sz="0" w:space="0" w:color="auto"/>
      </w:divBdr>
    </w:div>
    <w:div w:id="2047096622">
      <w:marLeft w:val="0"/>
      <w:marRight w:val="0"/>
      <w:marTop w:val="0"/>
      <w:marBottom w:val="0"/>
      <w:divBdr>
        <w:top w:val="none" w:sz="0" w:space="0" w:color="auto"/>
        <w:left w:val="none" w:sz="0" w:space="0" w:color="auto"/>
        <w:bottom w:val="none" w:sz="0" w:space="0" w:color="auto"/>
        <w:right w:val="none" w:sz="0" w:space="0" w:color="auto"/>
      </w:divBdr>
    </w:div>
    <w:div w:id="2047096623">
      <w:marLeft w:val="0"/>
      <w:marRight w:val="0"/>
      <w:marTop w:val="0"/>
      <w:marBottom w:val="0"/>
      <w:divBdr>
        <w:top w:val="none" w:sz="0" w:space="0" w:color="auto"/>
        <w:left w:val="none" w:sz="0" w:space="0" w:color="auto"/>
        <w:bottom w:val="none" w:sz="0" w:space="0" w:color="auto"/>
        <w:right w:val="none" w:sz="0" w:space="0" w:color="auto"/>
      </w:divBdr>
    </w:div>
    <w:div w:id="2047096624">
      <w:marLeft w:val="0"/>
      <w:marRight w:val="0"/>
      <w:marTop w:val="0"/>
      <w:marBottom w:val="0"/>
      <w:divBdr>
        <w:top w:val="none" w:sz="0" w:space="0" w:color="auto"/>
        <w:left w:val="none" w:sz="0" w:space="0" w:color="auto"/>
        <w:bottom w:val="none" w:sz="0" w:space="0" w:color="auto"/>
        <w:right w:val="none" w:sz="0" w:space="0" w:color="auto"/>
      </w:divBdr>
    </w:div>
    <w:div w:id="2047096625">
      <w:marLeft w:val="0"/>
      <w:marRight w:val="0"/>
      <w:marTop w:val="0"/>
      <w:marBottom w:val="0"/>
      <w:divBdr>
        <w:top w:val="none" w:sz="0" w:space="0" w:color="auto"/>
        <w:left w:val="none" w:sz="0" w:space="0" w:color="auto"/>
        <w:bottom w:val="none" w:sz="0" w:space="0" w:color="auto"/>
        <w:right w:val="none" w:sz="0" w:space="0" w:color="auto"/>
      </w:divBdr>
    </w:div>
    <w:div w:id="2047096626">
      <w:marLeft w:val="0"/>
      <w:marRight w:val="0"/>
      <w:marTop w:val="0"/>
      <w:marBottom w:val="0"/>
      <w:divBdr>
        <w:top w:val="none" w:sz="0" w:space="0" w:color="auto"/>
        <w:left w:val="none" w:sz="0" w:space="0" w:color="auto"/>
        <w:bottom w:val="none" w:sz="0" w:space="0" w:color="auto"/>
        <w:right w:val="none" w:sz="0" w:space="0" w:color="auto"/>
      </w:divBdr>
    </w:div>
    <w:div w:id="2047096627">
      <w:marLeft w:val="0"/>
      <w:marRight w:val="0"/>
      <w:marTop w:val="0"/>
      <w:marBottom w:val="0"/>
      <w:divBdr>
        <w:top w:val="none" w:sz="0" w:space="0" w:color="auto"/>
        <w:left w:val="none" w:sz="0" w:space="0" w:color="auto"/>
        <w:bottom w:val="none" w:sz="0" w:space="0" w:color="auto"/>
        <w:right w:val="none" w:sz="0" w:space="0" w:color="auto"/>
      </w:divBdr>
    </w:div>
    <w:div w:id="2047096628">
      <w:marLeft w:val="0"/>
      <w:marRight w:val="0"/>
      <w:marTop w:val="0"/>
      <w:marBottom w:val="0"/>
      <w:divBdr>
        <w:top w:val="none" w:sz="0" w:space="0" w:color="auto"/>
        <w:left w:val="none" w:sz="0" w:space="0" w:color="auto"/>
        <w:bottom w:val="none" w:sz="0" w:space="0" w:color="auto"/>
        <w:right w:val="none" w:sz="0" w:space="0" w:color="auto"/>
      </w:divBdr>
    </w:div>
    <w:div w:id="2047096629">
      <w:marLeft w:val="0"/>
      <w:marRight w:val="0"/>
      <w:marTop w:val="0"/>
      <w:marBottom w:val="0"/>
      <w:divBdr>
        <w:top w:val="none" w:sz="0" w:space="0" w:color="auto"/>
        <w:left w:val="none" w:sz="0" w:space="0" w:color="auto"/>
        <w:bottom w:val="none" w:sz="0" w:space="0" w:color="auto"/>
        <w:right w:val="none" w:sz="0" w:space="0" w:color="auto"/>
      </w:divBdr>
    </w:div>
    <w:div w:id="2047096630">
      <w:marLeft w:val="0"/>
      <w:marRight w:val="0"/>
      <w:marTop w:val="0"/>
      <w:marBottom w:val="0"/>
      <w:divBdr>
        <w:top w:val="none" w:sz="0" w:space="0" w:color="auto"/>
        <w:left w:val="none" w:sz="0" w:space="0" w:color="auto"/>
        <w:bottom w:val="none" w:sz="0" w:space="0" w:color="auto"/>
        <w:right w:val="none" w:sz="0" w:space="0" w:color="auto"/>
      </w:divBdr>
    </w:div>
    <w:div w:id="2047096631">
      <w:marLeft w:val="0"/>
      <w:marRight w:val="0"/>
      <w:marTop w:val="0"/>
      <w:marBottom w:val="0"/>
      <w:divBdr>
        <w:top w:val="none" w:sz="0" w:space="0" w:color="auto"/>
        <w:left w:val="none" w:sz="0" w:space="0" w:color="auto"/>
        <w:bottom w:val="none" w:sz="0" w:space="0" w:color="auto"/>
        <w:right w:val="none" w:sz="0" w:space="0" w:color="auto"/>
      </w:divBdr>
    </w:div>
    <w:div w:id="20470966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F298C-2E1E-46B2-B288-E502F33C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5030</Words>
  <Characters>28671</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Dzurjaník Milan</dc:creator>
  <cp:keywords/>
  <dc:description/>
  <cp:lastModifiedBy>Poloma Tomas</cp:lastModifiedBy>
  <cp:revision>9</cp:revision>
  <cp:lastPrinted>2020-04-06T07:03:00Z</cp:lastPrinted>
  <dcterms:created xsi:type="dcterms:W3CDTF">2020-04-06T08:34:00Z</dcterms:created>
  <dcterms:modified xsi:type="dcterms:W3CDTF">2020-04-06T10:31:00Z</dcterms:modified>
</cp:coreProperties>
</file>