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1032"/>
        <w:gridCol w:w="254"/>
        <w:gridCol w:w="1133"/>
        <w:gridCol w:w="284"/>
        <w:gridCol w:w="263"/>
        <w:gridCol w:w="1297"/>
      </w:tblGrid>
      <w:tr w:rsidR="003501A1" w:rsidRPr="007674EB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t>Základné údaje</w:t>
            </w:r>
          </w:p>
        </w:tc>
      </w:tr>
      <w:tr w:rsidR="003501A1" w:rsidRPr="007674EB" w:rsidTr="0076593B">
        <w:trPr>
          <w:trHeight w:val="239"/>
        </w:trPr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097DD1" w:rsidRDefault="003501A1" w:rsidP="0076593B">
            <w:pPr>
              <w:pStyle w:val="Odsekzoznamu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t>Názov materiálu</w:t>
            </w: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</w:tcPr>
          <w:p w:rsidR="003501A1" w:rsidRDefault="00564FFB" w:rsidP="0076593B">
            <w:pPr>
              <w:jc w:val="both"/>
              <w:rPr>
                <w:rStyle w:val="Zstupntext"/>
                <w:color w:val="auto"/>
                <w:sz w:val="22"/>
                <w:szCs w:val="22"/>
              </w:rPr>
            </w:pPr>
            <w:r w:rsidRPr="000C32F4">
              <w:rPr>
                <w:rStyle w:val="Zstupntext"/>
                <w:color w:val="auto"/>
                <w:sz w:val="22"/>
                <w:szCs w:val="22"/>
              </w:rPr>
              <w:t xml:space="preserve">Návrh </w:t>
            </w:r>
            <w:r w:rsidR="0076593B">
              <w:rPr>
                <w:rStyle w:val="Zstupntext"/>
                <w:color w:val="auto"/>
                <w:sz w:val="22"/>
                <w:szCs w:val="22"/>
              </w:rPr>
              <w:t>z</w:t>
            </w:r>
            <w:r w:rsidR="0076593B" w:rsidRPr="0076593B">
              <w:rPr>
                <w:rStyle w:val="Zstupntext"/>
                <w:color w:val="auto"/>
                <w:sz w:val="22"/>
                <w:szCs w:val="22"/>
              </w:rPr>
              <w:t>ákon</w:t>
            </w:r>
            <w:r w:rsidR="0076593B">
              <w:rPr>
                <w:rStyle w:val="Zstupntext"/>
                <w:color w:val="auto"/>
                <w:sz w:val="22"/>
                <w:szCs w:val="22"/>
              </w:rPr>
              <w:t>a</w:t>
            </w:r>
            <w:r w:rsidR="0076593B" w:rsidRPr="0076593B">
              <w:rPr>
                <w:rStyle w:val="Zstupntext"/>
                <w:color w:val="auto"/>
                <w:sz w:val="22"/>
                <w:szCs w:val="22"/>
              </w:rPr>
              <w:t xml:space="preserve"> o mimoriadnych opatreniach v súvislosti so šírením nebezpečnej nákazlivej ľudskej choroby COVID-19 v oblasti zdravotníctva a ktorým sa menia a dopĺňajú niektoré zákony</w:t>
            </w:r>
          </w:p>
          <w:p w:rsidR="00AA1B5D" w:rsidRPr="000C32F4" w:rsidRDefault="00AA1B5D" w:rsidP="0076593B">
            <w:pPr>
              <w:jc w:val="both"/>
              <w:rPr>
                <w:sz w:val="22"/>
                <w:szCs w:val="22"/>
              </w:rPr>
            </w:pP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Default="00F972A5" w:rsidP="0076593B">
            <w:pPr>
              <w:rPr>
                <w:sz w:val="22"/>
                <w:szCs w:val="22"/>
              </w:rPr>
            </w:pPr>
            <w:r w:rsidRPr="00097DD1">
              <w:rPr>
                <w:sz w:val="22"/>
                <w:szCs w:val="22"/>
              </w:rPr>
              <w:t>M</w:t>
            </w:r>
            <w:r w:rsidR="0076593B">
              <w:rPr>
                <w:sz w:val="22"/>
                <w:szCs w:val="22"/>
              </w:rPr>
              <w:t xml:space="preserve">inisterstvo zdravotníctva </w:t>
            </w:r>
            <w:r w:rsidRPr="00097DD1">
              <w:rPr>
                <w:sz w:val="22"/>
                <w:szCs w:val="22"/>
              </w:rPr>
              <w:t>SR</w:t>
            </w:r>
          </w:p>
          <w:p w:rsidR="007554FB" w:rsidRPr="00097DD1" w:rsidRDefault="007554FB" w:rsidP="0076593B">
            <w:pPr>
              <w:rPr>
                <w:sz w:val="22"/>
                <w:szCs w:val="22"/>
              </w:rPr>
            </w:pPr>
          </w:p>
        </w:tc>
      </w:tr>
      <w:tr w:rsidR="003501A1" w:rsidRPr="007674EB" w:rsidTr="004F6F1F">
        <w:tc>
          <w:tcPr>
            <w:tcW w:w="4212" w:type="dxa"/>
            <w:gridSpan w:val="2"/>
            <w:vMerge w:val="restart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097DD1" w:rsidRDefault="003501A1" w:rsidP="0076593B">
            <w:pPr>
              <w:pStyle w:val="Odsekzoznamu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097DD1" w:rsidRDefault="003501A1" w:rsidP="0076593B">
            <w:pPr>
              <w:jc w:val="center"/>
              <w:rPr>
                <w:sz w:val="22"/>
                <w:szCs w:val="22"/>
              </w:rPr>
            </w:pPr>
            <w:r w:rsidRPr="00097DD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097DD1" w:rsidRDefault="003501A1" w:rsidP="0076593B">
            <w:pPr>
              <w:rPr>
                <w:sz w:val="22"/>
                <w:szCs w:val="22"/>
              </w:rPr>
            </w:pPr>
            <w:r w:rsidRPr="00097DD1">
              <w:rPr>
                <w:sz w:val="22"/>
                <w:szCs w:val="22"/>
              </w:rPr>
              <w:t>Materiál nelegislatívnej povahy</w:t>
            </w:r>
          </w:p>
        </w:tc>
      </w:tr>
      <w:tr w:rsidR="003501A1" w:rsidRPr="007674EB" w:rsidTr="004F6F1F">
        <w:tc>
          <w:tcPr>
            <w:tcW w:w="4212" w:type="dxa"/>
            <w:gridSpan w:val="2"/>
            <w:vMerge/>
            <w:tcBorders>
              <w:top w:val="nil"/>
              <w:bottom w:val="single" w:sz="4" w:space="0" w:color="FFFFFF" w:themeColor="background1"/>
            </w:tcBorders>
            <w:shd w:val="clear" w:color="auto" w:fill="E2E2E2"/>
          </w:tcPr>
          <w:p w:rsidR="003501A1" w:rsidRPr="00097DD1" w:rsidRDefault="003501A1" w:rsidP="0076593B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097DD1" w:rsidRDefault="00F972A5" w:rsidP="0076593B">
            <w:pPr>
              <w:jc w:val="center"/>
              <w:rPr>
                <w:sz w:val="22"/>
                <w:szCs w:val="22"/>
              </w:rPr>
            </w:pPr>
            <w:r w:rsidRPr="00097DD1">
              <w:rPr>
                <w:rFonts w:ascii="MS Gothic" w:eastAsia="MS Gothic" w:hint="eastAsia"/>
                <w:sz w:val="22"/>
                <w:szCs w:val="22"/>
              </w:rPr>
              <w:t>☒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097DD1" w:rsidRDefault="003501A1" w:rsidP="0076593B">
            <w:pPr>
              <w:ind w:left="175" w:hanging="175"/>
              <w:rPr>
                <w:sz w:val="22"/>
                <w:szCs w:val="22"/>
              </w:rPr>
            </w:pPr>
            <w:r w:rsidRPr="00097DD1">
              <w:rPr>
                <w:sz w:val="22"/>
                <w:szCs w:val="22"/>
              </w:rPr>
              <w:t>Materiál legislatívnej povahy</w:t>
            </w:r>
            <w:r w:rsidR="00FB7C9F" w:rsidRPr="00097DD1">
              <w:rPr>
                <w:sz w:val="22"/>
                <w:szCs w:val="22"/>
              </w:rPr>
              <w:t xml:space="preserve"> </w:t>
            </w:r>
          </w:p>
        </w:tc>
      </w:tr>
      <w:tr w:rsidR="003501A1" w:rsidRPr="007674EB" w:rsidTr="004F6F1F">
        <w:tc>
          <w:tcPr>
            <w:tcW w:w="4212" w:type="dxa"/>
            <w:gridSpan w:val="2"/>
            <w:vMerge/>
            <w:tcBorders>
              <w:top w:val="nil"/>
            </w:tcBorders>
            <w:shd w:val="clear" w:color="auto" w:fill="E2E2E2"/>
          </w:tcPr>
          <w:p w:rsidR="003501A1" w:rsidRPr="00097DD1" w:rsidRDefault="003501A1" w:rsidP="0076593B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3501A1" w:rsidRPr="005A31BC" w:rsidRDefault="000C32F4" w:rsidP="0076593B">
            <w:pPr>
              <w:jc w:val="center"/>
              <w:rPr>
                <w:sz w:val="22"/>
                <w:szCs w:val="22"/>
              </w:rPr>
            </w:pPr>
            <w:r w:rsidRPr="00097DD1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4263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3501A1" w:rsidRPr="00097DD1" w:rsidRDefault="003501A1" w:rsidP="0076593B">
            <w:pPr>
              <w:rPr>
                <w:sz w:val="22"/>
                <w:szCs w:val="22"/>
              </w:rPr>
            </w:pPr>
            <w:r w:rsidRPr="00097DD1">
              <w:rPr>
                <w:sz w:val="22"/>
                <w:szCs w:val="22"/>
              </w:rPr>
              <w:t>Transpozícia práva EÚ</w:t>
            </w: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097DD1" w:rsidRDefault="003501A1" w:rsidP="0076593B">
            <w:pPr>
              <w:rPr>
                <w:i/>
                <w:sz w:val="22"/>
                <w:szCs w:val="22"/>
              </w:rPr>
            </w:pPr>
            <w:r w:rsidRPr="00097DD1">
              <w:rPr>
                <w:i/>
                <w:sz w:val="22"/>
                <w:szCs w:val="22"/>
              </w:rPr>
              <w:t>V prípade transpozície uveďte zoznam transponovaných predpisov:</w:t>
            </w:r>
          </w:p>
          <w:p w:rsidR="00C4351B" w:rsidRPr="00FB441E" w:rsidRDefault="00C4351B" w:rsidP="0076593B">
            <w:pPr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3501A1" w:rsidRPr="007674EB" w:rsidTr="008F18E0">
        <w:tc>
          <w:tcPr>
            <w:tcW w:w="5949" w:type="dxa"/>
            <w:gridSpan w:val="5"/>
            <w:tcBorders>
              <w:top w:val="single" w:sz="4" w:space="0" w:color="000000" w:themeColor="text1"/>
              <w:bottom w:val="single" w:sz="4" w:space="0" w:color="FFFFFF" w:themeColor="background1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 w:themeColor="text1"/>
            </w:tcBorders>
          </w:tcPr>
          <w:p w:rsidR="00355A5C" w:rsidRPr="00097DD1" w:rsidRDefault="00355A5C" w:rsidP="0076593B">
            <w:pPr>
              <w:rPr>
                <w:sz w:val="22"/>
                <w:szCs w:val="22"/>
              </w:rPr>
            </w:pPr>
          </w:p>
        </w:tc>
      </w:tr>
      <w:tr w:rsidR="003501A1" w:rsidRPr="007674EB" w:rsidTr="008F18E0">
        <w:tc>
          <w:tcPr>
            <w:tcW w:w="5949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t>Predpokladaný termín predloženia na MPK</w:t>
            </w:r>
          </w:p>
        </w:tc>
        <w:tc>
          <w:tcPr>
            <w:tcW w:w="3231" w:type="dxa"/>
            <w:gridSpan w:val="5"/>
          </w:tcPr>
          <w:p w:rsidR="003501A1" w:rsidRPr="00097DD1" w:rsidRDefault="003501A1" w:rsidP="0076593B">
            <w:pPr>
              <w:rPr>
                <w:sz w:val="22"/>
                <w:szCs w:val="22"/>
              </w:rPr>
            </w:pPr>
          </w:p>
        </w:tc>
      </w:tr>
      <w:tr w:rsidR="003501A1" w:rsidRPr="007674EB" w:rsidTr="008F18E0">
        <w:tc>
          <w:tcPr>
            <w:tcW w:w="5949" w:type="dxa"/>
            <w:gridSpan w:val="5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spacing w:after="0" w:line="240" w:lineRule="auto"/>
              <w:ind w:left="142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t>Predpokladaný termín predloženia na Rokovanie vlády SR</w:t>
            </w:r>
          </w:p>
        </w:tc>
        <w:tc>
          <w:tcPr>
            <w:tcW w:w="3231" w:type="dxa"/>
            <w:gridSpan w:val="5"/>
          </w:tcPr>
          <w:p w:rsidR="003501A1" w:rsidRPr="00C657BA" w:rsidRDefault="000C32F4" w:rsidP="007659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Apríl</w:t>
            </w:r>
            <w:r w:rsidR="00446698" w:rsidRPr="00C657BA">
              <w:rPr>
                <w:sz w:val="22"/>
                <w:szCs w:val="22"/>
              </w:rPr>
              <w:t xml:space="preserve"> 2020</w:t>
            </w:r>
          </w:p>
          <w:p w:rsidR="00B63DD1" w:rsidRPr="00C657BA" w:rsidRDefault="00B63DD1" w:rsidP="0076593B">
            <w:pPr>
              <w:rPr>
                <w:sz w:val="22"/>
                <w:szCs w:val="22"/>
              </w:rPr>
            </w:pP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:rsidR="003501A1" w:rsidRPr="00097DD1" w:rsidRDefault="003501A1" w:rsidP="0076593B">
            <w:pPr>
              <w:rPr>
                <w:sz w:val="22"/>
                <w:szCs w:val="22"/>
              </w:rPr>
            </w:pP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t>Definícia problému</w:t>
            </w:r>
          </w:p>
        </w:tc>
      </w:tr>
      <w:tr w:rsidR="003501A1" w:rsidRPr="007674EB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0C32F4" w:rsidRPr="00996058" w:rsidRDefault="000C32F4" w:rsidP="00765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058">
              <w:rPr>
                <w:sz w:val="22"/>
                <w:szCs w:val="22"/>
              </w:rPr>
              <w:t xml:space="preserve">Vláda Slovenskej republiky vyhlásila </w:t>
            </w:r>
            <w:r w:rsidRPr="00996058">
              <w:rPr>
                <w:rFonts w:eastAsia="HiddenHorzOCR"/>
                <w:sz w:val="22"/>
                <w:szCs w:val="22"/>
              </w:rPr>
              <w:t xml:space="preserve">podľa </w:t>
            </w:r>
            <w:r w:rsidRPr="00996058">
              <w:rPr>
                <w:sz w:val="22"/>
                <w:szCs w:val="22"/>
              </w:rPr>
              <w:t xml:space="preserve">§ 8 zákona Národnej rady Slovenskej republiky </w:t>
            </w:r>
            <w:r w:rsidRPr="00996058">
              <w:rPr>
                <w:rFonts w:eastAsia="HiddenHorzOCR"/>
                <w:sz w:val="22"/>
                <w:szCs w:val="22"/>
              </w:rPr>
              <w:t xml:space="preserve">č. </w:t>
            </w:r>
            <w:r w:rsidRPr="00996058">
              <w:rPr>
                <w:sz w:val="22"/>
                <w:szCs w:val="22"/>
              </w:rPr>
              <w:t xml:space="preserve">42/1994 Z. z. o civilnej ochrane </w:t>
            </w:r>
            <w:r w:rsidRPr="00996058">
              <w:rPr>
                <w:rFonts w:eastAsia="HiddenHorzOCR"/>
                <w:sz w:val="22"/>
                <w:szCs w:val="22"/>
              </w:rPr>
              <w:t xml:space="preserve">obyvateľstva </w:t>
            </w:r>
            <w:r w:rsidRPr="00996058">
              <w:rPr>
                <w:sz w:val="22"/>
                <w:szCs w:val="22"/>
              </w:rPr>
              <w:t xml:space="preserve">v znení neskorších predpisov </w:t>
            </w:r>
            <w:r w:rsidRPr="00996058">
              <w:rPr>
                <w:rFonts w:eastAsia="HiddenHorzOCR"/>
                <w:sz w:val="22"/>
                <w:szCs w:val="22"/>
              </w:rPr>
              <w:t xml:space="preserve">počnúc dňom </w:t>
            </w:r>
            <w:r w:rsidRPr="00996058">
              <w:rPr>
                <w:sz w:val="22"/>
                <w:szCs w:val="22"/>
              </w:rPr>
              <w:t xml:space="preserve">12.03.2020 od 6:00 hod. mimoriadnu situáciu z dôvodu ohrozenia verejného zdravia II. </w:t>
            </w:r>
            <w:r w:rsidRPr="00996058">
              <w:rPr>
                <w:rFonts w:eastAsia="HiddenHorzOCR"/>
                <w:sz w:val="22"/>
                <w:szCs w:val="22"/>
              </w:rPr>
              <w:t xml:space="preserve">stupňa </w:t>
            </w:r>
            <w:r w:rsidRPr="00996058">
              <w:rPr>
                <w:sz w:val="22"/>
                <w:szCs w:val="22"/>
              </w:rPr>
              <w:t xml:space="preserve">uznesením vlády Slovenskej republiky </w:t>
            </w:r>
            <w:r w:rsidRPr="00996058">
              <w:rPr>
                <w:rFonts w:eastAsia="HiddenHorzOCR"/>
                <w:sz w:val="22"/>
                <w:szCs w:val="22"/>
              </w:rPr>
              <w:t xml:space="preserve">č. </w:t>
            </w:r>
            <w:r w:rsidRPr="00996058">
              <w:rPr>
                <w:sz w:val="22"/>
                <w:szCs w:val="22"/>
              </w:rPr>
              <w:t xml:space="preserve">111 z 11.03.2020 </w:t>
            </w:r>
            <w:r w:rsidRPr="00996058">
              <w:rPr>
                <w:rFonts w:eastAsia="HiddenHorzOCR"/>
                <w:sz w:val="22"/>
                <w:szCs w:val="22"/>
              </w:rPr>
              <w:t xml:space="preserve">a </w:t>
            </w:r>
            <w:r w:rsidRPr="00996058">
              <w:rPr>
                <w:sz w:val="22"/>
                <w:szCs w:val="22"/>
              </w:rPr>
              <w:t xml:space="preserve">núdzový stav počnúc </w:t>
            </w:r>
            <w:r w:rsidRPr="00996058">
              <w:rPr>
                <w:rFonts w:eastAsia="HiddenHorzOCR"/>
                <w:sz w:val="22"/>
                <w:szCs w:val="22"/>
              </w:rPr>
              <w:t xml:space="preserve">dňom </w:t>
            </w:r>
            <w:r w:rsidRPr="00996058">
              <w:rPr>
                <w:sz w:val="22"/>
                <w:szCs w:val="22"/>
              </w:rPr>
              <w:t xml:space="preserve">16.03.2020 uznesením vlády Slovenskej republiky </w:t>
            </w:r>
            <w:r w:rsidRPr="00996058">
              <w:rPr>
                <w:rFonts w:eastAsia="HiddenHorzOCR"/>
                <w:sz w:val="22"/>
                <w:szCs w:val="22"/>
              </w:rPr>
              <w:t xml:space="preserve">č. </w:t>
            </w:r>
            <w:r w:rsidRPr="00996058">
              <w:rPr>
                <w:sz w:val="22"/>
                <w:szCs w:val="22"/>
              </w:rPr>
              <w:t>114 z 15.03.2020</w:t>
            </w:r>
            <w:r w:rsidRPr="00996058">
              <w:rPr>
                <w:rFonts w:eastAsia="HiddenHorzOCR"/>
                <w:sz w:val="22"/>
                <w:szCs w:val="22"/>
              </w:rPr>
              <w:t xml:space="preserve">. </w:t>
            </w:r>
            <w:r w:rsidRPr="00996058">
              <w:rPr>
                <w:sz w:val="22"/>
                <w:szCs w:val="22"/>
              </w:rPr>
              <w:t xml:space="preserve">Generálny </w:t>
            </w:r>
            <w:r w:rsidRPr="00996058">
              <w:rPr>
                <w:rFonts w:eastAsia="HiddenHorzOCR"/>
                <w:sz w:val="22"/>
                <w:szCs w:val="22"/>
              </w:rPr>
              <w:t xml:space="preserve">riaditeľ </w:t>
            </w:r>
            <w:r w:rsidRPr="00996058">
              <w:rPr>
                <w:sz w:val="22"/>
                <w:szCs w:val="22"/>
              </w:rPr>
              <w:t xml:space="preserve">Svetovej zdravotníckej organizácie vyhlásil </w:t>
            </w:r>
            <w:r w:rsidRPr="00996058">
              <w:rPr>
                <w:rFonts w:eastAsia="HiddenHorzOCR"/>
                <w:sz w:val="22"/>
                <w:szCs w:val="22"/>
              </w:rPr>
              <w:t xml:space="preserve">dňa </w:t>
            </w:r>
            <w:r w:rsidRPr="00996058">
              <w:rPr>
                <w:sz w:val="22"/>
                <w:szCs w:val="22"/>
              </w:rPr>
              <w:t>11.03.2020 pandémiu ochorenia COVID-19.</w:t>
            </w:r>
          </w:p>
          <w:p w:rsidR="000C32F4" w:rsidRPr="00996058" w:rsidRDefault="000C32F4" w:rsidP="00765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058">
              <w:rPr>
                <w:sz w:val="22"/>
                <w:szCs w:val="22"/>
              </w:rPr>
              <w:t>Opatrenia na ochranu zdravia v návrhu zákona sú súčasťou nástrojov na zamedzenie šírenia ochorení COVID-19 spôsobených koronavírusom (SARS-CoV-2) v Slovenskej republike v čase krízovej situácie.</w:t>
            </w:r>
          </w:p>
          <w:p w:rsidR="00DA5B56" w:rsidRDefault="000C32F4" w:rsidP="00765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6058">
              <w:rPr>
                <w:sz w:val="22"/>
                <w:szCs w:val="22"/>
              </w:rPr>
              <w:t xml:space="preserve">V čase krízovej situácie majú celospoločenské preventívne opatrenia, súvisiace s mimoriadnou epidemiologickou situáciou prioritu pred </w:t>
            </w:r>
            <w:r w:rsidR="00884E10" w:rsidRPr="00996058">
              <w:rPr>
                <w:sz w:val="22"/>
                <w:szCs w:val="22"/>
              </w:rPr>
              <w:t>plnením niektorých povinností</w:t>
            </w:r>
            <w:r w:rsidR="00F04A57">
              <w:rPr>
                <w:sz w:val="22"/>
                <w:szCs w:val="22"/>
              </w:rPr>
              <w:t xml:space="preserve"> podnikateľov</w:t>
            </w:r>
            <w:r w:rsidR="00884E10" w:rsidRPr="00996058">
              <w:rPr>
                <w:sz w:val="22"/>
                <w:szCs w:val="22"/>
              </w:rPr>
              <w:t>, upravených zákonom v oblasti ochrany zdravia.</w:t>
            </w:r>
          </w:p>
          <w:p w:rsidR="0076593B" w:rsidRPr="00996058" w:rsidRDefault="0076593B" w:rsidP="00F04A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6593B">
              <w:rPr>
                <w:sz w:val="22"/>
                <w:szCs w:val="24"/>
              </w:rPr>
              <w:t>Navrhovaná regulácia reaguje na potrebu počas núdzového stavu  prijímať ministerstvu zdravotníctva opatrenia súvisiace s pandémiou ochorenia</w:t>
            </w:r>
            <w:r w:rsidR="00F04A57">
              <w:rPr>
                <w:sz w:val="22"/>
                <w:szCs w:val="24"/>
              </w:rPr>
              <w:t xml:space="preserve">, kedy je potrebné, aby </w:t>
            </w:r>
            <w:r w:rsidR="00F04A57" w:rsidRPr="00F04A57">
              <w:rPr>
                <w:sz w:val="22"/>
                <w:szCs w:val="24"/>
              </w:rPr>
              <w:t>ministerstvo zdravotníctva mohlo prijímať opatrenia v oblasti zásobovania obyvateľstva a poskytovateľov zdravotnej starostlivosti humánnymi liekmi, zdravotníckymi pomôckami</w:t>
            </w:r>
            <w:r w:rsidR="00F04A57">
              <w:rPr>
                <w:sz w:val="22"/>
                <w:szCs w:val="24"/>
              </w:rPr>
              <w:t>.</w:t>
            </w: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EA5C87" w:rsidRDefault="003501A1" w:rsidP="0076593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EA5C87">
              <w:rPr>
                <w:rFonts w:ascii="Times New Roman" w:hAnsi="Times New Roman"/>
                <w:b/>
              </w:rPr>
              <w:t>Ciele a výsledný stav</w:t>
            </w:r>
          </w:p>
        </w:tc>
      </w:tr>
      <w:tr w:rsidR="003501A1" w:rsidRPr="007674EB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884E10" w:rsidRPr="00996058" w:rsidRDefault="00884E10" w:rsidP="0076593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96058">
              <w:rPr>
                <w:color w:val="auto"/>
                <w:sz w:val="22"/>
                <w:szCs w:val="22"/>
              </w:rPr>
              <w:t xml:space="preserve">Cieľom </w:t>
            </w:r>
            <w:r w:rsidR="00996058">
              <w:rPr>
                <w:color w:val="auto"/>
                <w:sz w:val="22"/>
                <w:szCs w:val="22"/>
              </w:rPr>
              <w:t>návrhu zákona</w:t>
            </w:r>
            <w:r w:rsidR="00F04A57">
              <w:rPr>
                <w:color w:val="auto"/>
                <w:sz w:val="22"/>
                <w:szCs w:val="22"/>
              </w:rPr>
              <w:t xml:space="preserve"> na úseku verejného zdravia</w:t>
            </w:r>
            <w:r w:rsidR="00996058">
              <w:rPr>
                <w:color w:val="auto"/>
                <w:sz w:val="22"/>
                <w:szCs w:val="22"/>
              </w:rPr>
              <w:t xml:space="preserve"> </w:t>
            </w:r>
            <w:r w:rsidRPr="00996058">
              <w:rPr>
                <w:color w:val="auto"/>
                <w:sz w:val="22"/>
                <w:szCs w:val="22"/>
              </w:rPr>
              <w:t xml:space="preserve">je  </w:t>
            </w:r>
          </w:p>
          <w:p w:rsidR="00884E10" w:rsidRPr="00675FE7" w:rsidRDefault="00884E10" w:rsidP="0076593B">
            <w:pPr>
              <w:pStyle w:val="Default"/>
              <w:numPr>
                <w:ilvl w:val="0"/>
                <w:numId w:val="17"/>
              </w:numPr>
              <w:ind w:left="142" w:hanging="142"/>
              <w:jc w:val="both"/>
              <w:rPr>
                <w:color w:val="auto"/>
                <w:sz w:val="22"/>
                <w:szCs w:val="22"/>
              </w:rPr>
            </w:pPr>
            <w:r w:rsidRPr="00996058">
              <w:rPr>
                <w:sz w:val="22"/>
                <w:szCs w:val="22"/>
              </w:rPr>
              <w:t>nevykonávať skúšky žiadateľov o overenie odbornej spôsobilosti na činnosti</w:t>
            </w:r>
            <w:r w:rsidR="00996058">
              <w:rPr>
                <w:sz w:val="22"/>
                <w:szCs w:val="22"/>
              </w:rPr>
              <w:t xml:space="preserve">, pri vykonávaní ktorých sa vyžaduje osvedčenie o odbornej spôsobilosti </w:t>
            </w:r>
            <w:r w:rsidRPr="00996058">
              <w:rPr>
                <w:sz w:val="22"/>
                <w:szCs w:val="22"/>
              </w:rPr>
              <w:t xml:space="preserve">a nevydávať osvedčenia o odbornej spôsobilosti na </w:t>
            </w:r>
            <w:r w:rsidR="00996058">
              <w:rPr>
                <w:sz w:val="22"/>
                <w:szCs w:val="22"/>
              </w:rPr>
              <w:t xml:space="preserve">tieto </w:t>
            </w:r>
            <w:r w:rsidRPr="00996058">
              <w:rPr>
                <w:sz w:val="22"/>
                <w:szCs w:val="22"/>
              </w:rPr>
              <w:t xml:space="preserve">činnosti, </w:t>
            </w:r>
          </w:p>
          <w:p w:rsidR="00675FE7" w:rsidRPr="00996058" w:rsidRDefault="007555E2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nahradiť </w:t>
            </w:r>
            <w:r w:rsidRPr="007555E2">
              <w:rPr>
                <w:rFonts w:ascii="Times New Roman" w:hAnsi="Times New Roman"/>
              </w:rPr>
              <w:t>osvedčenie o odbornej spôsobilosti na prácu s veľmi toxickými látkami a zmesami a s toxickými látkami a zmesami a</w:t>
            </w:r>
            <w:r>
              <w:rPr>
                <w:rFonts w:ascii="Times New Roman" w:hAnsi="Times New Roman"/>
              </w:rPr>
              <w:t xml:space="preserve"> osvedčenie o odbornej spôsobilosti </w:t>
            </w:r>
            <w:r w:rsidRPr="007555E2">
              <w:rPr>
                <w:rFonts w:ascii="Times New Roman" w:hAnsi="Times New Roman"/>
              </w:rPr>
              <w:t>na prácu s dezinfekčnými prípravkami na profesionálne použitie a na prácu s prípravkami na reguláciu živočíšnych škodcov na profesionálne použitie</w:t>
            </w:r>
            <w:r>
              <w:rPr>
                <w:rFonts w:ascii="Times New Roman" w:hAnsi="Times New Roman"/>
              </w:rPr>
              <w:t xml:space="preserve"> len dokladmi o vzdelaní, odbornej praxi a o odbornej príprave, vykonanej </w:t>
            </w:r>
            <w:r w:rsidR="00675FE7" w:rsidRPr="00996058">
              <w:rPr>
                <w:rFonts w:ascii="Times New Roman" w:hAnsi="Times New Roman"/>
              </w:rPr>
              <w:t>dištančnou formou vo vzdelávacej inštitúcii, ktorá uskutočňuje akreditovaný vzdelávací program,</w:t>
            </w:r>
          </w:p>
          <w:p w:rsidR="00675FE7" w:rsidRPr="00996058" w:rsidRDefault="00675FE7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</w:rPr>
              <w:t xml:space="preserve">nevykonávať aktualizačnú odbornú prípravu na prácu </w:t>
            </w:r>
            <w:r w:rsidR="007555E2" w:rsidRPr="007555E2">
              <w:rPr>
                <w:rFonts w:ascii="Times New Roman" w:hAnsi="Times New Roman"/>
              </w:rPr>
              <w:t>s veľmi toxickými látkami a zmesami a s toxickými látkami a zmesami a</w:t>
            </w:r>
            <w:r w:rsidR="007555E2">
              <w:rPr>
                <w:rFonts w:ascii="Times New Roman" w:hAnsi="Times New Roman"/>
              </w:rPr>
              <w:t> </w:t>
            </w:r>
            <w:r w:rsidR="007555E2" w:rsidRPr="007555E2">
              <w:rPr>
                <w:rFonts w:ascii="Times New Roman" w:hAnsi="Times New Roman"/>
              </w:rPr>
              <w:t>na prácu s dezinfekčnými prípravkami na profesionálne použitie a na prácu s prípravkami na reguláciu živočíšnych škodcov na profesionálne použitie</w:t>
            </w:r>
            <w:r w:rsidR="007555E2">
              <w:rPr>
                <w:rFonts w:ascii="Times New Roman" w:hAnsi="Times New Roman"/>
              </w:rPr>
              <w:t>, pričom určené lehoty na vykonanie aktualizačnej odbornej prípravy neplynú,</w:t>
            </w:r>
          </w:p>
          <w:p w:rsidR="00884E10" w:rsidRPr="00996058" w:rsidRDefault="00884E10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</w:rPr>
              <w:t>zúžiť plnenie povinností zamestnávateľov súvisiacich s ochranou zdravia pri práci len na povinnosť vykonať opatrenia na zníženie expozície zamestnancov a obyvateľov faktorom práce a pracovného prostredia,</w:t>
            </w:r>
          </w:p>
          <w:p w:rsidR="00884E10" w:rsidRPr="00996058" w:rsidRDefault="00884E10" w:rsidP="0076593B">
            <w:pPr>
              <w:pStyle w:val="Default"/>
              <w:numPr>
                <w:ilvl w:val="0"/>
                <w:numId w:val="17"/>
              </w:numPr>
              <w:ind w:left="142" w:hanging="142"/>
              <w:jc w:val="both"/>
              <w:rPr>
                <w:color w:val="auto"/>
                <w:sz w:val="22"/>
                <w:szCs w:val="22"/>
              </w:rPr>
            </w:pPr>
            <w:r w:rsidRPr="00996058">
              <w:rPr>
                <w:sz w:val="22"/>
                <w:szCs w:val="22"/>
              </w:rPr>
              <w:lastRenderedPageBreak/>
              <w:t xml:space="preserve">zúžiť plnenie povinností fyzických osôb - podnikateľov, ktoré nezamestnávajú iné fyzické osoby </w:t>
            </w:r>
            <w:r w:rsidR="004839F6">
              <w:rPr>
                <w:sz w:val="22"/>
                <w:szCs w:val="22"/>
              </w:rPr>
              <w:t>(</w:t>
            </w:r>
            <w:r w:rsidRPr="00996058">
              <w:rPr>
                <w:sz w:val="22"/>
                <w:szCs w:val="22"/>
              </w:rPr>
              <w:t>vykonávajú prácu zaradenú do tretej kategórie alebo štvrtej kategórie</w:t>
            </w:r>
            <w:r w:rsidR="004839F6">
              <w:rPr>
                <w:sz w:val="22"/>
                <w:szCs w:val="22"/>
              </w:rPr>
              <w:t>)</w:t>
            </w:r>
            <w:r w:rsidRPr="00996058">
              <w:rPr>
                <w:sz w:val="22"/>
                <w:szCs w:val="22"/>
              </w:rPr>
              <w:t xml:space="preserve"> v oblasti ochrany zdravia pri práci, len na  povinnosť vykonať opatrenia na zníženie svojej expozície a expozície obyvateľov faktorom práce a pracovného prostredia,</w:t>
            </w:r>
          </w:p>
          <w:p w:rsidR="00884E10" w:rsidRPr="00996058" w:rsidRDefault="00B3511A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</w:rPr>
              <w:t xml:space="preserve">zúžiť činnosť poskytovateľov pracovnej zdravotnej služby len na vykonávanie </w:t>
            </w:r>
            <w:r w:rsidRPr="00996058">
              <w:rPr>
                <w:rFonts w:ascii="Times New Roman" w:hAnsi="Times New Roman"/>
                <w:lang w:eastAsia="sk-SK"/>
              </w:rPr>
              <w:t>poradenstva zameraného na ochranu zdravia pri práci</w:t>
            </w:r>
            <w:r w:rsidR="00FF40FB">
              <w:rPr>
                <w:rFonts w:ascii="Times New Roman" w:hAnsi="Times New Roman"/>
                <w:lang w:eastAsia="sk-SK"/>
              </w:rPr>
              <w:t xml:space="preserve">, </w:t>
            </w:r>
            <w:r w:rsidRPr="00996058">
              <w:rPr>
                <w:rFonts w:ascii="Times New Roman" w:hAnsi="Times New Roman"/>
                <w:lang w:eastAsia="sk-SK"/>
              </w:rPr>
              <w:t>predchádzanie vzniku chorôb z</w:t>
            </w:r>
            <w:r w:rsidR="00FF40FB">
              <w:rPr>
                <w:rFonts w:ascii="Times New Roman" w:hAnsi="Times New Roman"/>
                <w:lang w:eastAsia="sk-SK"/>
              </w:rPr>
              <w:t> </w:t>
            </w:r>
            <w:r w:rsidRPr="00996058">
              <w:rPr>
                <w:rFonts w:ascii="Times New Roman" w:hAnsi="Times New Roman"/>
                <w:lang w:eastAsia="sk-SK"/>
              </w:rPr>
              <w:t>povolania</w:t>
            </w:r>
            <w:r w:rsidR="00FF40FB">
              <w:rPr>
                <w:rFonts w:ascii="Times New Roman" w:hAnsi="Times New Roman"/>
                <w:lang w:eastAsia="sk-SK"/>
              </w:rPr>
              <w:t xml:space="preserve"> a </w:t>
            </w:r>
            <w:r w:rsidRPr="00996058">
              <w:rPr>
                <w:rFonts w:ascii="Times New Roman" w:hAnsi="Times New Roman"/>
                <w:lang w:eastAsia="sk-SK"/>
              </w:rPr>
              <w:t>na mimoriadnu epidemiologickú situáciu</w:t>
            </w:r>
            <w:r w:rsidR="00FF40FB">
              <w:rPr>
                <w:rFonts w:ascii="Times New Roman" w:hAnsi="Times New Roman"/>
                <w:lang w:eastAsia="sk-SK"/>
              </w:rPr>
              <w:t xml:space="preserve"> v čase pandémie; činnosť vykonávať </w:t>
            </w:r>
            <w:r w:rsidRPr="00996058">
              <w:rPr>
                <w:rFonts w:ascii="Times New Roman" w:hAnsi="Times New Roman"/>
                <w:lang w:eastAsia="sk-SK"/>
              </w:rPr>
              <w:t>najmä telefonicky alebo elektronickou formou, bez vykonávania činnosti na pracoviskách zamestnávateľa,</w:t>
            </w:r>
          </w:p>
          <w:p w:rsidR="00B3511A" w:rsidRPr="00996058" w:rsidRDefault="00B3511A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</w:rPr>
              <w:t>neposudzovať zdravotnú spôsobilosť na prácu a nevykonávať lekárske preventívne prehliadky vo vzťahu k práci u zamestnancov, u fyzických osôb-podnikateľov, ktoré nezamestnávajú iné fyzické osoby, ani u fyzických osôb, ktoré sa uchádzajú o</w:t>
            </w:r>
            <w:r w:rsidR="00FF40FB">
              <w:rPr>
                <w:rFonts w:ascii="Times New Roman" w:hAnsi="Times New Roman"/>
              </w:rPr>
              <w:t> </w:t>
            </w:r>
            <w:r w:rsidRPr="00996058">
              <w:rPr>
                <w:rFonts w:ascii="Times New Roman" w:hAnsi="Times New Roman"/>
              </w:rPr>
              <w:t>zamestnanie</w:t>
            </w:r>
            <w:r w:rsidR="00FF40FB">
              <w:rPr>
                <w:rFonts w:ascii="Times New Roman" w:hAnsi="Times New Roman"/>
              </w:rPr>
              <w:t>; v</w:t>
            </w:r>
            <w:r w:rsidRPr="00996058">
              <w:rPr>
                <w:rFonts w:ascii="Times New Roman" w:hAnsi="Times New Roman"/>
              </w:rPr>
              <w:t>ýnimkou</w:t>
            </w:r>
            <w:r w:rsidR="00FF40FB">
              <w:rPr>
                <w:rFonts w:ascii="Times New Roman" w:hAnsi="Times New Roman"/>
              </w:rPr>
              <w:t xml:space="preserve"> je</w:t>
            </w:r>
            <w:r w:rsidRPr="00996058">
              <w:rPr>
                <w:rFonts w:ascii="Times New Roman" w:hAnsi="Times New Roman"/>
              </w:rPr>
              <w:t xml:space="preserve"> p</w:t>
            </w:r>
            <w:r w:rsidRPr="00996058">
              <w:rPr>
                <w:rFonts w:ascii="Times New Roman" w:hAnsi="Times New Roman"/>
                <w:shd w:val="clear" w:color="auto" w:fill="FFFFFF"/>
              </w:rPr>
              <w:t>osudzovani</w:t>
            </w:r>
            <w:r w:rsidR="00FF40FB">
              <w:rPr>
                <w:rFonts w:ascii="Times New Roman" w:hAnsi="Times New Roman"/>
                <w:shd w:val="clear" w:color="auto" w:fill="FFFFFF"/>
              </w:rPr>
              <w:t>e</w:t>
            </w:r>
            <w:r w:rsidRPr="00996058">
              <w:rPr>
                <w:rFonts w:ascii="Times New Roman" w:hAnsi="Times New Roman"/>
                <w:shd w:val="clear" w:color="auto" w:fill="FFFFFF"/>
              </w:rPr>
              <w:t xml:space="preserve"> zdravotnej spôsobilosti zdravotníckych pracovníkov, ktorí poskytujú zdravotnú starostlivosť v priamom ohrození života a zdravia v čase pandémie z dôvodu šírenia vysoko nebezpečnej nákazy</w:t>
            </w:r>
            <w:r w:rsidRPr="00996058">
              <w:rPr>
                <w:rFonts w:ascii="Times New Roman" w:hAnsi="Times New Roman"/>
              </w:rPr>
              <w:t>,</w:t>
            </w:r>
          </w:p>
          <w:p w:rsidR="00B3511A" w:rsidRPr="00996058" w:rsidRDefault="00B3511A" w:rsidP="0076593B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</w:rPr>
              <w:t>nahradiť posúdenie zdravotnej spôsobilosti na prácu fyzickej osoby, ktorá sa uchádza o zamestnanie, čestným vyhlásením,</w:t>
            </w:r>
          </w:p>
          <w:p w:rsidR="00B3511A" w:rsidRPr="00996058" w:rsidRDefault="00B3511A" w:rsidP="0076593B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</w:rPr>
              <w:t>nahradiť potvrdenie o zdravotnej spôsobilosti fyzickej osoby na vykonávanie epidemiologicky závažnej činnosti pri výrobe, manipulácii a uvádzaní do obehu potravín a pokrmov, čestným vyhlásením,</w:t>
            </w:r>
          </w:p>
          <w:p w:rsidR="00B3511A" w:rsidRPr="00996058" w:rsidRDefault="00B3511A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996058">
              <w:rPr>
                <w:rFonts w:ascii="Times New Roman" w:hAnsi="Times New Roman"/>
                <w:shd w:val="clear" w:color="auto" w:fill="FFFFFF"/>
              </w:rPr>
              <w:t xml:space="preserve">neposudzovať </w:t>
            </w:r>
            <w:r w:rsidRPr="00996058">
              <w:rPr>
                <w:rFonts w:ascii="Times New Roman" w:hAnsi="Times New Roman"/>
                <w:iCs/>
                <w:shd w:val="clear" w:color="auto" w:fill="FFFFFF"/>
              </w:rPr>
              <w:t>zdravotný stav fyzických osôb na účel uznania alebo neuznania choroby z povolania a neuznávať chorobu z povolania</w:t>
            </w:r>
            <w:r w:rsidRPr="00996058">
              <w:rPr>
                <w:rFonts w:ascii="Times New Roman" w:hAnsi="Times New Roman"/>
                <w:shd w:val="clear" w:color="auto" w:fill="FFFFFF"/>
              </w:rPr>
              <w:t xml:space="preserve"> špecializovanými pracoviskami pracovného lekárstva a dermatovenerológie</w:t>
            </w:r>
            <w:r w:rsidRPr="00996058">
              <w:rPr>
                <w:rFonts w:ascii="Times New Roman" w:hAnsi="Times New Roman"/>
                <w:iCs/>
                <w:shd w:val="clear" w:color="auto" w:fill="FFFFFF"/>
              </w:rPr>
              <w:t>,</w:t>
            </w:r>
          </w:p>
          <w:p w:rsidR="00B3511A" w:rsidRPr="00996058" w:rsidRDefault="00B3511A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  <w:iCs/>
                <w:shd w:val="clear" w:color="auto" w:fill="FFFFFF"/>
              </w:rPr>
              <w:t>neprešetrovať pracovné podmienky a spôsob práce posudzovanej osoby na pracovisku zamestnávateľa pri podozrení na chorobu z povolania príslušnými orgánmi verejného zdravotníctva,</w:t>
            </w:r>
          </w:p>
          <w:p w:rsidR="00B3511A" w:rsidRPr="00996058" w:rsidRDefault="00996058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</w:rPr>
              <w:t xml:space="preserve">vykonávať </w:t>
            </w:r>
            <w:r w:rsidR="00B3511A" w:rsidRPr="00996058">
              <w:rPr>
                <w:rFonts w:ascii="Times New Roman" w:hAnsi="Times New Roman"/>
              </w:rPr>
              <w:t>odborn</w:t>
            </w:r>
            <w:r w:rsidRPr="00996058">
              <w:rPr>
                <w:rFonts w:ascii="Times New Roman" w:hAnsi="Times New Roman"/>
              </w:rPr>
              <w:t>ú</w:t>
            </w:r>
            <w:r w:rsidR="00B3511A" w:rsidRPr="00996058">
              <w:rPr>
                <w:rFonts w:ascii="Times New Roman" w:hAnsi="Times New Roman"/>
              </w:rPr>
              <w:t xml:space="preserve"> príprav</w:t>
            </w:r>
            <w:r w:rsidRPr="00996058">
              <w:rPr>
                <w:rFonts w:ascii="Times New Roman" w:hAnsi="Times New Roman"/>
              </w:rPr>
              <w:t>u</w:t>
            </w:r>
            <w:r w:rsidR="00B3511A" w:rsidRPr="00996058">
              <w:rPr>
                <w:rFonts w:ascii="Times New Roman" w:hAnsi="Times New Roman"/>
              </w:rPr>
              <w:t xml:space="preserve"> na prácu pri odstraňovaní azbestu alebo materiálov obsahujúcich azbest zo stavieb </w:t>
            </w:r>
            <w:r w:rsidRPr="00996058">
              <w:rPr>
                <w:rFonts w:ascii="Times New Roman" w:hAnsi="Times New Roman"/>
              </w:rPr>
              <w:t xml:space="preserve">len </w:t>
            </w:r>
            <w:r w:rsidR="00B3511A" w:rsidRPr="00996058">
              <w:rPr>
                <w:rFonts w:ascii="Times New Roman" w:hAnsi="Times New Roman"/>
              </w:rPr>
              <w:t>dištančnou formou vo vzdelávacej inštitúcii, ktorá uskutočňuje akreditovaný vzdelávací program</w:t>
            </w:r>
            <w:r w:rsidRPr="00996058">
              <w:rPr>
                <w:rFonts w:ascii="Times New Roman" w:hAnsi="Times New Roman"/>
              </w:rPr>
              <w:t>,</w:t>
            </w:r>
          </w:p>
          <w:p w:rsidR="00996058" w:rsidRPr="00996058" w:rsidRDefault="00996058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</w:rPr>
              <w:t>nevykonávať aktualizačnú odbornú prípravu na prácu pri odstraňovaní azbestu alebo materiálov obsahujúcich azbest zo stavieb,</w:t>
            </w:r>
            <w:r w:rsidR="007555E2">
              <w:rPr>
                <w:rFonts w:ascii="Times New Roman" w:hAnsi="Times New Roman"/>
              </w:rPr>
              <w:t xml:space="preserve"> pričom určené lehoty na vykonanie aktualizačnej odbornej prípravy neplynú,</w:t>
            </w:r>
          </w:p>
          <w:p w:rsidR="00996058" w:rsidRPr="00996058" w:rsidRDefault="00996058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</w:rPr>
              <w:t>neoznamovať vopred príslušnému orgánu verejného zdravotníctva uskutočnenie činnosti</w:t>
            </w:r>
            <w:r w:rsidRPr="00996058">
              <w:rPr>
                <w:rFonts w:ascii="Times New Roman" w:hAnsi="Times New Roman"/>
                <w:lang w:eastAsia="sk-SK"/>
              </w:rPr>
              <w:t xml:space="preserve"> s dezinfekčnými prípravkami na profesionálne použitie a s prípravkami na reguláciu živočíšnych škodcov na profesionálne použitie</w:t>
            </w:r>
            <w:r w:rsidR="00FF40FB">
              <w:rPr>
                <w:rFonts w:ascii="Times New Roman" w:hAnsi="Times New Roman"/>
                <w:lang w:eastAsia="sk-SK"/>
              </w:rPr>
              <w:t>; túto činnosť oznamovať d</w:t>
            </w:r>
            <w:r w:rsidRPr="00996058">
              <w:rPr>
                <w:rFonts w:ascii="Times New Roman" w:hAnsi="Times New Roman"/>
              </w:rPr>
              <w:t xml:space="preserve">o 24 hodín po </w:t>
            </w:r>
            <w:r w:rsidR="00FF40FB">
              <w:rPr>
                <w:rFonts w:ascii="Times New Roman" w:hAnsi="Times New Roman"/>
              </w:rPr>
              <w:t xml:space="preserve">jej </w:t>
            </w:r>
            <w:r w:rsidRPr="00996058">
              <w:rPr>
                <w:rFonts w:ascii="Times New Roman" w:hAnsi="Times New Roman"/>
              </w:rPr>
              <w:t>ukončení,</w:t>
            </w:r>
          </w:p>
          <w:p w:rsidR="00996058" w:rsidRDefault="00996058" w:rsidP="0076593B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996058">
              <w:rPr>
                <w:rFonts w:ascii="Times New Roman" w:hAnsi="Times New Roman"/>
              </w:rPr>
              <w:t>zvýšiť pokutu v blokovom konaní pre fyzickú osobu, ktorá sa dopustila priestupku na úseku verejného zdravotníctva v čase ohrozenia verejného zdravia počas pandémie.</w:t>
            </w:r>
          </w:p>
          <w:p w:rsidR="00F04A57" w:rsidRDefault="00F04A57" w:rsidP="00F04A57">
            <w:pPr>
              <w:autoSpaceDE w:val="0"/>
              <w:autoSpaceDN w:val="0"/>
              <w:adjustRightInd w:val="0"/>
              <w:jc w:val="both"/>
            </w:pPr>
          </w:p>
          <w:p w:rsidR="00F04A57" w:rsidRPr="00F04A57" w:rsidRDefault="00F04A57" w:rsidP="00F04A57">
            <w:pPr>
              <w:autoSpaceDE w:val="0"/>
              <w:autoSpaceDN w:val="0"/>
              <w:adjustRightInd w:val="0"/>
              <w:jc w:val="both"/>
            </w:pPr>
            <w:r>
              <w:t xml:space="preserve">Prvoradým </w:t>
            </w:r>
            <w:r w:rsidRPr="00F04A57">
              <w:t xml:space="preserve">cieľom návrhu </w:t>
            </w:r>
            <w:r>
              <w:t xml:space="preserve">na úseku liekov a zdravotníckych pomôcok </w:t>
            </w:r>
            <w:r w:rsidRPr="00F04A57">
              <w:t>je vytvoriť legislatívne podmienky, aby počas núdzového stavu ministerstvo zdravotníctva mohlo prijímať opatrenia v oblasti zásobovania obyvateľstva a poskytovateľov zdravotnej starostlivosti humánnymi liekmi, zdravotníckymi pomôckami</w:t>
            </w:r>
            <w:r>
              <w:t xml:space="preserve">. </w:t>
            </w:r>
            <w:r w:rsidRPr="00F04A57">
              <w:t xml:space="preserve">Potrebné opatrenia sa môžu dotýkať oblasti predpisovania a výdaja. Napríklad v záujme zníženia vzájomných kontaktov medzi pacientmi a zdravotníckymi pracovníkmi sa môže nariadiť elektronické predpisovanie. Poskytovateľom lekárenskej starostlivosti sa umožňuje príprava dezinfekčných roztokov a výdaj hotových dezinfekčných prípravkov resp. rozbaľovanie originálnych balení liekov s vyšším počtom liekových dávok napr. tabliet a výdaj takého počtu liekových dávok, ktorý určí predpisujúci lekár, čím sa uspokoja potreby viacerých pacientov v prípade porúch v zásobovaní liekov.  </w:t>
            </w:r>
          </w:p>
          <w:p w:rsidR="00C66974" w:rsidRPr="00996058" w:rsidRDefault="00AF5F5C" w:rsidP="0076593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9605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lastRenderedPageBreak/>
              <w:t>Dotknuté subjekty</w:t>
            </w: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7555E2" w:rsidRPr="005D1103" w:rsidRDefault="008F6020" w:rsidP="0076593B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právnické osoby a fyzické osoby - podnikatelia</w:t>
            </w:r>
            <w:r w:rsidR="00094948" w:rsidRPr="005D1103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7555E2" w:rsidRDefault="007555E2" w:rsidP="0076593B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 w:rsidRPr="005D1103">
              <w:rPr>
                <w:rFonts w:ascii="Times New Roman" w:hAnsi="Times New Roman"/>
                <w:color w:val="000000" w:themeColor="text1"/>
              </w:rPr>
              <w:t xml:space="preserve">fyzické osoby - podnikatelia, ktoré nezamestnávajú iné fyzické osoby a </w:t>
            </w:r>
            <w:r w:rsidRPr="005D1103">
              <w:rPr>
                <w:rFonts w:ascii="Times New Roman" w:hAnsi="Times New Roman"/>
              </w:rPr>
              <w:t>vykonávajú prácu zaradenú do tretej kategórie alebo štvrtej kategórie</w:t>
            </w:r>
            <w:r w:rsidRPr="005D1103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1A3A5A" w:rsidRPr="005D1103" w:rsidRDefault="001A3A5A" w:rsidP="0076593B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5D1103">
              <w:rPr>
                <w:rFonts w:ascii="Times New Roman" w:hAnsi="Times New Roman"/>
              </w:rPr>
              <w:t>fyzické osoby</w:t>
            </w:r>
            <w:r w:rsidR="007555E2" w:rsidRPr="005D1103">
              <w:rPr>
                <w:rFonts w:ascii="Times New Roman" w:hAnsi="Times New Roman"/>
              </w:rPr>
              <w:t>, ktor</w:t>
            </w:r>
            <w:r w:rsidRPr="005D1103">
              <w:rPr>
                <w:rFonts w:ascii="Times New Roman" w:hAnsi="Times New Roman"/>
              </w:rPr>
              <w:t>é</w:t>
            </w:r>
            <w:r w:rsidR="007555E2" w:rsidRPr="005D1103">
              <w:rPr>
                <w:rFonts w:ascii="Times New Roman" w:hAnsi="Times New Roman"/>
              </w:rPr>
              <w:t xml:space="preserve"> </w:t>
            </w:r>
            <w:r w:rsidRPr="005D1103">
              <w:rPr>
                <w:rFonts w:ascii="Times New Roman" w:hAnsi="Times New Roman"/>
              </w:rPr>
              <w:t>vykonávajú epidemiologicky závažnú činnosť pri výrobe, manipulácii a uvádzaní do obehu potravín a pokrmov,</w:t>
            </w:r>
          </w:p>
          <w:p w:rsidR="00F04A57" w:rsidRDefault="007555E2" w:rsidP="00F04A57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5D1103">
              <w:rPr>
                <w:rFonts w:ascii="Times New Roman" w:hAnsi="Times New Roman"/>
              </w:rPr>
              <w:t xml:space="preserve">fyzické osoby, </w:t>
            </w:r>
            <w:r w:rsidR="001A3A5A" w:rsidRPr="005D1103">
              <w:rPr>
                <w:rFonts w:ascii="Times New Roman" w:hAnsi="Times New Roman"/>
              </w:rPr>
              <w:t>ktoré sa dopustili priestupku na úseku verejného zdravotníctva v čase ohrozenia v</w:t>
            </w:r>
            <w:r w:rsidR="00F04A57">
              <w:rPr>
                <w:rFonts w:ascii="Times New Roman" w:hAnsi="Times New Roman"/>
              </w:rPr>
              <w:t>erejného zdravia počas pandémie,</w:t>
            </w:r>
          </w:p>
          <w:p w:rsidR="00F04A57" w:rsidRPr="00F04A57" w:rsidRDefault="00F04A57" w:rsidP="00F04A57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F04A57">
              <w:rPr>
                <w:rFonts w:ascii="Times New Roman" w:hAnsi="Times New Roman"/>
              </w:rPr>
              <w:t>držitelia povolenia na výrobu liekov vrátane držiteľov povolenia ma prípravu transfúznych liekov a držiteľov povolenia na individuálnu prípravu liekov na inovatívnu liečbu, držitelia povolenia na veľkodistribúciu humánnych liekov a držitelia povolenia na poskytovanie lekárenskej starostlivosti</w:t>
            </w:r>
          </w:p>
          <w:p w:rsidR="00DF6980" w:rsidRPr="00DB35A8" w:rsidRDefault="00130BD5" w:rsidP="0076593B">
            <w:pPr>
              <w:jc w:val="both"/>
              <w:rPr>
                <w:sz w:val="22"/>
                <w:szCs w:val="22"/>
              </w:rPr>
            </w:pPr>
            <w:r w:rsidRPr="00DB35A8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bottom w:val="nil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lastRenderedPageBreak/>
              <w:t>Alternatívne riešenia</w:t>
            </w:r>
          </w:p>
        </w:tc>
      </w:tr>
      <w:tr w:rsidR="003501A1" w:rsidRPr="007674EB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DF6980" w:rsidRDefault="000E54CA" w:rsidP="0076593B">
            <w:pPr>
              <w:jc w:val="both"/>
              <w:rPr>
                <w:sz w:val="22"/>
                <w:szCs w:val="22"/>
              </w:rPr>
            </w:pPr>
            <w:r w:rsidRPr="00F87F40">
              <w:rPr>
                <w:sz w:val="22"/>
                <w:szCs w:val="22"/>
              </w:rPr>
              <w:t>Uplatnenie nulového variantu (nepri</w:t>
            </w:r>
            <w:r w:rsidR="00B95C0F">
              <w:rPr>
                <w:sz w:val="22"/>
                <w:szCs w:val="22"/>
              </w:rPr>
              <w:t xml:space="preserve">jatie právnej úpravy) </w:t>
            </w:r>
            <w:r w:rsidR="005D1103">
              <w:rPr>
                <w:sz w:val="22"/>
                <w:szCs w:val="22"/>
              </w:rPr>
              <w:t>nie je možné z dôvodu súčasnej krízovej situácie spôsobenej pandémiou ochorenia COVID-19.</w:t>
            </w:r>
            <w:r w:rsidR="00BE5310" w:rsidRPr="00097DD1">
              <w:rPr>
                <w:sz w:val="22"/>
                <w:szCs w:val="22"/>
              </w:rPr>
              <w:t xml:space="preserve"> </w:t>
            </w:r>
            <w:r w:rsidR="00F04A57">
              <w:rPr>
                <w:sz w:val="22"/>
                <w:szCs w:val="22"/>
              </w:rPr>
              <w:t xml:space="preserve">Neprijatie navrhovanej úpravy </w:t>
            </w:r>
            <w:r w:rsidR="005D05F5">
              <w:rPr>
                <w:sz w:val="22"/>
                <w:szCs w:val="22"/>
              </w:rPr>
              <w:t xml:space="preserve">na úseku verejného zdravia </w:t>
            </w:r>
            <w:r w:rsidR="00F04A57">
              <w:rPr>
                <w:sz w:val="22"/>
                <w:szCs w:val="22"/>
              </w:rPr>
              <w:t>by sp</w:t>
            </w:r>
            <w:r w:rsidR="005D05F5">
              <w:rPr>
                <w:sz w:val="22"/>
                <w:szCs w:val="22"/>
              </w:rPr>
              <w:t>ôsobilo v tejto krízovej situácií neúmerné zaťaženie a nevykonateľnosť povinností na úseku verejného zdravia, čo by spôsobilo následné sankcionovanie a prehlbovanie ekonomických strán dotknutých subjektov. Na úseku liekov a zdravotníckych pomôcok by neprijatie návrhu zákona mohlo spôsobiť nedostatočné zásobovanie obyvateľstva liekmi a zdravotníckymi pomôckami.</w:t>
            </w:r>
          </w:p>
          <w:p w:rsidR="006447E2" w:rsidRPr="00097DD1" w:rsidRDefault="006447E2" w:rsidP="0076593B">
            <w:pPr>
              <w:jc w:val="both"/>
              <w:rPr>
                <w:sz w:val="22"/>
                <w:szCs w:val="22"/>
              </w:rPr>
            </w:pP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833030">
              <w:rPr>
                <w:rFonts w:ascii="Times New Roman" w:hAnsi="Times New Roman"/>
                <w:b/>
              </w:rPr>
              <w:t>Vykonávacie predpisy</w:t>
            </w:r>
          </w:p>
        </w:tc>
      </w:tr>
      <w:tr w:rsidR="003501A1" w:rsidRPr="007674EB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:rsidR="003501A1" w:rsidRPr="00097DD1" w:rsidRDefault="003501A1" w:rsidP="0076593B">
            <w:pPr>
              <w:rPr>
                <w:i/>
                <w:sz w:val="22"/>
                <w:szCs w:val="22"/>
              </w:rPr>
            </w:pPr>
            <w:r w:rsidRPr="00097DD1">
              <w:rPr>
                <w:i/>
                <w:sz w:val="22"/>
                <w:szCs w:val="22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097DD1" w:rsidRDefault="00D13B6F" w:rsidP="0076593B">
            <w:pPr>
              <w:jc w:val="center"/>
              <w:rPr>
                <w:sz w:val="22"/>
                <w:szCs w:val="22"/>
              </w:rPr>
            </w:pPr>
            <w:r w:rsidRPr="00097DD1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="003501A1" w:rsidRPr="00097DD1">
              <w:rPr>
                <w:sz w:val="22"/>
                <w:szCs w:val="22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FFFFFF" w:themeFill="background1"/>
          </w:tcPr>
          <w:p w:rsidR="003501A1" w:rsidRPr="00097DD1" w:rsidRDefault="00F972A5" w:rsidP="0076593B">
            <w:pPr>
              <w:jc w:val="center"/>
              <w:rPr>
                <w:sz w:val="22"/>
                <w:szCs w:val="22"/>
              </w:rPr>
            </w:pPr>
            <w:r w:rsidRPr="00097DD1">
              <w:rPr>
                <w:rFonts w:ascii="MS Gothic" w:eastAsia="MS Gothic" w:hint="eastAsia"/>
                <w:sz w:val="22"/>
                <w:szCs w:val="22"/>
              </w:rPr>
              <w:t>☒</w:t>
            </w:r>
            <w:r w:rsidR="003501A1" w:rsidRPr="00097DD1">
              <w:rPr>
                <w:sz w:val="22"/>
                <w:szCs w:val="22"/>
              </w:rPr>
              <w:t xml:space="preserve">  Nie</w:t>
            </w: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top w:val="nil"/>
            </w:tcBorders>
            <w:shd w:val="clear" w:color="auto" w:fill="FFFFFF" w:themeFill="background1"/>
          </w:tcPr>
          <w:p w:rsidR="003501A1" w:rsidRPr="00495292" w:rsidRDefault="003501A1" w:rsidP="0076593B">
            <w:pPr>
              <w:rPr>
                <w:i/>
                <w:sz w:val="22"/>
                <w:szCs w:val="22"/>
              </w:rPr>
            </w:pPr>
            <w:r w:rsidRPr="00097DD1">
              <w:rPr>
                <w:i/>
                <w:sz w:val="22"/>
                <w:szCs w:val="22"/>
              </w:rPr>
              <w:t>Ak áno, uveďte ktoré oblasti budú nimi upravené, resp. ktorých vykonávací</w:t>
            </w:r>
            <w:r w:rsidR="00495292">
              <w:rPr>
                <w:i/>
                <w:sz w:val="22"/>
                <w:szCs w:val="22"/>
              </w:rPr>
              <w:t>ch predpisov sa zmena dotkne:</w:t>
            </w:r>
          </w:p>
        </w:tc>
      </w:tr>
      <w:tr w:rsidR="003501A1" w:rsidRPr="007674EB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87F40">
              <w:rPr>
                <w:rFonts w:ascii="Times New Roman" w:hAnsi="Times New Roman"/>
                <w:b/>
              </w:rPr>
              <w:t>Transpozícia práva EÚ</w:t>
            </w:r>
            <w:r w:rsidRPr="00097DD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DA5B56" w:rsidRPr="00F2762E" w:rsidRDefault="005D1103" w:rsidP="007659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097DD1" w:rsidRDefault="003501A1" w:rsidP="0076593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t>Preskúmanie účelnosti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695D74" w:rsidRPr="00695D74" w:rsidRDefault="00695D74" w:rsidP="0076593B">
            <w:pPr>
              <w:rPr>
                <w:sz w:val="22"/>
                <w:szCs w:val="22"/>
              </w:rPr>
            </w:pPr>
          </w:p>
        </w:tc>
      </w:tr>
      <w:tr w:rsidR="00B95C0F" w:rsidRPr="00097DD1" w:rsidTr="00256129">
        <w:trPr>
          <w:trHeight w:val="577"/>
        </w:trPr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B95C0F" w:rsidRPr="00097DD1" w:rsidRDefault="00B95C0F" w:rsidP="0076593B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097DD1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 w:rsidR="00B95C0F" w:rsidRPr="00097DD1" w:rsidTr="008F18E0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B95C0F" w:rsidRPr="00097DD1" w:rsidRDefault="005A336F" w:rsidP="0076593B">
            <w:pPr>
              <w:jc w:val="center"/>
              <w:rPr>
                <w:b/>
              </w:rPr>
            </w:pPr>
            <w:r w:rsidRPr="00097DD1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596" w:type="dxa"/>
            <w:gridSpan w:val="2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Pozitívne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B95C0F" w:rsidRPr="00097DD1" w:rsidRDefault="00695D74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B95C0F" w:rsidRPr="00097DD1" w:rsidRDefault="005A336F" w:rsidP="0076593B">
            <w:pPr>
              <w:ind w:left="-107" w:right="-108"/>
              <w:jc w:val="center"/>
              <w:rPr>
                <w:b/>
              </w:rPr>
            </w:pPr>
            <w:r w:rsidRPr="00097DD1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B95C0F" w:rsidRPr="00097DD1" w:rsidRDefault="00B95C0F" w:rsidP="0076593B">
            <w:pPr>
              <w:ind w:left="34"/>
              <w:rPr>
                <w:b/>
              </w:rPr>
            </w:pPr>
            <w:r w:rsidRPr="00097DD1">
              <w:rPr>
                <w:b/>
              </w:rPr>
              <w:t>Negatívne</w:t>
            </w:r>
          </w:p>
        </w:tc>
      </w:tr>
      <w:tr w:rsidR="00B95C0F" w:rsidRPr="00097DD1" w:rsidTr="008F18E0">
        <w:tc>
          <w:tcPr>
            <w:tcW w:w="3812" w:type="dxa"/>
            <w:tcBorders>
              <w:top w:val="nil"/>
              <w:bottom w:val="single" w:sz="4" w:space="0" w:color="000000" w:themeColor="text1"/>
            </w:tcBorders>
            <w:shd w:val="clear" w:color="auto" w:fill="E2E2E2"/>
          </w:tcPr>
          <w:p w:rsidR="00B95C0F" w:rsidRPr="00097DD1" w:rsidRDefault="00B95C0F" w:rsidP="0076593B">
            <w:r w:rsidRPr="00097DD1"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B95C0F" w:rsidRPr="00097DD1" w:rsidRDefault="00695D74" w:rsidP="0076593B">
            <w:pPr>
              <w:jc w:val="center"/>
            </w:pPr>
            <w:r w:rsidRPr="00097DD1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596" w:type="dxa"/>
            <w:gridSpan w:val="2"/>
            <w:tcBorders>
              <w:left w:val="nil"/>
              <w:right w:val="nil"/>
            </w:tcBorders>
          </w:tcPr>
          <w:p w:rsidR="00B95C0F" w:rsidRPr="00097DD1" w:rsidRDefault="00B95C0F" w:rsidP="0076593B">
            <w:r w:rsidRPr="00097DD1">
              <w:t>Áno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B95C0F" w:rsidRPr="00EA4308" w:rsidRDefault="00695D74" w:rsidP="0076593B">
            <w:pPr>
              <w:jc w:val="center"/>
            </w:pPr>
            <w:r w:rsidRPr="00EA4308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95C0F" w:rsidRPr="00097DD1" w:rsidRDefault="00B95C0F" w:rsidP="0076593B">
            <w:r w:rsidRPr="00097DD1">
              <w:t>Nie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ind w:left="-107" w:right="-108"/>
              <w:jc w:val="center"/>
            </w:pPr>
            <w:r w:rsidRPr="00097DD1">
              <w:rPr>
                <w:rFonts w:ascii="Segoe UI Symbol" w:eastAsia="MS Mincho" w:hAnsi="Segoe UI Symbol" w:cs="Segoe UI Symbol"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B95C0F" w:rsidRPr="00097DD1" w:rsidRDefault="00B95C0F" w:rsidP="0076593B">
            <w:pPr>
              <w:ind w:left="34"/>
            </w:pPr>
            <w:r w:rsidRPr="00097DD1">
              <w:t>Čiastočne</w:t>
            </w:r>
          </w:p>
        </w:tc>
      </w:tr>
      <w:tr w:rsidR="00B95C0F" w:rsidRPr="00097DD1" w:rsidTr="008F18E0">
        <w:tc>
          <w:tcPr>
            <w:tcW w:w="3812" w:type="dxa"/>
            <w:tcBorders>
              <w:top w:val="single" w:sz="4" w:space="0" w:color="000000" w:themeColor="text1"/>
              <w:bottom w:val="nil"/>
            </w:tcBorders>
            <w:shd w:val="clear" w:color="auto" w:fill="E2E2E2"/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596" w:type="dxa"/>
            <w:gridSpan w:val="2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ind w:right="-108"/>
              <w:rPr>
                <w:b/>
              </w:rPr>
            </w:pPr>
            <w:r w:rsidRPr="00097DD1">
              <w:rPr>
                <w:b/>
              </w:rPr>
              <w:t>Pozitívne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B95C0F" w:rsidRPr="00097DD1" w:rsidRDefault="005D1103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B95C0F" w:rsidRPr="00097DD1" w:rsidRDefault="00B95C0F" w:rsidP="0076593B">
            <w:pPr>
              <w:ind w:left="54"/>
              <w:rPr>
                <w:b/>
              </w:rPr>
            </w:pPr>
            <w:r w:rsidRPr="00097DD1">
              <w:rPr>
                <w:b/>
              </w:rPr>
              <w:t>Negatívne</w:t>
            </w:r>
          </w:p>
        </w:tc>
      </w:tr>
      <w:tr w:rsidR="00B95C0F" w:rsidRPr="00097DD1" w:rsidTr="008F18E0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B95C0F" w:rsidRPr="00097DD1" w:rsidRDefault="00B95C0F" w:rsidP="0076593B">
            <w:r w:rsidRPr="00097DD1"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left w:val="single" w:sz="4" w:space="0" w:color="000000" w:themeColor="text1"/>
              <w:right w:val="nil"/>
            </w:tcBorders>
          </w:tcPr>
          <w:p w:rsidR="00B95C0F" w:rsidRPr="004079A6" w:rsidRDefault="00B95C0F" w:rsidP="0076593B">
            <w:pPr>
              <w:jc w:val="center"/>
            </w:pPr>
            <w:r w:rsidRPr="004079A6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596" w:type="dxa"/>
            <w:gridSpan w:val="2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ind w:right="-108"/>
            </w:pPr>
            <w:r w:rsidRPr="00097DD1">
              <w:t>Pozitívne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jc w:val="center"/>
            </w:pPr>
            <w:r w:rsidRPr="00097DD1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95C0F" w:rsidRPr="00097DD1" w:rsidRDefault="00B95C0F" w:rsidP="0076593B">
            <w:r w:rsidRPr="00097DD1"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B95C0F" w:rsidRPr="004079A6" w:rsidRDefault="005D1103" w:rsidP="0076593B">
            <w:pPr>
              <w:jc w:val="center"/>
            </w:pPr>
            <w:r w:rsidRPr="00097DD1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B95C0F" w:rsidRPr="00097DD1" w:rsidRDefault="00B95C0F" w:rsidP="0076593B">
            <w:pPr>
              <w:ind w:left="54"/>
            </w:pPr>
            <w:r w:rsidRPr="00097DD1">
              <w:t>Negatívne</w:t>
            </w:r>
          </w:p>
        </w:tc>
      </w:tr>
      <w:tr w:rsidR="00B95C0F" w:rsidRPr="00097DD1" w:rsidTr="008F18E0">
        <w:tc>
          <w:tcPr>
            <w:tcW w:w="3812" w:type="dxa"/>
            <w:tcBorders>
              <w:top w:val="single" w:sz="4" w:space="0" w:color="000000" w:themeColor="text1"/>
            </w:tcBorders>
            <w:shd w:val="clear" w:color="auto" w:fill="E2E2E2"/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B95C0F" w:rsidRPr="00097DD1" w:rsidRDefault="00747CEE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596" w:type="dxa"/>
            <w:gridSpan w:val="2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ind w:right="-108"/>
              <w:rPr>
                <w:b/>
              </w:rPr>
            </w:pPr>
            <w:r w:rsidRPr="00097DD1">
              <w:rPr>
                <w:b/>
              </w:rPr>
              <w:t>Pozitívne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B95C0F" w:rsidRPr="00097DD1" w:rsidRDefault="004079A6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B95C0F" w:rsidRPr="00097DD1" w:rsidRDefault="005D1103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left w:val="nil"/>
            </w:tcBorders>
          </w:tcPr>
          <w:p w:rsidR="00B95C0F" w:rsidRPr="00097DD1" w:rsidRDefault="00B95C0F" w:rsidP="0076593B">
            <w:pPr>
              <w:ind w:left="54"/>
              <w:rPr>
                <w:b/>
              </w:rPr>
            </w:pPr>
            <w:r w:rsidRPr="00097DD1">
              <w:rPr>
                <w:b/>
              </w:rPr>
              <w:t>Negatívne</w:t>
            </w:r>
          </w:p>
        </w:tc>
      </w:tr>
      <w:tr w:rsidR="00B95C0F" w:rsidRPr="00097DD1" w:rsidTr="008F18E0">
        <w:tc>
          <w:tcPr>
            <w:tcW w:w="3812" w:type="dxa"/>
            <w:shd w:val="clear" w:color="auto" w:fill="E2E2E2"/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596" w:type="dxa"/>
            <w:gridSpan w:val="2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ind w:right="-108"/>
              <w:rPr>
                <w:b/>
              </w:rPr>
            </w:pPr>
            <w:r w:rsidRPr="00097DD1">
              <w:rPr>
                <w:b/>
              </w:rPr>
              <w:t>Pozitívne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B95C0F" w:rsidRPr="00097DD1" w:rsidRDefault="00B95C0F" w:rsidP="0076593B">
            <w:pPr>
              <w:ind w:left="54"/>
              <w:rPr>
                <w:b/>
              </w:rPr>
            </w:pPr>
            <w:r w:rsidRPr="00097DD1">
              <w:rPr>
                <w:b/>
              </w:rPr>
              <w:t>Negatívne</w:t>
            </w:r>
          </w:p>
        </w:tc>
      </w:tr>
      <w:tr w:rsidR="00B95C0F" w:rsidRPr="00097DD1" w:rsidTr="008F18E0">
        <w:tc>
          <w:tcPr>
            <w:tcW w:w="3812" w:type="dxa"/>
            <w:shd w:val="clear" w:color="auto" w:fill="E2E2E2"/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596" w:type="dxa"/>
            <w:gridSpan w:val="2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ind w:right="-108"/>
              <w:rPr>
                <w:b/>
              </w:rPr>
            </w:pPr>
            <w:r w:rsidRPr="00097DD1">
              <w:rPr>
                <w:b/>
              </w:rPr>
              <w:t>Pozitívne</w:t>
            </w:r>
          </w:p>
        </w:tc>
        <w:tc>
          <w:tcPr>
            <w:tcW w:w="254" w:type="dxa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</w:tcPr>
          <w:p w:rsidR="00B95C0F" w:rsidRPr="00097DD1" w:rsidRDefault="00B95C0F" w:rsidP="0076593B">
            <w:pPr>
              <w:ind w:left="54"/>
              <w:rPr>
                <w:b/>
              </w:rPr>
            </w:pPr>
            <w:r w:rsidRPr="00097DD1">
              <w:rPr>
                <w:b/>
              </w:rPr>
              <w:t>Negatívne</w:t>
            </w:r>
          </w:p>
        </w:tc>
      </w:tr>
      <w:tr w:rsidR="00B95C0F" w:rsidRPr="00097DD1" w:rsidTr="008F18E0">
        <w:tc>
          <w:tcPr>
            <w:tcW w:w="3812" w:type="dxa"/>
            <w:tcBorders>
              <w:bottom w:val="nil"/>
            </w:tcBorders>
            <w:shd w:val="clear" w:color="auto" w:fill="E2E2E2"/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  <w:lang w:eastAsia="en-US"/>
              </w:rPr>
              <w:t>Vplyvy na služby verejnej správy pre občana, z</w:t>
            </w:r>
            <w:r w:rsidR="00060CA7">
              <w:rPr>
                <w:b/>
                <w:lang w:eastAsia="en-US"/>
              </w:rPr>
              <w:t> </w:t>
            </w:r>
            <w:r w:rsidRPr="00097DD1">
              <w:rPr>
                <w:b/>
                <w:lang w:eastAsia="en-US"/>
              </w:rPr>
              <w:t>toho</w:t>
            </w:r>
          </w:p>
        </w:tc>
        <w:tc>
          <w:tcPr>
            <w:tcW w:w="541" w:type="dxa"/>
            <w:gridSpan w:val="2"/>
            <w:tcBorders>
              <w:bottom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596" w:type="dxa"/>
            <w:gridSpan w:val="2"/>
            <w:tcBorders>
              <w:left w:val="nil"/>
              <w:bottom w:val="nil"/>
              <w:right w:val="nil"/>
            </w:tcBorders>
          </w:tcPr>
          <w:p w:rsidR="00B95C0F" w:rsidRPr="00097DD1" w:rsidRDefault="00B95C0F" w:rsidP="0076593B">
            <w:pPr>
              <w:ind w:right="-108"/>
              <w:rPr>
                <w:b/>
              </w:rPr>
            </w:pPr>
          </w:p>
        </w:tc>
        <w:tc>
          <w:tcPr>
            <w:tcW w:w="254" w:type="dxa"/>
            <w:tcBorders>
              <w:left w:val="nil"/>
              <w:bottom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left w:val="nil"/>
              <w:bottom w:val="nil"/>
              <w:right w:val="nil"/>
            </w:tcBorders>
          </w:tcPr>
          <w:p w:rsidR="00B95C0F" w:rsidRPr="00097DD1" w:rsidRDefault="00B95C0F" w:rsidP="0076593B">
            <w:pPr>
              <w:rPr>
                <w:b/>
              </w:rPr>
            </w:pPr>
          </w:p>
        </w:tc>
        <w:tc>
          <w:tcPr>
            <w:tcW w:w="547" w:type="dxa"/>
            <w:gridSpan w:val="2"/>
            <w:tcBorders>
              <w:left w:val="nil"/>
              <w:bottom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left w:val="nil"/>
              <w:bottom w:val="nil"/>
            </w:tcBorders>
          </w:tcPr>
          <w:p w:rsidR="00B95C0F" w:rsidRPr="00097DD1" w:rsidRDefault="00B95C0F" w:rsidP="0076593B">
            <w:pPr>
              <w:ind w:left="54"/>
              <w:rPr>
                <w:b/>
              </w:rPr>
            </w:pPr>
          </w:p>
        </w:tc>
      </w:tr>
      <w:tr w:rsidR="00B95C0F" w:rsidRPr="00097DD1" w:rsidTr="008F18E0">
        <w:tc>
          <w:tcPr>
            <w:tcW w:w="3812" w:type="dxa"/>
            <w:tcBorders>
              <w:top w:val="nil"/>
              <w:bottom w:val="nil"/>
            </w:tcBorders>
            <w:shd w:val="clear" w:color="auto" w:fill="E2E2E2"/>
          </w:tcPr>
          <w:p w:rsidR="00B95C0F" w:rsidRPr="00097DD1" w:rsidRDefault="00B95C0F" w:rsidP="0076593B">
            <w:pPr>
              <w:ind w:left="196" w:hanging="196"/>
              <w:rPr>
                <w:b/>
                <w:lang w:eastAsia="en-US"/>
              </w:rPr>
            </w:pPr>
            <w:r w:rsidRPr="00097DD1">
              <w:rPr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gridSpan w:val="2"/>
            <w:tcBorders>
              <w:top w:val="nil"/>
              <w:bottom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C0F" w:rsidRPr="00097DD1" w:rsidRDefault="00B95C0F" w:rsidP="0076593B">
            <w:pPr>
              <w:ind w:right="-108"/>
              <w:rPr>
                <w:b/>
              </w:rPr>
            </w:pPr>
            <w:r w:rsidRPr="00097DD1">
              <w:rPr>
                <w:b/>
              </w:rPr>
              <w:t>Pozitívne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</w:tcBorders>
          </w:tcPr>
          <w:p w:rsidR="00B95C0F" w:rsidRPr="00097DD1" w:rsidRDefault="00B95C0F" w:rsidP="0076593B">
            <w:pPr>
              <w:ind w:left="54"/>
              <w:rPr>
                <w:b/>
              </w:rPr>
            </w:pPr>
            <w:r w:rsidRPr="00097DD1">
              <w:rPr>
                <w:b/>
              </w:rPr>
              <w:t>Negatívne</w:t>
            </w:r>
          </w:p>
        </w:tc>
      </w:tr>
      <w:tr w:rsidR="00B95C0F" w:rsidRPr="00097DD1" w:rsidTr="008F18E0">
        <w:tc>
          <w:tcPr>
            <w:tcW w:w="3812" w:type="dxa"/>
            <w:tcBorders>
              <w:top w:val="nil"/>
            </w:tcBorders>
            <w:shd w:val="clear" w:color="auto" w:fill="E2E2E2"/>
          </w:tcPr>
          <w:p w:rsidR="00B95C0F" w:rsidRPr="00097DD1" w:rsidRDefault="00B95C0F" w:rsidP="0076593B">
            <w:pPr>
              <w:ind w:left="168" w:hanging="168"/>
              <w:rPr>
                <w:b/>
                <w:lang w:eastAsia="en-US"/>
              </w:rPr>
            </w:pPr>
            <w:r w:rsidRPr="00097DD1">
              <w:rPr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gridSpan w:val="2"/>
            <w:tcBorders>
              <w:top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right w:val="nil"/>
            </w:tcBorders>
          </w:tcPr>
          <w:p w:rsidR="00B95C0F" w:rsidRPr="00097DD1" w:rsidRDefault="00B95C0F" w:rsidP="0076593B">
            <w:pPr>
              <w:ind w:right="-108"/>
              <w:rPr>
                <w:b/>
              </w:rPr>
            </w:pPr>
            <w:r w:rsidRPr="00097DD1">
              <w:rPr>
                <w:b/>
              </w:rPr>
              <w:t>Pozitívne</w:t>
            </w:r>
          </w:p>
        </w:tc>
        <w:tc>
          <w:tcPr>
            <w:tcW w:w="254" w:type="dxa"/>
            <w:tcBorders>
              <w:top w:val="nil"/>
              <w:left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 w:rsidR="00B95C0F" w:rsidRPr="00097DD1" w:rsidRDefault="00B95C0F" w:rsidP="0076593B">
            <w:pPr>
              <w:rPr>
                <w:b/>
              </w:rPr>
            </w:pPr>
            <w:r w:rsidRPr="00097DD1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right w:val="nil"/>
            </w:tcBorders>
          </w:tcPr>
          <w:p w:rsidR="00B95C0F" w:rsidRPr="00097DD1" w:rsidRDefault="00B95C0F" w:rsidP="0076593B">
            <w:pPr>
              <w:jc w:val="center"/>
              <w:rPr>
                <w:b/>
              </w:rPr>
            </w:pPr>
            <w:r w:rsidRPr="00097DD1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</w:tcBorders>
          </w:tcPr>
          <w:p w:rsidR="00B95C0F" w:rsidRPr="00097DD1" w:rsidRDefault="00B95C0F" w:rsidP="0076593B">
            <w:pPr>
              <w:ind w:left="54"/>
              <w:rPr>
                <w:b/>
              </w:rPr>
            </w:pPr>
            <w:r w:rsidRPr="00097DD1">
              <w:rPr>
                <w:b/>
              </w:rPr>
              <w:t>Negatívne</w:t>
            </w:r>
          </w:p>
        </w:tc>
      </w:tr>
      <w:tr w:rsidR="00695D74" w:rsidRPr="00695D74" w:rsidTr="008F18E0">
        <w:tc>
          <w:tcPr>
            <w:tcW w:w="3812" w:type="dxa"/>
            <w:shd w:val="clear" w:color="auto" w:fill="E2E2E2"/>
          </w:tcPr>
          <w:p w:rsidR="004079A6" w:rsidRPr="00EA4308" w:rsidRDefault="00B95C0F" w:rsidP="0076593B">
            <w:pPr>
              <w:ind w:left="168" w:hanging="168"/>
              <w:rPr>
                <w:b/>
                <w:lang w:eastAsia="en-US"/>
              </w:rPr>
            </w:pPr>
            <w:r w:rsidRPr="00EA4308">
              <w:rPr>
                <w:b/>
                <w:lang w:eastAsia="en-US"/>
              </w:rPr>
              <w:t xml:space="preserve">Vplyvy na manželstvo, rodičovstvo </w:t>
            </w:r>
          </w:p>
          <w:p w:rsidR="00B95C0F" w:rsidRPr="00EA4308" w:rsidRDefault="00B95C0F" w:rsidP="0076593B">
            <w:pPr>
              <w:ind w:left="168" w:hanging="168"/>
              <w:rPr>
                <w:b/>
                <w:lang w:eastAsia="en-US"/>
              </w:rPr>
            </w:pPr>
            <w:r w:rsidRPr="00EA4308">
              <w:rPr>
                <w:b/>
                <w:lang w:eastAsia="en-US"/>
              </w:rPr>
              <w:t>a</w:t>
            </w:r>
            <w:r w:rsidR="00060CA7">
              <w:rPr>
                <w:b/>
                <w:lang w:eastAsia="en-US"/>
              </w:rPr>
              <w:t> </w:t>
            </w:r>
            <w:r w:rsidRPr="00EA4308">
              <w:rPr>
                <w:b/>
                <w:lang w:eastAsia="en-US"/>
              </w:rPr>
              <w:t>rodinu</w:t>
            </w:r>
          </w:p>
        </w:tc>
        <w:tc>
          <w:tcPr>
            <w:tcW w:w="541" w:type="dxa"/>
            <w:gridSpan w:val="2"/>
            <w:tcBorders>
              <w:right w:val="nil"/>
            </w:tcBorders>
            <w:vAlign w:val="center"/>
          </w:tcPr>
          <w:p w:rsidR="00B95C0F" w:rsidRPr="00EA4308" w:rsidRDefault="00B95C0F" w:rsidP="0076593B">
            <w:pPr>
              <w:jc w:val="center"/>
              <w:rPr>
                <w:b/>
              </w:rPr>
            </w:pPr>
            <w:r w:rsidRPr="00EA4308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596" w:type="dxa"/>
            <w:gridSpan w:val="2"/>
            <w:tcBorders>
              <w:left w:val="nil"/>
              <w:right w:val="nil"/>
            </w:tcBorders>
            <w:vAlign w:val="center"/>
          </w:tcPr>
          <w:p w:rsidR="00B95C0F" w:rsidRPr="00EA4308" w:rsidRDefault="00B95C0F" w:rsidP="0076593B">
            <w:pPr>
              <w:ind w:right="-108"/>
              <w:rPr>
                <w:b/>
              </w:rPr>
            </w:pPr>
            <w:r w:rsidRPr="00EA4308">
              <w:rPr>
                <w:b/>
              </w:rPr>
              <w:t>Pozitívne</w:t>
            </w:r>
          </w:p>
        </w:tc>
        <w:tc>
          <w:tcPr>
            <w:tcW w:w="254" w:type="dxa"/>
            <w:tcBorders>
              <w:left w:val="nil"/>
              <w:right w:val="nil"/>
            </w:tcBorders>
            <w:vAlign w:val="center"/>
          </w:tcPr>
          <w:p w:rsidR="00B95C0F" w:rsidRPr="00EA4308" w:rsidRDefault="00B95C0F" w:rsidP="0076593B">
            <w:pPr>
              <w:jc w:val="center"/>
              <w:rPr>
                <w:b/>
              </w:rPr>
            </w:pPr>
            <w:r w:rsidRPr="00EA430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:rsidR="00B95C0F" w:rsidRPr="00EA4308" w:rsidRDefault="00B95C0F" w:rsidP="0076593B">
            <w:pPr>
              <w:rPr>
                <w:b/>
              </w:rPr>
            </w:pPr>
            <w:r w:rsidRPr="00EA4308">
              <w:rPr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left w:val="nil"/>
              <w:right w:val="nil"/>
            </w:tcBorders>
            <w:vAlign w:val="center"/>
          </w:tcPr>
          <w:p w:rsidR="00B95C0F" w:rsidRPr="00EA4308" w:rsidRDefault="00B95C0F" w:rsidP="0076593B">
            <w:pPr>
              <w:jc w:val="center"/>
              <w:rPr>
                <w:b/>
              </w:rPr>
            </w:pPr>
            <w:r w:rsidRPr="00EA4308">
              <w:rPr>
                <w:rFonts w:ascii="Segoe UI Symbol" w:eastAsia="MS Mincho" w:hAnsi="Segoe UI Symbol" w:cs="Segoe UI Symbol"/>
                <w:b/>
              </w:rPr>
              <w:t>☐</w:t>
            </w:r>
          </w:p>
        </w:tc>
        <w:tc>
          <w:tcPr>
            <w:tcW w:w="1297" w:type="dxa"/>
            <w:tcBorders>
              <w:left w:val="nil"/>
            </w:tcBorders>
            <w:vAlign w:val="center"/>
          </w:tcPr>
          <w:p w:rsidR="00B95C0F" w:rsidRPr="00EA4308" w:rsidRDefault="00B95C0F" w:rsidP="0076593B">
            <w:pPr>
              <w:ind w:left="54"/>
              <w:rPr>
                <w:b/>
              </w:rPr>
            </w:pPr>
            <w:r w:rsidRPr="00EA4308">
              <w:rPr>
                <w:b/>
              </w:rPr>
              <w:t>Negatívne</w:t>
            </w:r>
          </w:p>
        </w:tc>
      </w:tr>
    </w:tbl>
    <w:p w:rsidR="00F111C5" w:rsidRDefault="00F111C5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bottom w:val="nil"/>
            </w:tcBorders>
            <w:shd w:val="clear" w:color="auto" w:fill="E2E2E2"/>
          </w:tcPr>
          <w:p w:rsidR="004F6F1F" w:rsidRPr="00A179AE" w:rsidRDefault="004F6F1F" w:rsidP="00B95C0F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Poznámky</w:t>
            </w:r>
          </w:p>
        </w:tc>
      </w:tr>
      <w:tr w:rsidR="004F6F1F" w:rsidRPr="00A179AE" w:rsidTr="00851DE6">
        <w:trPr>
          <w:trHeight w:val="713"/>
        </w:trPr>
        <w:tc>
          <w:tcPr>
            <w:tcW w:w="9176" w:type="dxa"/>
            <w:tcBorders>
              <w:top w:val="nil"/>
              <w:bottom w:val="single" w:sz="4" w:space="0" w:color="FFFFFF" w:themeColor="background1"/>
            </w:tcBorders>
            <w:vAlign w:val="center"/>
          </w:tcPr>
          <w:p w:rsidR="00CE7CEF" w:rsidRPr="00F877DA" w:rsidRDefault="005D05F5" w:rsidP="00317146">
            <w:pPr>
              <w:jc w:val="both"/>
            </w:pPr>
            <w:r>
              <w:t>Návrh zákona prispeje k zvýšeniu sociálnej ochrany a k prevencii šírenia pandémie ochorenia COVID-19. Zvýšená sociálna ochrana sa vzťahuje na rodinné prostredie ,a vzájomnú súdržnosť členov rodiny a najmä ochráni najzraniteľnejšiu skupinu voči ochoreniu COVID-19 seniorov. Umožní sa prijímanie opatrení</w:t>
            </w:r>
            <w:r w:rsidR="00317146">
              <w:t>, ktoré majú</w:t>
            </w:r>
            <w:r>
              <w:t xml:space="preserve"> preventívny charakter. </w:t>
            </w:r>
          </w:p>
        </w:tc>
      </w:tr>
      <w:tr w:rsidR="003501A1" w:rsidRPr="00A179AE" w:rsidTr="008D26FA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F3F71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582BEE" w:rsidRPr="00DD58CD" w:rsidRDefault="00582BEE" w:rsidP="00582BEE">
            <w:pPr>
              <w:rPr>
                <w:color w:val="000000" w:themeColor="text1"/>
                <w:sz w:val="22"/>
                <w:szCs w:val="22"/>
              </w:rPr>
            </w:pPr>
            <w:r w:rsidRPr="00DD58CD">
              <w:rPr>
                <w:color w:val="000000" w:themeColor="text1"/>
                <w:sz w:val="22"/>
                <w:szCs w:val="22"/>
              </w:rPr>
              <w:t xml:space="preserve">Úrad verejného zdravotníctva SR, Odbor preventívneho pracovného lekárstva, </w:t>
            </w:r>
            <w:r w:rsidR="00E90933">
              <w:rPr>
                <w:color w:val="000000" w:themeColor="text1"/>
                <w:sz w:val="22"/>
                <w:szCs w:val="22"/>
              </w:rPr>
              <w:t>ppl@uvzsr.sk</w:t>
            </w:r>
          </w:p>
          <w:p w:rsidR="003501A1" w:rsidRDefault="004C6C43" w:rsidP="00E90933">
            <w:pPr>
              <w:rPr>
                <w:color w:val="000000" w:themeColor="text1"/>
                <w:sz w:val="22"/>
                <w:szCs w:val="22"/>
              </w:rPr>
            </w:pPr>
            <w:r w:rsidRPr="00DD58CD">
              <w:rPr>
                <w:color w:val="000000" w:themeColor="text1"/>
                <w:sz w:val="22"/>
                <w:szCs w:val="22"/>
              </w:rPr>
              <w:t>MUDr. Ľudmila Ondrejková, MPH</w:t>
            </w:r>
          </w:p>
          <w:p w:rsidR="00F95B07" w:rsidRPr="007674EB" w:rsidRDefault="00F95B07" w:rsidP="00F95B07">
            <w:pPr>
              <w:rPr>
                <w:sz w:val="22"/>
                <w:szCs w:val="22"/>
              </w:rPr>
            </w:pPr>
            <w:r w:rsidRPr="00F95B07">
              <w:rPr>
                <w:sz w:val="22"/>
                <w:szCs w:val="22"/>
              </w:rPr>
              <w:t xml:space="preserve">Za oblasť liekovej politiky - RNDr. Jozef Slaný, CSc., odbor farmácie SFLP, Ministerstvo zdravotníctva  SR. jozef.slany@health.gov.sk  </w:t>
            </w:r>
          </w:p>
        </w:tc>
      </w:tr>
      <w:tr w:rsidR="003501A1" w:rsidRPr="00A179AE" w:rsidTr="008D26FA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F3F71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Zdroje</w:t>
            </w:r>
          </w:p>
        </w:tc>
      </w:tr>
      <w:tr w:rsidR="003501A1" w:rsidRPr="00A179AE" w:rsidTr="008D26FA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3501A1" w:rsidRPr="00B85C33" w:rsidRDefault="005D1103" w:rsidP="008D26FA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zákon č. 355/2007 Z. z. v platnom znení</w:t>
            </w:r>
          </w:p>
        </w:tc>
      </w:tr>
      <w:tr w:rsidR="003501A1" w:rsidRPr="00A179AE" w:rsidTr="008D26FA">
        <w:tc>
          <w:tcPr>
            <w:tcW w:w="9176" w:type="dxa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F3F71">
            <w:pPr>
              <w:pStyle w:val="Odsekzoznamu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 xml:space="preserve">Stanovisko </w:t>
            </w:r>
            <w:r>
              <w:rPr>
                <w:rFonts w:ascii="Times New Roman" w:hAnsi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/>
                <w:b/>
              </w:rPr>
              <w:t xml:space="preserve"> z PPK</w:t>
            </w:r>
          </w:p>
        </w:tc>
      </w:tr>
      <w:tr w:rsidR="003501A1" w:rsidRPr="00A179AE" w:rsidTr="008D26FA"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:rsidR="00976702" w:rsidRDefault="003F03B2" w:rsidP="009C47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F03B2">
              <w:rPr>
                <w:sz w:val="22"/>
                <w:szCs w:val="22"/>
              </w:rPr>
              <w:t>ávrh neboli predmetom PPK</w:t>
            </w:r>
            <w:r>
              <w:rPr>
                <w:sz w:val="22"/>
                <w:szCs w:val="22"/>
              </w:rPr>
              <w:t>.</w:t>
            </w:r>
          </w:p>
          <w:p w:rsidR="00976702" w:rsidRDefault="00976702" w:rsidP="00976702">
            <w:pPr>
              <w:rPr>
                <w:b/>
                <w:sz w:val="22"/>
                <w:szCs w:val="22"/>
              </w:rPr>
            </w:pPr>
          </w:p>
          <w:p w:rsidR="003F3F71" w:rsidRPr="00B85C33" w:rsidRDefault="003F3F71" w:rsidP="00976702">
            <w:pPr>
              <w:rPr>
                <w:b/>
                <w:sz w:val="22"/>
                <w:szCs w:val="22"/>
              </w:rPr>
            </w:pPr>
          </w:p>
        </w:tc>
      </w:tr>
    </w:tbl>
    <w:p w:rsidR="006447E2" w:rsidRDefault="006447E2" w:rsidP="00AA1B5D">
      <w:pPr>
        <w:jc w:val="right"/>
      </w:pPr>
    </w:p>
    <w:sectPr w:rsidR="006447E2" w:rsidSect="00CC37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EB" w:rsidRDefault="00525AEB" w:rsidP="003501A1">
      <w:r>
        <w:separator/>
      </w:r>
    </w:p>
  </w:endnote>
  <w:endnote w:type="continuationSeparator" w:id="0">
    <w:p w:rsidR="00525AEB" w:rsidRDefault="00525AEB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BB" w:rsidRDefault="00DB5F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22D" w:rsidRPr="00DB5FBB" w:rsidRDefault="0077622D" w:rsidP="00DB5FB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BB" w:rsidRDefault="00DB5F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EB" w:rsidRDefault="00525AEB" w:rsidP="003501A1">
      <w:r>
        <w:separator/>
      </w:r>
    </w:p>
  </w:footnote>
  <w:footnote w:type="continuationSeparator" w:id="0">
    <w:p w:rsidR="00525AEB" w:rsidRDefault="00525AEB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BB" w:rsidRDefault="00DB5F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BB" w:rsidRDefault="00DB5F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FBB" w:rsidRDefault="00DB5F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D5E"/>
    <w:multiLevelType w:val="multilevel"/>
    <w:tmpl w:val="FE2C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792A"/>
    <w:multiLevelType w:val="hybridMultilevel"/>
    <w:tmpl w:val="26AC0C6C"/>
    <w:lvl w:ilvl="0" w:tplc="2B081D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D6362"/>
    <w:multiLevelType w:val="hybridMultilevel"/>
    <w:tmpl w:val="D894580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A45CF5"/>
    <w:multiLevelType w:val="multilevel"/>
    <w:tmpl w:val="F65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A60AA"/>
    <w:multiLevelType w:val="hybridMultilevel"/>
    <w:tmpl w:val="7C369E9A"/>
    <w:lvl w:ilvl="0" w:tplc="E29AE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E1FFC"/>
    <w:multiLevelType w:val="hybridMultilevel"/>
    <w:tmpl w:val="1CD0AAF4"/>
    <w:lvl w:ilvl="0" w:tplc="39BE8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983E4D"/>
    <w:multiLevelType w:val="hybridMultilevel"/>
    <w:tmpl w:val="38BA7F98"/>
    <w:lvl w:ilvl="0" w:tplc="C4E65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045B43"/>
    <w:multiLevelType w:val="multilevel"/>
    <w:tmpl w:val="DBA4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934BB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577F6C86"/>
    <w:multiLevelType w:val="hybridMultilevel"/>
    <w:tmpl w:val="EECEDB92"/>
    <w:lvl w:ilvl="0" w:tplc="FC82A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F2D8C"/>
    <w:multiLevelType w:val="hybridMultilevel"/>
    <w:tmpl w:val="B3D47BAE"/>
    <w:lvl w:ilvl="0" w:tplc="2B081D40">
      <w:start w:val="3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1DB66B7"/>
    <w:multiLevelType w:val="hybridMultilevel"/>
    <w:tmpl w:val="9FF2747C"/>
    <w:lvl w:ilvl="0" w:tplc="199819FC">
      <w:numFmt w:val="bullet"/>
      <w:lvlText w:val="→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A22485"/>
    <w:multiLevelType w:val="hybridMultilevel"/>
    <w:tmpl w:val="BF86328A"/>
    <w:lvl w:ilvl="0" w:tplc="199819FC"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A37A1"/>
    <w:multiLevelType w:val="hybridMultilevel"/>
    <w:tmpl w:val="93D61AD2"/>
    <w:lvl w:ilvl="0" w:tplc="F154E042">
      <w:start w:val="1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66326C"/>
    <w:multiLevelType w:val="hybridMultilevel"/>
    <w:tmpl w:val="7080508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7BDE54EF"/>
    <w:multiLevelType w:val="hybridMultilevel"/>
    <w:tmpl w:val="7080508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8" w15:restartNumberingAfterBreak="0">
    <w:nsid w:val="7F5C47F2"/>
    <w:multiLevelType w:val="hybridMultilevel"/>
    <w:tmpl w:val="9DDEFCAC"/>
    <w:lvl w:ilvl="0" w:tplc="9AEE1A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13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14"/>
  </w:num>
  <w:num w:numId="15">
    <w:abstractNumId w:val="16"/>
  </w:num>
  <w:num w:numId="16">
    <w:abstractNumId w:val="15"/>
  </w:num>
  <w:num w:numId="17">
    <w:abstractNumId w:val="12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00BB3"/>
    <w:rsid w:val="00000FD3"/>
    <w:rsid w:val="00001956"/>
    <w:rsid w:val="0000206C"/>
    <w:rsid w:val="00003176"/>
    <w:rsid w:val="00011219"/>
    <w:rsid w:val="00013AD7"/>
    <w:rsid w:val="00020799"/>
    <w:rsid w:val="00022522"/>
    <w:rsid w:val="0002348F"/>
    <w:rsid w:val="000405AC"/>
    <w:rsid w:val="0004227A"/>
    <w:rsid w:val="00042C66"/>
    <w:rsid w:val="00044145"/>
    <w:rsid w:val="00056968"/>
    <w:rsid w:val="00060CA7"/>
    <w:rsid w:val="0007171A"/>
    <w:rsid w:val="00077C9C"/>
    <w:rsid w:val="0008228A"/>
    <w:rsid w:val="00093DB8"/>
    <w:rsid w:val="000948E4"/>
    <w:rsid w:val="00094948"/>
    <w:rsid w:val="00095207"/>
    <w:rsid w:val="00097DD1"/>
    <w:rsid w:val="000A15AE"/>
    <w:rsid w:val="000B1FDF"/>
    <w:rsid w:val="000C32F4"/>
    <w:rsid w:val="000C45E7"/>
    <w:rsid w:val="000C5F91"/>
    <w:rsid w:val="000C7777"/>
    <w:rsid w:val="000D0B41"/>
    <w:rsid w:val="000D2622"/>
    <w:rsid w:val="000D31F3"/>
    <w:rsid w:val="000E54CA"/>
    <w:rsid w:val="001027B4"/>
    <w:rsid w:val="00102C51"/>
    <w:rsid w:val="0012036F"/>
    <w:rsid w:val="00121479"/>
    <w:rsid w:val="0012382F"/>
    <w:rsid w:val="00124D9C"/>
    <w:rsid w:val="00130BD5"/>
    <w:rsid w:val="001348C1"/>
    <w:rsid w:val="00145E04"/>
    <w:rsid w:val="00152043"/>
    <w:rsid w:val="001527FE"/>
    <w:rsid w:val="00154881"/>
    <w:rsid w:val="00166011"/>
    <w:rsid w:val="00175FD8"/>
    <w:rsid w:val="00177AE1"/>
    <w:rsid w:val="001804B1"/>
    <w:rsid w:val="001805D5"/>
    <w:rsid w:val="001826F7"/>
    <w:rsid w:val="001948E8"/>
    <w:rsid w:val="00197AAA"/>
    <w:rsid w:val="001A3A5A"/>
    <w:rsid w:val="001B00B9"/>
    <w:rsid w:val="001C445C"/>
    <w:rsid w:val="001D30AE"/>
    <w:rsid w:val="001D6749"/>
    <w:rsid w:val="001D696E"/>
    <w:rsid w:val="001F4EAF"/>
    <w:rsid w:val="001F5874"/>
    <w:rsid w:val="002003D6"/>
    <w:rsid w:val="00202AB6"/>
    <w:rsid w:val="00212894"/>
    <w:rsid w:val="00212CE2"/>
    <w:rsid w:val="002145D3"/>
    <w:rsid w:val="00217A80"/>
    <w:rsid w:val="002208BD"/>
    <w:rsid w:val="00222535"/>
    <w:rsid w:val="00226D46"/>
    <w:rsid w:val="00232D22"/>
    <w:rsid w:val="00232DB2"/>
    <w:rsid w:val="00233D62"/>
    <w:rsid w:val="00234090"/>
    <w:rsid w:val="00236E77"/>
    <w:rsid w:val="0024014E"/>
    <w:rsid w:val="00242773"/>
    <w:rsid w:val="00256129"/>
    <w:rsid w:val="002575D9"/>
    <w:rsid w:val="00267061"/>
    <w:rsid w:val="00273926"/>
    <w:rsid w:val="00280725"/>
    <w:rsid w:val="002818BC"/>
    <w:rsid w:val="002976BE"/>
    <w:rsid w:val="002A0557"/>
    <w:rsid w:val="002A54A2"/>
    <w:rsid w:val="002B0022"/>
    <w:rsid w:val="002B232C"/>
    <w:rsid w:val="002D04B9"/>
    <w:rsid w:val="002D5500"/>
    <w:rsid w:val="002E32C0"/>
    <w:rsid w:val="002E392E"/>
    <w:rsid w:val="002E6651"/>
    <w:rsid w:val="002E6A45"/>
    <w:rsid w:val="002F58A2"/>
    <w:rsid w:val="00301D74"/>
    <w:rsid w:val="003040E9"/>
    <w:rsid w:val="00305649"/>
    <w:rsid w:val="00306F48"/>
    <w:rsid w:val="00312B1C"/>
    <w:rsid w:val="00314DA0"/>
    <w:rsid w:val="00317146"/>
    <w:rsid w:val="00320E39"/>
    <w:rsid w:val="00324F3A"/>
    <w:rsid w:val="0032638F"/>
    <w:rsid w:val="00332FBA"/>
    <w:rsid w:val="00336C65"/>
    <w:rsid w:val="003501A1"/>
    <w:rsid w:val="00354C76"/>
    <w:rsid w:val="003555A1"/>
    <w:rsid w:val="00355A5C"/>
    <w:rsid w:val="00355A6D"/>
    <w:rsid w:val="003570F2"/>
    <w:rsid w:val="0036105E"/>
    <w:rsid w:val="00367CFB"/>
    <w:rsid w:val="0037258F"/>
    <w:rsid w:val="003727D3"/>
    <w:rsid w:val="0038247C"/>
    <w:rsid w:val="003826F4"/>
    <w:rsid w:val="0038643E"/>
    <w:rsid w:val="00386B98"/>
    <w:rsid w:val="00387845"/>
    <w:rsid w:val="003942FE"/>
    <w:rsid w:val="00394A9E"/>
    <w:rsid w:val="00395098"/>
    <w:rsid w:val="003A0E5B"/>
    <w:rsid w:val="003A17DE"/>
    <w:rsid w:val="003A3F71"/>
    <w:rsid w:val="003B1973"/>
    <w:rsid w:val="003B4C27"/>
    <w:rsid w:val="003C0592"/>
    <w:rsid w:val="003C2B67"/>
    <w:rsid w:val="003C3251"/>
    <w:rsid w:val="003C4232"/>
    <w:rsid w:val="003C4FAC"/>
    <w:rsid w:val="003D5E47"/>
    <w:rsid w:val="003D76AC"/>
    <w:rsid w:val="003E5941"/>
    <w:rsid w:val="003F03B2"/>
    <w:rsid w:val="003F3F71"/>
    <w:rsid w:val="003F6C57"/>
    <w:rsid w:val="00400F23"/>
    <w:rsid w:val="00400F61"/>
    <w:rsid w:val="0040544D"/>
    <w:rsid w:val="004079A6"/>
    <w:rsid w:val="00412F8C"/>
    <w:rsid w:val="00414632"/>
    <w:rsid w:val="0041490E"/>
    <w:rsid w:val="0042399B"/>
    <w:rsid w:val="00425138"/>
    <w:rsid w:val="00435B44"/>
    <w:rsid w:val="00436FC2"/>
    <w:rsid w:val="00446698"/>
    <w:rsid w:val="004468A3"/>
    <w:rsid w:val="00447270"/>
    <w:rsid w:val="0045722B"/>
    <w:rsid w:val="00457C44"/>
    <w:rsid w:val="00461753"/>
    <w:rsid w:val="00461AED"/>
    <w:rsid w:val="00464E35"/>
    <w:rsid w:val="004758D3"/>
    <w:rsid w:val="0047710A"/>
    <w:rsid w:val="0047723F"/>
    <w:rsid w:val="0047741C"/>
    <w:rsid w:val="0047773B"/>
    <w:rsid w:val="00480880"/>
    <w:rsid w:val="00481B86"/>
    <w:rsid w:val="004839F6"/>
    <w:rsid w:val="00484206"/>
    <w:rsid w:val="004903F8"/>
    <w:rsid w:val="00490EB4"/>
    <w:rsid w:val="00495292"/>
    <w:rsid w:val="00495504"/>
    <w:rsid w:val="00496DDF"/>
    <w:rsid w:val="004A3FF9"/>
    <w:rsid w:val="004B0A5D"/>
    <w:rsid w:val="004B0ECA"/>
    <w:rsid w:val="004B23DD"/>
    <w:rsid w:val="004B2663"/>
    <w:rsid w:val="004B349A"/>
    <w:rsid w:val="004B559F"/>
    <w:rsid w:val="004C2E5A"/>
    <w:rsid w:val="004C6039"/>
    <w:rsid w:val="004C60B8"/>
    <w:rsid w:val="004C6C43"/>
    <w:rsid w:val="004C794A"/>
    <w:rsid w:val="004D2D27"/>
    <w:rsid w:val="004D7BF9"/>
    <w:rsid w:val="004E2CE2"/>
    <w:rsid w:val="004E3E89"/>
    <w:rsid w:val="004E685F"/>
    <w:rsid w:val="004F525E"/>
    <w:rsid w:val="004F5B9F"/>
    <w:rsid w:val="004F649B"/>
    <w:rsid w:val="004F6F1F"/>
    <w:rsid w:val="00525AEB"/>
    <w:rsid w:val="00526200"/>
    <w:rsid w:val="00526D18"/>
    <w:rsid w:val="00535E8E"/>
    <w:rsid w:val="00537824"/>
    <w:rsid w:val="00537A19"/>
    <w:rsid w:val="00544EA5"/>
    <w:rsid w:val="0055228F"/>
    <w:rsid w:val="0055366F"/>
    <w:rsid w:val="0055579B"/>
    <w:rsid w:val="0055631C"/>
    <w:rsid w:val="00557A6C"/>
    <w:rsid w:val="00562EA5"/>
    <w:rsid w:val="00564FFB"/>
    <w:rsid w:val="00565C77"/>
    <w:rsid w:val="005708CD"/>
    <w:rsid w:val="0057589E"/>
    <w:rsid w:val="0057592E"/>
    <w:rsid w:val="00582BEE"/>
    <w:rsid w:val="00592C6F"/>
    <w:rsid w:val="005A31BC"/>
    <w:rsid w:val="005A336F"/>
    <w:rsid w:val="005B7226"/>
    <w:rsid w:val="005B7A8D"/>
    <w:rsid w:val="005C12EA"/>
    <w:rsid w:val="005C23EF"/>
    <w:rsid w:val="005C2C49"/>
    <w:rsid w:val="005C4B9C"/>
    <w:rsid w:val="005D05F5"/>
    <w:rsid w:val="005D0E01"/>
    <w:rsid w:val="005D1103"/>
    <w:rsid w:val="005D56E3"/>
    <w:rsid w:val="005E7D38"/>
    <w:rsid w:val="0060497B"/>
    <w:rsid w:val="00606E48"/>
    <w:rsid w:val="00612FAA"/>
    <w:rsid w:val="00616E48"/>
    <w:rsid w:val="00622AF4"/>
    <w:rsid w:val="00623CAE"/>
    <w:rsid w:val="006254B7"/>
    <w:rsid w:val="006344F1"/>
    <w:rsid w:val="00637736"/>
    <w:rsid w:val="00642ED5"/>
    <w:rsid w:val="00643E65"/>
    <w:rsid w:val="0064464D"/>
    <w:rsid w:val="006447E2"/>
    <w:rsid w:val="0064671E"/>
    <w:rsid w:val="00646B9C"/>
    <w:rsid w:val="00654CB0"/>
    <w:rsid w:val="0065669B"/>
    <w:rsid w:val="006613F8"/>
    <w:rsid w:val="00671E2A"/>
    <w:rsid w:val="00675FE7"/>
    <w:rsid w:val="00682E62"/>
    <w:rsid w:val="0069335C"/>
    <w:rsid w:val="0069550D"/>
    <w:rsid w:val="00695D74"/>
    <w:rsid w:val="006A5D70"/>
    <w:rsid w:val="006A701A"/>
    <w:rsid w:val="006C3B7D"/>
    <w:rsid w:val="006C402F"/>
    <w:rsid w:val="006C58C4"/>
    <w:rsid w:val="006C5A89"/>
    <w:rsid w:val="006D5C9A"/>
    <w:rsid w:val="006E4C57"/>
    <w:rsid w:val="006F475E"/>
    <w:rsid w:val="006F4AEC"/>
    <w:rsid w:val="006F5377"/>
    <w:rsid w:val="006F5CBE"/>
    <w:rsid w:val="006F7C1A"/>
    <w:rsid w:val="007020BE"/>
    <w:rsid w:val="00713823"/>
    <w:rsid w:val="00713CF4"/>
    <w:rsid w:val="00717696"/>
    <w:rsid w:val="00722389"/>
    <w:rsid w:val="00732BBD"/>
    <w:rsid w:val="00747CEE"/>
    <w:rsid w:val="00753EB8"/>
    <w:rsid w:val="007540EB"/>
    <w:rsid w:val="007554FB"/>
    <w:rsid w:val="007555E2"/>
    <w:rsid w:val="00763590"/>
    <w:rsid w:val="0076593B"/>
    <w:rsid w:val="007674EB"/>
    <w:rsid w:val="0077080B"/>
    <w:rsid w:val="0077311C"/>
    <w:rsid w:val="00773F88"/>
    <w:rsid w:val="007745B2"/>
    <w:rsid w:val="0077622D"/>
    <w:rsid w:val="00780861"/>
    <w:rsid w:val="00785409"/>
    <w:rsid w:val="00794E5B"/>
    <w:rsid w:val="007B7171"/>
    <w:rsid w:val="007D032E"/>
    <w:rsid w:val="007D5748"/>
    <w:rsid w:val="007D73FE"/>
    <w:rsid w:val="007E1924"/>
    <w:rsid w:val="007F03E7"/>
    <w:rsid w:val="007F1C07"/>
    <w:rsid w:val="00806EA1"/>
    <w:rsid w:val="0081159A"/>
    <w:rsid w:val="0081242E"/>
    <w:rsid w:val="0081647C"/>
    <w:rsid w:val="00820229"/>
    <w:rsid w:val="008254FB"/>
    <w:rsid w:val="008305A7"/>
    <w:rsid w:val="00832057"/>
    <w:rsid w:val="00832130"/>
    <w:rsid w:val="00833030"/>
    <w:rsid w:val="00837B6C"/>
    <w:rsid w:val="00841B7F"/>
    <w:rsid w:val="00844365"/>
    <w:rsid w:val="00851DE6"/>
    <w:rsid w:val="008571C9"/>
    <w:rsid w:val="0086048A"/>
    <w:rsid w:val="00864591"/>
    <w:rsid w:val="0088438C"/>
    <w:rsid w:val="00884E10"/>
    <w:rsid w:val="00897160"/>
    <w:rsid w:val="008A0237"/>
    <w:rsid w:val="008A1252"/>
    <w:rsid w:val="008A3694"/>
    <w:rsid w:val="008A4082"/>
    <w:rsid w:val="008A53CC"/>
    <w:rsid w:val="008B035A"/>
    <w:rsid w:val="008B246C"/>
    <w:rsid w:val="008C0CF3"/>
    <w:rsid w:val="008C0DBA"/>
    <w:rsid w:val="008C4C2F"/>
    <w:rsid w:val="008D26FA"/>
    <w:rsid w:val="008D339D"/>
    <w:rsid w:val="008D4FC5"/>
    <w:rsid w:val="008D6E64"/>
    <w:rsid w:val="008E47AC"/>
    <w:rsid w:val="008E53D6"/>
    <w:rsid w:val="008F12BE"/>
    <w:rsid w:val="008F1501"/>
    <w:rsid w:val="008F18E0"/>
    <w:rsid w:val="008F38BE"/>
    <w:rsid w:val="008F6020"/>
    <w:rsid w:val="008F6457"/>
    <w:rsid w:val="0091065D"/>
    <w:rsid w:val="009119F5"/>
    <w:rsid w:val="00915AC6"/>
    <w:rsid w:val="00921E08"/>
    <w:rsid w:val="00933E16"/>
    <w:rsid w:val="009368E8"/>
    <w:rsid w:val="009443A0"/>
    <w:rsid w:val="0095420F"/>
    <w:rsid w:val="00960F42"/>
    <w:rsid w:val="00965D33"/>
    <w:rsid w:val="00976555"/>
    <w:rsid w:val="00976702"/>
    <w:rsid w:val="009808BC"/>
    <w:rsid w:val="00981930"/>
    <w:rsid w:val="0098241E"/>
    <w:rsid w:val="00986225"/>
    <w:rsid w:val="00993B54"/>
    <w:rsid w:val="00994C53"/>
    <w:rsid w:val="00996058"/>
    <w:rsid w:val="009A0DEA"/>
    <w:rsid w:val="009A16E5"/>
    <w:rsid w:val="009A3EA4"/>
    <w:rsid w:val="009B5C95"/>
    <w:rsid w:val="009C2129"/>
    <w:rsid w:val="009C386E"/>
    <w:rsid w:val="009C3CB7"/>
    <w:rsid w:val="009C47EF"/>
    <w:rsid w:val="009C6488"/>
    <w:rsid w:val="009D099F"/>
    <w:rsid w:val="009D1866"/>
    <w:rsid w:val="009D1E82"/>
    <w:rsid w:val="009D3D00"/>
    <w:rsid w:val="009D4641"/>
    <w:rsid w:val="009F4ECC"/>
    <w:rsid w:val="00A13D26"/>
    <w:rsid w:val="00A172CE"/>
    <w:rsid w:val="00A179AE"/>
    <w:rsid w:val="00A23FD1"/>
    <w:rsid w:val="00A27C90"/>
    <w:rsid w:val="00A304AF"/>
    <w:rsid w:val="00A30F1C"/>
    <w:rsid w:val="00A4421C"/>
    <w:rsid w:val="00A46938"/>
    <w:rsid w:val="00A47252"/>
    <w:rsid w:val="00A5309D"/>
    <w:rsid w:val="00A547C5"/>
    <w:rsid w:val="00A56CAD"/>
    <w:rsid w:val="00A6036A"/>
    <w:rsid w:val="00A62887"/>
    <w:rsid w:val="00A63644"/>
    <w:rsid w:val="00A63C72"/>
    <w:rsid w:val="00A654A5"/>
    <w:rsid w:val="00A71983"/>
    <w:rsid w:val="00A83E5B"/>
    <w:rsid w:val="00A959E0"/>
    <w:rsid w:val="00A97C39"/>
    <w:rsid w:val="00AA1B5D"/>
    <w:rsid w:val="00AB307C"/>
    <w:rsid w:val="00AB3148"/>
    <w:rsid w:val="00AC2CD1"/>
    <w:rsid w:val="00AC5C31"/>
    <w:rsid w:val="00AD30F4"/>
    <w:rsid w:val="00AE0EBF"/>
    <w:rsid w:val="00AE7949"/>
    <w:rsid w:val="00AF115F"/>
    <w:rsid w:val="00AF3397"/>
    <w:rsid w:val="00AF5A88"/>
    <w:rsid w:val="00AF5F5C"/>
    <w:rsid w:val="00AF7687"/>
    <w:rsid w:val="00B007AE"/>
    <w:rsid w:val="00B02F85"/>
    <w:rsid w:val="00B035BE"/>
    <w:rsid w:val="00B1031A"/>
    <w:rsid w:val="00B1784E"/>
    <w:rsid w:val="00B33E7C"/>
    <w:rsid w:val="00B344FD"/>
    <w:rsid w:val="00B3511A"/>
    <w:rsid w:val="00B356F8"/>
    <w:rsid w:val="00B376A0"/>
    <w:rsid w:val="00B4230D"/>
    <w:rsid w:val="00B42541"/>
    <w:rsid w:val="00B458AA"/>
    <w:rsid w:val="00B5155C"/>
    <w:rsid w:val="00B63BD5"/>
    <w:rsid w:val="00B63DD1"/>
    <w:rsid w:val="00B65A86"/>
    <w:rsid w:val="00B72BDC"/>
    <w:rsid w:val="00B76277"/>
    <w:rsid w:val="00B7726E"/>
    <w:rsid w:val="00B8189E"/>
    <w:rsid w:val="00B82E88"/>
    <w:rsid w:val="00B843C4"/>
    <w:rsid w:val="00B85C33"/>
    <w:rsid w:val="00B95C0F"/>
    <w:rsid w:val="00BA52EF"/>
    <w:rsid w:val="00BA771C"/>
    <w:rsid w:val="00BB06B5"/>
    <w:rsid w:val="00BB2CC0"/>
    <w:rsid w:val="00BB74FC"/>
    <w:rsid w:val="00BC472B"/>
    <w:rsid w:val="00BD4885"/>
    <w:rsid w:val="00BD5C47"/>
    <w:rsid w:val="00BE084C"/>
    <w:rsid w:val="00BE334F"/>
    <w:rsid w:val="00BE5310"/>
    <w:rsid w:val="00BF3078"/>
    <w:rsid w:val="00BF5CF4"/>
    <w:rsid w:val="00C0569D"/>
    <w:rsid w:val="00C1034C"/>
    <w:rsid w:val="00C11EF9"/>
    <w:rsid w:val="00C12EC8"/>
    <w:rsid w:val="00C13E34"/>
    <w:rsid w:val="00C16B3F"/>
    <w:rsid w:val="00C20B11"/>
    <w:rsid w:val="00C22B23"/>
    <w:rsid w:val="00C233D8"/>
    <w:rsid w:val="00C24BB9"/>
    <w:rsid w:val="00C34FC6"/>
    <w:rsid w:val="00C4351B"/>
    <w:rsid w:val="00C50037"/>
    <w:rsid w:val="00C5268A"/>
    <w:rsid w:val="00C528D0"/>
    <w:rsid w:val="00C52E5E"/>
    <w:rsid w:val="00C52F74"/>
    <w:rsid w:val="00C54412"/>
    <w:rsid w:val="00C554AC"/>
    <w:rsid w:val="00C57F67"/>
    <w:rsid w:val="00C61682"/>
    <w:rsid w:val="00C61B8B"/>
    <w:rsid w:val="00C657BA"/>
    <w:rsid w:val="00C66974"/>
    <w:rsid w:val="00C8323B"/>
    <w:rsid w:val="00C867F9"/>
    <w:rsid w:val="00C87C8A"/>
    <w:rsid w:val="00C90813"/>
    <w:rsid w:val="00C909C5"/>
    <w:rsid w:val="00C93B0B"/>
    <w:rsid w:val="00CA11C1"/>
    <w:rsid w:val="00CA1A3A"/>
    <w:rsid w:val="00CA47C2"/>
    <w:rsid w:val="00CA6BAF"/>
    <w:rsid w:val="00CB3623"/>
    <w:rsid w:val="00CC37B1"/>
    <w:rsid w:val="00CD4982"/>
    <w:rsid w:val="00CE3031"/>
    <w:rsid w:val="00CE5D3B"/>
    <w:rsid w:val="00CE6A43"/>
    <w:rsid w:val="00CE7CEF"/>
    <w:rsid w:val="00CF0848"/>
    <w:rsid w:val="00D01307"/>
    <w:rsid w:val="00D13B6F"/>
    <w:rsid w:val="00D24FFC"/>
    <w:rsid w:val="00D30BC1"/>
    <w:rsid w:val="00D3615C"/>
    <w:rsid w:val="00D42CBF"/>
    <w:rsid w:val="00D47816"/>
    <w:rsid w:val="00D509FD"/>
    <w:rsid w:val="00D521F9"/>
    <w:rsid w:val="00D548F8"/>
    <w:rsid w:val="00D663CA"/>
    <w:rsid w:val="00D726F8"/>
    <w:rsid w:val="00D73F62"/>
    <w:rsid w:val="00D75D35"/>
    <w:rsid w:val="00D85C7E"/>
    <w:rsid w:val="00D87F22"/>
    <w:rsid w:val="00D912E8"/>
    <w:rsid w:val="00D91956"/>
    <w:rsid w:val="00D95F76"/>
    <w:rsid w:val="00D9732A"/>
    <w:rsid w:val="00DA4453"/>
    <w:rsid w:val="00DA552D"/>
    <w:rsid w:val="00DA5B56"/>
    <w:rsid w:val="00DB35A8"/>
    <w:rsid w:val="00DB408D"/>
    <w:rsid w:val="00DB5FBB"/>
    <w:rsid w:val="00DD27C9"/>
    <w:rsid w:val="00DD58CD"/>
    <w:rsid w:val="00DE1993"/>
    <w:rsid w:val="00DE2A12"/>
    <w:rsid w:val="00DE4712"/>
    <w:rsid w:val="00DF48CE"/>
    <w:rsid w:val="00DF4F19"/>
    <w:rsid w:val="00DF6980"/>
    <w:rsid w:val="00E2548F"/>
    <w:rsid w:val="00E273A9"/>
    <w:rsid w:val="00E33570"/>
    <w:rsid w:val="00E43AA2"/>
    <w:rsid w:val="00E43C18"/>
    <w:rsid w:val="00E538C0"/>
    <w:rsid w:val="00E53C2A"/>
    <w:rsid w:val="00E554E6"/>
    <w:rsid w:val="00E608FC"/>
    <w:rsid w:val="00E6566B"/>
    <w:rsid w:val="00E70E03"/>
    <w:rsid w:val="00E7434D"/>
    <w:rsid w:val="00E83082"/>
    <w:rsid w:val="00E856B9"/>
    <w:rsid w:val="00E90933"/>
    <w:rsid w:val="00E920E9"/>
    <w:rsid w:val="00E9656D"/>
    <w:rsid w:val="00EA4308"/>
    <w:rsid w:val="00EA5C87"/>
    <w:rsid w:val="00EA793D"/>
    <w:rsid w:val="00EB59C8"/>
    <w:rsid w:val="00EB59E3"/>
    <w:rsid w:val="00EC2E9C"/>
    <w:rsid w:val="00EC321E"/>
    <w:rsid w:val="00ED0DC2"/>
    <w:rsid w:val="00ED1615"/>
    <w:rsid w:val="00ED4518"/>
    <w:rsid w:val="00EE0A1C"/>
    <w:rsid w:val="00EE23A1"/>
    <w:rsid w:val="00EE3E81"/>
    <w:rsid w:val="00EE64E6"/>
    <w:rsid w:val="00EF3DDC"/>
    <w:rsid w:val="00EF4CE6"/>
    <w:rsid w:val="00EF6533"/>
    <w:rsid w:val="00EF7707"/>
    <w:rsid w:val="00F009C6"/>
    <w:rsid w:val="00F049F3"/>
    <w:rsid w:val="00F04A57"/>
    <w:rsid w:val="00F04CCD"/>
    <w:rsid w:val="00F111C5"/>
    <w:rsid w:val="00F15583"/>
    <w:rsid w:val="00F22831"/>
    <w:rsid w:val="00F244D7"/>
    <w:rsid w:val="00F2597D"/>
    <w:rsid w:val="00F2762E"/>
    <w:rsid w:val="00F36EF9"/>
    <w:rsid w:val="00F40400"/>
    <w:rsid w:val="00F407B4"/>
    <w:rsid w:val="00F42D96"/>
    <w:rsid w:val="00F5316D"/>
    <w:rsid w:val="00F53619"/>
    <w:rsid w:val="00F607F2"/>
    <w:rsid w:val="00F6235D"/>
    <w:rsid w:val="00F62771"/>
    <w:rsid w:val="00F70047"/>
    <w:rsid w:val="00F70DE7"/>
    <w:rsid w:val="00F81BA2"/>
    <w:rsid w:val="00F851FF"/>
    <w:rsid w:val="00F877DA"/>
    <w:rsid w:val="00F87F40"/>
    <w:rsid w:val="00F9311C"/>
    <w:rsid w:val="00F95B07"/>
    <w:rsid w:val="00F972A5"/>
    <w:rsid w:val="00F97892"/>
    <w:rsid w:val="00FB3D81"/>
    <w:rsid w:val="00FB441E"/>
    <w:rsid w:val="00FB503B"/>
    <w:rsid w:val="00FB5076"/>
    <w:rsid w:val="00FB6C6D"/>
    <w:rsid w:val="00FB7C9F"/>
    <w:rsid w:val="00FC2037"/>
    <w:rsid w:val="00FC4F7A"/>
    <w:rsid w:val="00FC5453"/>
    <w:rsid w:val="00FC7E39"/>
    <w:rsid w:val="00FD28DE"/>
    <w:rsid w:val="00FD5C05"/>
    <w:rsid w:val="00FD6738"/>
    <w:rsid w:val="00FE08EF"/>
    <w:rsid w:val="00FE7348"/>
    <w:rsid w:val="00FF0800"/>
    <w:rsid w:val="00FF1E3A"/>
    <w:rsid w:val="00FF40FB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1A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01A1"/>
    <w:rPr>
      <w:rFonts w:ascii="Times New Roman" w:hAnsi="Times New Roman" w:cs="Times New Roman"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01A1"/>
    <w:rPr>
      <w:rFonts w:ascii="Times New Roman" w:hAnsi="Times New Roman" w:cs="Times New Roman"/>
      <w:sz w:val="20"/>
      <w:szCs w:val="20"/>
      <w:lang w:val="x-none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22831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75FD8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75FD8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564FFB"/>
    <w:rPr>
      <w:rFonts w:ascii="Times New Roman" w:hAnsi="Times New Roman" w:cs="Times New Roman"/>
      <w:color w:val="808080"/>
    </w:rPr>
  </w:style>
  <w:style w:type="character" w:styleId="slostrany">
    <w:name w:val="page number"/>
    <w:basedOn w:val="Predvolenpsmoodseku"/>
    <w:uiPriority w:val="99"/>
    <w:rsid w:val="008D26FA"/>
    <w:rPr>
      <w:rFonts w:cs="Times New Roman"/>
    </w:rPr>
  </w:style>
  <w:style w:type="character" w:styleId="Siln">
    <w:name w:val="Strong"/>
    <w:basedOn w:val="Predvolenpsmoodseku"/>
    <w:uiPriority w:val="99"/>
    <w:qFormat/>
    <w:rsid w:val="00EA5C87"/>
    <w:rPr>
      <w:rFonts w:cs="Times New Roman"/>
      <w:b/>
    </w:rPr>
  </w:style>
  <w:style w:type="paragraph" w:styleId="Normlnywebov">
    <w:name w:val="Normal (Web)"/>
    <w:basedOn w:val="Normlny"/>
    <w:uiPriority w:val="99"/>
    <w:unhideWhenUsed/>
    <w:rsid w:val="00EA5C87"/>
    <w:pPr>
      <w:spacing w:before="100" w:beforeAutospacing="1" w:after="100" w:afterAutospacing="1"/>
    </w:pPr>
    <w:rPr>
      <w:sz w:val="24"/>
      <w:szCs w:val="24"/>
    </w:rPr>
  </w:style>
  <w:style w:type="character" w:styleId="Zvraznenie">
    <w:name w:val="Emphasis"/>
    <w:basedOn w:val="Predvolenpsmoodseku"/>
    <w:uiPriority w:val="20"/>
    <w:qFormat/>
    <w:rsid w:val="001027B4"/>
    <w:rPr>
      <w:rFonts w:cs="Times New Roman"/>
      <w:i/>
      <w:iCs/>
    </w:rPr>
  </w:style>
  <w:style w:type="paragraph" w:customStyle="1" w:styleId="Default">
    <w:name w:val="Default"/>
    <w:rsid w:val="00AF5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22253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354C76"/>
    <w:pPr>
      <w:suppressAutoHyphens/>
      <w:autoSpaceDE w:val="0"/>
      <w:autoSpaceDN w:val="0"/>
      <w:spacing w:after="120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54C76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3511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B3511A"/>
    <w:rPr>
      <w:rFonts w:ascii="Times New Roman" w:hAnsi="Times New Roman" w:cs="Times New Roman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2020-04-02T07:23:00Z</dcterms:created>
  <dcterms:modified xsi:type="dcterms:W3CDTF">2020-04-02T07:24:00Z</dcterms:modified>
</cp:coreProperties>
</file>