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9D" w:rsidRDefault="00CE049D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49D" w:rsidRPr="005D7629" w:rsidRDefault="00CE049D" w:rsidP="00CE04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7629">
        <w:rPr>
          <w:rFonts w:ascii="Times New Roman" w:hAnsi="Times New Roman" w:cs="Times New Roman"/>
          <w:b/>
          <w:sz w:val="36"/>
          <w:szCs w:val="36"/>
        </w:rPr>
        <w:t>NÁRODNÁ RADA SLOVENSKEJ REPUBLIKY</w:t>
      </w:r>
    </w:p>
    <w:p w:rsidR="00CE049D" w:rsidRPr="005D7629" w:rsidRDefault="00CE049D" w:rsidP="00CE0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29">
        <w:rPr>
          <w:rFonts w:ascii="Times New Roman" w:hAnsi="Times New Roman" w:cs="Times New Roman"/>
          <w:b/>
          <w:sz w:val="28"/>
          <w:szCs w:val="28"/>
        </w:rPr>
        <w:t xml:space="preserve">VIII. </w:t>
      </w:r>
      <w:proofErr w:type="spellStart"/>
      <w:proofErr w:type="gramStart"/>
      <w:r w:rsidRPr="005D7629">
        <w:rPr>
          <w:rFonts w:ascii="Times New Roman" w:hAnsi="Times New Roman" w:cs="Times New Roman"/>
          <w:b/>
          <w:sz w:val="28"/>
          <w:szCs w:val="28"/>
        </w:rPr>
        <w:t>volebné</w:t>
      </w:r>
      <w:proofErr w:type="spellEnd"/>
      <w:proofErr w:type="gramEnd"/>
      <w:r w:rsidRPr="005D76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7629">
        <w:rPr>
          <w:rFonts w:ascii="Times New Roman" w:hAnsi="Times New Roman" w:cs="Times New Roman"/>
          <w:b/>
          <w:sz w:val="28"/>
          <w:szCs w:val="28"/>
        </w:rPr>
        <w:t>obdobie</w:t>
      </w:r>
      <w:proofErr w:type="spellEnd"/>
    </w:p>
    <w:p w:rsidR="00CE049D" w:rsidRPr="005D7629" w:rsidRDefault="00CE049D" w:rsidP="00CE0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2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CE049D" w:rsidRPr="005D7629" w:rsidRDefault="00CE049D" w:rsidP="00CE0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9D" w:rsidRPr="005D7629" w:rsidRDefault="00CE049D" w:rsidP="00CE0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9D" w:rsidRPr="005D7629" w:rsidRDefault="00CE049D" w:rsidP="00CE04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049D" w:rsidRPr="005D7629" w:rsidRDefault="008D5710" w:rsidP="00F94ED3">
      <w:pPr>
        <w:pStyle w:val="Textkomentra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44</w:t>
      </w:r>
      <w:bookmarkStart w:id="0" w:name="_GoBack"/>
      <w:bookmarkEnd w:id="0"/>
    </w:p>
    <w:p w:rsidR="00CE049D" w:rsidRPr="005D7629" w:rsidRDefault="00CE049D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49D" w:rsidRPr="005D7629" w:rsidRDefault="00CE049D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E7" w:rsidRPr="005D7629" w:rsidRDefault="00CE049D" w:rsidP="00F94ED3">
      <w:pPr>
        <w:pStyle w:val="Textkoment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29">
        <w:rPr>
          <w:rFonts w:ascii="Times New Roman" w:hAnsi="Times New Roman" w:cs="Times New Roman"/>
          <w:b/>
          <w:sz w:val="28"/>
          <w:szCs w:val="28"/>
        </w:rPr>
        <w:t>VLÁDNY NÁVRH</w:t>
      </w:r>
    </w:p>
    <w:p w:rsidR="00CE049D" w:rsidRPr="005D7629" w:rsidRDefault="00CE049D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E7" w:rsidRPr="005D7629" w:rsidRDefault="002A31E7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E7" w:rsidRPr="000B6371" w:rsidRDefault="002A31E7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371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2A31E7" w:rsidRPr="000B6371" w:rsidRDefault="002A31E7" w:rsidP="00F94ED3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</w:p>
    <w:p w:rsidR="002A31E7" w:rsidRDefault="002A31E7" w:rsidP="00F94ED3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6371">
        <w:rPr>
          <w:rFonts w:ascii="Times New Roman" w:hAnsi="Times New Roman" w:cs="Times New Roman"/>
          <w:sz w:val="24"/>
          <w:szCs w:val="24"/>
        </w:rPr>
        <w:t>z .................</w:t>
      </w:r>
      <w:proofErr w:type="gramEnd"/>
      <w:r w:rsidRPr="000B6371">
        <w:rPr>
          <w:rFonts w:ascii="Times New Roman" w:hAnsi="Times New Roman" w:cs="Times New Roman"/>
          <w:sz w:val="24"/>
          <w:szCs w:val="24"/>
        </w:rPr>
        <w:t xml:space="preserve"> 2020,</w:t>
      </w:r>
    </w:p>
    <w:p w:rsidR="00CE049D" w:rsidRPr="000B6371" w:rsidRDefault="00CE049D" w:rsidP="00F94ED3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</w:p>
    <w:p w:rsidR="002A31E7" w:rsidRPr="000B6371" w:rsidRDefault="002A31E7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E7" w:rsidRDefault="002A31E7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B6371">
        <w:rPr>
          <w:rFonts w:ascii="Times New Roman" w:hAnsi="Times New Roman" w:cs="Times New Roman"/>
          <w:b/>
          <w:sz w:val="24"/>
          <w:szCs w:val="24"/>
        </w:rPr>
        <w:t>ktorým</w:t>
      </w:r>
      <w:proofErr w:type="spellEnd"/>
      <w:proofErr w:type="gram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dopĺňa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zákon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č. 461/2003 Z. z. o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sociálnom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poistení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znení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neskorších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predpisov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ktorým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menia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dopĺňajú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niektoré</w:t>
      </w:r>
      <w:proofErr w:type="spellEnd"/>
      <w:r w:rsidRPr="000B6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sz w:val="24"/>
          <w:szCs w:val="24"/>
        </w:rPr>
        <w:t>zákony</w:t>
      </w:r>
      <w:proofErr w:type="spellEnd"/>
    </w:p>
    <w:p w:rsidR="00CE049D" w:rsidRDefault="00CE049D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49D" w:rsidRPr="000B6371" w:rsidRDefault="00CE049D" w:rsidP="00F94ED3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E7" w:rsidRPr="000B6371" w:rsidRDefault="002A31E7" w:rsidP="00F94ED3">
      <w:pPr>
        <w:ind w:firstLine="426"/>
        <w:jc w:val="both"/>
        <w:rPr>
          <w:rFonts w:ascii="Times New Roman" w:hAnsi="Times New Roman" w:cs="Times New Roman"/>
        </w:rPr>
      </w:pPr>
    </w:p>
    <w:p w:rsidR="002A31E7" w:rsidRPr="000B6371" w:rsidRDefault="002A31E7" w:rsidP="00F94ED3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Národná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rada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Slovenskej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republiky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6371">
        <w:rPr>
          <w:rFonts w:ascii="Times New Roman" w:hAnsi="Times New Roman" w:cs="Times New Roman"/>
        </w:rPr>
        <w:t>sa</w:t>
      </w:r>
      <w:proofErr w:type="spellEnd"/>
      <w:proofErr w:type="gram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uzniesla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na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tomto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zákone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2A31E7" w:rsidRDefault="002A31E7" w:rsidP="00F94ED3">
      <w:pPr>
        <w:jc w:val="center"/>
        <w:rPr>
          <w:rFonts w:ascii="Times New Roman" w:hAnsi="Times New Roman" w:cs="Times New Roman"/>
          <w:b/>
        </w:rPr>
      </w:pPr>
    </w:p>
    <w:p w:rsidR="00CE049D" w:rsidRPr="000B6371" w:rsidRDefault="00CE049D" w:rsidP="00F94ED3">
      <w:pPr>
        <w:jc w:val="center"/>
        <w:rPr>
          <w:rFonts w:ascii="Times New Roman" w:hAnsi="Times New Roman" w:cs="Times New Roman"/>
          <w:b/>
        </w:rPr>
      </w:pPr>
    </w:p>
    <w:p w:rsidR="002A31E7" w:rsidRDefault="002A31E7" w:rsidP="00F94ED3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0B6371">
        <w:rPr>
          <w:rFonts w:ascii="Times New Roman" w:hAnsi="Times New Roman" w:cs="Times New Roman"/>
          <w:b/>
        </w:rPr>
        <w:t>Čl</w:t>
      </w:r>
      <w:proofErr w:type="spellEnd"/>
      <w:r w:rsidRPr="000B6371">
        <w:rPr>
          <w:rFonts w:ascii="Times New Roman" w:hAnsi="Times New Roman" w:cs="Times New Roman"/>
          <w:b/>
        </w:rPr>
        <w:t>.</w:t>
      </w:r>
      <w:proofErr w:type="gramEnd"/>
      <w:r w:rsidRPr="000B6371">
        <w:rPr>
          <w:rFonts w:ascii="Times New Roman" w:hAnsi="Times New Roman" w:cs="Times New Roman"/>
          <w:b/>
        </w:rPr>
        <w:t xml:space="preserve"> I</w:t>
      </w:r>
    </w:p>
    <w:p w:rsidR="00CE049D" w:rsidRPr="000B6371" w:rsidRDefault="00CE049D" w:rsidP="00F94ED3">
      <w:pPr>
        <w:jc w:val="center"/>
        <w:rPr>
          <w:rFonts w:ascii="Times New Roman" w:hAnsi="Times New Roman" w:cs="Times New Roman"/>
          <w:b/>
        </w:rPr>
      </w:pPr>
    </w:p>
    <w:p w:rsidR="008E63B3" w:rsidRPr="000B6371" w:rsidRDefault="008E63B3" w:rsidP="00F94ED3">
      <w:pPr>
        <w:pStyle w:val="Odsekzoznamu"/>
        <w:ind w:left="426"/>
        <w:contextualSpacing w:val="0"/>
        <w:rPr>
          <w:rFonts w:ascii="Times New Roman" w:hAnsi="Times New Roman" w:cs="Times New Roman"/>
          <w:lang w:val="sk-SK"/>
        </w:rPr>
      </w:pPr>
    </w:p>
    <w:p w:rsidR="002A31E7" w:rsidRPr="000B6371" w:rsidRDefault="002A31E7" w:rsidP="00F94ED3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Zákon</w:t>
      </w:r>
      <w:proofErr w:type="spellEnd"/>
      <w:r w:rsidRPr="000B6371">
        <w:rPr>
          <w:rFonts w:ascii="Times New Roman" w:hAnsi="Times New Roman" w:cs="Times New Roman"/>
        </w:rPr>
        <w:t xml:space="preserve"> č. 461/2003 Z. z. o </w:t>
      </w:r>
      <w:proofErr w:type="spellStart"/>
      <w:r w:rsidRPr="000B6371">
        <w:rPr>
          <w:rFonts w:ascii="Times New Roman" w:hAnsi="Times New Roman" w:cs="Times New Roman"/>
        </w:rPr>
        <w:t>sociálnom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poistení</w:t>
      </w:r>
      <w:proofErr w:type="spellEnd"/>
      <w:r w:rsidRPr="000B6371">
        <w:rPr>
          <w:rFonts w:ascii="Times New Roman" w:hAnsi="Times New Roman" w:cs="Times New Roman"/>
        </w:rPr>
        <w:t xml:space="preserve"> v </w:t>
      </w:r>
      <w:proofErr w:type="spellStart"/>
      <w:r w:rsidRPr="000B6371">
        <w:rPr>
          <w:rFonts w:ascii="Times New Roman" w:hAnsi="Times New Roman" w:cs="Times New Roman"/>
        </w:rPr>
        <w:t>znení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551/2003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600/2003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43/2004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186/2004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365/2004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391/2004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439/2004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523/2004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721/2004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82/2005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244/2005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351/2005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534/2005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584/2005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310/2006 Z. z., </w:t>
      </w:r>
      <w:proofErr w:type="spellStart"/>
      <w:r w:rsidRPr="000B6371">
        <w:rPr>
          <w:rFonts w:ascii="Times New Roman" w:hAnsi="Times New Roman" w:cs="Times New Roman"/>
        </w:rPr>
        <w:t>nálezu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Ústavného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súdu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Slovenskej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republiky</w:t>
      </w:r>
      <w:proofErr w:type="spellEnd"/>
      <w:r w:rsidRPr="000B6371">
        <w:rPr>
          <w:rFonts w:ascii="Times New Roman" w:hAnsi="Times New Roman" w:cs="Times New Roman"/>
        </w:rPr>
        <w:t xml:space="preserve"> č. 460/2006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529/2006 Z. z., </w:t>
      </w:r>
      <w:proofErr w:type="spellStart"/>
      <w:r w:rsidRPr="000B6371">
        <w:rPr>
          <w:rFonts w:ascii="Times New Roman" w:hAnsi="Times New Roman" w:cs="Times New Roman"/>
        </w:rPr>
        <w:t>uznesenia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Ústavného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súdu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Slovenskej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republiky</w:t>
      </w:r>
      <w:proofErr w:type="spellEnd"/>
      <w:r w:rsidRPr="000B6371">
        <w:rPr>
          <w:rFonts w:ascii="Times New Roman" w:hAnsi="Times New Roman" w:cs="Times New Roman"/>
        </w:rPr>
        <w:t xml:space="preserve"> č. 566/2006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592/2006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677/2006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274/2007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519/2007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555/2007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659/2007 Z. z., </w:t>
      </w:r>
      <w:proofErr w:type="spellStart"/>
      <w:r w:rsidRPr="000B6371">
        <w:rPr>
          <w:rFonts w:ascii="Times New Roman" w:hAnsi="Times New Roman" w:cs="Times New Roman"/>
        </w:rPr>
        <w:t>nálezu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Ústavného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súdu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Slovenskej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republiky</w:t>
      </w:r>
      <w:proofErr w:type="spellEnd"/>
      <w:r w:rsidRPr="000B6371">
        <w:rPr>
          <w:rFonts w:ascii="Times New Roman" w:hAnsi="Times New Roman" w:cs="Times New Roman"/>
        </w:rPr>
        <w:t xml:space="preserve"> č. 204/2008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434/2008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449/2008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599/2008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108/2009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192/2009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200/2009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285/2009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571/2009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572/2009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52/2010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151/2010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403/2010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543/2010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125/2011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223/2011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250/2011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334/2011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348/2011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521/2011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69/2012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252/2012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413/2012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96/2013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338/2013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352/2013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183/2014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195/2014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204/2014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240/2014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298/2014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25/2015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32/2015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61/2015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77/2015 Z. z., </w:t>
      </w:r>
      <w:proofErr w:type="spellStart"/>
      <w:r w:rsidRPr="000B6371">
        <w:rPr>
          <w:rFonts w:ascii="Times New Roman" w:hAnsi="Times New Roman" w:cs="Times New Roman"/>
        </w:rPr>
        <w:lastRenderedPageBreak/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87/2015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112/2015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140/2015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176/2015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336/2015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378/2015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407/2015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440/2015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125/2016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285/2016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310/2016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355/2016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85/2017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184/2017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264/2017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266/2017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279/2017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63/2018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87/2018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177/2018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191/2018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282/2018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314/2018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317/2018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366/2018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368/2018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83/2019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105/2019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221/2019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225/2019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231/2019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321/2019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381/2019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382/2019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385/2019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390/2019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393/2019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466/2019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467/2019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46/2020 Z. z. a 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63/2020 Z. z. </w:t>
      </w:r>
      <w:proofErr w:type="spellStart"/>
      <w:r w:rsidRPr="000B6371">
        <w:rPr>
          <w:rFonts w:ascii="Times New Roman" w:hAnsi="Times New Roman" w:cs="Times New Roman"/>
        </w:rPr>
        <w:t>sa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dopĺňa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takto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963023" w:rsidRPr="000B6371" w:rsidRDefault="00963023" w:rsidP="00F94ED3">
      <w:pPr>
        <w:pStyle w:val="Odsekzoznamu"/>
        <w:ind w:left="426"/>
        <w:contextualSpacing w:val="0"/>
        <w:rPr>
          <w:rFonts w:ascii="Times New Roman" w:hAnsi="Times New Roman" w:cs="Times New Roman"/>
          <w:lang w:val="sk-SK"/>
        </w:rPr>
      </w:pPr>
    </w:p>
    <w:p w:rsidR="002A31E7" w:rsidRPr="000B6371" w:rsidRDefault="002A31E7" w:rsidP="00F94ED3">
      <w:pPr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 xml:space="preserve">Za § </w:t>
      </w:r>
      <w:r w:rsidR="006A08DD" w:rsidRPr="000B6371">
        <w:rPr>
          <w:rFonts w:ascii="Times New Roman" w:hAnsi="Times New Roman" w:cs="Times New Roman"/>
          <w:lang w:val="sk-SK"/>
        </w:rPr>
        <w:t xml:space="preserve">293es </w:t>
      </w:r>
      <w:r w:rsidRPr="000B6371">
        <w:rPr>
          <w:rFonts w:ascii="Times New Roman" w:hAnsi="Times New Roman" w:cs="Times New Roman"/>
          <w:lang w:val="sk-SK"/>
        </w:rPr>
        <w:t xml:space="preserve">sa vkladá § </w:t>
      </w:r>
      <w:r w:rsidR="006A08DD" w:rsidRPr="000B6371">
        <w:rPr>
          <w:rFonts w:ascii="Times New Roman" w:hAnsi="Times New Roman" w:cs="Times New Roman"/>
          <w:lang w:val="sk-SK"/>
        </w:rPr>
        <w:t>293et</w:t>
      </w:r>
      <w:r w:rsidRPr="000B6371">
        <w:rPr>
          <w:rFonts w:ascii="Times New Roman" w:hAnsi="Times New Roman" w:cs="Times New Roman"/>
          <w:lang w:val="sk-SK"/>
        </w:rPr>
        <w:t>, ktorý znie:</w:t>
      </w:r>
    </w:p>
    <w:p w:rsidR="00F223D0" w:rsidRPr="000B6371" w:rsidRDefault="00F04488" w:rsidP="00F94ED3">
      <w:pPr>
        <w:ind w:hanging="11"/>
        <w:jc w:val="center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eastAsia="Times New Roman" w:hAnsi="Times New Roman" w:cs="Times New Roman"/>
          <w:b/>
          <w:color w:val="000000"/>
          <w:lang w:val="sk-SK"/>
        </w:rPr>
        <w:t>„§</w:t>
      </w:r>
      <w:r w:rsidRPr="000B6371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="006A08DD" w:rsidRPr="000B6371">
        <w:rPr>
          <w:rFonts w:ascii="Times New Roman" w:eastAsia="Times New Roman" w:hAnsi="Times New Roman" w:cs="Times New Roman"/>
          <w:b/>
          <w:color w:val="000000"/>
          <w:spacing w:val="-1"/>
          <w:lang w:val="sk-SK"/>
        </w:rPr>
        <w:t>293et</w:t>
      </w:r>
    </w:p>
    <w:p w:rsidR="00963023" w:rsidRPr="000B6371" w:rsidRDefault="00963023" w:rsidP="00F94ED3">
      <w:pPr>
        <w:jc w:val="both"/>
        <w:rPr>
          <w:rFonts w:ascii="Times New Roman" w:hAnsi="Times New Roman" w:cs="Times New Roman"/>
          <w:b/>
          <w:bCs/>
          <w:lang w:val="sk-SK"/>
        </w:rPr>
      </w:pPr>
      <w:bookmarkStart w:id="1" w:name="_Hlk35614212"/>
    </w:p>
    <w:p w:rsidR="00B736C8" w:rsidRPr="000B6371" w:rsidRDefault="00CE049D" w:rsidP="00F94ED3">
      <w:pPr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     </w:t>
      </w:r>
      <w:r w:rsidR="002A31E7" w:rsidRPr="000B6371">
        <w:rPr>
          <w:rFonts w:ascii="Times New Roman" w:eastAsia="Times New Roman" w:hAnsi="Times New Roman" w:cs="Times New Roman"/>
          <w:lang w:val="sk-SK" w:eastAsia="sk-SK"/>
        </w:rPr>
        <w:t xml:space="preserve">(1) </w:t>
      </w:r>
      <w:r w:rsidR="00FA1B53" w:rsidRPr="000B6371">
        <w:rPr>
          <w:rFonts w:ascii="Times New Roman" w:eastAsia="Times New Roman" w:hAnsi="Times New Roman" w:cs="Times New Roman"/>
          <w:lang w:val="sk-SK" w:eastAsia="sk-SK"/>
        </w:rPr>
        <w:t>Poistné, ktoré je povinný platiť zamestnávateľ</w:t>
      </w:r>
      <w:r w:rsidR="006706B6" w:rsidRPr="000B6371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FA1B53" w:rsidRPr="000B6371">
        <w:rPr>
          <w:rFonts w:ascii="Times New Roman" w:eastAsia="Times New Roman" w:hAnsi="Times New Roman" w:cs="Times New Roman"/>
          <w:lang w:val="sk-SK" w:eastAsia="sk-SK"/>
        </w:rPr>
        <w:t>a</w:t>
      </w:r>
      <w:r w:rsidR="00C90BA1" w:rsidRPr="000B6371">
        <w:rPr>
          <w:rFonts w:ascii="Times New Roman" w:eastAsia="Times New Roman" w:hAnsi="Times New Roman" w:cs="Times New Roman"/>
          <w:lang w:val="sk-SK" w:eastAsia="sk-SK"/>
        </w:rPr>
        <w:t>lebo</w:t>
      </w:r>
      <w:r w:rsidR="00FA1B53" w:rsidRPr="000B6371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872335" w:rsidRPr="000B6371">
        <w:rPr>
          <w:rFonts w:ascii="Times New Roman" w:eastAsia="Times New Roman" w:hAnsi="Times New Roman" w:cs="Times New Roman"/>
          <w:lang w:val="sk-SK" w:eastAsia="sk-SK"/>
        </w:rPr>
        <w:t>povinne nemocensky poistená a </w:t>
      </w:r>
      <w:r w:rsidR="00FA1B53" w:rsidRPr="000B6371">
        <w:rPr>
          <w:rFonts w:ascii="Times New Roman" w:eastAsia="Times New Roman" w:hAnsi="Times New Roman" w:cs="Times New Roman"/>
          <w:lang w:val="sk-SK" w:eastAsia="sk-SK"/>
        </w:rPr>
        <w:t>povinne dôchodkovo poistená samostatne zárobkovo činná osoba</w:t>
      </w:r>
      <w:r w:rsidR="006706B6" w:rsidRPr="000B6371">
        <w:rPr>
          <w:rFonts w:ascii="Times New Roman" w:eastAsia="Times New Roman" w:hAnsi="Times New Roman" w:cs="Times New Roman"/>
          <w:lang w:val="sk-SK" w:eastAsia="sk-SK"/>
        </w:rPr>
        <w:t xml:space="preserve">, </w:t>
      </w:r>
      <w:r w:rsidR="00872335" w:rsidRPr="000B6371">
        <w:rPr>
          <w:rFonts w:ascii="Times New Roman" w:eastAsia="Times New Roman" w:hAnsi="Times New Roman" w:cs="Times New Roman"/>
          <w:lang w:val="sk-SK" w:eastAsia="sk-SK"/>
        </w:rPr>
        <w:t>ktorí vykazujú</w:t>
      </w:r>
      <w:r w:rsidR="006706B6" w:rsidRPr="000B6371">
        <w:rPr>
          <w:rFonts w:ascii="Times New Roman" w:hAnsi="Times New Roman" w:cs="Times New Roman"/>
          <w:lang w:val="sk-SK"/>
        </w:rPr>
        <w:t xml:space="preserve"> pokles </w:t>
      </w:r>
      <w:r w:rsidR="001F5CD5" w:rsidRPr="000B6371">
        <w:rPr>
          <w:rFonts w:ascii="Times New Roman" w:hAnsi="Times New Roman" w:cs="Times New Roman"/>
          <w:lang w:val="sk-SK"/>
        </w:rPr>
        <w:t xml:space="preserve">čistého obratu podľa osobitného </w:t>
      </w:r>
      <w:r w:rsidR="00874BC1" w:rsidRPr="000B6371">
        <w:rPr>
          <w:rFonts w:ascii="Times New Roman" w:hAnsi="Times New Roman" w:cs="Times New Roman"/>
          <w:lang w:val="sk-SK"/>
        </w:rPr>
        <w:t>predpisu</w:t>
      </w:r>
      <w:r w:rsidR="00874BC1" w:rsidRPr="000B6371">
        <w:rPr>
          <w:rFonts w:ascii="Times New Roman" w:hAnsi="Times New Roman" w:cs="Times New Roman"/>
          <w:vertAlign w:val="superscript"/>
          <w:lang w:val="sk-SK"/>
        </w:rPr>
        <w:t>133</w:t>
      </w:r>
      <w:r w:rsidR="001F5CD5" w:rsidRPr="000B6371">
        <w:rPr>
          <w:rFonts w:ascii="Times New Roman" w:hAnsi="Times New Roman" w:cs="Times New Roman"/>
          <w:lang w:val="sk-SK"/>
        </w:rPr>
        <w:t>)</w:t>
      </w:r>
      <w:r w:rsidR="001F5CD5" w:rsidRPr="000B6371">
        <w:rPr>
          <w:rFonts w:ascii="Times New Roman" w:hAnsi="Times New Roman" w:cs="Times New Roman"/>
          <w:vertAlign w:val="superscript"/>
          <w:lang w:val="sk-SK"/>
        </w:rPr>
        <w:t xml:space="preserve"> </w:t>
      </w:r>
      <w:r w:rsidR="001F5CD5" w:rsidRPr="000B6371">
        <w:rPr>
          <w:rFonts w:ascii="Times New Roman" w:hAnsi="Times New Roman" w:cs="Times New Roman"/>
          <w:lang w:val="sk-SK"/>
        </w:rPr>
        <w:t xml:space="preserve">alebo </w:t>
      </w:r>
      <w:r w:rsidR="00DA0792" w:rsidRPr="000B6371">
        <w:rPr>
          <w:rFonts w:ascii="Times New Roman" w:hAnsi="Times New Roman" w:cs="Times New Roman"/>
          <w:lang w:val="sk-SK"/>
        </w:rPr>
        <w:t xml:space="preserve">pokles </w:t>
      </w:r>
      <w:r w:rsidR="006706B6" w:rsidRPr="000B6371">
        <w:rPr>
          <w:rFonts w:ascii="Times New Roman" w:hAnsi="Times New Roman" w:cs="Times New Roman"/>
          <w:lang w:val="sk-SK"/>
        </w:rPr>
        <w:t xml:space="preserve">príjmov </w:t>
      </w:r>
      <w:r w:rsidR="00260CEF" w:rsidRPr="000B6371">
        <w:rPr>
          <w:rFonts w:ascii="Times New Roman" w:hAnsi="Times New Roman" w:cs="Times New Roman"/>
          <w:lang w:val="sk-SK"/>
        </w:rPr>
        <w:t>z podnikania a</w:t>
      </w:r>
      <w:r w:rsidR="002F0F9D" w:rsidRPr="000B6371">
        <w:rPr>
          <w:rFonts w:ascii="Times New Roman" w:hAnsi="Times New Roman" w:cs="Times New Roman"/>
          <w:lang w:val="sk-SK"/>
        </w:rPr>
        <w:t> </w:t>
      </w:r>
      <w:r w:rsidR="00260CEF" w:rsidRPr="000B6371">
        <w:rPr>
          <w:rFonts w:ascii="Times New Roman" w:hAnsi="Times New Roman" w:cs="Times New Roman"/>
          <w:lang w:val="sk-SK"/>
        </w:rPr>
        <w:t>z</w:t>
      </w:r>
      <w:r w:rsidR="002F0F9D" w:rsidRPr="000B6371">
        <w:rPr>
          <w:rFonts w:ascii="Times New Roman" w:hAnsi="Times New Roman" w:cs="Times New Roman"/>
          <w:lang w:val="sk-SK"/>
        </w:rPr>
        <w:t> </w:t>
      </w:r>
      <w:r w:rsidR="00260CEF" w:rsidRPr="000B6371">
        <w:rPr>
          <w:rFonts w:ascii="Times New Roman" w:hAnsi="Times New Roman" w:cs="Times New Roman"/>
          <w:lang w:val="sk-SK"/>
        </w:rPr>
        <w:t>inej samostatnej zárobkovej činnosti podľa osobitného predpisu</w:t>
      </w:r>
      <w:r w:rsidR="00260CEF" w:rsidRPr="000B6371">
        <w:rPr>
          <w:rFonts w:ascii="Times New Roman" w:hAnsi="Times New Roman" w:cs="Times New Roman"/>
          <w:vertAlign w:val="superscript"/>
          <w:lang w:val="sk-SK"/>
        </w:rPr>
        <w:t>6</w:t>
      </w:r>
      <w:r w:rsidR="00260CEF" w:rsidRPr="000B6371">
        <w:rPr>
          <w:rFonts w:ascii="Times New Roman" w:hAnsi="Times New Roman" w:cs="Times New Roman"/>
          <w:lang w:val="sk-SK"/>
        </w:rPr>
        <w:t>)</w:t>
      </w:r>
      <w:r w:rsidR="001F5CD5" w:rsidRPr="000B6371">
        <w:rPr>
          <w:rFonts w:ascii="Times New Roman" w:hAnsi="Times New Roman" w:cs="Times New Roman"/>
          <w:lang w:val="sk-SK"/>
        </w:rPr>
        <w:t xml:space="preserve"> </w:t>
      </w:r>
      <w:r w:rsidR="006706B6" w:rsidRPr="000B6371">
        <w:rPr>
          <w:rFonts w:ascii="Times New Roman" w:hAnsi="Times New Roman" w:cs="Times New Roman"/>
          <w:lang w:val="sk-SK"/>
        </w:rPr>
        <w:t>o</w:t>
      </w:r>
      <w:r w:rsidR="00EB7F49" w:rsidRPr="000B6371">
        <w:rPr>
          <w:rFonts w:ascii="Times New Roman" w:hAnsi="Times New Roman" w:cs="Times New Roman"/>
          <w:lang w:val="sk-SK"/>
        </w:rPr>
        <w:t> </w:t>
      </w:r>
      <w:r w:rsidR="0025737B" w:rsidRPr="000B6371">
        <w:rPr>
          <w:rFonts w:ascii="Times New Roman" w:hAnsi="Times New Roman" w:cs="Times New Roman"/>
          <w:lang w:val="sk-SK"/>
        </w:rPr>
        <w:t>40</w:t>
      </w:r>
      <w:r w:rsidR="00EB7F49" w:rsidRPr="000B6371">
        <w:rPr>
          <w:rFonts w:ascii="Times New Roman" w:hAnsi="Times New Roman" w:cs="Times New Roman"/>
          <w:lang w:val="sk-SK"/>
        </w:rPr>
        <w:t xml:space="preserve"> </w:t>
      </w:r>
      <w:r w:rsidR="0025737B" w:rsidRPr="000B6371">
        <w:rPr>
          <w:rFonts w:ascii="Times New Roman" w:hAnsi="Times New Roman" w:cs="Times New Roman"/>
          <w:lang w:val="sk-SK"/>
        </w:rPr>
        <w:t>% a</w:t>
      </w:r>
      <w:r w:rsidR="00AB591B" w:rsidRPr="000B6371">
        <w:rPr>
          <w:rFonts w:ascii="Times New Roman" w:hAnsi="Times New Roman" w:cs="Times New Roman"/>
          <w:lang w:val="sk-SK"/>
        </w:rPr>
        <w:t> </w:t>
      </w:r>
      <w:r w:rsidR="006706B6" w:rsidRPr="000B6371">
        <w:rPr>
          <w:rFonts w:ascii="Times New Roman" w:hAnsi="Times New Roman" w:cs="Times New Roman"/>
          <w:lang w:val="sk-SK"/>
        </w:rPr>
        <w:t>viac</w:t>
      </w:r>
      <w:r w:rsidR="00AB591B" w:rsidRPr="000B6371">
        <w:rPr>
          <w:rFonts w:ascii="Times New Roman" w:hAnsi="Times New Roman" w:cs="Times New Roman"/>
          <w:lang w:val="sk-SK"/>
        </w:rPr>
        <w:t>,</w:t>
      </w:r>
      <w:r w:rsidR="00872335" w:rsidRPr="000B6371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914246" w:rsidRPr="000B6371">
        <w:rPr>
          <w:rFonts w:ascii="Times New Roman" w:eastAsia="Times New Roman" w:hAnsi="Times New Roman" w:cs="Times New Roman"/>
          <w:lang w:val="sk-SK" w:eastAsia="sk-SK"/>
        </w:rPr>
        <w:t xml:space="preserve">za </w:t>
      </w:r>
      <w:r w:rsidR="00A62404" w:rsidRPr="000B6371">
        <w:rPr>
          <w:rFonts w:ascii="Times New Roman" w:eastAsia="Times New Roman" w:hAnsi="Times New Roman" w:cs="Times New Roman"/>
          <w:lang w:val="sk-SK" w:eastAsia="sk-SK"/>
        </w:rPr>
        <w:t>marec</w:t>
      </w:r>
      <w:r w:rsidR="002D0B83" w:rsidRPr="000B6371">
        <w:rPr>
          <w:rFonts w:ascii="Times New Roman" w:eastAsia="Times New Roman" w:hAnsi="Times New Roman" w:cs="Times New Roman"/>
          <w:lang w:val="sk-SK" w:eastAsia="sk-SK"/>
        </w:rPr>
        <w:t xml:space="preserve"> 2020</w:t>
      </w:r>
      <w:r w:rsidR="007446D9" w:rsidRPr="000B6371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914246" w:rsidRPr="000B6371">
        <w:rPr>
          <w:rFonts w:ascii="Times New Roman" w:eastAsia="Times New Roman" w:hAnsi="Times New Roman" w:cs="Times New Roman"/>
          <w:lang w:val="sk-SK" w:eastAsia="sk-SK"/>
        </w:rPr>
        <w:t xml:space="preserve">je splatné </w:t>
      </w:r>
      <w:r w:rsidR="00D20B5B" w:rsidRPr="000B6371">
        <w:rPr>
          <w:rFonts w:ascii="Times New Roman" w:eastAsia="Times New Roman" w:hAnsi="Times New Roman" w:cs="Times New Roman"/>
          <w:lang w:val="sk-SK" w:eastAsia="sk-SK"/>
        </w:rPr>
        <w:t xml:space="preserve">v termíne </w:t>
      </w:r>
      <w:r w:rsidR="00A62404" w:rsidRPr="000B6371">
        <w:rPr>
          <w:rFonts w:ascii="Times New Roman" w:eastAsia="Times New Roman" w:hAnsi="Times New Roman" w:cs="Times New Roman"/>
          <w:lang w:val="sk-SK" w:eastAsia="sk-SK"/>
        </w:rPr>
        <w:t xml:space="preserve">do </w:t>
      </w:r>
      <w:r w:rsidR="00A65D8A" w:rsidRPr="000B6371">
        <w:rPr>
          <w:rFonts w:ascii="Times New Roman" w:eastAsia="Times New Roman" w:hAnsi="Times New Roman" w:cs="Times New Roman"/>
          <w:lang w:val="sk-SK" w:eastAsia="sk-SK"/>
        </w:rPr>
        <w:t>31</w:t>
      </w:r>
      <w:r w:rsidR="00A62404" w:rsidRPr="000B6371">
        <w:rPr>
          <w:rFonts w:ascii="Times New Roman" w:eastAsia="Times New Roman" w:hAnsi="Times New Roman" w:cs="Times New Roman"/>
          <w:lang w:val="sk-SK" w:eastAsia="sk-SK"/>
        </w:rPr>
        <w:t xml:space="preserve">. </w:t>
      </w:r>
      <w:r w:rsidR="00433BBF">
        <w:rPr>
          <w:rFonts w:ascii="Times New Roman" w:eastAsia="Times New Roman" w:hAnsi="Times New Roman" w:cs="Times New Roman"/>
          <w:lang w:val="sk-SK" w:eastAsia="sk-SK"/>
        </w:rPr>
        <w:t>júla</w:t>
      </w:r>
      <w:r w:rsidR="00433BBF" w:rsidRPr="000B6371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A62404" w:rsidRPr="000B6371">
        <w:rPr>
          <w:rFonts w:ascii="Times New Roman" w:eastAsia="Times New Roman" w:hAnsi="Times New Roman" w:cs="Times New Roman"/>
          <w:lang w:val="sk-SK" w:eastAsia="sk-SK"/>
        </w:rPr>
        <w:t>2020</w:t>
      </w:r>
      <w:r w:rsidR="00914246" w:rsidRPr="000B6371">
        <w:rPr>
          <w:rFonts w:ascii="Times New Roman" w:eastAsia="Times New Roman" w:hAnsi="Times New Roman" w:cs="Times New Roman"/>
          <w:lang w:val="sk-SK" w:eastAsia="sk-SK"/>
        </w:rPr>
        <w:t xml:space="preserve">, a to aj, ak v čase platenia poistného už </w:t>
      </w:r>
      <w:r w:rsidR="009F2A0D" w:rsidRPr="000B6371">
        <w:rPr>
          <w:rFonts w:ascii="Times New Roman" w:eastAsia="Times New Roman" w:hAnsi="Times New Roman" w:cs="Times New Roman"/>
          <w:lang w:val="sk-SK" w:eastAsia="sk-SK"/>
        </w:rPr>
        <w:t xml:space="preserve">platiteľ poistného </w:t>
      </w:r>
      <w:r w:rsidR="00914246" w:rsidRPr="000B6371">
        <w:rPr>
          <w:rFonts w:ascii="Times New Roman" w:eastAsia="Times New Roman" w:hAnsi="Times New Roman" w:cs="Times New Roman"/>
          <w:lang w:val="sk-SK" w:eastAsia="sk-SK"/>
        </w:rPr>
        <w:t xml:space="preserve">nie je zamestnávateľom </w:t>
      </w:r>
      <w:r w:rsidR="009F2A0D" w:rsidRPr="000B6371">
        <w:rPr>
          <w:rFonts w:ascii="Times New Roman" w:eastAsia="Times New Roman" w:hAnsi="Times New Roman" w:cs="Times New Roman"/>
          <w:lang w:val="sk-SK" w:eastAsia="sk-SK"/>
        </w:rPr>
        <w:t>alebo</w:t>
      </w:r>
      <w:r w:rsidR="00914246" w:rsidRPr="000B6371">
        <w:rPr>
          <w:rFonts w:ascii="Times New Roman" w:eastAsia="Times New Roman" w:hAnsi="Times New Roman" w:cs="Times New Roman"/>
          <w:lang w:val="sk-SK" w:eastAsia="sk-SK"/>
        </w:rPr>
        <w:t xml:space="preserve"> povinne nemocensky poistenou a povinne dôchodkovo poistenou samostatne zárobkovo činnou osobou</w:t>
      </w:r>
      <w:r w:rsidR="00DA0792" w:rsidRPr="000B6371">
        <w:rPr>
          <w:rFonts w:ascii="Times New Roman" w:eastAsia="Times New Roman" w:hAnsi="Times New Roman" w:cs="Times New Roman"/>
          <w:lang w:val="sk-SK" w:eastAsia="sk-SK"/>
        </w:rPr>
        <w:t>.</w:t>
      </w:r>
    </w:p>
    <w:p w:rsidR="00147B4D" w:rsidRPr="000B6371" w:rsidRDefault="00147B4D" w:rsidP="00F94ED3">
      <w:pPr>
        <w:jc w:val="both"/>
        <w:rPr>
          <w:rFonts w:ascii="Times New Roman" w:eastAsia="Times New Roman" w:hAnsi="Times New Roman" w:cs="Times New Roman"/>
          <w:lang w:val="sk-SK" w:eastAsia="sk-SK"/>
        </w:rPr>
      </w:pPr>
    </w:p>
    <w:p w:rsidR="00B736C8" w:rsidRPr="000B6371" w:rsidRDefault="00CE049D" w:rsidP="00F94ED3">
      <w:pPr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     </w:t>
      </w:r>
      <w:r w:rsidR="002A31E7" w:rsidRPr="000B6371">
        <w:rPr>
          <w:rFonts w:ascii="Times New Roman" w:eastAsia="Times New Roman" w:hAnsi="Times New Roman" w:cs="Times New Roman"/>
          <w:lang w:val="sk-SK" w:eastAsia="sk-SK"/>
        </w:rPr>
        <w:t xml:space="preserve">(2) </w:t>
      </w:r>
      <w:r w:rsidR="007446D9" w:rsidRPr="000B6371">
        <w:rPr>
          <w:rFonts w:ascii="Times New Roman" w:eastAsia="Times New Roman" w:hAnsi="Times New Roman" w:cs="Times New Roman"/>
          <w:lang w:val="sk-SK" w:eastAsia="sk-SK"/>
        </w:rPr>
        <w:t xml:space="preserve">Vláda nariadením </w:t>
      </w:r>
      <w:r w:rsidR="00AB591B" w:rsidRPr="000B6371">
        <w:rPr>
          <w:rFonts w:ascii="Times New Roman" w:eastAsia="Times New Roman" w:hAnsi="Times New Roman" w:cs="Times New Roman"/>
          <w:lang w:val="sk-SK" w:eastAsia="sk-SK"/>
        </w:rPr>
        <w:t>vlády</w:t>
      </w:r>
    </w:p>
    <w:p w:rsidR="00B736C8" w:rsidRPr="000B6371" w:rsidRDefault="00A62404" w:rsidP="00F94ED3">
      <w:pPr>
        <w:pStyle w:val="Odsekzoznamu"/>
        <w:numPr>
          <w:ilvl w:val="0"/>
          <w:numId w:val="13"/>
        </w:numPr>
        <w:contextualSpacing w:val="0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0B6371">
        <w:rPr>
          <w:rFonts w:ascii="Times New Roman" w:hAnsi="Times New Roman" w:cs="Times New Roman"/>
          <w:lang w:val="sk-SK"/>
        </w:rPr>
        <w:t xml:space="preserve">ustanoví </w:t>
      </w:r>
      <w:r w:rsidR="00B736C8" w:rsidRPr="000B6371">
        <w:rPr>
          <w:rFonts w:ascii="Times New Roman" w:hAnsi="Times New Roman" w:cs="Times New Roman"/>
          <w:lang w:val="sk-SK"/>
        </w:rPr>
        <w:t xml:space="preserve">spôsob určenia </w:t>
      </w:r>
      <w:r w:rsidR="001F5CD5" w:rsidRPr="000B6371">
        <w:rPr>
          <w:rFonts w:ascii="Times New Roman" w:hAnsi="Times New Roman" w:cs="Times New Roman"/>
          <w:lang w:val="sk-SK"/>
        </w:rPr>
        <w:t>pokles</w:t>
      </w:r>
      <w:r w:rsidR="00B736C8" w:rsidRPr="000B6371">
        <w:rPr>
          <w:rFonts w:ascii="Times New Roman" w:hAnsi="Times New Roman" w:cs="Times New Roman"/>
          <w:lang w:val="sk-SK"/>
        </w:rPr>
        <w:t>u</w:t>
      </w:r>
      <w:r w:rsidR="001F5CD5" w:rsidRPr="000B6371">
        <w:rPr>
          <w:rFonts w:ascii="Times New Roman" w:hAnsi="Times New Roman" w:cs="Times New Roman"/>
          <w:lang w:val="sk-SK"/>
        </w:rPr>
        <w:t xml:space="preserve"> čistého obratu podľa osobitného </w:t>
      </w:r>
      <w:r w:rsidR="00874BC1" w:rsidRPr="000B6371">
        <w:rPr>
          <w:rFonts w:ascii="Times New Roman" w:hAnsi="Times New Roman" w:cs="Times New Roman"/>
          <w:lang w:val="sk-SK"/>
        </w:rPr>
        <w:t>predpisu</w:t>
      </w:r>
      <w:r w:rsidR="00874BC1" w:rsidRPr="000B6371">
        <w:rPr>
          <w:rFonts w:ascii="Times New Roman" w:hAnsi="Times New Roman" w:cs="Times New Roman"/>
          <w:vertAlign w:val="superscript"/>
          <w:lang w:val="sk-SK"/>
        </w:rPr>
        <w:t>133</w:t>
      </w:r>
      <w:r w:rsidR="001F5CD5" w:rsidRPr="000B6371">
        <w:rPr>
          <w:rFonts w:ascii="Times New Roman" w:hAnsi="Times New Roman" w:cs="Times New Roman"/>
          <w:lang w:val="sk-SK"/>
        </w:rPr>
        <w:t xml:space="preserve">) </w:t>
      </w:r>
      <w:r w:rsidRPr="000B6371">
        <w:rPr>
          <w:rFonts w:ascii="Times New Roman" w:hAnsi="Times New Roman" w:cs="Times New Roman"/>
          <w:lang w:val="sk-SK"/>
        </w:rPr>
        <w:t xml:space="preserve">a </w:t>
      </w:r>
      <w:r w:rsidR="001F5CD5" w:rsidRPr="000B6371">
        <w:rPr>
          <w:rFonts w:ascii="Times New Roman" w:hAnsi="Times New Roman" w:cs="Times New Roman"/>
          <w:lang w:val="sk-SK"/>
        </w:rPr>
        <w:t>príjmov z</w:t>
      </w:r>
      <w:r w:rsidR="00260CEF" w:rsidRPr="000B6371">
        <w:rPr>
          <w:rFonts w:ascii="Times New Roman" w:hAnsi="Times New Roman" w:cs="Times New Roman"/>
          <w:lang w:val="sk-SK"/>
        </w:rPr>
        <w:t> </w:t>
      </w:r>
      <w:r w:rsidR="001F5CD5" w:rsidRPr="000B6371">
        <w:rPr>
          <w:rFonts w:ascii="Times New Roman" w:hAnsi="Times New Roman" w:cs="Times New Roman"/>
          <w:lang w:val="sk-SK"/>
        </w:rPr>
        <w:t>podnikania a z inej samostatnej zárobkovej činnosti podľa osobitného predpisu</w:t>
      </w:r>
      <w:r w:rsidR="001F5CD5" w:rsidRPr="000B6371">
        <w:rPr>
          <w:rFonts w:ascii="Times New Roman" w:hAnsi="Times New Roman" w:cs="Times New Roman"/>
          <w:vertAlign w:val="superscript"/>
          <w:lang w:val="sk-SK"/>
        </w:rPr>
        <w:t>6</w:t>
      </w:r>
      <w:r w:rsidR="001F5CD5" w:rsidRPr="000B6371">
        <w:rPr>
          <w:rFonts w:ascii="Times New Roman" w:hAnsi="Times New Roman" w:cs="Times New Roman"/>
          <w:lang w:val="sk-SK"/>
        </w:rPr>
        <w:t xml:space="preserve">) </w:t>
      </w:r>
      <w:r w:rsidR="00B736C8" w:rsidRPr="000B6371">
        <w:rPr>
          <w:rFonts w:ascii="Times New Roman" w:hAnsi="Times New Roman" w:cs="Times New Roman"/>
          <w:lang w:val="sk-SK"/>
        </w:rPr>
        <w:t>podľa odseku 1,</w:t>
      </w:r>
    </w:p>
    <w:p w:rsidR="006D650A" w:rsidRPr="000B6371" w:rsidRDefault="006D650A" w:rsidP="00F94ED3">
      <w:pPr>
        <w:pStyle w:val="Odsekzoznamu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 xml:space="preserve">môže  ustanoviť </w:t>
      </w:r>
    </w:p>
    <w:p w:rsidR="006D650A" w:rsidRPr="000B6371" w:rsidRDefault="006D650A" w:rsidP="00F94ED3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>obdobie, za ktoré sa má platiť poistné v inom termíne splatnosti, ako je ustanovený v</w:t>
      </w:r>
      <w:r w:rsidR="002F0F9D" w:rsidRPr="000B6371">
        <w:rPr>
          <w:rFonts w:ascii="Times New Roman" w:hAnsi="Times New Roman" w:cs="Times New Roman"/>
          <w:lang w:val="sk-SK"/>
        </w:rPr>
        <w:t> </w:t>
      </w:r>
      <w:r w:rsidRPr="000B6371">
        <w:rPr>
          <w:rFonts w:ascii="Times New Roman" w:hAnsi="Times New Roman" w:cs="Times New Roman"/>
          <w:lang w:val="sk-SK"/>
        </w:rPr>
        <w:t>§</w:t>
      </w:r>
      <w:r w:rsidR="002F0F9D" w:rsidRPr="000B6371">
        <w:rPr>
          <w:rFonts w:ascii="Times New Roman" w:hAnsi="Times New Roman" w:cs="Times New Roman"/>
          <w:lang w:val="sk-SK"/>
        </w:rPr>
        <w:t> </w:t>
      </w:r>
      <w:r w:rsidRPr="000B6371">
        <w:rPr>
          <w:rFonts w:ascii="Times New Roman" w:hAnsi="Times New Roman" w:cs="Times New Roman"/>
          <w:lang w:val="sk-SK"/>
        </w:rPr>
        <w:t>143 a</w:t>
      </w:r>
    </w:p>
    <w:p w:rsidR="006D650A" w:rsidRPr="000B6371" w:rsidRDefault="006D650A" w:rsidP="00F94ED3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>termín splatnosti poistného za obdobie podľa prvého bodu.</w:t>
      </w:r>
    </w:p>
    <w:p w:rsidR="006D650A" w:rsidRPr="000B6371" w:rsidRDefault="006D650A" w:rsidP="00F94ED3">
      <w:pPr>
        <w:ind w:left="426"/>
        <w:jc w:val="both"/>
        <w:rPr>
          <w:rFonts w:ascii="Times New Roman" w:hAnsi="Times New Roman" w:cs="Times New Roman"/>
          <w:b/>
        </w:rPr>
      </w:pPr>
    </w:p>
    <w:p w:rsidR="00B736C8" w:rsidRPr="000B6371" w:rsidRDefault="00CE049D" w:rsidP="00F94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val="sk-SK" w:eastAsia="sk-SK"/>
        </w:rPr>
        <w:t xml:space="preserve">     </w:t>
      </w:r>
      <w:r w:rsidR="002A31E7" w:rsidRPr="000B6371">
        <w:rPr>
          <w:rFonts w:ascii="Times New Roman" w:eastAsia="Times New Roman" w:hAnsi="Times New Roman" w:cs="Times New Roman"/>
          <w:lang w:val="sk-SK" w:eastAsia="sk-SK"/>
        </w:rPr>
        <w:t xml:space="preserve">(3) </w:t>
      </w:r>
      <w:r w:rsidR="00B736C8" w:rsidRPr="000B6371">
        <w:rPr>
          <w:rFonts w:ascii="Times New Roman" w:eastAsia="Times New Roman" w:hAnsi="Times New Roman" w:cs="Times New Roman"/>
          <w:lang w:val="sk-SK" w:eastAsia="sk-SK"/>
        </w:rPr>
        <w:t xml:space="preserve">Na plnenie povinností podľa § 231 zamestnávateľa podľa </w:t>
      </w:r>
      <w:r w:rsidR="0099284A" w:rsidRPr="000B6371">
        <w:rPr>
          <w:rFonts w:ascii="Times New Roman" w:eastAsia="Times New Roman" w:hAnsi="Times New Roman" w:cs="Times New Roman"/>
          <w:lang w:val="sk-SK" w:eastAsia="sk-SK"/>
        </w:rPr>
        <w:t xml:space="preserve">odsekov </w:t>
      </w:r>
      <w:r w:rsidR="00B736C8" w:rsidRPr="000B6371">
        <w:rPr>
          <w:rFonts w:ascii="Times New Roman" w:eastAsia="Times New Roman" w:hAnsi="Times New Roman" w:cs="Times New Roman"/>
          <w:lang w:val="sk-SK" w:eastAsia="sk-SK"/>
        </w:rPr>
        <w:t xml:space="preserve">1 </w:t>
      </w:r>
      <w:r w:rsidR="0099284A" w:rsidRPr="000B6371">
        <w:rPr>
          <w:rFonts w:ascii="Times New Roman" w:eastAsia="Times New Roman" w:hAnsi="Times New Roman" w:cs="Times New Roman"/>
          <w:lang w:val="sk-SK" w:eastAsia="sk-SK"/>
        </w:rPr>
        <w:t xml:space="preserve">a 2 </w:t>
      </w:r>
      <w:r w:rsidR="00B736C8" w:rsidRPr="000B6371">
        <w:rPr>
          <w:rFonts w:ascii="Times New Roman" w:eastAsia="Times New Roman" w:hAnsi="Times New Roman" w:cs="Times New Roman"/>
          <w:lang w:val="sk-SK" w:eastAsia="sk-SK"/>
        </w:rPr>
        <w:t>sa použije splatnosť poistného podľa § 143 ods. 1 druhej vety až štvrtej vety a ods. 2.</w:t>
      </w:r>
      <w:r w:rsidR="00B736C8" w:rsidRPr="000B6371" w:rsidDel="00B736C8">
        <w:rPr>
          <w:rFonts w:ascii="Times New Roman" w:hAnsi="Times New Roman" w:cs="Times New Roman"/>
        </w:rPr>
        <w:t xml:space="preserve"> </w:t>
      </w:r>
    </w:p>
    <w:p w:rsidR="00B736C8" w:rsidRPr="000B6371" w:rsidRDefault="00B736C8" w:rsidP="00F94ED3">
      <w:pPr>
        <w:jc w:val="both"/>
        <w:rPr>
          <w:rFonts w:ascii="Times New Roman" w:hAnsi="Times New Roman" w:cs="Times New Roman"/>
          <w:bCs/>
        </w:rPr>
      </w:pPr>
    </w:p>
    <w:p w:rsidR="00EA3E4E" w:rsidRPr="000B6371" w:rsidRDefault="00CE049D" w:rsidP="00F94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EA3E4E" w:rsidRPr="000B6371">
        <w:rPr>
          <w:rFonts w:ascii="Times New Roman" w:hAnsi="Times New Roman" w:cs="Times New Roman"/>
          <w:bCs/>
        </w:rPr>
        <w:t xml:space="preserve">(4) Na </w:t>
      </w:r>
      <w:proofErr w:type="spellStart"/>
      <w:r w:rsidR="00EA3E4E" w:rsidRPr="000B6371">
        <w:rPr>
          <w:rFonts w:ascii="Times New Roman" w:hAnsi="Times New Roman" w:cs="Times New Roman"/>
          <w:bCs/>
        </w:rPr>
        <w:t>splátky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dlžných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súm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poistného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podľa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odseku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2 </w:t>
      </w:r>
      <w:proofErr w:type="spellStart"/>
      <w:r w:rsidR="00B03140" w:rsidRPr="000B6371">
        <w:rPr>
          <w:rFonts w:ascii="Times New Roman" w:hAnsi="Times New Roman" w:cs="Times New Roman"/>
          <w:bCs/>
        </w:rPr>
        <w:t>písm</w:t>
      </w:r>
      <w:proofErr w:type="spellEnd"/>
      <w:r w:rsidR="00B03140" w:rsidRPr="000B6371">
        <w:rPr>
          <w:rFonts w:ascii="Times New Roman" w:hAnsi="Times New Roman" w:cs="Times New Roman"/>
          <w:bCs/>
        </w:rPr>
        <w:t xml:space="preserve">. b) </w:t>
      </w:r>
      <w:proofErr w:type="spellStart"/>
      <w:proofErr w:type="gramStart"/>
      <w:r w:rsidR="00EA3E4E" w:rsidRPr="000B6371">
        <w:rPr>
          <w:rFonts w:ascii="Times New Roman" w:hAnsi="Times New Roman" w:cs="Times New Roman"/>
          <w:bCs/>
        </w:rPr>
        <w:t>sa</w:t>
      </w:r>
      <w:proofErr w:type="spellEnd"/>
      <w:proofErr w:type="gramEnd"/>
      <w:r w:rsidR="00EA3E4E" w:rsidRPr="000B6371">
        <w:rPr>
          <w:rFonts w:ascii="Times New Roman" w:hAnsi="Times New Roman" w:cs="Times New Roman"/>
          <w:bCs/>
        </w:rPr>
        <w:t xml:space="preserve"> v </w:t>
      </w:r>
      <w:proofErr w:type="spellStart"/>
      <w:r w:rsidR="00EA3E4E" w:rsidRPr="000B6371">
        <w:rPr>
          <w:rFonts w:ascii="Times New Roman" w:hAnsi="Times New Roman" w:cs="Times New Roman"/>
          <w:bCs/>
        </w:rPr>
        <w:t>období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po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skončení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krízovej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  <w:bCs/>
        </w:rPr>
        <w:t>situácie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 § 146 </w:t>
      </w:r>
      <w:proofErr w:type="spellStart"/>
      <w:r w:rsidR="00EA3E4E" w:rsidRPr="000B6371">
        <w:rPr>
          <w:rFonts w:ascii="Times New Roman" w:hAnsi="Times New Roman" w:cs="Times New Roman"/>
          <w:bCs/>
        </w:rPr>
        <w:t>ods</w:t>
      </w:r>
      <w:proofErr w:type="spellEnd"/>
      <w:r w:rsidR="00EA3E4E" w:rsidRPr="000B6371">
        <w:rPr>
          <w:rFonts w:ascii="Times New Roman" w:hAnsi="Times New Roman" w:cs="Times New Roman"/>
          <w:bCs/>
        </w:rPr>
        <w:t xml:space="preserve">. </w:t>
      </w:r>
      <w:proofErr w:type="gramStart"/>
      <w:r w:rsidR="00EA3E4E" w:rsidRPr="000B6371">
        <w:rPr>
          <w:rFonts w:ascii="Times New Roman" w:hAnsi="Times New Roman" w:cs="Times New Roman"/>
          <w:bCs/>
        </w:rPr>
        <w:t xml:space="preserve">2 </w:t>
      </w:r>
      <w:proofErr w:type="spellStart"/>
      <w:r w:rsidR="00B03140" w:rsidRPr="000B6371">
        <w:rPr>
          <w:rFonts w:ascii="Times New Roman" w:hAnsi="Times New Roman" w:cs="Times New Roman"/>
          <w:bCs/>
        </w:rPr>
        <w:t>neuplatní</w:t>
      </w:r>
      <w:proofErr w:type="spellEnd"/>
      <w:r w:rsidR="00EA3E4E" w:rsidRPr="000B6371">
        <w:rPr>
          <w:rFonts w:ascii="Times New Roman" w:hAnsi="Times New Roman" w:cs="Times New Roman"/>
          <w:bCs/>
        </w:rPr>
        <w:t>.</w:t>
      </w:r>
      <w:proofErr w:type="gramEnd"/>
      <w:r w:rsidR="00EA3E4E" w:rsidRPr="000B6371">
        <w:rPr>
          <w:rFonts w:ascii="Times New Roman" w:hAnsi="Times New Roman" w:cs="Times New Roman"/>
          <w:bCs/>
        </w:rPr>
        <w:t xml:space="preserve"> </w:t>
      </w:r>
    </w:p>
    <w:p w:rsidR="00EA3E4E" w:rsidRPr="000B6371" w:rsidRDefault="00EA3E4E" w:rsidP="00F94ED3">
      <w:pPr>
        <w:jc w:val="both"/>
        <w:rPr>
          <w:rFonts w:ascii="Times New Roman" w:hAnsi="Times New Roman" w:cs="Times New Roman"/>
          <w:bCs/>
        </w:rPr>
      </w:pPr>
    </w:p>
    <w:p w:rsidR="0076517E" w:rsidRPr="000B6371" w:rsidRDefault="00CE049D" w:rsidP="00F94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</w:t>
      </w:r>
      <w:r w:rsidR="002A31E7" w:rsidRPr="000B6371">
        <w:rPr>
          <w:rFonts w:ascii="Times New Roman" w:hAnsi="Times New Roman" w:cs="Times New Roman"/>
        </w:rPr>
        <w:t>(</w:t>
      </w:r>
      <w:r w:rsidR="00EA3E4E" w:rsidRPr="000B6371">
        <w:rPr>
          <w:rFonts w:ascii="Times New Roman" w:hAnsi="Times New Roman" w:cs="Times New Roman"/>
        </w:rPr>
        <w:t>5</w:t>
      </w:r>
      <w:r w:rsidR="002A31E7" w:rsidRPr="000B6371">
        <w:rPr>
          <w:rFonts w:ascii="Times New Roman" w:hAnsi="Times New Roman" w:cs="Times New Roman"/>
        </w:rPr>
        <w:t xml:space="preserve">) </w:t>
      </w:r>
      <w:proofErr w:type="spellStart"/>
      <w:r w:rsidR="0076517E" w:rsidRPr="000B6371">
        <w:rPr>
          <w:rFonts w:ascii="Times New Roman" w:hAnsi="Times New Roman" w:cs="Times New Roman"/>
          <w:bCs/>
        </w:rPr>
        <w:t>Poistné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podľa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odsekov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1 a 2 </w:t>
      </w:r>
      <w:proofErr w:type="spellStart"/>
      <w:proofErr w:type="gramStart"/>
      <w:r w:rsidR="0076517E" w:rsidRPr="000B6371">
        <w:rPr>
          <w:rFonts w:ascii="Times New Roman" w:hAnsi="Times New Roman" w:cs="Times New Roman"/>
          <w:bCs/>
        </w:rPr>
        <w:t>sa</w:t>
      </w:r>
      <w:proofErr w:type="spellEnd"/>
      <w:proofErr w:type="gram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na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účely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§ 31 </w:t>
      </w:r>
      <w:proofErr w:type="spellStart"/>
      <w:r w:rsidR="0076517E" w:rsidRPr="000B6371">
        <w:rPr>
          <w:rFonts w:ascii="Times New Roman" w:hAnsi="Times New Roman" w:cs="Times New Roman"/>
          <w:bCs/>
        </w:rPr>
        <w:t>ods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. </w:t>
      </w:r>
      <w:proofErr w:type="gramStart"/>
      <w:r w:rsidR="0076517E" w:rsidRPr="000B6371">
        <w:rPr>
          <w:rFonts w:ascii="Times New Roman" w:hAnsi="Times New Roman" w:cs="Times New Roman"/>
          <w:bCs/>
        </w:rPr>
        <w:t xml:space="preserve">1 </w:t>
      </w:r>
      <w:proofErr w:type="spellStart"/>
      <w:r w:rsidR="0076517E" w:rsidRPr="000B6371">
        <w:rPr>
          <w:rFonts w:ascii="Times New Roman" w:hAnsi="Times New Roman" w:cs="Times New Roman"/>
          <w:bCs/>
        </w:rPr>
        <w:t>písm</w:t>
      </w:r>
      <w:proofErr w:type="spellEnd"/>
      <w:r w:rsidR="0076517E" w:rsidRPr="000B6371">
        <w:rPr>
          <w:rFonts w:ascii="Times New Roman" w:hAnsi="Times New Roman" w:cs="Times New Roman"/>
          <w:bCs/>
        </w:rPr>
        <w:t>.</w:t>
      </w:r>
      <w:proofErr w:type="gram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gramStart"/>
      <w:r w:rsidR="0076517E" w:rsidRPr="000B6371">
        <w:rPr>
          <w:rFonts w:ascii="Times New Roman" w:hAnsi="Times New Roman" w:cs="Times New Roman"/>
          <w:bCs/>
        </w:rPr>
        <w:t>b),</w:t>
      </w:r>
      <w:proofErr w:type="gram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ods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. 2 a 3 a § 60 </w:t>
      </w:r>
      <w:proofErr w:type="spellStart"/>
      <w:proofErr w:type="gramStart"/>
      <w:r w:rsidR="0076517E" w:rsidRPr="000B6371">
        <w:rPr>
          <w:rFonts w:ascii="Times New Roman" w:hAnsi="Times New Roman" w:cs="Times New Roman"/>
          <w:bCs/>
        </w:rPr>
        <w:t>ods</w:t>
      </w:r>
      <w:proofErr w:type="spellEnd"/>
      <w:proofErr w:type="gramEnd"/>
      <w:r w:rsidR="0076517E" w:rsidRPr="000B6371">
        <w:rPr>
          <w:rFonts w:ascii="Times New Roman" w:hAnsi="Times New Roman" w:cs="Times New Roman"/>
          <w:bCs/>
        </w:rPr>
        <w:t xml:space="preserve">. 1 do </w:t>
      </w:r>
      <w:proofErr w:type="spellStart"/>
      <w:r w:rsidR="0076517E" w:rsidRPr="000B6371">
        <w:rPr>
          <w:rFonts w:ascii="Times New Roman" w:hAnsi="Times New Roman" w:cs="Times New Roman"/>
          <w:bCs/>
        </w:rPr>
        <w:t>uplynutia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termínu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splatnosti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podľa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odsek</w:t>
      </w:r>
      <w:r w:rsidR="0099284A" w:rsidRPr="000B6371">
        <w:rPr>
          <w:rFonts w:ascii="Times New Roman" w:hAnsi="Times New Roman" w:cs="Times New Roman"/>
          <w:bCs/>
        </w:rPr>
        <w:t>ov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1 </w:t>
      </w:r>
      <w:r w:rsidR="0099284A" w:rsidRPr="000B6371">
        <w:rPr>
          <w:rFonts w:ascii="Times New Roman" w:hAnsi="Times New Roman" w:cs="Times New Roman"/>
          <w:bCs/>
        </w:rPr>
        <w:t xml:space="preserve">a 2 </w:t>
      </w:r>
      <w:proofErr w:type="spellStart"/>
      <w:r w:rsidR="0076517E" w:rsidRPr="000B6371">
        <w:rPr>
          <w:rFonts w:ascii="Times New Roman" w:hAnsi="Times New Roman" w:cs="Times New Roman"/>
          <w:bCs/>
        </w:rPr>
        <w:t>považuje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za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zaplatené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; to </w:t>
      </w:r>
      <w:proofErr w:type="spellStart"/>
      <w:r w:rsidR="0076517E" w:rsidRPr="000B6371">
        <w:rPr>
          <w:rFonts w:ascii="Times New Roman" w:hAnsi="Times New Roman" w:cs="Times New Roman"/>
          <w:bCs/>
        </w:rPr>
        <w:t>neplatí</w:t>
      </w:r>
      <w:proofErr w:type="spellEnd"/>
      <w:r w:rsidR="00055590" w:rsidRPr="000B6371">
        <w:rPr>
          <w:rFonts w:ascii="Times New Roman" w:hAnsi="Times New Roman" w:cs="Times New Roman"/>
          <w:bCs/>
        </w:rPr>
        <w:t>,</w:t>
      </w:r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76517E" w:rsidRPr="000B6371">
        <w:rPr>
          <w:rFonts w:ascii="Times New Roman" w:hAnsi="Times New Roman" w:cs="Times New Roman"/>
          <w:bCs/>
        </w:rPr>
        <w:t>ak</w:t>
      </w:r>
      <w:proofErr w:type="spellEnd"/>
      <w:proofErr w:type="gram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B03140" w:rsidRPr="000B6371">
        <w:rPr>
          <w:rFonts w:ascii="Times New Roman" w:hAnsi="Times New Roman" w:cs="Times New Roman"/>
          <w:bCs/>
        </w:rPr>
        <w:t>poistné</w:t>
      </w:r>
      <w:proofErr w:type="spellEnd"/>
      <w:r w:rsidR="00B0314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B03140" w:rsidRPr="000B6371">
        <w:rPr>
          <w:rFonts w:ascii="Times New Roman" w:hAnsi="Times New Roman" w:cs="Times New Roman"/>
          <w:bCs/>
        </w:rPr>
        <w:t>podľa</w:t>
      </w:r>
      <w:proofErr w:type="spellEnd"/>
      <w:r w:rsidR="00B0314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B03140" w:rsidRPr="000B6371">
        <w:rPr>
          <w:rFonts w:ascii="Times New Roman" w:hAnsi="Times New Roman" w:cs="Times New Roman"/>
          <w:bCs/>
        </w:rPr>
        <w:t>odsekov</w:t>
      </w:r>
      <w:proofErr w:type="spellEnd"/>
      <w:r w:rsidR="00B03140" w:rsidRPr="000B6371">
        <w:rPr>
          <w:rFonts w:ascii="Times New Roman" w:hAnsi="Times New Roman" w:cs="Times New Roman"/>
          <w:bCs/>
        </w:rPr>
        <w:t xml:space="preserve"> 1 a 2 </w:t>
      </w:r>
      <w:proofErr w:type="spellStart"/>
      <w:r w:rsidR="0076517E" w:rsidRPr="000B6371">
        <w:rPr>
          <w:rFonts w:ascii="Times New Roman" w:hAnsi="Times New Roman" w:cs="Times New Roman"/>
          <w:bCs/>
        </w:rPr>
        <w:t>nebude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zaplatené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do </w:t>
      </w:r>
      <w:proofErr w:type="spellStart"/>
      <w:r w:rsidR="0076517E" w:rsidRPr="000B6371">
        <w:rPr>
          <w:rFonts w:ascii="Times New Roman" w:hAnsi="Times New Roman" w:cs="Times New Roman"/>
          <w:bCs/>
        </w:rPr>
        <w:t>uplynutia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termínu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splatnosti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podľa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odsek</w:t>
      </w:r>
      <w:r w:rsidR="0099284A" w:rsidRPr="000B6371">
        <w:rPr>
          <w:rFonts w:ascii="Times New Roman" w:hAnsi="Times New Roman" w:cs="Times New Roman"/>
          <w:bCs/>
        </w:rPr>
        <w:t>ov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1</w:t>
      </w:r>
      <w:r w:rsidR="0099284A" w:rsidRPr="000B6371">
        <w:rPr>
          <w:rFonts w:ascii="Times New Roman" w:hAnsi="Times New Roman" w:cs="Times New Roman"/>
          <w:bCs/>
        </w:rPr>
        <w:t xml:space="preserve"> a 2</w:t>
      </w:r>
      <w:r w:rsidR="0076517E" w:rsidRPr="000B6371">
        <w:rPr>
          <w:rFonts w:ascii="Times New Roman" w:hAnsi="Times New Roman" w:cs="Times New Roman"/>
          <w:bCs/>
        </w:rPr>
        <w:t xml:space="preserve">. </w:t>
      </w:r>
    </w:p>
    <w:p w:rsidR="0076517E" w:rsidRPr="000B6371" w:rsidRDefault="0076517E" w:rsidP="00F94ED3">
      <w:pPr>
        <w:ind w:left="426"/>
        <w:jc w:val="both"/>
        <w:rPr>
          <w:rFonts w:ascii="Times New Roman" w:hAnsi="Times New Roman" w:cs="Times New Roman"/>
          <w:bCs/>
        </w:rPr>
      </w:pPr>
    </w:p>
    <w:p w:rsidR="0076517E" w:rsidRPr="000B6371" w:rsidRDefault="00CE049D" w:rsidP="00F94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2A31E7" w:rsidRPr="000B6371">
        <w:rPr>
          <w:rFonts w:ascii="Times New Roman" w:hAnsi="Times New Roman" w:cs="Times New Roman"/>
          <w:bCs/>
        </w:rPr>
        <w:t>(</w:t>
      </w:r>
      <w:r w:rsidR="00EA3E4E" w:rsidRPr="000B6371">
        <w:rPr>
          <w:rFonts w:ascii="Times New Roman" w:hAnsi="Times New Roman" w:cs="Times New Roman"/>
          <w:bCs/>
        </w:rPr>
        <w:t>6</w:t>
      </w:r>
      <w:r w:rsidR="002A31E7" w:rsidRPr="000B6371">
        <w:rPr>
          <w:rFonts w:ascii="Times New Roman" w:hAnsi="Times New Roman" w:cs="Times New Roman"/>
          <w:bCs/>
        </w:rPr>
        <w:t xml:space="preserve">) </w:t>
      </w:r>
      <w:proofErr w:type="spellStart"/>
      <w:r w:rsidR="0076517E" w:rsidRPr="000B6371">
        <w:rPr>
          <w:rFonts w:ascii="Times New Roman" w:hAnsi="Times New Roman" w:cs="Times New Roman"/>
          <w:bCs/>
        </w:rPr>
        <w:t>Príjemca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dávky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, </w:t>
      </w:r>
      <w:proofErr w:type="spellStart"/>
      <w:r w:rsidR="0076517E" w:rsidRPr="000B6371">
        <w:rPr>
          <w:rFonts w:ascii="Times New Roman" w:hAnsi="Times New Roman" w:cs="Times New Roman"/>
          <w:bCs/>
        </w:rPr>
        <w:t>ktorý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nezaplatí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poistné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podľa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ods</w:t>
      </w:r>
      <w:r w:rsidR="00055590" w:rsidRPr="000B6371">
        <w:rPr>
          <w:rFonts w:ascii="Times New Roman" w:hAnsi="Times New Roman" w:cs="Times New Roman"/>
          <w:bCs/>
        </w:rPr>
        <w:t>ek</w:t>
      </w:r>
      <w:r w:rsidR="0099284A" w:rsidRPr="000B6371">
        <w:rPr>
          <w:rFonts w:ascii="Times New Roman" w:hAnsi="Times New Roman" w:cs="Times New Roman"/>
          <w:bCs/>
        </w:rPr>
        <w:t>ov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r w:rsidR="0076517E" w:rsidRPr="000B6371">
        <w:rPr>
          <w:rFonts w:ascii="Times New Roman" w:hAnsi="Times New Roman" w:cs="Times New Roman"/>
          <w:bCs/>
        </w:rPr>
        <w:t>1</w:t>
      </w:r>
      <w:r w:rsidR="0099284A" w:rsidRPr="000B6371">
        <w:rPr>
          <w:rFonts w:ascii="Times New Roman" w:hAnsi="Times New Roman" w:cs="Times New Roman"/>
          <w:bCs/>
        </w:rPr>
        <w:t xml:space="preserve"> a 2 </w:t>
      </w:r>
      <w:r w:rsidR="00055590" w:rsidRPr="000B6371">
        <w:rPr>
          <w:rFonts w:ascii="Times New Roman" w:hAnsi="Times New Roman" w:cs="Times New Roman"/>
          <w:bCs/>
        </w:rPr>
        <w:t xml:space="preserve">do </w:t>
      </w:r>
      <w:proofErr w:type="spellStart"/>
      <w:r w:rsidR="00055590" w:rsidRPr="000B6371">
        <w:rPr>
          <w:rFonts w:ascii="Times New Roman" w:hAnsi="Times New Roman" w:cs="Times New Roman"/>
          <w:bCs/>
        </w:rPr>
        <w:t>uplynutia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termínu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splatnosti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podľa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055590" w:rsidRPr="000B6371">
        <w:rPr>
          <w:rFonts w:ascii="Times New Roman" w:hAnsi="Times New Roman" w:cs="Times New Roman"/>
          <w:bCs/>
        </w:rPr>
        <w:t>odsek</w:t>
      </w:r>
      <w:r w:rsidR="002E0D60" w:rsidRPr="000B6371">
        <w:rPr>
          <w:rFonts w:ascii="Times New Roman" w:hAnsi="Times New Roman" w:cs="Times New Roman"/>
          <w:bCs/>
        </w:rPr>
        <w:t>ov</w:t>
      </w:r>
      <w:proofErr w:type="spellEnd"/>
      <w:r w:rsidR="00055590" w:rsidRPr="000B6371">
        <w:rPr>
          <w:rFonts w:ascii="Times New Roman" w:hAnsi="Times New Roman" w:cs="Times New Roman"/>
          <w:bCs/>
        </w:rPr>
        <w:t xml:space="preserve"> 1</w:t>
      </w:r>
      <w:r w:rsidR="002E0D60" w:rsidRPr="000B6371">
        <w:rPr>
          <w:rFonts w:ascii="Times New Roman" w:hAnsi="Times New Roman" w:cs="Times New Roman"/>
          <w:bCs/>
        </w:rPr>
        <w:t xml:space="preserve"> a 2,</w:t>
      </w:r>
      <w:r w:rsidR="0076517E" w:rsidRPr="000B6371">
        <w:rPr>
          <w:rFonts w:ascii="Times New Roman" w:hAnsi="Times New Roman" w:cs="Times New Roman"/>
          <w:bCs/>
        </w:rPr>
        <w:t xml:space="preserve"> je </w:t>
      </w:r>
      <w:proofErr w:type="spellStart"/>
      <w:r w:rsidR="0076517E" w:rsidRPr="000B6371">
        <w:rPr>
          <w:rFonts w:ascii="Times New Roman" w:hAnsi="Times New Roman" w:cs="Times New Roman"/>
          <w:bCs/>
        </w:rPr>
        <w:t>povinný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vrátiť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dávku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alebo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jej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časť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odo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76517E" w:rsidRPr="000B6371">
        <w:rPr>
          <w:rFonts w:ascii="Times New Roman" w:hAnsi="Times New Roman" w:cs="Times New Roman"/>
          <w:bCs/>
        </w:rPr>
        <w:t>dňa</w:t>
      </w:r>
      <w:proofErr w:type="spellEnd"/>
      <w:proofErr w:type="gramEnd"/>
      <w:r w:rsidR="0076517E" w:rsidRPr="000B6371">
        <w:rPr>
          <w:rFonts w:ascii="Times New Roman" w:hAnsi="Times New Roman" w:cs="Times New Roman"/>
          <w:bCs/>
        </w:rPr>
        <w:t xml:space="preserve">, od </w:t>
      </w:r>
      <w:proofErr w:type="spellStart"/>
      <w:r w:rsidR="0076517E" w:rsidRPr="000B6371">
        <w:rPr>
          <w:rFonts w:ascii="Times New Roman" w:hAnsi="Times New Roman" w:cs="Times New Roman"/>
          <w:bCs/>
        </w:rPr>
        <w:t>ktorého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mu </w:t>
      </w:r>
      <w:proofErr w:type="spellStart"/>
      <w:r w:rsidR="0076517E" w:rsidRPr="000B6371">
        <w:rPr>
          <w:rFonts w:ascii="Times New Roman" w:hAnsi="Times New Roman" w:cs="Times New Roman"/>
          <w:bCs/>
        </w:rPr>
        <w:t>nepatrila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alebo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nepatrila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v </w:t>
      </w:r>
      <w:proofErr w:type="spellStart"/>
      <w:r w:rsidR="0076517E" w:rsidRPr="000B6371">
        <w:rPr>
          <w:rFonts w:ascii="Times New Roman" w:hAnsi="Times New Roman" w:cs="Times New Roman"/>
          <w:bCs/>
        </w:rPr>
        <w:t>poskytovanej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sume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, </w:t>
      </w:r>
      <w:proofErr w:type="spellStart"/>
      <w:r w:rsidR="0076517E" w:rsidRPr="000B6371">
        <w:rPr>
          <w:rFonts w:ascii="Times New Roman" w:hAnsi="Times New Roman" w:cs="Times New Roman"/>
          <w:bCs/>
        </w:rPr>
        <w:t>ak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je </w:t>
      </w:r>
      <w:proofErr w:type="spellStart"/>
      <w:r w:rsidR="0076517E" w:rsidRPr="000B6371">
        <w:rPr>
          <w:rFonts w:ascii="Times New Roman" w:hAnsi="Times New Roman" w:cs="Times New Roman"/>
          <w:bCs/>
        </w:rPr>
        <w:t>vyššia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76517E" w:rsidRPr="000B6371">
        <w:rPr>
          <w:rFonts w:ascii="Times New Roman" w:hAnsi="Times New Roman" w:cs="Times New Roman"/>
          <w:bCs/>
        </w:rPr>
        <w:t>ako</w:t>
      </w:r>
      <w:proofErr w:type="spellEnd"/>
      <w:r w:rsidR="0076517E" w:rsidRPr="000B6371">
        <w:rPr>
          <w:rFonts w:ascii="Times New Roman" w:hAnsi="Times New Roman" w:cs="Times New Roman"/>
          <w:bCs/>
        </w:rPr>
        <w:t xml:space="preserve"> 5 </w:t>
      </w:r>
      <w:proofErr w:type="spellStart"/>
      <w:r w:rsidR="0076517E" w:rsidRPr="000B6371">
        <w:rPr>
          <w:rFonts w:ascii="Times New Roman" w:hAnsi="Times New Roman" w:cs="Times New Roman"/>
          <w:bCs/>
        </w:rPr>
        <w:t>eur.</w:t>
      </w:r>
      <w:proofErr w:type="spellEnd"/>
    </w:p>
    <w:p w:rsidR="00444661" w:rsidRPr="000B6371" w:rsidRDefault="00B736C8" w:rsidP="00F94ED3">
      <w:pPr>
        <w:jc w:val="both"/>
        <w:rPr>
          <w:rFonts w:ascii="Times New Roman" w:hAnsi="Times New Roman" w:cs="Times New Roman"/>
        </w:rPr>
      </w:pPr>
      <w:r w:rsidRPr="000B6371" w:rsidDel="00B736C8">
        <w:rPr>
          <w:rFonts w:ascii="Times New Roman" w:hAnsi="Times New Roman" w:cs="Times New Roman"/>
          <w:bCs/>
        </w:rPr>
        <w:t xml:space="preserve"> </w:t>
      </w:r>
      <w:bookmarkEnd w:id="1"/>
    </w:p>
    <w:p w:rsidR="007459ED" w:rsidRPr="000B6371" w:rsidRDefault="00CE049D" w:rsidP="00F94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4E022B" w:rsidRPr="000B6371">
        <w:rPr>
          <w:rFonts w:ascii="Times New Roman" w:hAnsi="Times New Roman" w:cs="Times New Roman"/>
          <w:bCs/>
        </w:rPr>
        <w:t>(</w:t>
      </w:r>
      <w:r w:rsidR="00EA3E4E" w:rsidRPr="000B6371">
        <w:rPr>
          <w:rFonts w:ascii="Times New Roman" w:hAnsi="Times New Roman" w:cs="Times New Roman"/>
          <w:bCs/>
        </w:rPr>
        <w:t>7</w:t>
      </w:r>
      <w:r w:rsidR="004E022B" w:rsidRPr="000B6371">
        <w:rPr>
          <w:rFonts w:ascii="Times New Roman" w:hAnsi="Times New Roman" w:cs="Times New Roman"/>
          <w:bCs/>
        </w:rPr>
        <w:t xml:space="preserve">) </w:t>
      </w:r>
      <w:proofErr w:type="spellStart"/>
      <w:r w:rsidR="00567D6E" w:rsidRPr="000B6371">
        <w:rPr>
          <w:rFonts w:ascii="Times New Roman" w:hAnsi="Times New Roman" w:cs="Times New Roman"/>
          <w:bCs/>
        </w:rPr>
        <w:t>Príjemca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dávky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, </w:t>
      </w:r>
      <w:proofErr w:type="spellStart"/>
      <w:r w:rsidR="002E0D60" w:rsidRPr="000B6371">
        <w:rPr>
          <w:rFonts w:ascii="Times New Roman" w:hAnsi="Times New Roman" w:cs="Times New Roman"/>
          <w:bCs/>
        </w:rPr>
        <w:t>ktorý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je </w:t>
      </w:r>
      <w:proofErr w:type="spellStart"/>
      <w:r w:rsidR="002E0D60" w:rsidRPr="000B6371">
        <w:rPr>
          <w:rFonts w:ascii="Times New Roman" w:hAnsi="Times New Roman" w:cs="Times New Roman"/>
          <w:bCs/>
        </w:rPr>
        <w:t>zamestnancom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zamestnávateľa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uvedeného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v § 7 </w:t>
      </w:r>
      <w:proofErr w:type="spellStart"/>
      <w:proofErr w:type="gramStart"/>
      <w:r w:rsidR="002E0D60" w:rsidRPr="000B6371">
        <w:rPr>
          <w:rFonts w:ascii="Times New Roman" w:hAnsi="Times New Roman" w:cs="Times New Roman"/>
          <w:bCs/>
        </w:rPr>
        <w:t>ods</w:t>
      </w:r>
      <w:proofErr w:type="spellEnd"/>
      <w:proofErr w:type="gramEnd"/>
      <w:r w:rsidR="002E0D60" w:rsidRPr="000B6371">
        <w:rPr>
          <w:rFonts w:ascii="Times New Roman" w:hAnsi="Times New Roman" w:cs="Times New Roman"/>
          <w:bCs/>
        </w:rPr>
        <w:t>. 2</w:t>
      </w:r>
      <w:r w:rsidR="00B03140" w:rsidRPr="000B6371">
        <w:rPr>
          <w:rFonts w:ascii="Times New Roman" w:hAnsi="Times New Roman" w:cs="Times New Roman"/>
          <w:bCs/>
        </w:rPr>
        <w:t>,</w:t>
      </w:r>
      <w:r w:rsidR="002E0D60" w:rsidRPr="000B6371">
        <w:rPr>
          <w:rFonts w:ascii="Times New Roman" w:hAnsi="Times New Roman" w:cs="Times New Roman"/>
          <w:bCs/>
        </w:rPr>
        <w:t xml:space="preserve">  </w:t>
      </w:r>
      <w:proofErr w:type="spellStart"/>
      <w:r w:rsidR="002E0D60" w:rsidRPr="000B6371">
        <w:rPr>
          <w:rFonts w:ascii="Times New Roman" w:hAnsi="Times New Roman" w:cs="Times New Roman"/>
          <w:bCs/>
        </w:rPr>
        <w:t>štatutárnym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orgánom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zamestnávateľa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a </w:t>
      </w:r>
      <w:proofErr w:type="spellStart"/>
      <w:r w:rsidR="002E0D60" w:rsidRPr="000B6371">
        <w:rPr>
          <w:rFonts w:ascii="Times New Roman" w:hAnsi="Times New Roman" w:cs="Times New Roman"/>
          <w:bCs/>
        </w:rPr>
        <w:t>má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najmenej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50 % </w:t>
      </w:r>
      <w:proofErr w:type="spellStart"/>
      <w:r w:rsidR="002E0D60" w:rsidRPr="000B6371">
        <w:rPr>
          <w:rFonts w:ascii="Times New Roman" w:hAnsi="Times New Roman" w:cs="Times New Roman"/>
          <w:bCs/>
        </w:rPr>
        <w:t>účasť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na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majetku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zamestnávateľa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lastRenderedPageBreak/>
        <w:t>alebo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ktorý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je </w:t>
      </w:r>
      <w:proofErr w:type="spellStart"/>
      <w:r w:rsidR="002E0D60" w:rsidRPr="000B6371">
        <w:rPr>
          <w:rFonts w:ascii="Times New Roman" w:hAnsi="Times New Roman" w:cs="Times New Roman"/>
          <w:bCs/>
        </w:rPr>
        <w:t>členom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štatutárneho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orgánu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zamestnávateľa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a </w:t>
      </w:r>
      <w:proofErr w:type="spellStart"/>
      <w:r w:rsidR="002E0D60" w:rsidRPr="000B6371">
        <w:rPr>
          <w:rFonts w:ascii="Times New Roman" w:hAnsi="Times New Roman" w:cs="Times New Roman"/>
          <w:bCs/>
        </w:rPr>
        <w:t>má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najmenej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50 % </w:t>
      </w:r>
      <w:proofErr w:type="spellStart"/>
      <w:r w:rsidR="002E0D60" w:rsidRPr="000B6371">
        <w:rPr>
          <w:rFonts w:ascii="Times New Roman" w:hAnsi="Times New Roman" w:cs="Times New Roman"/>
          <w:bCs/>
        </w:rPr>
        <w:t>účasť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na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majetku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zamestnávateľa</w:t>
      </w:r>
      <w:proofErr w:type="spellEnd"/>
      <w:r w:rsidR="002E0D60" w:rsidRPr="000B6371">
        <w:rPr>
          <w:rFonts w:ascii="Times New Roman" w:hAnsi="Times New Roman" w:cs="Times New Roman"/>
          <w:bCs/>
        </w:rPr>
        <w:t>,</w:t>
      </w:r>
      <w:r w:rsidR="00567D6E" w:rsidRPr="000B6371">
        <w:rPr>
          <w:rFonts w:ascii="Times New Roman" w:hAnsi="Times New Roman" w:cs="Times New Roman"/>
          <w:bCs/>
        </w:rPr>
        <w:t xml:space="preserve"> </w:t>
      </w:r>
      <w:r w:rsidR="00A46AED" w:rsidRPr="000B6371">
        <w:rPr>
          <w:rFonts w:ascii="Times New Roman" w:hAnsi="Times New Roman" w:cs="Times New Roman"/>
          <w:bCs/>
        </w:rPr>
        <w:t xml:space="preserve">je </w:t>
      </w:r>
      <w:proofErr w:type="spellStart"/>
      <w:r w:rsidR="00567D6E" w:rsidRPr="000B6371">
        <w:rPr>
          <w:rFonts w:ascii="Times New Roman" w:hAnsi="Times New Roman" w:cs="Times New Roman"/>
          <w:bCs/>
        </w:rPr>
        <w:t>povinný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vrátiť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dávku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alebo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jej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časť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odo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dňa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, od </w:t>
      </w:r>
      <w:proofErr w:type="spellStart"/>
      <w:r w:rsidR="00567D6E" w:rsidRPr="000B6371">
        <w:rPr>
          <w:rFonts w:ascii="Times New Roman" w:hAnsi="Times New Roman" w:cs="Times New Roman"/>
          <w:bCs/>
        </w:rPr>
        <w:t>ktorého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mu </w:t>
      </w:r>
      <w:proofErr w:type="spellStart"/>
      <w:r w:rsidR="00567D6E" w:rsidRPr="000B6371">
        <w:rPr>
          <w:rFonts w:ascii="Times New Roman" w:hAnsi="Times New Roman" w:cs="Times New Roman"/>
          <w:bCs/>
        </w:rPr>
        <w:t>nepatrila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alebo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nepatrila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v </w:t>
      </w:r>
      <w:proofErr w:type="spellStart"/>
      <w:r w:rsidR="00567D6E" w:rsidRPr="000B6371">
        <w:rPr>
          <w:rFonts w:ascii="Times New Roman" w:hAnsi="Times New Roman" w:cs="Times New Roman"/>
          <w:bCs/>
        </w:rPr>
        <w:t>poskytovanej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sume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a je </w:t>
      </w:r>
      <w:proofErr w:type="spellStart"/>
      <w:r w:rsidR="00567D6E" w:rsidRPr="000B6371">
        <w:rPr>
          <w:rFonts w:ascii="Times New Roman" w:hAnsi="Times New Roman" w:cs="Times New Roman"/>
          <w:bCs/>
        </w:rPr>
        <w:t>vyššia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ako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5 </w:t>
      </w:r>
      <w:proofErr w:type="spellStart"/>
      <w:r w:rsidR="00567D6E" w:rsidRPr="000B6371">
        <w:rPr>
          <w:rFonts w:ascii="Times New Roman" w:hAnsi="Times New Roman" w:cs="Times New Roman"/>
          <w:bCs/>
        </w:rPr>
        <w:t>eur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, </w:t>
      </w:r>
      <w:proofErr w:type="spellStart"/>
      <w:r w:rsidR="00567D6E" w:rsidRPr="000B6371">
        <w:rPr>
          <w:rFonts w:ascii="Times New Roman" w:hAnsi="Times New Roman" w:cs="Times New Roman"/>
          <w:bCs/>
        </w:rPr>
        <w:t>ak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zamestnávateľ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nezaplatil</w:t>
      </w:r>
      <w:proofErr w:type="spellEnd"/>
      <w:r w:rsidR="00567D6E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567D6E" w:rsidRPr="000B6371">
        <w:rPr>
          <w:rFonts w:ascii="Times New Roman" w:hAnsi="Times New Roman" w:cs="Times New Roman"/>
          <w:bCs/>
        </w:rPr>
        <w:t>poistné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podľa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</w:t>
      </w:r>
      <w:proofErr w:type="spellStart"/>
      <w:r w:rsidR="002E0D60" w:rsidRPr="000B6371">
        <w:rPr>
          <w:rFonts w:ascii="Times New Roman" w:hAnsi="Times New Roman" w:cs="Times New Roman"/>
          <w:bCs/>
        </w:rPr>
        <w:t>odsekov</w:t>
      </w:r>
      <w:proofErr w:type="spellEnd"/>
      <w:r w:rsidR="002E0D60" w:rsidRPr="000B6371">
        <w:rPr>
          <w:rFonts w:ascii="Times New Roman" w:hAnsi="Times New Roman" w:cs="Times New Roman"/>
          <w:bCs/>
        </w:rPr>
        <w:t xml:space="preserve"> 1 a 2</w:t>
      </w:r>
      <w:r w:rsidR="004B0863" w:rsidRPr="000B6371">
        <w:rPr>
          <w:rFonts w:ascii="Times New Roman" w:hAnsi="Times New Roman" w:cs="Times New Roman"/>
          <w:bCs/>
        </w:rPr>
        <w:t>.</w:t>
      </w:r>
      <w:r w:rsidR="002F0F9D" w:rsidRPr="000B6371">
        <w:rPr>
          <w:rFonts w:ascii="Times New Roman" w:hAnsi="Times New Roman" w:cs="Times New Roman"/>
          <w:shd w:val="clear" w:color="auto" w:fill="FFFFFF"/>
        </w:rPr>
        <w:t>“.</w:t>
      </w:r>
    </w:p>
    <w:p w:rsidR="00EB7F49" w:rsidRPr="000B6371" w:rsidRDefault="00EB7F49" w:rsidP="00F94ED3">
      <w:pPr>
        <w:jc w:val="both"/>
        <w:rPr>
          <w:rFonts w:ascii="Times New Roman" w:hAnsi="Times New Roman" w:cs="Times New Roman"/>
          <w:bCs/>
          <w:color w:val="FF0000"/>
        </w:rPr>
      </w:pPr>
    </w:p>
    <w:p w:rsidR="004E022B" w:rsidRPr="000B6371" w:rsidRDefault="004E022B" w:rsidP="00F94ED3">
      <w:pPr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 xml:space="preserve">Poznámka pod čiarou k odkazu </w:t>
      </w:r>
      <w:r w:rsidR="002C0284" w:rsidRPr="000B6371">
        <w:rPr>
          <w:rFonts w:ascii="Times New Roman" w:hAnsi="Times New Roman" w:cs="Times New Roman"/>
          <w:lang w:val="sk-SK"/>
        </w:rPr>
        <w:t>133</w:t>
      </w:r>
      <w:r w:rsidRPr="000B6371">
        <w:rPr>
          <w:rFonts w:ascii="Times New Roman" w:hAnsi="Times New Roman" w:cs="Times New Roman"/>
          <w:lang w:val="sk-SK"/>
        </w:rPr>
        <w:t xml:space="preserve"> znie:</w:t>
      </w:r>
    </w:p>
    <w:p w:rsidR="004E022B" w:rsidRPr="000B6371" w:rsidRDefault="002C0284" w:rsidP="00F94ED3">
      <w:pPr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>„</w:t>
      </w:r>
      <w:r w:rsidR="004E022B" w:rsidRPr="000B6371">
        <w:rPr>
          <w:rFonts w:ascii="Times New Roman" w:hAnsi="Times New Roman" w:cs="Times New Roman"/>
          <w:vertAlign w:val="superscript"/>
          <w:lang w:val="sk-SK"/>
        </w:rPr>
        <w:t>133</w:t>
      </w:r>
      <w:r w:rsidR="004E022B" w:rsidRPr="000B6371">
        <w:rPr>
          <w:rFonts w:ascii="Times New Roman" w:hAnsi="Times New Roman" w:cs="Times New Roman"/>
          <w:lang w:val="sk-SK"/>
        </w:rPr>
        <w:t xml:space="preserve">) § 2 ods. 15  </w:t>
      </w:r>
      <w:proofErr w:type="spellStart"/>
      <w:r w:rsidR="004E022B" w:rsidRPr="000B6371">
        <w:rPr>
          <w:rFonts w:ascii="Times New Roman" w:hAnsi="Times New Roman" w:cs="Times New Roman"/>
        </w:rPr>
        <w:t>zákona</w:t>
      </w:r>
      <w:proofErr w:type="spellEnd"/>
      <w:r w:rsidR="004E022B" w:rsidRPr="000B6371">
        <w:rPr>
          <w:rFonts w:ascii="Times New Roman" w:hAnsi="Times New Roman" w:cs="Times New Roman"/>
        </w:rPr>
        <w:t xml:space="preserve"> č. 431/2002 </w:t>
      </w:r>
      <w:r w:rsidR="004E022B" w:rsidRPr="000B6371">
        <w:rPr>
          <w:rFonts w:ascii="Times New Roman" w:hAnsi="Times New Roman" w:cs="Times New Roman"/>
          <w:lang w:val="sk-SK"/>
        </w:rPr>
        <w:t>Z. z. v znení zákona č. 333/2014 Z. z.</w:t>
      </w:r>
      <w:r w:rsidR="002F0F9D" w:rsidRPr="000B6371">
        <w:rPr>
          <w:rFonts w:ascii="Times New Roman" w:hAnsi="Times New Roman" w:cs="Times New Roman"/>
          <w:shd w:val="clear" w:color="auto" w:fill="FFFFFF"/>
        </w:rPr>
        <w:t>“</w:t>
      </w:r>
      <w:r w:rsidR="004E022B" w:rsidRPr="000B6371">
        <w:rPr>
          <w:rFonts w:ascii="Times New Roman" w:hAnsi="Times New Roman" w:cs="Times New Roman"/>
          <w:lang w:val="sk-SK"/>
        </w:rPr>
        <w:t>.</w:t>
      </w:r>
    </w:p>
    <w:p w:rsidR="004E022B" w:rsidRDefault="004E022B" w:rsidP="00F94ED3">
      <w:pPr>
        <w:jc w:val="both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:rsidR="00CE049D" w:rsidRPr="000B6371" w:rsidRDefault="00CE049D" w:rsidP="00F94ED3">
      <w:pPr>
        <w:jc w:val="both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:rsidR="004E022B" w:rsidRDefault="004E022B" w:rsidP="00F94ED3">
      <w:pPr>
        <w:jc w:val="center"/>
        <w:rPr>
          <w:rFonts w:ascii="Times New Roman" w:hAnsi="Times New Roman" w:cs="Times New Roman"/>
          <w:b/>
        </w:rPr>
      </w:pPr>
      <w:proofErr w:type="spellStart"/>
      <w:r w:rsidRPr="000B6371">
        <w:rPr>
          <w:rFonts w:ascii="Times New Roman" w:hAnsi="Times New Roman" w:cs="Times New Roman"/>
          <w:b/>
        </w:rPr>
        <w:t>Čl</w:t>
      </w:r>
      <w:proofErr w:type="spellEnd"/>
      <w:r w:rsidRPr="000B6371">
        <w:rPr>
          <w:rFonts w:ascii="Times New Roman" w:hAnsi="Times New Roman" w:cs="Times New Roman"/>
          <w:b/>
        </w:rPr>
        <w:t>. II</w:t>
      </w:r>
    </w:p>
    <w:p w:rsidR="00CE049D" w:rsidRPr="000B6371" w:rsidRDefault="00CE049D" w:rsidP="00F94ED3">
      <w:pPr>
        <w:jc w:val="center"/>
        <w:rPr>
          <w:rFonts w:ascii="Times New Roman" w:hAnsi="Times New Roman" w:cs="Times New Roman"/>
          <w:b/>
        </w:rPr>
      </w:pPr>
    </w:p>
    <w:p w:rsidR="004E022B" w:rsidRPr="000B6371" w:rsidRDefault="004E022B" w:rsidP="00F94ED3">
      <w:pPr>
        <w:ind w:firstLine="426"/>
        <w:jc w:val="both"/>
        <w:rPr>
          <w:rFonts w:ascii="Times New Roman" w:hAnsi="Times New Roman" w:cs="Times New Roman"/>
        </w:rPr>
      </w:pPr>
    </w:p>
    <w:p w:rsidR="004E022B" w:rsidRPr="000B6371" w:rsidRDefault="004E022B" w:rsidP="00F94ED3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Zákon</w:t>
      </w:r>
      <w:proofErr w:type="spellEnd"/>
      <w:r w:rsidRPr="000B6371">
        <w:rPr>
          <w:rFonts w:ascii="Times New Roman" w:hAnsi="Times New Roman" w:cs="Times New Roman"/>
        </w:rPr>
        <w:t xml:space="preserve"> č. 43/2004 Z. z. o </w:t>
      </w:r>
      <w:proofErr w:type="spellStart"/>
      <w:r w:rsidRPr="000B6371">
        <w:rPr>
          <w:rFonts w:ascii="Times New Roman" w:hAnsi="Times New Roman" w:cs="Times New Roman"/>
        </w:rPr>
        <w:t>starobnom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dôchodkovom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sporení</w:t>
      </w:r>
      <w:proofErr w:type="spellEnd"/>
      <w:r w:rsidRPr="000B6371">
        <w:rPr>
          <w:rFonts w:ascii="Times New Roman" w:hAnsi="Times New Roman" w:cs="Times New Roman"/>
        </w:rPr>
        <w:t xml:space="preserve"> a o </w:t>
      </w:r>
      <w:proofErr w:type="spellStart"/>
      <w:r w:rsidRPr="000B6371">
        <w:rPr>
          <w:rFonts w:ascii="Times New Roman" w:hAnsi="Times New Roman" w:cs="Times New Roman"/>
        </w:rPr>
        <w:t>zmene</w:t>
      </w:r>
      <w:proofErr w:type="spellEnd"/>
      <w:r w:rsidRPr="000B6371">
        <w:rPr>
          <w:rFonts w:ascii="Times New Roman" w:hAnsi="Times New Roman" w:cs="Times New Roman"/>
        </w:rPr>
        <w:t xml:space="preserve"> a </w:t>
      </w:r>
      <w:proofErr w:type="spellStart"/>
      <w:r w:rsidRPr="000B6371">
        <w:rPr>
          <w:rFonts w:ascii="Times New Roman" w:hAnsi="Times New Roman" w:cs="Times New Roman"/>
        </w:rPr>
        <w:t>doplnení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niektorých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zákonov</w:t>
      </w:r>
      <w:proofErr w:type="spellEnd"/>
      <w:r w:rsidRPr="000B6371">
        <w:rPr>
          <w:rFonts w:ascii="Times New Roman" w:hAnsi="Times New Roman" w:cs="Times New Roman"/>
        </w:rPr>
        <w:t xml:space="preserve"> v </w:t>
      </w:r>
      <w:proofErr w:type="spellStart"/>
      <w:r w:rsidRPr="000B6371">
        <w:rPr>
          <w:rFonts w:ascii="Times New Roman" w:hAnsi="Times New Roman" w:cs="Times New Roman"/>
        </w:rPr>
        <w:t>znení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186/2004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439/2004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721/2004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747/2004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310/2006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644/2006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677/2006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519/2007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555/2007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659/2007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62/2008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434/2008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449/2008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137/2009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572/2009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105/2010 Z. z., </w:t>
      </w:r>
      <w:proofErr w:type="spellStart"/>
      <w:r w:rsidRPr="000B6371">
        <w:rPr>
          <w:rFonts w:ascii="Times New Roman" w:hAnsi="Times New Roman" w:cs="Times New Roman"/>
        </w:rPr>
        <w:t>nálezu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Ústavného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súdu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Slovenskej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republiky</w:t>
      </w:r>
      <w:proofErr w:type="spellEnd"/>
      <w:r w:rsidRPr="000B6371">
        <w:rPr>
          <w:rFonts w:ascii="Times New Roman" w:hAnsi="Times New Roman" w:cs="Times New Roman"/>
        </w:rPr>
        <w:t xml:space="preserve"> č. 355/2010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543/2010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334/2011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546/2011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547/2011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252/2012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413/2012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132/2013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352/2013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183/2014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301/2014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25/2015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140/2015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91/2016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125/2016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292/2016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97/2017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279/2017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109/2018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177/2018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317/2018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231/2019 Z. z.</w:t>
      </w:r>
      <w:r w:rsidR="00B03140" w:rsidRPr="000B6371">
        <w:rPr>
          <w:rFonts w:ascii="Times New Roman" w:hAnsi="Times New Roman" w:cs="Times New Roman"/>
        </w:rPr>
        <w:t>,</w:t>
      </w:r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234/2019 Z. z. </w:t>
      </w:r>
      <w:r w:rsidR="00B03140" w:rsidRPr="000B6371">
        <w:rPr>
          <w:rFonts w:ascii="Times New Roman" w:hAnsi="Times New Roman" w:cs="Times New Roman"/>
        </w:rPr>
        <w:t xml:space="preserve">a </w:t>
      </w:r>
      <w:proofErr w:type="spellStart"/>
      <w:r w:rsidR="00B03140" w:rsidRPr="000B6371">
        <w:rPr>
          <w:rFonts w:ascii="Times New Roman" w:hAnsi="Times New Roman" w:cs="Times New Roman"/>
        </w:rPr>
        <w:t>zákona</w:t>
      </w:r>
      <w:proofErr w:type="spellEnd"/>
      <w:r w:rsidR="00B03140" w:rsidRPr="000B6371">
        <w:rPr>
          <w:rFonts w:ascii="Times New Roman" w:hAnsi="Times New Roman" w:cs="Times New Roman"/>
        </w:rPr>
        <w:t xml:space="preserve"> </w:t>
      </w:r>
      <w:r w:rsidR="0041575B">
        <w:rPr>
          <w:rFonts w:ascii="Times New Roman" w:hAnsi="Times New Roman" w:cs="Times New Roman"/>
        </w:rPr>
        <w:t xml:space="preserve">            </w:t>
      </w:r>
      <w:r w:rsidR="00B03140" w:rsidRPr="000B6371">
        <w:rPr>
          <w:rFonts w:ascii="Times New Roman" w:hAnsi="Times New Roman" w:cs="Times New Roman"/>
        </w:rPr>
        <w:t xml:space="preserve">č. 46/2020 Z. z. </w:t>
      </w:r>
      <w:proofErr w:type="spellStart"/>
      <w:r w:rsidRPr="000B6371">
        <w:rPr>
          <w:rFonts w:ascii="Times New Roman" w:hAnsi="Times New Roman" w:cs="Times New Roman"/>
        </w:rPr>
        <w:t>sa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mení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takto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1F5CD5" w:rsidRPr="000B6371" w:rsidRDefault="001F5CD5" w:rsidP="00F94ED3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8C4D89" w:rsidRPr="000B6371" w:rsidRDefault="008C4D89" w:rsidP="00F94ED3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color w:val="000000"/>
        </w:rPr>
      </w:pPr>
      <w:r w:rsidRPr="000B6371">
        <w:rPr>
          <w:rFonts w:ascii="Times New Roman" w:hAnsi="Times New Roman" w:cs="Times New Roman"/>
          <w:color w:val="000000"/>
        </w:rPr>
        <w:t xml:space="preserve">V § 28  </w:t>
      </w:r>
      <w:proofErr w:type="spellStart"/>
      <w:r w:rsidRPr="000B6371">
        <w:rPr>
          <w:rFonts w:ascii="Times New Roman" w:hAnsi="Times New Roman" w:cs="Times New Roman"/>
          <w:color w:val="000000"/>
        </w:rPr>
        <w:t>odsek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1 </w:t>
      </w:r>
      <w:proofErr w:type="spellStart"/>
      <w:r w:rsidRPr="000B6371">
        <w:rPr>
          <w:rFonts w:ascii="Times New Roman" w:hAnsi="Times New Roman" w:cs="Times New Roman"/>
          <w:color w:val="000000"/>
        </w:rPr>
        <w:t>znie</w:t>
      </w:r>
      <w:proofErr w:type="spellEnd"/>
      <w:r w:rsidRPr="000B6371">
        <w:rPr>
          <w:rFonts w:ascii="Times New Roman" w:hAnsi="Times New Roman" w:cs="Times New Roman"/>
          <w:color w:val="000000"/>
        </w:rPr>
        <w:t>:</w:t>
      </w:r>
    </w:p>
    <w:p w:rsidR="008C4D89" w:rsidRPr="000B6371" w:rsidRDefault="00CE049D" w:rsidP="00F94ED3">
      <w:pPr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 w:rsidR="008C4D89" w:rsidRPr="000B6371">
        <w:rPr>
          <w:rFonts w:ascii="Times New Roman" w:hAnsi="Times New Roman" w:cs="Times New Roman"/>
          <w:color w:val="000000"/>
        </w:rPr>
        <w:t>„(</w:t>
      </w:r>
      <w:proofErr w:type="gramEnd"/>
      <w:r w:rsidR="008C4D89" w:rsidRPr="000B6371">
        <w:rPr>
          <w:rFonts w:ascii="Times New Roman" w:hAnsi="Times New Roman" w:cs="Times New Roman"/>
          <w:color w:val="000000"/>
        </w:rPr>
        <w:t xml:space="preserve">1)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Povinné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príspevky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sú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splatné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v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deň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splatnosti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poistného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podľa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  <w:color w:val="000000"/>
        </w:rPr>
        <w:t>osobitného</w:t>
      </w:r>
      <w:proofErr w:type="spellEnd"/>
      <w:r w:rsidR="008C4D89" w:rsidRPr="000B6371">
        <w:rPr>
          <w:rFonts w:ascii="Times New Roman" w:hAnsi="Times New Roman" w:cs="Times New Roman"/>
          <w:color w:val="000000"/>
        </w:rPr>
        <w:t xml:space="preserve"> predpisu.</w:t>
      </w:r>
      <w:r w:rsidR="008C4D89" w:rsidRPr="000B6371">
        <w:rPr>
          <w:rFonts w:ascii="Times New Roman" w:hAnsi="Times New Roman" w:cs="Times New Roman"/>
          <w:color w:val="000000"/>
          <w:vertAlign w:val="superscript"/>
        </w:rPr>
        <w:t>3</w:t>
      </w:r>
      <w:r w:rsidR="008C4D89" w:rsidRPr="000B6371">
        <w:rPr>
          <w:rFonts w:ascii="Times New Roman" w:hAnsi="Times New Roman" w:cs="Times New Roman"/>
          <w:color w:val="000000"/>
        </w:rPr>
        <w:t>)</w:t>
      </w:r>
      <w:r w:rsidR="002F0F9D" w:rsidRPr="000B6371">
        <w:rPr>
          <w:rFonts w:ascii="Times New Roman" w:hAnsi="Times New Roman" w:cs="Times New Roman"/>
          <w:shd w:val="clear" w:color="auto" w:fill="FFFFFF"/>
        </w:rPr>
        <w:t>“</w:t>
      </w:r>
      <w:r w:rsidR="008C4D89" w:rsidRPr="000B6371">
        <w:rPr>
          <w:rFonts w:ascii="Times New Roman" w:hAnsi="Times New Roman" w:cs="Times New Roman"/>
          <w:color w:val="000000"/>
        </w:rPr>
        <w:t>.</w:t>
      </w:r>
    </w:p>
    <w:p w:rsidR="008C4D89" w:rsidRPr="000B6371" w:rsidRDefault="008C4D89" w:rsidP="00F94ED3">
      <w:pPr>
        <w:jc w:val="both"/>
        <w:rPr>
          <w:rFonts w:ascii="Times New Roman" w:hAnsi="Times New Roman" w:cs="Times New Roman"/>
          <w:color w:val="000000"/>
        </w:rPr>
      </w:pPr>
    </w:p>
    <w:p w:rsidR="008C4D89" w:rsidRPr="000B6371" w:rsidRDefault="008C4D89" w:rsidP="00F94ED3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color w:val="000000"/>
        </w:rPr>
      </w:pPr>
      <w:r w:rsidRPr="000B6371">
        <w:rPr>
          <w:rFonts w:ascii="Times New Roman" w:hAnsi="Times New Roman" w:cs="Times New Roman"/>
          <w:color w:val="000000"/>
        </w:rPr>
        <w:t xml:space="preserve">V § 28 </w:t>
      </w:r>
      <w:proofErr w:type="spellStart"/>
      <w:proofErr w:type="gramStart"/>
      <w:r w:rsidRPr="000B6371"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vypúšťa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odsek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2.</w:t>
      </w:r>
    </w:p>
    <w:p w:rsidR="008C4D89" w:rsidRPr="000B6371" w:rsidRDefault="008C4D89" w:rsidP="00F94ED3">
      <w:pPr>
        <w:ind w:left="720"/>
        <w:jc w:val="both"/>
        <w:rPr>
          <w:rFonts w:ascii="Times New Roman" w:hAnsi="Times New Roman" w:cs="Times New Roman"/>
          <w:color w:val="000000"/>
        </w:rPr>
      </w:pPr>
    </w:p>
    <w:p w:rsidR="008C4D89" w:rsidRPr="000B6371" w:rsidRDefault="008C4D89" w:rsidP="00F94ED3">
      <w:pPr>
        <w:ind w:left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0B6371">
        <w:rPr>
          <w:rFonts w:ascii="Times New Roman" w:hAnsi="Times New Roman" w:cs="Times New Roman"/>
          <w:color w:val="000000"/>
        </w:rPr>
        <w:t>Poznámka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pod </w:t>
      </w:r>
      <w:proofErr w:type="spellStart"/>
      <w:r w:rsidRPr="000B6371">
        <w:rPr>
          <w:rFonts w:ascii="Times New Roman" w:hAnsi="Times New Roman" w:cs="Times New Roman"/>
          <w:color w:val="000000"/>
        </w:rPr>
        <w:t>čiarou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k </w:t>
      </w:r>
      <w:proofErr w:type="spellStart"/>
      <w:r w:rsidRPr="000B6371">
        <w:rPr>
          <w:rFonts w:ascii="Times New Roman" w:hAnsi="Times New Roman" w:cs="Times New Roman"/>
          <w:color w:val="000000"/>
        </w:rPr>
        <w:t>odkazu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36 </w:t>
      </w:r>
      <w:proofErr w:type="spellStart"/>
      <w:proofErr w:type="gramStart"/>
      <w:r w:rsidRPr="000B6371"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vypúšťa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. </w:t>
      </w:r>
    </w:p>
    <w:p w:rsidR="008C4D89" w:rsidRPr="000B6371" w:rsidRDefault="008C4D89" w:rsidP="00F94ED3">
      <w:pPr>
        <w:ind w:left="360"/>
        <w:jc w:val="both"/>
        <w:rPr>
          <w:rFonts w:ascii="Times New Roman" w:hAnsi="Times New Roman" w:cs="Times New Roman"/>
          <w:color w:val="000000"/>
        </w:rPr>
      </w:pPr>
    </w:p>
    <w:p w:rsidR="008C4D89" w:rsidRPr="000B6371" w:rsidRDefault="008C4D89" w:rsidP="00F94ED3">
      <w:pPr>
        <w:ind w:left="3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0B6371">
        <w:rPr>
          <w:rFonts w:ascii="Times New Roman" w:hAnsi="Times New Roman" w:cs="Times New Roman"/>
          <w:color w:val="000000"/>
        </w:rPr>
        <w:t>Doterajší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odsek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3 </w:t>
      </w:r>
      <w:proofErr w:type="spellStart"/>
      <w:proofErr w:type="gramStart"/>
      <w:r w:rsidRPr="000B6371"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označuje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ako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odsek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2 </w:t>
      </w:r>
    </w:p>
    <w:p w:rsidR="008C4D89" w:rsidRPr="000B6371" w:rsidRDefault="008C4D89" w:rsidP="00F94ED3">
      <w:pPr>
        <w:jc w:val="both"/>
        <w:rPr>
          <w:rFonts w:ascii="Times New Roman" w:hAnsi="Times New Roman" w:cs="Times New Roman"/>
          <w:color w:val="000000"/>
        </w:rPr>
      </w:pPr>
    </w:p>
    <w:p w:rsidR="008C4D89" w:rsidRPr="000B6371" w:rsidRDefault="008C4D89" w:rsidP="00F94ED3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color w:val="000000"/>
        </w:rPr>
      </w:pPr>
      <w:r w:rsidRPr="000B6371">
        <w:rPr>
          <w:rFonts w:ascii="Times New Roman" w:hAnsi="Times New Roman" w:cs="Times New Roman"/>
          <w:color w:val="000000"/>
        </w:rPr>
        <w:t xml:space="preserve">V § 28 </w:t>
      </w:r>
      <w:proofErr w:type="spellStart"/>
      <w:proofErr w:type="gramStart"/>
      <w:r w:rsidRPr="000B6371">
        <w:rPr>
          <w:rFonts w:ascii="Times New Roman" w:hAnsi="Times New Roman" w:cs="Times New Roman"/>
          <w:color w:val="000000"/>
        </w:rPr>
        <w:t>ods</w:t>
      </w:r>
      <w:proofErr w:type="spellEnd"/>
      <w:proofErr w:type="gramEnd"/>
      <w:r w:rsidRPr="000B6371">
        <w:rPr>
          <w:rFonts w:ascii="Times New Roman" w:hAnsi="Times New Roman" w:cs="Times New Roman"/>
          <w:color w:val="000000"/>
        </w:rPr>
        <w:t xml:space="preserve">. 2 </w:t>
      </w:r>
      <w:proofErr w:type="spellStart"/>
      <w:proofErr w:type="gramStart"/>
      <w:r w:rsidRPr="000B6371"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vypúšťajú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B6371">
        <w:rPr>
          <w:rFonts w:ascii="Times New Roman" w:hAnsi="Times New Roman" w:cs="Times New Roman"/>
          <w:color w:val="000000"/>
        </w:rPr>
        <w:t>slová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0B6371">
        <w:rPr>
          <w:rFonts w:ascii="Times New Roman" w:hAnsi="Times New Roman" w:cs="Times New Roman"/>
          <w:color w:val="000000"/>
        </w:rPr>
        <w:t>alebo</w:t>
      </w:r>
      <w:proofErr w:type="spellEnd"/>
      <w:r w:rsidRPr="000B6371">
        <w:rPr>
          <w:rFonts w:ascii="Times New Roman" w:hAnsi="Times New Roman" w:cs="Times New Roman"/>
          <w:color w:val="000000"/>
        </w:rPr>
        <w:t xml:space="preserve"> 2</w:t>
      </w:r>
      <w:r w:rsidR="002F0F9D" w:rsidRPr="000B6371">
        <w:rPr>
          <w:rFonts w:ascii="Times New Roman" w:hAnsi="Times New Roman" w:cs="Times New Roman"/>
          <w:shd w:val="clear" w:color="auto" w:fill="FFFFFF"/>
        </w:rPr>
        <w:t>“</w:t>
      </w:r>
      <w:r w:rsidRPr="000B6371">
        <w:rPr>
          <w:rFonts w:ascii="Times New Roman" w:hAnsi="Times New Roman" w:cs="Times New Roman"/>
          <w:color w:val="000000"/>
        </w:rPr>
        <w:t>.</w:t>
      </w:r>
    </w:p>
    <w:p w:rsidR="00081B01" w:rsidRDefault="00081B01" w:rsidP="00F94ED3">
      <w:pPr>
        <w:pStyle w:val="xmsonormal"/>
        <w:spacing w:before="0" w:beforeAutospacing="0" w:after="0" w:afterAutospacing="0"/>
        <w:jc w:val="center"/>
        <w:rPr>
          <w:b/>
        </w:rPr>
      </w:pPr>
    </w:p>
    <w:p w:rsidR="00CE049D" w:rsidRPr="000B6371" w:rsidRDefault="00CE049D" w:rsidP="00F94ED3">
      <w:pPr>
        <w:pStyle w:val="xmsonormal"/>
        <w:spacing w:before="0" w:beforeAutospacing="0" w:after="0" w:afterAutospacing="0"/>
        <w:jc w:val="center"/>
        <w:rPr>
          <w:b/>
        </w:rPr>
      </w:pPr>
    </w:p>
    <w:p w:rsidR="00081B01" w:rsidRPr="000B6371" w:rsidRDefault="00081B01" w:rsidP="00F94ED3">
      <w:pPr>
        <w:pStyle w:val="xmsonormal"/>
        <w:spacing w:before="0" w:beforeAutospacing="0" w:after="0" w:afterAutospacing="0"/>
        <w:jc w:val="center"/>
        <w:rPr>
          <w:b/>
        </w:rPr>
      </w:pPr>
      <w:r w:rsidRPr="000B6371">
        <w:rPr>
          <w:b/>
        </w:rPr>
        <w:t>Čl. III</w:t>
      </w:r>
    </w:p>
    <w:p w:rsidR="00081B01" w:rsidRPr="000B6371" w:rsidRDefault="00081B01" w:rsidP="00F94ED3">
      <w:pPr>
        <w:jc w:val="both"/>
        <w:rPr>
          <w:rFonts w:ascii="Times New Roman" w:hAnsi="Times New Roman" w:cs="Times New Roman"/>
          <w:lang w:val="sk-SK"/>
        </w:rPr>
      </w:pPr>
    </w:p>
    <w:p w:rsidR="00081B01" w:rsidRPr="000B6371" w:rsidRDefault="00081B01" w:rsidP="00F94ED3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Zákon</w:t>
      </w:r>
      <w:proofErr w:type="spellEnd"/>
      <w:r w:rsidRPr="000B6371">
        <w:rPr>
          <w:rFonts w:ascii="Times New Roman" w:hAnsi="Times New Roman" w:cs="Times New Roman"/>
        </w:rPr>
        <w:t xml:space="preserve"> č. 580/2004 Z. z. o </w:t>
      </w:r>
      <w:proofErr w:type="spellStart"/>
      <w:r w:rsidRPr="000B6371">
        <w:rPr>
          <w:rFonts w:ascii="Times New Roman" w:hAnsi="Times New Roman" w:cs="Times New Roman"/>
        </w:rPr>
        <w:t>zdravotnom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poistení</w:t>
      </w:r>
      <w:proofErr w:type="spellEnd"/>
      <w:r w:rsidRPr="000B6371">
        <w:rPr>
          <w:rFonts w:ascii="Times New Roman" w:hAnsi="Times New Roman" w:cs="Times New Roman"/>
        </w:rPr>
        <w:t xml:space="preserve"> a o </w:t>
      </w:r>
      <w:proofErr w:type="spellStart"/>
      <w:r w:rsidRPr="000B6371">
        <w:rPr>
          <w:rFonts w:ascii="Times New Roman" w:hAnsi="Times New Roman" w:cs="Times New Roman"/>
        </w:rPr>
        <w:t>zmene</w:t>
      </w:r>
      <w:proofErr w:type="spellEnd"/>
      <w:r w:rsidRPr="000B6371">
        <w:rPr>
          <w:rFonts w:ascii="Times New Roman" w:hAnsi="Times New Roman" w:cs="Times New Roman"/>
        </w:rPr>
        <w:t xml:space="preserve"> a </w:t>
      </w:r>
      <w:proofErr w:type="spellStart"/>
      <w:r w:rsidRPr="000B6371">
        <w:rPr>
          <w:rFonts w:ascii="Times New Roman" w:hAnsi="Times New Roman" w:cs="Times New Roman"/>
        </w:rPr>
        <w:t>doplnení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95/2002 Z. z. o </w:t>
      </w:r>
      <w:proofErr w:type="spellStart"/>
      <w:r w:rsidRPr="000B6371">
        <w:rPr>
          <w:rFonts w:ascii="Times New Roman" w:hAnsi="Times New Roman" w:cs="Times New Roman"/>
        </w:rPr>
        <w:t>poisťovníctve</w:t>
      </w:r>
      <w:proofErr w:type="spellEnd"/>
      <w:r w:rsidRPr="000B6371">
        <w:rPr>
          <w:rFonts w:ascii="Times New Roman" w:hAnsi="Times New Roman" w:cs="Times New Roman"/>
        </w:rPr>
        <w:t xml:space="preserve"> a o </w:t>
      </w:r>
      <w:proofErr w:type="spellStart"/>
      <w:r w:rsidRPr="000B6371">
        <w:rPr>
          <w:rFonts w:ascii="Times New Roman" w:hAnsi="Times New Roman" w:cs="Times New Roman"/>
        </w:rPr>
        <w:t>zmene</w:t>
      </w:r>
      <w:proofErr w:type="spellEnd"/>
      <w:r w:rsidRPr="000B6371">
        <w:rPr>
          <w:rFonts w:ascii="Times New Roman" w:hAnsi="Times New Roman" w:cs="Times New Roman"/>
        </w:rPr>
        <w:t xml:space="preserve"> a </w:t>
      </w:r>
      <w:proofErr w:type="spellStart"/>
      <w:r w:rsidRPr="000B6371">
        <w:rPr>
          <w:rFonts w:ascii="Times New Roman" w:hAnsi="Times New Roman" w:cs="Times New Roman"/>
        </w:rPr>
        <w:t>doplnení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niektorých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zákonov</w:t>
      </w:r>
      <w:proofErr w:type="spellEnd"/>
      <w:r w:rsidRPr="000B6371">
        <w:rPr>
          <w:rFonts w:ascii="Times New Roman" w:hAnsi="Times New Roman" w:cs="Times New Roman"/>
        </w:rPr>
        <w:t xml:space="preserve"> v </w:t>
      </w:r>
      <w:proofErr w:type="spellStart"/>
      <w:r w:rsidRPr="000B6371">
        <w:rPr>
          <w:rFonts w:ascii="Times New Roman" w:hAnsi="Times New Roman" w:cs="Times New Roman"/>
        </w:rPr>
        <w:t>znení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718/2004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305/2005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352/2005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 660/2005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282/2006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522/2006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673/2006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358/2007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518/2007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530/2007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594/2007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8/2008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461/2008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 581/2008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108/2009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192/2009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533/2009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121/2010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136/2010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151/2010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499/2010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133/2011 </w:t>
      </w:r>
      <w:r w:rsidRPr="000B6371">
        <w:rPr>
          <w:rFonts w:ascii="Times New Roman" w:hAnsi="Times New Roman" w:cs="Times New Roman"/>
        </w:rPr>
        <w:lastRenderedPageBreak/>
        <w:t xml:space="preserve">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250/2011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185/2012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252/2012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395/2012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421/2012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41/2013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 153/2013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220/2013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338/2013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463/2013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185/2014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364/2014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77/2015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148/2015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253/2015 Z. z., 265/2015 Z. z., 336/2015 Z. z., 378/2015 Z. z., 428/2015 Z. z., 429/2015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125/2016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167/2016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286/2016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341/2016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356/2016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41/2017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238/2017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256/2017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351/2017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63/2018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156/2018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351/2018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351/2018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351/2018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351/2018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366/2018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376/2018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139/2019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221/2019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231/2019 Z. z.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310/2019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321/2019 Z. z. a 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343/2019 Z. z. </w:t>
      </w:r>
      <w:proofErr w:type="spellStart"/>
      <w:r w:rsidRPr="000B6371">
        <w:rPr>
          <w:rFonts w:ascii="Times New Roman" w:hAnsi="Times New Roman" w:cs="Times New Roman"/>
        </w:rPr>
        <w:t>sa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dopĺňa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takto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081B01" w:rsidRPr="000B6371" w:rsidRDefault="00081B01" w:rsidP="00F94ED3">
      <w:pPr>
        <w:jc w:val="both"/>
        <w:rPr>
          <w:rFonts w:ascii="Times New Roman" w:hAnsi="Times New Roman" w:cs="Times New Roman"/>
          <w:lang w:val="sk-SK"/>
        </w:rPr>
      </w:pPr>
    </w:p>
    <w:p w:rsidR="00081B01" w:rsidRDefault="00081B01" w:rsidP="00F94ED3">
      <w:pPr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Za</w:t>
      </w:r>
      <w:proofErr w:type="spellEnd"/>
      <w:r w:rsidRPr="000B6371">
        <w:rPr>
          <w:rFonts w:ascii="Times New Roman" w:hAnsi="Times New Roman" w:cs="Times New Roman"/>
        </w:rPr>
        <w:t xml:space="preserve"> § 38eu </w:t>
      </w:r>
      <w:proofErr w:type="spellStart"/>
      <w:proofErr w:type="gramStart"/>
      <w:r w:rsidRPr="000B6371">
        <w:rPr>
          <w:rFonts w:ascii="Times New Roman" w:hAnsi="Times New Roman" w:cs="Times New Roman"/>
        </w:rPr>
        <w:t>sa</w:t>
      </w:r>
      <w:proofErr w:type="spellEnd"/>
      <w:proofErr w:type="gram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vkladá</w:t>
      </w:r>
      <w:proofErr w:type="spellEnd"/>
      <w:r w:rsidRPr="000B6371">
        <w:rPr>
          <w:rFonts w:ascii="Times New Roman" w:hAnsi="Times New Roman" w:cs="Times New Roman"/>
        </w:rPr>
        <w:t xml:space="preserve"> § 38ev, </w:t>
      </w:r>
      <w:proofErr w:type="spellStart"/>
      <w:r w:rsidRPr="000B6371">
        <w:rPr>
          <w:rFonts w:ascii="Times New Roman" w:hAnsi="Times New Roman" w:cs="Times New Roman"/>
        </w:rPr>
        <w:t>ktorý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vrátane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nadpisu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znie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CE049D" w:rsidRPr="000B6371" w:rsidRDefault="00CE049D" w:rsidP="00F94ED3">
      <w:pPr>
        <w:jc w:val="both"/>
        <w:rPr>
          <w:rFonts w:ascii="Times New Roman" w:hAnsi="Times New Roman" w:cs="Times New Roman"/>
        </w:rPr>
      </w:pPr>
    </w:p>
    <w:p w:rsidR="00081B01" w:rsidRPr="000B6371" w:rsidRDefault="00081B01" w:rsidP="00F94ED3">
      <w:pPr>
        <w:jc w:val="center"/>
        <w:rPr>
          <w:rFonts w:ascii="Times New Roman" w:hAnsi="Times New Roman" w:cs="Times New Roman"/>
          <w:b/>
          <w:bCs/>
          <w:shd w:val="clear" w:color="auto" w:fill="FFFFFF"/>
          <w:lang w:val="sk-SK"/>
        </w:rPr>
      </w:pPr>
      <w:r w:rsidRPr="000B6371">
        <w:rPr>
          <w:rFonts w:ascii="Times New Roman" w:hAnsi="Times New Roman" w:cs="Times New Roman"/>
          <w:b/>
          <w:bCs/>
          <w:shd w:val="clear" w:color="auto" w:fill="FFFFFF"/>
          <w:lang w:val="sk-SK"/>
        </w:rPr>
        <w:t>„§ 38ev</w:t>
      </w:r>
    </w:p>
    <w:p w:rsidR="00081B01" w:rsidRPr="000B6371" w:rsidRDefault="00081B01" w:rsidP="00F94ED3">
      <w:pPr>
        <w:jc w:val="center"/>
        <w:rPr>
          <w:rFonts w:ascii="Times New Roman" w:hAnsi="Times New Roman" w:cs="Times New Roman"/>
          <w:b/>
          <w:bCs/>
          <w:shd w:val="clear" w:color="auto" w:fill="FFFFFF"/>
          <w:lang w:val="sk-SK"/>
        </w:rPr>
      </w:pPr>
      <w:r w:rsidRPr="000B6371">
        <w:rPr>
          <w:rFonts w:ascii="Times New Roman" w:hAnsi="Times New Roman" w:cs="Times New Roman"/>
          <w:b/>
          <w:bCs/>
          <w:shd w:val="clear" w:color="auto" w:fill="FFFFFF"/>
          <w:lang w:val="sk-SK"/>
        </w:rPr>
        <w:t>Prechodné ustanovenia počas trvania mimoriadnej situácie,</w:t>
      </w:r>
    </w:p>
    <w:p w:rsidR="00081B01" w:rsidRPr="000B6371" w:rsidRDefault="00081B01" w:rsidP="00F94ED3">
      <w:pPr>
        <w:jc w:val="center"/>
        <w:rPr>
          <w:rFonts w:ascii="Times New Roman" w:hAnsi="Times New Roman" w:cs="Times New Roman"/>
          <w:b/>
          <w:bCs/>
          <w:shd w:val="clear" w:color="auto" w:fill="FFFFFF"/>
          <w:lang w:val="sk-SK"/>
        </w:rPr>
      </w:pPr>
      <w:r w:rsidRPr="000B6371">
        <w:rPr>
          <w:rFonts w:ascii="Times New Roman" w:hAnsi="Times New Roman" w:cs="Times New Roman"/>
          <w:b/>
          <w:bCs/>
          <w:shd w:val="clear" w:color="auto" w:fill="FFFFFF"/>
          <w:lang w:val="sk-SK"/>
        </w:rPr>
        <w:t>núdzového stavu alebo výnimočného stavu vyhláseného</w:t>
      </w:r>
    </w:p>
    <w:p w:rsidR="00081B01" w:rsidRPr="000B6371" w:rsidRDefault="00081B01" w:rsidP="00F94ED3">
      <w:pPr>
        <w:jc w:val="center"/>
        <w:rPr>
          <w:rFonts w:ascii="Times New Roman" w:hAnsi="Times New Roman" w:cs="Times New Roman"/>
          <w:b/>
          <w:bCs/>
          <w:shd w:val="clear" w:color="auto" w:fill="FFFFFF"/>
          <w:lang w:val="sk-SK"/>
        </w:rPr>
      </w:pPr>
      <w:r w:rsidRPr="000B6371">
        <w:rPr>
          <w:rFonts w:ascii="Times New Roman" w:hAnsi="Times New Roman" w:cs="Times New Roman"/>
          <w:b/>
          <w:bCs/>
          <w:shd w:val="clear" w:color="auto" w:fill="FFFFFF"/>
          <w:lang w:val="sk-SK"/>
        </w:rPr>
        <w:t>v súvislosti s ochorením COVID-19</w:t>
      </w:r>
    </w:p>
    <w:p w:rsidR="00081B01" w:rsidRPr="000B6371" w:rsidRDefault="00081B01" w:rsidP="00F94ED3">
      <w:pPr>
        <w:jc w:val="center"/>
        <w:rPr>
          <w:rFonts w:ascii="Times New Roman" w:hAnsi="Times New Roman" w:cs="Times New Roman"/>
          <w:b/>
          <w:bCs/>
          <w:shd w:val="clear" w:color="auto" w:fill="FFFFFF"/>
          <w:lang w:val="sk-SK"/>
        </w:rPr>
      </w:pPr>
    </w:p>
    <w:p w:rsidR="00081B01" w:rsidRPr="000B6371" w:rsidRDefault="00CE049D" w:rsidP="00F94ED3">
      <w:pPr>
        <w:jc w:val="both"/>
        <w:rPr>
          <w:rFonts w:ascii="Times New Roman" w:hAnsi="Times New Roman" w:cs="Times New Roman"/>
          <w:bCs/>
          <w:shd w:val="clear" w:color="auto" w:fill="FFFFFF"/>
          <w:lang w:val="sk-SK"/>
        </w:rPr>
      </w:pPr>
      <w:r>
        <w:rPr>
          <w:rFonts w:ascii="Times New Roman" w:hAnsi="Times New Roman" w:cs="Times New Roman"/>
          <w:bCs/>
          <w:shd w:val="clear" w:color="auto" w:fill="FFFFFF"/>
          <w:lang w:val="sk-SK"/>
        </w:rPr>
        <w:t xml:space="preserve">     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(1) Preddavok na poistné zamestnávateľov</w:t>
      </w:r>
      <w:r w:rsidR="00081B01" w:rsidRPr="000B6371">
        <w:rPr>
          <w:rFonts w:ascii="Times New Roman" w:hAnsi="Times New Roman" w:cs="Times New Roman"/>
          <w:lang w:val="sk-SK"/>
        </w:rPr>
        <w:t xml:space="preserve"> 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[§ 11 ods. 1 písm. c)] podľa § 17 ods. 1 a preddavok na poistné samostatne zárobkovo činných osôb [§ 11 ods. 1 písm. b)] podľa § 17 ods. 2, ktorí vykazujú medziročný pokles čistého obratu podľa osobitného predpisu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vertAlign w:val="superscript"/>
          <w:lang w:val="sk-SK"/>
        </w:rPr>
        <w:t>69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) alebo pokles príjmov z podnikania a</w:t>
      </w:r>
      <w:r w:rsidR="005B65F5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 xml:space="preserve"> z 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inej zárobkovej činnosti podľa osobitného predpisu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vertAlign w:val="superscript"/>
          <w:lang w:val="sk-SK"/>
        </w:rPr>
        <w:t>20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) o 40 % a viac v dôsledku mimoriadnej situácie,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vertAlign w:val="superscript"/>
          <w:lang w:val="sk-SK"/>
        </w:rPr>
        <w:t>70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) núdzového stavu alebo výnimočného stavu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vertAlign w:val="superscript"/>
          <w:lang w:val="sk-SK"/>
        </w:rPr>
        <w:t>71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 xml:space="preserve">) vyhláseného v súvislosti s ochorením COVID-19, </w:t>
      </w:r>
      <w:r w:rsidR="00081B01" w:rsidRPr="000B6371">
        <w:rPr>
          <w:rFonts w:ascii="Times New Roman" w:eastAsia="Times New Roman" w:hAnsi="Times New Roman" w:cs="Times New Roman"/>
          <w:lang w:val="sk-SK" w:eastAsia="sk-SK"/>
        </w:rPr>
        <w:t xml:space="preserve">za marec 2020 je splatný v termíne do </w:t>
      </w:r>
      <w:r w:rsidR="005770AC" w:rsidRPr="000B6371">
        <w:rPr>
          <w:rFonts w:ascii="Times New Roman" w:eastAsia="Times New Roman" w:hAnsi="Times New Roman" w:cs="Times New Roman"/>
          <w:lang w:val="sk-SK" w:eastAsia="sk-SK"/>
        </w:rPr>
        <w:t>31</w:t>
      </w:r>
      <w:r w:rsidR="00081B01" w:rsidRPr="000B6371">
        <w:rPr>
          <w:rFonts w:ascii="Times New Roman" w:eastAsia="Times New Roman" w:hAnsi="Times New Roman" w:cs="Times New Roman"/>
          <w:lang w:val="sk-SK" w:eastAsia="sk-SK"/>
        </w:rPr>
        <w:t xml:space="preserve">. </w:t>
      </w:r>
      <w:r w:rsidR="00433BBF">
        <w:rPr>
          <w:rFonts w:ascii="Times New Roman" w:eastAsia="Times New Roman" w:hAnsi="Times New Roman" w:cs="Times New Roman"/>
          <w:lang w:val="sk-SK" w:eastAsia="sk-SK"/>
        </w:rPr>
        <w:t>júla</w:t>
      </w:r>
      <w:r w:rsidR="00433BBF" w:rsidRPr="000B6371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081B01" w:rsidRPr="000B6371">
        <w:rPr>
          <w:rFonts w:ascii="Times New Roman" w:eastAsia="Times New Roman" w:hAnsi="Times New Roman" w:cs="Times New Roman"/>
          <w:lang w:val="sk-SK" w:eastAsia="sk-SK"/>
        </w:rPr>
        <w:t>2020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 xml:space="preserve">. </w:t>
      </w:r>
    </w:p>
    <w:p w:rsidR="00081B01" w:rsidRPr="000B6371" w:rsidRDefault="00081B01" w:rsidP="00F94ED3">
      <w:pPr>
        <w:jc w:val="both"/>
        <w:rPr>
          <w:rFonts w:ascii="Times New Roman" w:hAnsi="Times New Roman" w:cs="Times New Roman"/>
          <w:bCs/>
          <w:shd w:val="clear" w:color="auto" w:fill="FFFFFF"/>
          <w:lang w:val="sk-SK"/>
        </w:rPr>
      </w:pPr>
    </w:p>
    <w:p w:rsidR="00081B01" w:rsidRPr="000B6371" w:rsidRDefault="00CE049D" w:rsidP="00F94ED3">
      <w:pPr>
        <w:jc w:val="both"/>
        <w:rPr>
          <w:rFonts w:ascii="Times New Roman" w:hAnsi="Times New Roman" w:cs="Times New Roman"/>
          <w:bCs/>
          <w:shd w:val="clear" w:color="auto" w:fill="FFFFFF"/>
          <w:lang w:val="sk-SK"/>
        </w:rPr>
      </w:pPr>
      <w:r>
        <w:rPr>
          <w:rFonts w:ascii="Times New Roman" w:hAnsi="Times New Roman" w:cs="Times New Roman"/>
          <w:bCs/>
          <w:shd w:val="clear" w:color="auto" w:fill="FFFFFF"/>
          <w:lang w:val="sk-SK"/>
        </w:rPr>
        <w:t xml:space="preserve">     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(2) Ustanovenie § 17 ods. 1</w:t>
      </w:r>
      <w:r w:rsidR="00081B01" w:rsidRPr="000B6371">
        <w:rPr>
          <w:rFonts w:ascii="Times New Roman" w:hAnsi="Times New Roman" w:cs="Times New Roman"/>
          <w:lang w:val="sk-SK"/>
        </w:rPr>
        <w:t xml:space="preserve"> </w:t>
      </w:r>
      <w:r w:rsidR="00081B01" w:rsidRPr="000B6371">
        <w:rPr>
          <w:rFonts w:ascii="Times New Roman" w:hAnsi="Times New Roman" w:cs="Times New Roman"/>
          <w:bCs/>
          <w:shd w:val="clear" w:color="auto" w:fill="FFFFFF"/>
          <w:lang w:val="sk-SK"/>
        </w:rPr>
        <w:t>v časti týkajúcej sa splatnosti preddavku na poistné zamestnávateľov a ustanovenie § 17 ods. 2 sa pri preddavku na poistné za marec 2020 neuplatňuje. Povinnosť vykazovať poistné podľa § 20 nie je dotknutá.</w:t>
      </w:r>
    </w:p>
    <w:p w:rsidR="00081B01" w:rsidRPr="000B6371" w:rsidRDefault="00081B01" w:rsidP="00F94ED3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sk-SK"/>
        </w:rPr>
      </w:pPr>
    </w:p>
    <w:p w:rsidR="00081B01" w:rsidRPr="000B6371" w:rsidRDefault="00CE049D" w:rsidP="00F94ED3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</w:t>
      </w:r>
      <w:r w:rsidR="00081B01" w:rsidRPr="000B6371">
        <w:rPr>
          <w:rFonts w:ascii="Times New Roman" w:hAnsi="Times New Roman" w:cs="Times New Roman"/>
          <w:lang w:val="sk-SK"/>
        </w:rPr>
        <w:t>(3) Na spôsob určenia poklesu čistého obratu podľa osobitného predpisu</w:t>
      </w:r>
      <w:r w:rsidR="00081B01" w:rsidRPr="000B6371">
        <w:rPr>
          <w:rFonts w:ascii="Times New Roman" w:hAnsi="Times New Roman" w:cs="Times New Roman"/>
          <w:vertAlign w:val="superscript"/>
          <w:lang w:val="sk-SK"/>
        </w:rPr>
        <w:t>69</w:t>
      </w:r>
      <w:r w:rsidR="00081B01" w:rsidRPr="000B6371">
        <w:rPr>
          <w:rFonts w:ascii="Times New Roman" w:hAnsi="Times New Roman" w:cs="Times New Roman"/>
          <w:lang w:val="sk-SK"/>
        </w:rPr>
        <w:t>) alebo poklesu príjmov z podnikania a z inej samostatnej zárobkovej činnosti podľa osobitného predpisu</w:t>
      </w:r>
      <w:r w:rsidR="00081B01" w:rsidRPr="000B6371">
        <w:rPr>
          <w:rFonts w:ascii="Times New Roman" w:hAnsi="Times New Roman" w:cs="Times New Roman"/>
          <w:vertAlign w:val="superscript"/>
          <w:lang w:val="sk-SK"/>
        </w:rPr>
        <w:t>6</w:t>
      </w:r>
      <w:r w:rsidR="00081B01" w:rsidRPr="000B6371">
        <w:rPr>
          <w:rFonts w:ascii="Times New Roman" w:hAnsi="Times New Roman" w:cs="Times New Roman"/>
          <w:lang w:val="sk-SK"/>
        </w:rPr>
        <w:t>) sa vzťahuje osobitný predpis.</w:t>
      </w:r>
      <w:r w:rsidR="00081B01" w:rsidRPr="000B6371">
        <w:rPr>
          <w:rFonts w:ascii="Times New Roman" w:hAnsi="Times New Roman" w:cs="Times New Roman"/>
          <w:vertAlign w:val="superscript"/>
          <w:lang w:val="sk-SK"/>
        </w:rPr>
        <w:t>72</w:t>
      </w:r>
      <w:r w:rsidR="00081B01" w:rsidRPr="000B6371">
        <w:rPr>
          <w:rFonts w:ascii="Times New Roman" w:hAnsi="Times New Roman" w:cs="Times New Roman"/>
          <w:lang w:val="sk-SK"/>
        </w:rPr>
        <w:t>)</w:t>
      </w:r>
    </w:p>
    <w:p w:rsidR="00081B01" w:rsidRPr="000B6371" w:rsidRDefault="00081B01" w:rsidP="00F94ED3">
      <w:pPr>
        <w:jc w:val="both"/>
        <w:rPr>
          <w:rFonts w:ascii="Times New Roman" w:hAnsi="Times New Roman" w:cs="Times New Roman"/>
          <w:lang w:val="sk-SK" w:eastAsia="sk-SK"/>
        </w:rPr>
      </w:pPr>
    </w:p>
    <w:p w:rsidR="00081B01" w:rsidRPr="000B6371" w:rsidRDefault="00CE049D" w:rsidP="00F94ED3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 w:eastAsia="sk-SK"/>
        </w:rPr>
        <w:t xml:space="preserve">     </w:t>
      </w:r>
      <w:r w:rsidR="00081B01" w:rsidRPr="000B6371">
        <w:rPr>
          <w:rFonts w:ascii="Times New Roman" w:hAnsi="Times New Roman" w:cs="Times New Roman"/>
          <w:lang w:val="sk-SK" w:eastAsia="sk-SK"/>
        </w:rPr>
        <w:t xml:space="preserve">(4) Vláda </w:t>
      </w:r>
      <w:r w:rsidR="00A43F2F" w:rsidRPr="000B6371">
        <w:rPr>
          <w:rFonts w:ascii="Times New Roman" w:hAnsi="Times New Roman" w:cs="Times New Roman"/>
          <w:lang w:val="sk-SK" w:eastAsia="sk-SK"/>
        </w:rPr>
        <w:t xml:space="preserve">Slovenskej republiky </w:t>
      </w:r>
      <w:r w:rsidR="00081B01" w:rsidRPr="000B6371">
        <w:rPr>
          <w:rFonts w:ascii="Times New Roman" w:hAnsi="Times New Roman" w:cs="Times New Roman"/>
          <w:lang w:val="sk-SK" w:eastAsia="sk-SK"/>
        </w:rPr>
        <w:t xml:space="preserve">nariadením </w:t>
      </w:r>
      <w:r w:rsidR="00A43F2F" w:rsidRPr="000B6371">
        <w:rPr>
          <w:rFonts w:ascii="Times New Roman" w:hAnsi="Times New Roman" w:cs="Times New Roman"/>
          <w:lang w:val="sk-SK" w:eastAsia="sk-SK"/>
        </w:rPr>
        <w:t xml:space="preserve">vlády Slovenskej republiky </w:t>
      </w:r>
      <w:r w:rsidR="00081B01" w:rsidRPr="000B6371">
        <w:rPr>
          <w:rFonts w:ascii="Times New Roman" w:hAnsi="Times New Roman" w:cs="Times New Roman"/>
          <w:lang w:val="sk-SK"/>
        </w:rPr>
        <w:t xml:space="preserve">môže ustanoviť </w:t>
      </w:r>
    </w:p>
    <w:p w:rsidR="00081B01" w:rsidRPr="000B6371" w:rsidRDefault="00081B01" w:rsidP="00F94ED3">
      <w:pPr>
        <w:pStyle w:val="Odsekzoznamu"/>
        <w:numPr>
          <w:ilvl w:val="0"/>
          <w:numId w:val="20"/>
        </w:numPr>
        <w:jc w:val="both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>obdobie, za ktoré sa má platiť preddavok na poistné v inom termíne splatnosti, ako je ustanovený v § 17 a</w:t>
      </w:r>
    </w:p>
    <w:p w:rsidR="00081B01" w:rsidRPr="000B6371" w:rsidRDefault="00081B01" w:rsidP="00F94ED3">
      <w:pPr>
        <w:pStyle w:val="Odsekzoznamu"/>
        <w:numPr>
          <w:ilvl w:val="0"/>
          <w:numId w:val="20"/>
        </w:numPr>
        <w:jc w:val="both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>termín splatnosti preddavku na poistného za obdobie podľa písmena a).“.</w:t>
      </w:r>
    </w:p>
    <w:p w:rsidR="00081B01" w:rsidRPr="000B6371" w:rsidRDefault="00081B01" w:rsidP="00F94ED3">
      <w:pPr>
        <w:jc w:val="both"/>
        <w:rPr>
          <w:rFonts w:ascii="Times New Roman" w:hAnsi="Times New Roman" w:cs="Times New Roman"/>
          <w:lang w:val="sk-SK"/>
        </w:rPr>
      </w:pPr>
    </w:p>
    <w:p w:rsidR="00081B01" w:rsidRPr="000B6371" w:rsidRDefault="00081B01" w:rsidP="00F94ED3">
      <w:pPr>
        <w:jc w:val="both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 xml:space="preserve">Poznámky pod čiarou k odkazom 69 až 72 znejú: </w:t>
      </w:r>
    </w:p>
    <w:p w:rsidR="00081B01" w:rsidRPr="000B6371" w:rsidRDefault="00081B01" w:rsidP="00F94ED3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0B6371">
        <w:rPr>
          <w:rFonts w:ascii="Times New Roman" w:hAnsi="Times New Roman" w:cs="Times New Roman"/>
          <w:lang w:val="sk-SK"/>
        </w:rPr>
        <w:t>„</w:t>
      </w:r>
      <w:r w:rsidRPr="000B6371">
        <w:rPr>
          <w:rFonts w:ascii="Times New Roman" w:hAnsi="Times New Roman" w:cs="Times New Roman"/>
          <w:vertAlign w:val="superscript"/>
          <w:lang w:val="sk-SK"/>
        </w:rPr>
        <w:t>69</w:t>
      </w:r>
      <w:r w:rsidRPr="000B6371">
        <w:rPr>
          <w:rFonts w:ascii="Times New Roman" w:hAnsi="Times New Roman" w:cs="Times New Roman"/>
          <w:lang w:val="sk-SK"/>
        </w:rPr>
        <w:t xml:space="preserve">) </w:t>
      </w:r>
      <w:r w:rsidRPr="000B6371">
        <w:rPr>
          <w:rFonts w:ascii="Times New Roman" w:hAnsi="Times New Roman" w:cs="Times New Roman"/>
          <w:lang w:val="sk-SK"/>
        </w:rPr>
        <w:tab/>
        <w:t xml:space="preserve">§ 2 ods. 15 zákona č. 431/2002 Z. z. v znení neskorších predpisov. </w:t>
      </w:r>
    </w:p>
    <w:p w:rsidR="00081B01" w:rsidRPr="000B6371" w:rsidRDefault="00CE049D" w:rsidP="00F94ED3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vertAlign w:val="superscript"/>
          <w:lang w:val="sk-SK"/>
        </w:rPr>
        <w:t xml:space="preserve">  </w:t>
      </w:r>
      <w:r w:rsidR="00081B01" w:rsidRPr="000B6371">
        <w:rPr>
          <w:rFonts w:ascii="Times New Roman" w:hAnsi="Times New Roman" w:cs="Times New Roman"/>
          <w:vertAlign w:val="superscript"/>
          <w:lang w:val="sk-SK"/>
        </w:rPr>
        <w:t>70</w:t>
      </w:r>
      <w:r w:rsidR="00081B01" w:rsidRPr="000B6371">
        <w:rPr>
          <w:rFonts w:ascii="Times New Roman" w:hAnsi="Times New Roman" w:cs="Times New Roman"/>
          <w:lang w:val="sk-SK"/>
        </w:rPr>
        <w:t xml:space="preserve">) </w:t>
      </w:r>
      <w:r w:rsidR="00081B01" w:rsidRPr="000B6371">
        <w:rPr>
          <w:rFonts w:ascii="Times New Roman" w:hAnsi="Times New Roman" w:cs="Times New Roman"/>
          <w:lang w:val="sk-SK"/>
        </w:rPr>
        <w:tab/>
        <w:t xml:space="preserve">§ 3 ods. 1 zákona Národnej rady Slovenskej republiky č. 42/1994 Z. z. o civilnej ochrane obyvateľstva v znení neskorších predpisov. </w:t>
      </w:r>
    </w:p>
    <w:p w:rsidR="00081B01" w:rsidRPr="000B6371" w:rsidRDefault="00CE049D" w:rsidP="00F94ED3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vertAlign w:val="superscript"/>
          <w:lang w:val="sk-SK"/>
        </w:rPr>
        <w:t xml:space="preserve">  </w:t>
      </w:r>
      <w:r w:rsidR="00081B01" w:rsidRPr="000B6371">
        <w:rPr>
          <w:rFonts w:ascii="Times New Roman" w:hAnsi="Times New Roman" w:cs="Times New Roman"/>
          <w:vertAlign w:val="superscript"/>
          <w:lang w:val="sk-SK"/>
        </w:rPr>
        <w:t>71</w:t>
      </w:r>
      <w:r w:rsidR="00081B01" w:rsidRPr="000B6371">
        <w:rPr>
          <w:rFonts w:ascii="Times New Roman" w:hAnsi="Times New Roman" w:cs="Times New Roman"/>
          <w:lang w:val="sk-SK"/>
        </w:rPr>
        <w:t xml:space="preserve">) </w:t>
      </w:r>
      <w:r w:rsidR="00081B01" w:rsidRPr="000B6371">
        <w:rPr>
          <w:rFonts w:ascii="Times New Roman" w:hAnsi="Times New Roman" w:cs="Times New Roman"/>
          <w:lang w:val="sk-SK"/>
        </w:rPr>
        <w:tab/>
        <w:t>Čl. 5 ústavného zákona č. 227/2002 Z. z. o bezpečnosti štátu v čase vojny, vojnového stavu, výnimočného stavu a núdzového stavu v znení neskorších predpisov.</w:t>
      </w:r>
    </w:p>
    <w:p w:rsidR="00081B01" w:rsidRDefault="00CE049D" w:rsidP="00F94ED3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vertAlign w:val="superscript"/>
          <w:lang w:val="sk-SK"/>
        </w:rPr>
        <w:t xml:space="preserve">  </w:t>
      </w:r>
      <w:r w:rsidR="00081B01" w:rsidRPr="000B6371">
        <w:rPr>
          <w:rFonts w:ascii="Times New Roman" w:hAnsi="Times New Roman" w:cs="Times New Roman"/>
          <w:vertAlign w:val="superscript"/>
          <w:lang w:val="sk-SK"/>
        </w:rPr>
        <w:t>72</w:t>
      </w:r>
      <w:r w:rsidR="00081B01" w:rsidRPr="000B6371">
        <w:rPr>
          <w:rFonts w:ascii="Times New Roman" w:hAnsi="Times New Roman" w:cs="Times New Roman"/>
          <w:lang w:val="sk-SK"/>
        </w:rPr>
        <w:t xml:space="preserve">) </w:t>
      </w:r>
      <w:r w:rsidR="00081B01" w:rsidRPr="000B6371">
        <w:rPr>
          <w:rFonts w:ascii="Times New Roman" w:hAnsi="Times New Roman" w:cs="Times New Roman"/>
          <w:lang w:val="sk-SK"/>
        </w:rPr>
        <w:tab/>
        <w:t>§ 293e</w:t>
      </w:r>
      <w:r w:rsidR="0083297D" w:rsidRPr="000B6371">
        <w:rPr>
          <w:rFonts w:ascii="Times New Roman" w:hAnsi="Times New Roman" w:cs="Times New Roman"/>
          <w:lang w:val="sk-SK"/>
        </w:rPr>
        <w:t>t</w:t>
      </w:r>
      <w:r w:rsidR="00081B01" w:rsidRPr="000B6371">
        <w:rPr>
          <w:rFonts w:ascii="Times New Roman" w:hAnsi="Times New Roman" w:cs="Times New Roman"/>
          <w:lang w:val="sk-SK"/>
        </w:rPr>
        <w:t xml:space="preserve"> ods. 2 </w:t>
      </w:r>
      <w:r w:rsidR="005B65F5" w:rsidRPr="000B6371">
        <w:rPr>
          <w:rFonts w:ascii="Times New Roman" w:hAnsi="Times New Roman" w:cs="Times New Roman"/>
          <w:lang w:val="sk-SK"/>
        </w:rPr>
        <w:t xml:space="preserve">písm. a) </w:t>
      </w:r>
      <w:r w:rsidR="00081B01" w:rsidRPr="000B6371">
        <w:rPr>
          <w:rFonts w:ascii="Times New Roman" w:hAnsi="Times New Roman" w:cs="Times New Roman"/>
          <w:lang w:val="sk-SK"/>
        </w:rPr>
        <w:t>zákona č. 461/2003 Z. z. v znení zákona č. …/2020 Z.</w:t>
      </w:r>
      <w:r w:rsidR="00BE7705" w:rsidRPr="000B6371">
        <w:rPr>
          <w:rFonts w:ascii="Times New Roman" w:hAnsi="Times New Roman" w:cs="Times New Roman"/>
          <w:lang w:val="sk-SK"/>
        </w:rPr>
        <w:t xml:space="preserve"> </w:t>
      </w:r>
      <w:r w:rsidR="00081B01" w:rsidRPr="000B6371">
        <w:rPr>
          <w:rFonts w:ascii="Times New Roman" w:hAnsi="Times New Roman" w:cs="Times New Roman"/>
          <w:lang w:val="sk-SK"/>
        </w:rPr>
        <w:t>z.“.</w:t>
      </w:r>
    </w:p>
    <w:p w:rsidR="00CE049D" w:rsidRPr="000B6371" w:rsidRDefault="00CE049D" w:rsidP="00F94ED3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lang w:val="sk-SK"/>
        </w:rPr>
      </w:pPr>
    </w:p>
    <w:p w:rsidR="00081B01" w:rsidRPr="000B6371" w:rsidRDefault="00081B01" w:rsidP="00F94ED3">
      <w:pPr>
        <w:rPr>
          <w:rFonts w:ascii="Times New Roman" w:hAnsi="Times New Roman" w:cs="Times New Roman"/>
          <w:lang w:val="sk-SK"/>
        </w:rPr>
      </w:pPr>
    </w:p>
    <w:p w:rsidR="004E022B" w:rsidRPr="000B6371" w:rsidRDefault="004E022B" w:rsidP="00F94ED3">
      <w:pPr>
        <w:jc w:val="center"/>
        <w:rPr>
          <w:rFonts w:ascii="Times New Roman" w:hAnsi="Times New Roman" w:cs="Times New Roman"/>
          <w:b/>
        </w:rPr>
      </w:pPr>
      <w:proofErr w:type="spellStart"/>
      <w:r w:rsidRPr="000B6371">
        <w:rPr>
          <w:rFonts w:ascii="Times New Roman" w:hAnsi="Times New Roman" w:cs="Times New Roman"/>
          <w:b/>
        </w:rPr>
        <w:lastRenderedPageBreak/>
        <w:t>Čl</w:t>
      </w:r>
      <w:proofErr w:type="spellEnd"/>
      <w:r w:rsidRPr="000B6371">
        <w:rPr>
          <w:rFonts w:ascii="Times New Roman" w:hAnsi="Times New Roman" w:cs="Times New Roman"/>
          <w:b/>
        </w:rPr>
        <w:t>. I</w:t>
      </w:r>
      <w:r w:rsidR="00870E82" w:rsidRPr="000B6371">
        <w:rPr>
          <w:rFonts w:ascii="Times New Roman" w:hAnsi="Times New Roman" w:cs="Times New Roman"/>
          <w:b/>
        </w:rPr>
        <w:t>V</w:t>
      </w:r>
    </w:p>
    <w:p w:rsidR="004E022B" w:rsidRPr="000B6371" w:rsidRDefault="004E022B" w:rsidP="00F94ED3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70258F" w:rsidRPr="000B6371" w:rsidRDefault="004E022B" w:rsidP="00F94ED3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Zákon</w:t>
      </w:r>
      <w:proofErr w:type="spellEnd"/>
      <w:r w:rsidRPr="000B6371">
        <w:rPr>
          <w:rFonts w:ascii="Times New Roman" w:hAnsi="Times New Roman" w:cs="Times New Roman"/>
        </w:rPr>
        <w:t xml:space="preserve"> č. 650/2004 Z. z. o </w:t>
      </w:r>
      <w:proofErr w:type="spellStart"/>
      <w:r w:rsidRPr="000B6371">
        <w:rPr>
          <w:rFonts w:ascii="Times New Roman" w:hAnsi="Times New Roman" w:cs="Times New Roman"/>
        </w:rPr>
        <w:t>doplnkovom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dôchodkovom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sporení</w:t>
      </w:r>
      <w:proofErr w:type="spellEnd"/>
      <w:r w:rsidRPr="000B6371">
        <w:rPr>
          <w:rFonts w:ascii="Times New Roman" w:hAnsi="Times New Roman" w:cs="Times New Roman"/>
        </w:rPr>
        <w:t xml:space="preserve"> a o </w:t>
      </w:r>
      <w:proofErr w:type="spellStart"/>
      <w:r w:rsidRPr="000B6371">
        <w:rPr>
          <w:rFonts w:ascii="Times New Roman" w:hAnsi="Times New Roman" w:cs="Times New Roman"/>
        </w:rPr>
        <w:t>zmene</w:t>
      </w:r>
      <w:proofErr w:type="spellEnd"/>
      <w:r w:rsidRPr="000B6371">
        <w:rPr>
          <w:rFonts w:ascii="Times New Roman" w:hAnsi="Times New Roman" w:cs="Times New Roman"/>
        </w:rPr>
        <w:t xml:space="preserve"> a </w:t>
      </w:r>
      <w:proofErr w:type="spellStart"/>
      <w:r w:rsidRPr="000B6371">
        <w:rPr>
          <w:rFonts w:ascii="Times New Roman" w:hAnsi="Times New Roman" w:cs="Times New Roman"/>
        </w:rPr>
        <w:t>doplnení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niektorých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zákonov</w:t>
      </w:r>
      <w:proofErr w:type="spellEnd"/>
      <w:r w:rsidRPr="000B6371">
        <w:rPr>
          <w:rFonts w:ascii="Times New Roman" w:hAnsi="Times New Roman" w:cs="Times New Roman"/>
        </w:rPr>
        <w:t xml:space="preserve"> v </w:t>
      </w:r>
      <w:proofErr w:type="spellStart"/>
      <w:r w:rsidRPr="000B6371">
        <w:rPr>
          <w:rFonts w:ascii="Times New Roman" w:hAnsi="Times New Roman" w:cs="Times New Roman"/>
        </w:rPr>
        <w:t>znení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747/2004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584/2005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310/2006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555/2007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659/2007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449/2008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186/2009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557/2009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520/2011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318/2013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352/2013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301/2014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375/2015 Z. 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91/2016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125/2016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292/2016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 279/2017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109/2018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177/2018 Z. 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317/2018 Z.</w:t>
      </w:r>
      <w:r w:rsidR="00870E82" w:rsidRPr="000B6371">
        <w:rPr>
          <w:rFonts w:ascii="Times New Roman" w:hAnsi="Times New Roman" w:cs="Times New Roman"/>
        </w:rPr>
        <w:t> </w:t>
      </w:r>
      <w:r w:rsidRPr="000B6371">
        <w:rPr>
          <w:rFonts w:ascii="Times New Roman" w:hAnsi="Times New Roman" w:cs="Times New Roman"/>
        </w:rPr>
        <w:t xml:space="preserve">z.,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35/2019 Z. z. a </w:t>
      </w:r>
      <w:proofErr w:type="spellStart"/>
      <w:r w:rsidRPr="000B6371">
        <w:rPr>
          <w:rFonts w:ascii="Times New Roman" w:hAnsi="Times New Roman" w:cs="Times New Roman"/>
        </w:rPr>
        <w:t>zákona</w:t>
      </w:r>
      <w:proofErr w:type="spellEnd"/>
      <w:r w:rsidRPr="000B6371">
        <w:rPr>
          <w:rFonts w:ascii="Times New Roman" w:hAnsi="Times New Roman" w:cs="Times New Roman"/>
        </w:rPr>
        <w:t xml:space="preserve"> č. 159/2019 Z. z. </w:t>
      </w:r>
      <w:proofErr w:type="spellStart"/>
      <w:r w:rsidRPr="000B6371">
        <w:rPr>
          <w:rFonts w:ascii="Times New Roman" w:hAnsi="Times New Roman" w:cs="Times New Roman"/>
        </w:rPr>
        <w:t>sa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dopĺňa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takto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4E022B" w:rsidRPr="000B6371" w:rsidRDefault="004E022B" w:rsidP="00F94ED3">
      <w:pPr>
        <w:jc w:val="both"/>
        <w:rPr>
          <w:rFonts w:ascii="Times New Roman" w:eastAsia="Times New Roman" w:hAnsi="Times New Roman" w:cs="Times New Roman"/>
          <w:bCs/>
        </w:rPr>
      </w:pPr>
    </w:p>
    <w:p w:rsidR="008C4D89" w:rsidRDefault="008C4D89" w:rsidP="00F94ED3">
      <w:pPr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Za</w:t>
      </w:r>
      <w:proofErr w:type="spellEnd"/>
      <w:r w:rsidRPr="000B6371">
        <w:rPr>
          <w:rFonts w:ascii="Times New Roman" w:hAnsi="Times New Roman" w:cs="Times New Roman"/>
        </w:rPr>
        <w:t xml:space="preserve"> § 87p </w:t>
      </w:r>
      <w:proofErr w:type="spellStart"/>
      <w:proofErr w:type="gramStart"/>
      <w:r w:rsidRPr="000B6371">
        <w:rPr>
          <w:rFonts w:ascii="Times New Roman" w:hAnsi="Times New Roman" w:cs="Times New Roman"/>
        </w:rPr>
        <w:t>sa</w:t>
      </w:r>
      <w:proofErr w:type="spellEnd"/>
      <w:proofErr w:type="gram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vkladá</w:t>
      </w:r>
      <w:proofErr w:type="spellEnd"/>
      <w:r w:rsidRPr="000B6371">
        <w:rPr>
          <w:rFonts w:ascii="Times New Roman" w:hAnsi="Times New Roman" w:cs="Times New Roman"/>
        </w:rPr>
        <w:t xml:space="preserve"> § 87q, </w:t>
      </w:r>
      <w:proofErr w:type="spellStart"/>
      <w:r w:rsidRPr="000B6371">
        <w:rPr>
          <w:rFonts w:ascii="Times New Roman" w:hAnsi="Times New Roman" w:cs="Times New Roman"/>
        </w:rPr>
        <w:t>ktorý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vrátane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nadpisu</w:t>
      </w:r>
      <w:proofErr w:type="spellEnd"/>
      <w:r w:rsidRPr="000B6371">
        <w:rPr>
          <w:rFonts w:ascii="Times New Roman" w:hAnsi="Times New Roman" w:cs="Times New Roman"/>
        </w:rPr>
        <w:t xml:space="preserve"> </w:t>
      </w:r>
      <w:proofErr w:type="spellStart"/>
      <w:r w:rsidRPr="000B6371">
        <w:rPr>
          <w:rFonts w:ascii="Times New Roman" w:hAnsi="Times New Roman" w:cs="Times New Roman"/>
        </w:rPr>
        <w:t>znie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CE049D" w:rsidRPr="000B6371" w:rsidRDefault="00CE049D" w:rsidP="00F94ED3">
      <w:pPr>
        <w:jc w:val="both"/>
        <w:rPr>
          <w:rFonts w:ascii="Times New Roman" w:hAnsi="Times New Roman" w:cs="Times New Roman"/>
        </w:rPr>
      </w:pPr>
    </w:p>
    <w:p w:rsidR="008C4D89" w:rsidRPr="000B6371" w:rsidRDefault="008C4D89" w:rsidP="00F94ED3">
      <w:pPr>
        <w:jc w:val="center"/>
        <w:rPr>
          <w:rFonts w:ascii="Times New Roman" w:hAnsi="Times New Roman" w:cs="Times New Roman"/>
          <w:b/>
          <w:bCs/>
        </w:rPr>
      </w:pPr>
      <w:r w:rsidRPr="000B6371">
        <w:rPr>
          <w:rFonts w:ascii="Times New Roman" w:hAnsi="Times New Roman" w:cs="Times New Roman"/>
          <w:b/>
          <w:bCs/>
        </w:rPr>
        <w:t xml:space="preserve">„§ 87q   </w:t>
      </w:r>
    </w:p>
    <w:p w:rsidR="008C4D89" w:rsidRPr="000B6371" w:rsidRDefault="008C4D89" w:rsidP="00F94ED3">
      <w:pPr>
        <w:pStyle w:val="Odsekzoznamu"/>
        <w:ind w:left="567" w:hanging="567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B6371">
        <w:rPr>
          <w:rFonts w:ascii="Times New Roman" w:hAnsi="Times New Roman" w:cs="Times New Roman"/>
          <w:b/>
          <w:bCs/>
        </w:rPr>
        <w:t>Prechodné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ustanovenie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</w:p>
    <w:p w:rsidR="008C4D89" w:rsidRPr="000B6371" w:rsidRDefault="008C4D89" w:rsidP="00F94ED3">
      <w:pPr>
        <w:pStyle w:val="Odsekzoznamu"/>
        <w:ind w:left="567" w:hanging="567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0B6371">
        <w:rPr>
          <w:rFonts w:ascii="Times New Roman" w:hAnsi="Times New Roman" w:cs="Times New Roman"/>
          <w:b/>
          <w:bCs/>
        </w:rPr>
        <w:t>počas</w:t>
      </w:r>
      <w:proofErr w:type="spellEnd"/>
      <w:proofErr w:type="gram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trvania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mimoriadnej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situácie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, </w:t>
      </w:r>
    </w:p>
    <w:p w:rsidR="008C4D89" w:rsidRPr="000B6371" w:rsidRDefault="008C4D89" w:rsidP="00F94ED3">
      <w:pPr>
        <w:pStyle w:val="Odsekzoznamu"/>
        <w:ind w:left="567" w:hanging="567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0B6371">
        <w:rPr>
          <w:rFonts w:ascii="Times New Roman" w:hAnsi="Times New Roman" w:cs="Times New Roman"/>
          <w:b/>
          <w:bCs/>
        </w:rPr>
        <w:t>núdzového</w:t>
      </w:r>
      <w:proofErr w:type="spellEnd"/>
      <w:proofErr w:type="gram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stavu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alebo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výnimočného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stavu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6371">
        <w:rPr>
          <w:rFonts w:ascii="Times New Roman" w:hAnsi="Times New Roman" w:cs="Times New Roman"/>
          <w:b/>
          <w:bCs/>
        </w:rPr>
        <w:t>vyhláseného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</w:t>
      </w:r>
    </w:p>
    <w:p w:rsidR="008C4D89" w:rsidRPr="000B6371" w:rsidRDefault="008C4D89" w:rsidP="00F94ED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0B6371">
        <w:rPr>
          <w:rFonts w:ascii="Times New Roman" w:hAnsi="Times New Roman" w:cs="Times New Roman"/>
          <w:b/>
          <w:bCs/>
        </w:rPr>
        <w:t>v</w:t>
      </w:r>
      <w:proofErr w:type="gramEnd"/>
      <w:r w:rsidRPr="000B6371">
        <w:rPr>
          <w:rFonts w:ascii="Times New Roman" w:hAnsi="Times New Roman" w:cs="Times New Roman"/>
          <w:b/>
          <w:bCs/>
        </w:rPr>
        <w:t> </w:t>
      </w:r>
      <w:proofErr w:type="spellStart"/>
      <w:r w:rsidRPr="000B6371">
        <w:rPr>
          <w:rFonts w:ascii="Times New Roman" w:hAnsi="Times New Roman" w:cs="Times New Roman"/>
          <w:b/>
          <w:bCs/>
        </w:rPr>
        <w:t>súvislosti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s </w:t>
      </w:r>
      <w:proofErr w:type="spellStart"/>
      <w:r w:rsidRPr="000B6371">
        <w:rPr>
          <w:rFonts w:ascii="Times New Roman" w:hAnsi="Times New Roman" w:cs="Times New Roman"/>
          <w:b/>
          <w:bCs/>
        </w:rPr>
        <w:t>ochorením</w:t>
      </w:r>
      <w:proofErr w:type="spellEnd"/>
      <w:r w:rsidRPr="000B6371">
        <w:rPr>
          <w:rFonts w:ascii="Times New Roman" w:hAnsi="Times New Roman" w:cs="Times New Roman"/>
          <w:b/>
          <w:bCs/>
        </w:rPr>
        <w:t xml:space="preserve"> COVID-19</w:t>
      </w:r>
    </w:p>
    <w:p w:rsidR="008C4D89" w:rsidRPr="000B6371" w:rsidRDefault="008C4D89" w:rsidP="00F94ED3">
      <w:pPr>
        <w:jc w:val="both"/>
        <w:rPr>
          <w:rFonts w:ascii="Times New Roman" w:hAnsi="Times New Roman" w:cs="Times New Roman"/>
        </w:rPr>
      </w:pPr>
    </w:p>
    <w:p w:rsidR="00E25F84" w:rsidRPr="000B6371" w:rsidRDefault="00CE049D" w:rsidP="00F94E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8C4D89" w:rsidRPr="000B6371">
        <w:rPr>
          <w:rFonts w:ascii="Times New Roman" w:hAnsi="Times New Roman" w:cs="Times New Roman"/>
        </w:rPr>
        <w:t>Zamestnávateľ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uvedený</w:t>
      </w:r>
      <w:proofErr w:type="spellEnd"/>
      <w:r w:rsidR="008C4D89" w:rsidRPr="000B6371">
        <w:rPr>
          <w:rFonts w:ascii="Times New Roman" w:hAnsi="Times New Roman" w:cs="Times New Roman"/>
        </w:rPr>
        <w:t xml:space="preserve"> v § 12 </w:t>
      </w:r>
      <w:proofErr w:type="spellStart"/>
      <w:proofErr w:type="gramStart"/>
      <w:r w:rsidR="008C4D89" w:rsidRPr="000B6371">
        <w:rPr>
          <w:rFonts w:ascii="Times New Roman" w:hAnsi="Times New Roman" w:cs="Times New Roman"/>
        </w:rPr>
        <w:t>ods</w:t>
      </w:r>
      <w:proofErr w:type="spellEnd"/>
      <w:proofErr w:type="gramEnd"/>
      <w:r w:rsidR="008C4D89" w:rsidRPr="000B6371">
        <w:rPr>
          <w:rFonts w:ascii="Times New Roman" w:hAnsi="Times New Roman" w:cs="Times New Roman"/>
        </w:rPr>
        <w:t xml:space="preserve">. 2, </w:t>
      </w:r>
      <w:proofErr w:type="spellStart"/>
      <w:r w:rsidR="008C4D89" w:rsidRPr="000B6371">
        <w:rPr>
          <w:rFonts w:ascii="Times New Roman" w:hAnsi="Times New Roman" w:cs="Times New Roman"/>
        </w:rPr>
        <w:t>ktorý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spĺňa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podmienky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EA3E4E" w:rsidRPr="000B6371">
        <w:rPr>
          <w:rFonts w:ascii="Times New Roman" w:hAnsi="Times New Roman" w:cs="Times New Roman"/>
        </w:rPr>
        <w:t>podľa</w:t>
      </w:r>
      <w:proofErr w:type="spellEnd"/>
      <w:r w:rsidR="00EA3E4E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osobitného</w:t>
      </w:r>
      <w:proofErr w:type="spellEnd"/>
      <w:r w:rsidR="008C4D89" w:rsidRPr="000B6371">
        <w:rPr>
          <w:rFonts w:ascii="Times New Roman" w:hAnsi="Times New Roman" w:cs="Times New Roman"/>
        </w:rPr>
        <w:t xml:space="preserve"> predpisu</w:t>
      </w:r>
      <w:proofErr w:type="gramStart"/>
      <w:r w:rsidR="008C4D89" w:rsidRPr="000B6371">
        <w:rPr>
          <w:rFonts w:ascii="Times New Roman" w:hAnsi="Times New Roman" w:cs="Times New Roman"/>
        </w:rPr>
        <w:t>,</w:t>
      </w:r>
      <w:r w:rsidR="00E25F84" w:rsidRPr="000B6371">
        <w:rPr>
          <w:rFonts w:ascii="Times New Roman" w:hAnsi="Times New Roman" w:cs="Times New Roman"/>
          <w:vertAlign w:val="superscript"/>
        </w:rPr>
        <w:t>53</w:t>
      </w:r>
      <w:proofErr w:type="gramEnd"/>
      <w:r w:rsidR="00E25F84" w:rsidRPr="000B6371">
        <w:rPr>
          <w:rFonts w:ascii="Times New Roman" w:hAnsi="Times New Roman" w:cs="Times New Roman"/>
        </w:rPr>
        <w:t>)</w:t>
      </w:r>
      <w:r w:rsidR="008C4D89" w:rsidRPr="000B6371">
        <w:rPr>
          <w:rFonts w:ascii="Times New Roman" w:hAnsi="Times New Roman" w:cs="Times New Roman"/>
        </w:rPr>
        <w:t xml:space="preserve"> je </w:t>
      </w:r>
      <w:proofErr w:type="spellStart"/>
      <w:r w:rsidR="008C4D89" w:rsidRPr="000B6371">
        <w:rPr>
          <w:rFonts w:ascii="Times New Roman" w:hAnsi="Times New Roman" w:cs="Times New Roman"/>
        </w:rPr>
        <w:t>povinný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zaplatiť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príspevky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podľa</w:t>
      </w:r>
      <w:proofErr w:type="spellEnd"/>
      <w:r w:rsidR="008C4D89" w:rsidRPr="000B6371">
        <w:rPr>
          <w:rFonts w:ascii="Times New Roman" w:hAnsi="Times New Roman" w:cs="Times New Roman"/>
        </w:rPr>
        <w:t xml:space="preserve"> § 13 </w:t>
      </w:r>
      <w:proofErr w:type="spellStart"/>
      <w:r w:rsidR="008C4D89" w:rsidRPr="000B6371">
        <w:rPr>
          <w:rFonts w:ascii="Times New Roman" w:hAnsi="Times New Roman" w:cs="Times New Roman"/>
        </w:rPr>
        <w:t>ods</w:t>
      </w:r>
      <w:proofErr w:type="spellEnd"/>
      <w:r w:rsidR="008C4D89" w:rsidRPr="000B6371">
        <w:rPr>
          <w:rFonts w:ascii="Times New Roman" w:hAnsi="Times New Roman" w:cs="Times New Roman"/>
        </w:rPr>
        <w:t xml:space="preserve">. 3 </w:t>
      </w:r>
      <w:r w:rsidR="00EA3E4E" w:rsidRPr="000B6371">
        <w:rPr>
          <w:rFonts w:ascii="Times New Roman" w:hAnsi="Times New Roman" w:cs="Times New Roman"/>
        </w:rPr>
        <w:t xml:space="preserve">v </w:t>
      </w:r>
      <w:proofErr w:type="spellStart"/>
      <w:r w:rsidR="00EA3E4E" w:rsidRPr="000B6371">
        <w:rPr>
          <w:rFonts w:ascii="Times New Roman" w:hAnsi="Times New Roman" w:cs="Times New Roman"/>
        </w:rPr>
        <w:t>ter</w:t>
      </w:r>
      <w:r w:rsidR="00E25F84" w:rsidRPr="000B6371">
        <w:rPr>
          <w:rFonts w:ascii="Times New Roman" w:hAnsi="Times New Roman" w:cs="Times New Roman"/>
        </w:rPr>
        <w:t>mínoch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splatnosti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  <w:color w:val="000000"/>
        </w:rPr>
        <w:t>poistného</w:t>
      </w:r>
      <w:proofErr w:type="spellEnd"/>
      <w:r w:rsidR="00E25F84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  <w:color w:val="000000"/>
        </w:rPr>
        <w:t>podľa</w:t>
      </w:r>
      <w:proofErr w:type="spellEnd"/>
      <w:r w:rsidR="00E25F84" w:rsidRPr="000B63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  <w:color w:val="000000"/>
        </w:rPr>
        <w:t>osobitného</w:t>
      </w:r>
      <w:proofErr w:type="spellEnd"/>
      <w:r w:rsidR="00E25F84" w:rsidRPr="000B6371">
        <w:rPr>
          <w:rFonts w:ascii="Times New Roman" w:hAnsi="Times New Roman" w:cs="Times New Roman"/>
          <w:color w:val="000000"/>
        </w:rPr>
        <w:t xml:space="preserve"> predpisu</w:t>
      </w:r>
      <w:proofErr w:type="gramStart"/>
      <w:r w:rsidR="00E25F84" w:rsidRPr="000B6371">
        <w:rPr>
          <w:rFonts w:ascii="Times New Roman" w:hAnsi="Times New Roman" w:cs="Times New Roman"/>
          <w:color w:val="000000"/>
        </w:rPr>
        <w:t>;</w:t>
      </w:r>
      <w:r w:rsidR="00E25F84" w:rsidRPr="000B6371">
        <w:rPr>
          <w:rFonts w:ascii="Times New Roman" w:hAnsi="Times New Roman" w:cs="Times New Roman"/>
          <w:vertAlign w:val="superscript"/>
        </w:rPr>
        <w:t>53</w:t>
      </w:r>
      <w:proofErr w:type="gramEnd"/>
      <w:r w:rsidR="00E25F84" w:rsidRPr="000B6371">
        <w:rPr>
          <w:rFonts w:ascii="Times New Roman" w:hAnsi="Times New Roman" w:cs="Times New Roman"/>
        </w:rPr>
        <w:t xml:space="preserve">) </w:t>
      </w:r>
      <w:proofErr w:type="spellStart"/>
      <w:r w:rsidR="00E25F84" w:rsidRPr="000B6371">
        <w:rPr>
          <w:rFonts w:ascii="Times New Roman" w:hAnsi="Times New Roman" w:cs="Times New Roman"/>
        </w:rPr>
        <w:t>lehota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splatnosti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príspevkov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dohodnutá</w:t>
      </w:r>
      <w:proofErr w:type="spellEnd"/>
      <w:r w:rsidR="00E25F84" w:rsidRPr="000B6371">
        <w:rPr>
          <w:rFonts w:ascii="Times New Roman" w:hAnsi="Times New Roman" w:cs="Times New Roman"/>
        </w:rPr>
        <w:t xml:space="preserve"> v </w:t>
      </w:r>
      <w:proofErr w:type="spellStart"/>
      <w:r w:rsidR="00E25F84" w:rsidRPr="000B6371">
        <w:rPr>
          <w:rFonts w:ascii="Times New Roman" w:hAnsi="Times New Roman" w:cs="Times New Roman"/>
        </w:rPr>
        <w:t>zamestnávateľskej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zmluve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alebo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kolektívnej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zmluve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sa</w:t>
      </w:r>
      <w:proofErr w:type="spellEnd"/>
      <w:r w:rsidR="00E25F84" w:rsidRPr="000B6371">
        <w:rPr>
          <w:rFonts w:ascii="Times New Roman" w:hAnsi="Times New Roman" w:cs="Times New Roman"/>
        </w:rPr>
        <w:t xml:space="preserve"> </w:t>
      </w:r>
      <w:proofErr w:type="spellStart"/>
      <w:r w:rsidR="00E25F84" w:rsidRPr="000B6371">
        <w:rPr>
          <w:rFonts w:ascii="Times New Roman" w:hAnsi="Times New Roman" w:cs="Times New Roman"/>
        </w:rPr>
        <w:t>nepoužije</w:t>
      </w:r>
      <w:proofErr w:type="spellEnd"/>
      <w:r w:rsidR="00E25F84" w:rsidRPr="000B6371">
        <w:rPr>
          <w:rFonts w:ascii="Times New Roman" w:hAnsi="Times New Roman" w:cs="Times New Roman"/>
        </w:rPr>
        <w:t>.</w:t>
      </w:r>
      <w:r w:rsidR="002F0F9D" w:rsidRPr="000B6371">
        <w:rPr>
          <w:rFonts w:ascii="Times New Roman" w:hAnsi="Times New Roman" w:cs="Times New Roman"/>
          <w:shd w:val="clear" w:color="auto" w:fill="FFFFFF"/>
        </w:rPr>
        <w:t>“</w:t>
      </w:r>
      <w:r w:rsidR="00E25F84" w:rsidRPr="000B6371">
        <w:rPr>
          <w:rFonts w:ascii="Times New Roman" w:hAnsi="Times New Roman" w:cs="Times New Roman"/>
        </w:rPr>
        <w:t xml:space="preserve">.  </w:t>
      </w:r>
    </w:p>
    <w:p w:rsidR="008C4D89" w:rsidRPr="000B6371" w:rsidRDefault="008C4D89" w:rsidP="00F94ED3">
      <w:pPr>
        <w:jc w:val="both"/>
        <w:rPr>
          <w:rFonts w:ascii="Times New Roman" w:hAnsi="Times New Roman" w:cs="Times New Roman"/>
          <w:color w:val="000000"/>
        </w:rPr>
      </w:pPr>
    </w:p>
    <w:p w:rsidR="008C4D89" w:rsidRPr="000B6371" w:rsidRDefault="008C4D89" w:rsidP="00F94ED3">
      <w:pPr>
        <w:jc w:val="both"/>
        <w:rPr>
          <w:rFonts w:ascii="Times New Roman" w:hAnsi="Times New Roman" w:cs="Times New Roman"/>
        </w:rPr>
      </w:pPr>
      <w:proofErr w:type="spellStart"/>
      <w:r w:rsidRPr="000B6371">
        <w:rPr>
          <w:rFonts w:ascii="Times New Roman" w:hAnsi="Times New Roman" w:cs="Times New Roman"/>
        </w:rPr>
        <w:t>Poznámka</w:t>
      </w:r>
      <w:proofErr w:type="spellEnd"/>
      <w:r w:rsidRPr="000B6371">
        <w:rPr>
          <w:rFonts w:ascii="Times New Roman" w:hAnsi="Times New Roman" w:cs="Times New Roman"/>
        </w:rPr>
        <w:t xml:space="preserve"> pod </w:t>
      </w:r>
      <w:proofErr w:type="spellStart"/>
      <w:r w:rsidRPr="000B6371">
        <w:rPr>
          <w:rFonts w:ascii="Times New Roman" w:hAnsi="Times New Roman" w:cs="Times New Roman"/>
        </w:rPr>
        <w:t>čiarou</w:t>
      </w:r>
      <w:proofErr w:type="spellEnd"/>
      <w:r w:rsidRPr="000B6371">
        <w:rPr>
          <w:rFonts w:ascii="Times New Roman" w:hAnsi="Times New Roman" w:cs="Times New Roman"/>
        </w:rPr>
        <w:t xml:space="preserve"> k </w:t>
      </w:r>
      <w:proofErr w:type="spellStart"/>
      <w:r w:rsidRPr="000B6371">
        <w:rPr>
          <w:rFonts w:ascii="Times New Roman" w:hAnsi="Times New Roman" w:cs="Times New Roman"/>
        </w:rPr>
        <w:t>odkazu</w:t>
      </w:r>
      <w:proofErr w:type="spellEnd"/>
      <w:r w:rsidRPr="000B6371">
        <w:rPr>
          <w:rFonts w:ascii="Times New Roman" w:hAnsi="Times New Roman" w:cs="Times New Roman"/>
        </w:rPr>
        <w:t xml:space="preserve"> 53 </w:t>
      </w:r>
      <w:proofErr w:type="spellStart"/>
      <w:r w:rsidRPr="000B6371">
        <w:rPr>
          <w:rFonts w:ascii="Times New Roman" w:hAnsi="Times New Roman" w:cs="Times New Roman"/>
        </w:rPr>
        <w:t>znie</w:t>
      </w:r>
      <w:proofErr w:type="spellEnd"/>
      <w:r w:rsidRPr="000B6371">
        <w:rPr>
          <w:rFonts w:ascii="Times New Roman" w:hAnsi="Times New Roman" w:cs="Times New Roman"/>
        </w:rPr>
        <w:t>:</w:t>
      </w:r>
    </w:p>
    <w:p w:rsidR="008C4D89" w:rsidRPr="000B6371" w:rsidRDefault="002F0F9D" w:rsidP="00F94ED3">
      <w:pPr>
        <w:rPr>
          <w:rFonts w:ascii="Times New Roman" w:hAnsi="Times New Roman" w:cs="Times New Roman"/>
          <w:lang w:eastAsia="sk-SK"/>
        </w:rPr>
      </w:pPr>
      <w:r w:rsidRPr="000B6371">
        <w:rPr>
          <w:rFonts w:ascii="Times New Roman" w:hAnsi="Times New Roman" w:cs="Times New Roman"/>
          <w:color w:val="000000"/>
        </w:rPr>
        <w:t>„</w:t>
      </w:r>
      <w:r w:rsidR="008C4D89" w:rsidRPr="000B6371">
        <w:rPr>
          <w:rFonts w:ascii="Times New Roman" w:hAnsi="Times New Roman" w:cs="Times New Roman"/>
          <w:vertAlign w:val="superscript"/>
        </w:rPr>
        <w:t>53</w:t>
      </w:r>
      <w:r w:rsidR="008C4D89" w:rsidRPr="000B6371">
        <w:rPr>
          <w:rFonts w:ascii="Times New Roman" w:hAnsi="Times New Roman" w:cs="Times New Roman"/>
        </w:rPr>
        <w:t xml:space="preserve">) § </w:t>
      </w:r>
      <w:r w:rsidR="009C4A85" w:rsidRPr="000B6371">
        <w:rPr>
          <w:rFonts w:ascii="Times New Roman" w:hAnsi="Times New Roman" w:cs="Times New Roman"/>
        </w:rPr>
        <w:t xml:space="preserve">293et </w:t>
      </w:r>
      <w:proofErr w:type="spellStart"/>
      <w:proofErr w:type="gramStart"/>
      <w:r w:rsidR="00EA3E4E" w:rsidRPr="000B6371">
        <w:rPr>
          <w:rFonts w:ascii="Times New Roman" w:hAnsi="Times New Roman" w:cs="Times New Roman"/>
        </w:rPr>
        <w:t>ods</w:t>
      </w:r>
      <w:proofErr w:type="spellEnd"/>
      <w:proofErr w:type="gramEnd"/>
      <w:r w:rsidR="00EA3E4E" w:rsidRPr="000B6371">
        <w:rPr>
          <w:rFonts w:ascii="Times New Roman" w:hAnsi="Times New Roman" w:cs="Times New Roman"/>
        </w:rPr>
        <w:t xml:space="preserve">. 1 a 2 </w:t>
      </w:r>
      <w:proofErr w:type="spellStart"/>
      <w:r w:rsidR="008C4D89" w:rsidRPr="000B6371">
        <w:rPr>
          <w:rFonts w:ascii="Times New Roman" w:hAnsi="Times New Roman" w:cs="Times New Roman"/>
        </w:rPr>
        <w:t>zákona</w:t>
      </w:r>
      <w:proofErr w:type="spellEnd"/>
      <w:r w:rsidR="008C4D89" w:rsidRPr="000B6371">
        <w:rPr>
          <w:rFonts w:ascii="Times New Roman" w:hAnsi="Times New Roman" w:cs="Times New Roman"/>
        </w:rPr>
        <w:t xml:space="preserve"> č. 461/2003 Z. z. v </w:t>
      </w:r>
      <w:proofErr w:type="spellStart"/>
      <w:r w:rsidR="008C4D89" w:rsidRPr="000B6371">
        <w:rPr>
          <w:rFonts w:ascii="Times New Roman" w:hAnsi="Times New Roman" w:cs="Times New Roman"/>
        </w:rPr>
        <w:t>znení</w:t>
      </w:r>
      <w:proofErr w:type="spellEnd"/>
      <w:r w:rsidR="008C4D89" w:rsidRPr="000B6371">
        <w:rPr>
          <w:rFonts w:ascii="Times New Roman" w:hAnsi="Times New Roman" w:cs="Times New Roman"/>
        </w:rPr>
        <w:t xml:space="preserve"> </w:t>
      </w:r>
      <w:proofErr w:type="spellStart"/>
      <w:r w:rsidR="008C4D89" w:rsidRPr="000B6371">
        <w:rPr>
          <w:rFonts w:ascii="Times New Roman" w:hAnsi="Times New Roman" w:cs="Times New Roman"/>
        </w:rPr>
        <w:t>zákona</w:t>
      </w:r>
      <w:proofErr w:type="spellEnd"/>
      <w:r w:rsidR="008C4D89" w:rsidRPr="000B6371">
        <w:rPr>
          <w:rFonts w:ascii="Times New Roman" w:hAnsi="Times New Roman" w:cs="Times New Roman"/>
        </w:rPr>
        <w:t xml:space="preserve"> č. .../2020 Z. z</w:t>
      </w:r>
      <w:proofErr w:type="gramStart"/>
      <w:r w:rsidR="008C4D89" w:rsidRPr="000B6371">
        <w:rPr>
          <w:rFonts w:ascii="Times New Roman" w:hAnsi="Times New Roman" w:cs="Times New Roman"/>
        </w:rPr>
        <w:t>.</w:t>
      </w:r>
      <w:r w:rsidRPr="000B6371">
        <w:rPr>
          <w:rFonts w:ascii="Times New Roman" w:hAnsi="Times New Roman" w:cs="Times New Roman"/>
          <w:shd w:val="clear" w:color="auto" w:fill="FFFFFF"/>
        </w:rPr>
        <w:t>“</w:t>
      </w:r>
      <w:proofErr w:type="gramEnd"/>
      <w:r w:rsidR="008C4D89" w:rsidRPr="000B6371">
        <w:rPr>
          <w:rFonts w:ascii="Times New Roman" w:hAnsi="Times New Roman" w:cs="Times New Roman"/>
        </w:rPr>
        <w:t>.</w:t>
      </w:r>
      <w:r w:rsidR="008C4D89" w:rsidRPr="000B6371">
        <w:rPr>
          <w:rFonts w:ascii="Times New Roman" w:hAnsi="Times New Roman" w:cs="Times New Roman"/>
          <w:lang w:eastAsia="sk-SK"/>
        </w:rPr>
        <w:t xml:space="preserve"> </w:t>
      </w:r>
    </w:p>
    <w:p w:rsidR="008C4D89" w:rsidRDefault="008C4D89" w:rsidP="00F94ED3">
      <w:pPr>
        <w:rPr>
          <w:rFonts w:ascii="Times New Roman" w:hAnsi="Times New Roman" w:cs="Times New Roman"/>
        </w:rPr>
      </w:pPr>
    </w:p>
    <w:p w:rsidR="00CE049D" w:rsidRPr="000B6371" w:rsidRDefault="00CE049D" w:rsidP="00F94ED3">
      <w:pPr>
        <w:rPr>
          <w:rFonts w:ascii="Times New Roman" w:hAnsi="Times New Roman" w:cs="Times New Roman"/>
        </w:rPr>
      </w:pPr>
    </w:p>
    <w:p w:rsidR="00F94ED3" w:rsidRDefault="00F94ED3" w:rsidP="00F94ED3">
      <w:pPr>
        <w:jc w:val="center"/>
        <w:rPr>
          <w:rFonts w:ascii="Times New Roman" w:hAnsi="Times New Roman" w:cs="Times New Roman"/>
          <w:b/>
        </w:rPr>
      </w:pPr>
      <w:proofErr w:type="spellStart"/>
      <w:r w:rsidRPr="000B6371">
        <w:rPr>
          <w:rFonts w:ascii="Times New Roman" w:hAnsi="Times New Roman" w:cs="Times New Roman"/>
          <w:b/>
        </w:rPr>
        <w:t>Čl</w:t>
      </w:r>
      <w:proofErr w:type="spellEnd"/>
      <w:r w:rsidRPr="000B6371">
        <w:rPr>
          <w:rFonts w:ascii="Times New Roman" w:hAnsi="Times New Roman" w:cs="Times New Roman"/>
          <w:b/>
        </w:rPr>
        <w:t>. V</w:t>
      </w:r>
    </w:p>
    <w:p w:rsidR="00CE049D" w:rsidRPr="000B6371" w:rsidRDefault="00CE049D" w:rsidP="00F94ED3">
      <w:pPr>
        <w:jc w:val="center"/>
        <w:rPr>
          <w:rFonts w:ascii="Times New Roman" w:hAnsi="Times New Roman" w:cs="Times New Roman"/>
          <w:b/>
        </w:rPr>
      </w:pPr>
    </w:p>
    <w:p w:rsidR="00F94ED3" w:rsidRPr="000B6371" w:rsidRDefault="00F94ED3" w:rsidP="00F94ED3">
      <w:pPr>
        <w:jc w:val="center"/>
        <w:rPr>
          <w:rFonts w:ascii="Times New Roman" w:hAnsi="Times New Roman" w:cs="Times New Roman"/>
          <w:b/>
        </w:rPr>
      </w:pPr>
      <w:proofErr w:type="spellStart"/>
      <w:r w:rsidRPr="000B6371">
        <w:rPr>
          <w:rFonts w:ascii="Times New Roman" w:hAnsi="Times New Roman" w:cs="Times New Roman"/>
          <w:b/>
        </w:rPr>
        <w:t>Účinnosť</w:t>
      </w:r>
      <w:proofErr w:type="spellEnd"/>
    </w:p>
    <w:p w:rsidR="00F94ED3" w:rsidRPr="000B6371" w:rsidRDefault="00F94ED3" w:rsidP="00F94ED3">
      <w:pPr>
        <w:jc w:val="both"/>
        <w:rPr>
          <w:rFonts w:ascii="Times New Roman" w:hAnsi="Times New Roman" w:cs="Times New Roman"/>
        </w:rPr>
      </w:pPr>
    </w:p>
    <w:p w:rsidR="00F94ED3" w:rsidRPr="00F94ED3" w:rsidRDefault="00CE049D" w:rsidP="00F94E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F94ED3" w:rsidRPr="000B6371">
        <w:rPr>
          <w:rFonts w:ascii="Times New Roman" w:hAnsi="Times New Roman" w:cs="Times New Roman"/>
        </w:rPr>
        <w:t>Tento</w:t>
      </w:r>
      <w:proofErr w:type="spellEnd"/>
      <w:r w:rsidR="00F94ED3" w:rsidRPr="000B6371">
        <w:rPr>
          <w:rFonts w:ascii="Times New Roman" w:hAnsi="Times New Roman" w:cs="Times New Roman"/>
        </w:rPr>
        <w:t xml:space="preserve"> </w:t>
      </w:r>
      <w:proofErr w:type="spellStart"/>
      <w:r w:rsidR="00F94ED3" w:rsidRPr="000B6371">
        <w:rPr>
          <w:rFonts w:ascii="Times New Roman" w:hAnsi="Times New Roman" w:cs="Times New Roman"/>
        </w:rPr>
        <w:t>zákon</w:t>
      </w:r>
      <w:proofErr w:type="spellEnd"/>
      <w:r w:rsidR="00F94ED3" w:rsidRPr="000B6371">
        <w:rPr>
          <w:rFonts w:ascii="Times New Roman" w:hAnsi="Times New Roman" w:cs="Times New Roman"/>
        </w:rPr>
        <w:t xml:space="preserve"> </w:t>
      </w:r>
      <w:proofErr w:type="spellStart"/>
      <w:r w:rsidR="00F94ED3" w:rsidRPr="000B6371">
        <w:rPr>
          <w:rFonts w:ascii="Times New Roman" w:hAnsi="Times New Roman" w:cs="Times New Roman"/>
        </w:rPr>
        <w:t>nadobúda</w:t>
      </w:r>
      <w:proofErr w:type="spellEnd"/>
      <w:r w:rsidR="00F94ED3" w:rsidRPr="000B6371">
        <w:rPr>
          <w:rFonts w:ascii="Times New Roman" w:hAnsi="Times New Roman" w:cs="Times New Roman"/>
        </w:rPr>
        <w:t xml:space="preserve"> </w:t>
      </w:r>
      <w:proofErr w:type="spellStart"/>
      <w:r w:rsidR="00F94ED3" w:rsidRPr="000B6371">
        <w:rPr>
          <w:rFonts w:ascii="Times New Roman" w:hAnsi="Times New Roman" w:cs="Times New Roman"/>
        </w:rPr>
        <w:t>účinnosť</w:t>
      </w:r>
      <w:proofErr w:type="spellEnd"/>
      <w:r w:rsidR="00F94ED3" w:rsidRPr="000B6371">
        <w:rPr>
          <w:rFonts w:ascii="Times New Roman" w:hAnsi="Times New Roman" w:cs="Times New Roman"/>
        </w:rPr>
        <w:t xml:space="preserve"> </w:t>
      </w:r>
      <w:proofErr w:type="spellStart"/>
      <w:r w:rsidR="00F94ED3" w:rsidRPr="000B6371">
        <w:rPr>
          <w:rFonts w:ascii="Times New Roman" w:hAnsi="Times New Roman" w:cs="Times New Roman"/>
        </w:rPr>
        <w:t>dňom</w:t>
      </w:r>
      <w:proofErr w:type="spellEnd"/>
      <w:r w:rsidR="00F94ED3" w:rsidRPr="000B6371">
        <w:rPr>
          <w:rFonts w:ascii="Times New Roman" w:hAnsi="Times New Roman" w:cs="Times New Roman"/>
        </w:rPr>
        <w:t xml:space="preserve"> </w:t>
      </w:r>
      <w:proofErr w:type="spellStart"/>
      <w:r w:rsidR="00F94ED3" w:rsidRPr="000B6371">
        <w:rPr>
          <w:rFonts w:ascii="Times New Roman" w:hAnsi="Times New Roman" w:cs="Times New Roman"/>
        </w:rPr>
        <w:t>vyhlásenia</w:t>
      </w:r>
      <w:proofErr w:type="spellEnd"/>
      <w:r w:rsidR="00F94ED3" w:rsidRPr="000B6371">
        <w:rPr>
          <w:rFonts w:ascii="Times New Roman" w:hAnsi="Times New Roman" w:cs="Times New Roman"/>
        </w:rPr>
        <w:t>.</w:t>
      </w:r>
      <w:proofErr w:type="gramEnd"/>
    </w:p>
    <w:p w:rsidR="00F94ED3" w:rsidRPr="00F94ED3" w:rsidRDefault="00F94ED3" w:rsidP="00F94ED3">
      <w:pPr>
        <w:jc w:val="center"/>
        <w:rPr>
          <w:rFonts w:ascii="Times New Roman" w:hAnsi="Times New Roman" w:cs="Times New Roman"/>
          <w:b/>
        </w:rPr>
      </w:pPr>
    </w:p>
    <w:p w:rsidR="00DC529F" w:rsidRPr="00F94ED3" w:rsidRDefault="00DC529F" w:rsidP="00F94ED3">
      <w:pPr>
        <w:tabs>
          <w:tab w:val="left" w:pos="50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F94ED3" w:rsidRPr="00F94ED3" w:rsidRDefault="00F94ED3">
      <w:pPr>
        <w:tabs>
          <w:tab w:val="left" w:pos="50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sectPr w:rsidR="00F94ED3" w:rsidRPr="00F94ED3" w:rsidSect="00963023">
      <w:footerReference w:type="default" r:id="rId9"/>
      <w:type w:val="continuous"/>
      <w:pgSz w:w="11906" w:h="16838"/>
      <w:pgMar w:top="1417" w:right="1417" w:bottom="1417" w:left="1417" w:header="0" w:footer="0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1F0FF2" w15:done="0"/>
  <w15:commentEx w15:paraId="16FF766A" w15:paraIdParent="301F0FF2" w15:done="0"/>
  <w15:commentEx w15:paraId="73E5CAF4" w15:done="0"/>
  <w15:commentEx w15:paraId="6E941EAB" w15:done="0"/>
  <w15:commentEx w15:paraId="43696C8C" w15:done="0"/>
  <w15:commentEx w15:paraId="3E761C63" w15:done="0"/>
  <w15:commentEx w15:paraId="542BE086" w15:done="0"/>
  <w15:commentEx w15:paraId="60C20CA5" w15:done="0"/>
  <w15:commentEx w15:paraId="17E28D1F" w15:done="0"/>
  <w15:commentEx w15:paraId="694CA3DE" w15:done="0"/>
  <w15:commentEx w15:paraId="65DF59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1F0FF2" w16cid:durableId="2224B6FA"/>
  <w16cid:commentId w16cid:paraId="16FF766A" w16cid:durableId="2224BC66"/>
  <w16cid:commentId w16cid:paraId="73E5CAF4" w16cid:durableId="22282D00"/>
  <w16cid:commentId w16cid:paraId="6E941EAB" w16cid:durableId="2224B6FE"/>
  <w16cid:commentId w16cid:paraId="43696C8C" w16cid:durableId="2224B6FF"/>
  <w16cid:commentId w16cid:paraId="3E761C63" w16cid:durableId="2224B700"/>
  <w16cid:commentId w16cid:paraId="542BE086" w16cid:durableId="2224B701"/>
  <w16cid:commentId w16cid:paraId="60C20CA5" w16cid:durableId="222866B7"/>
  <w16cid:commentId w16cid:paraId="17E28D1F" w16cid:durableId="2224B70A"/>
  <w16cid:commentId w16cid:paraId="694CA3DE" w16cid:durableId="2224B70B"/>
  <w16cid:commentId w16cid:paraId="65DF5943" w16cid:durableId="222866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C8" w:rsidRDefault="005352C8" w:rsidP="004062FE">
      <w:r>
        <w:separator/>
      </w:r>
    </w:p>
  </w:endnote>
  <w:endnote w:type="continuationSeparator" w:id="0">
    <w:p w:rsidR="005352C8" w:rsidRDefault="005352C8" w:rsidP="0040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3516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4062FE" w:rsidRPr="004062FE" w:rsidRDefault="004062FE">
        <w:pPr>
          <w:pStyle w:val="Pt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062F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062F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062F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D5710" w:rsidRPr="008D5710">
          <w:rPr>
            <w:rFonts w:ascii="Times New Roman" w:hAnsi="Times New Roman" w:cs="Times New Roman"/>
            <w:noProof/>
            <w:sz w:val="22"/>
            <w:szCs w:val="22"/>
            <w:lang w:val="sk-SK"/>
          </w:rPr>
          <w:t>1</w:t>
        </w:r>
        <w:r w:rsidRPr="004062F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4062FE" w:rsidRDefault="004062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C8" w:rsidRDefault="005352C8" w:rsidP="004062FE">
      <w:r>
        <w:separator/>
      </w:r>
    </w:p>
  </w:footnote>
  <w:footnote w:type="continuationSeparator" w:id="0">
    <w:p w:rsidR="005352C8" w:rsidRDefault="005352C8" w:rsidP="0040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598"/>
    <w:multiLevelType w:val="hybridMultilevel"/>
    <w:tmpl w:val="41106C98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06C05"/>
    <w:multiLevelType w:val="hybridMultilevel"/>
    <w:tmpl w:val="977C1AC0"/>
    <w:lvl w:ilvl="0" w:tplc="041B0017">
      <w:start w:val="1"/>
      <w:numFmt w:val="lowerLetter"/>
      <w:lvlText w:val="%1)"/>
      <w:lvlJc w:val="left"/>
      <w:pPr>
        <w:ind w:left="-360" w:hanging="360"/>
      </w:p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7C64CAA"/>
    <w:multiLevelType w:val="hybridMultilevel"/>
    <w:tmpl w:val="7BA621F8"/>
    <w:lvl w:ilvl="0" w:tplc="EFD0A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5DC7"/>
    <w:multiLevelType w:val="hybridMultilevel"/>
    <w:tmpl w:val="A942EB62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030B92"/>
    <w:multiLevelType w:val="hybridMultilevel"/>
    <w:tmpl w:val="335E111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5019C"/>
    <w:multiLevelType w:val="hybridMultilevel"/>
    <w:tmpl w:val="2D42ABD2"/>
    <w:lvl w:ilvl="0" w:tplc="3FEA5988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53D1D"/>
    <w:multiLevelType w:val="hybridMultilevel"/>
    <w:tmpl w:val="89981C18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5CA746E"/>
    <w:multiLevelType w:val="hybridMultilevel"/>
    <w:tmpl w:val="89981C18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290726D7"/>
    <w:multiLevelType w:val="hybridMultilevel"/>
    <w:tmpl w:val="335E111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C5526"/>
    <w:multiLevelType w:val="hybridMultilevel"/>
    <w:tmpl w:val="ED321660"/>
    <w:lvl w:ilvl="0" w:tplc="B718ABB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624230"/>
    <w:multiLevelType w:val="hybridMultilevel"/>
    <w:tmpl w:val="A92A42A6"/>
    <w:lvl w:ilvl="0" w:tplc="D37A6B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AD7383"/>
    <w:multiLevelType w:val="hybridMultilevel"/>
    <w:tmpl w:val="6FBCF04A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3C70B0"/>
    <w:multiLevelType w:val="hybridMultilevel"/>
    <w:tmpl w:val="29F88C6E"/>
    <w:lvl w:ilvl="0" w:tplc="041B000F">
      <w:start w:val="1"/>
      <w:numFmt w:val="decimal"/>
      <w:lvlText w:val="%1."/>
      <w:lvlJc w:val="left"/>
      <w:pPr>
        <w:ind w:left="-720" w:hanging="360"/>
      </w:pPr>
    </w:lvl>
    <w:lvl w:ilvl="1" w:tplc="041B0019" w:tentative="1">
      <w:start w:val="1"/>
      <w:numFmt w:val="lowerLetter"/>
      <w:lvlText w:val="%2."/>
      <w:lvlJc w:val="left"/>
      <w:pPr>
        <w:ind w:left="0" w:hanging="360"/>
      </w:pPr>
    </w:lvl>
    <w:lvl w:ilvl="2" w:tplc="041B001B" w:tentative="1">
      <w:start w:val="1"/>
      <w:numFmt w:val="lowerRoman"/>
      <w:lvlText w:val="%3."/>
      <w:lvlJc w:val="right"/>
      <w:pPr>
        <w:ind w:left="720" w:hanging="180"/>
      </w:pPr>
    </w:lvl>
    <w:lvl w:ilvl="3" w:tplc="041B000F" w:tentative="1">
      <w:start w:val="1"/>
      <w:numFmt w:val="decimal"/>
      <w:lvlText w:val="%4."/>
      <w:lvlJc w:val="left"/>
      <w:pPr>
        <w:ind w:left="1440" w:hanging="360"/>
      </w:pPr>
    </w:lvl>
    <w:lvl w:ilvl="4" w:tplc="041B0019" w:tentative="1">
      <w:start w:val="1"/>
      <w:numFmt w:val="lowerLetter"/>
      <w:lvlText w:val="%5."/>
      <w:lvlJc w:val="left"/>
      <w:pPr>
        <w:ind w:left="2160" w:hanging="360"/>
      </w:pPr>
    </w:lvl>
    <w:lvl w:ilvl="5" w:tplc="041B001B" w:tentative="1">
      <w:start w:val="1"/>
      <w:numFmt w:val="lowerRoman"/>
      <w:lvlText w:val="%6."/>
      <w:lvlJc w:val="right"/>
      <w:pPr>
        <w:ind w:left="2880" w:hanging="180"/>
      </w:pPr>
    </w:lvl>
    <w:lvl w:ilvl="6" w:tplc="041B000F" w:tentative="1">
      <w:start w:val="1"/>
      <w:numFmt w:val="decimal"/>
      <w:lvlText w:val="%7."/>
      <w:lvlJc w:val="left"/>
      <w:pPr>
        <w:ind w:left="3600" w:hanging="360"/>
      </w:pPr>
    </w:lvl>
    <w:lvl w:ilvl="7" w:tplc="041B0019" w:tentative="1">
      <w:start w:val="1"/>
      <w:numFmt w:val="lowerLetter"/>
      <w:lvlText w:val="%8."/>
      <w:lvlJc w:val="left"/>
      <w:pPr>
        <w:ind w:left="4320" w:hanging="360"/>
      </w:pPr>
    </w:lvl>
    <w:lvl w:ilvl="8" w:tplc="041B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>
    <w:nsid w:val="4CC14135"/>
    <w:multiLevelType w:val="hybridMultilevel"/>
    <w:tmpl w:val="FB8A89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659CB"/>
    <w:multiLevelType w:val="hybridMultilevel"/>
    <w:tmpl w:val="ABAEA53A"/>
    <w:lvl w:ilvl="0" w:tplc="766441EE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C2240"/>
    <w:multiLevelType w:val="hybridMultilevel"/>
    <w:tmpl w:val="3A96FF78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8C7CE3"/>
    <w:multiLevelType w:val="hybridMultilevel"/>
    <w:tmpl w:val="AD1478C6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EC1EEF"/>
    <w:multiLevelType w:val="hybridMultilevel"/>
    <w:tmpl w:val="DC682138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9"/>
  </w:num>
  <w:num w:numId="9">
    <w:abstractNumId w:val="15"/>
  </w:num>
  <w:num w:numId="10">
    <w:abstractNumId w:val="12"/>
  </w:num>
  <w:num w:numId="11">
    <w:abstractNumId w:val="1"/>
  </w:num>
  <w:num w:numId="12">
    <w:abstractNumId w:val="17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4"/>
  </w:num>
  <w:num w:numId="19">
    <w:abstractNumId w:val="8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ana Járošiová">
    <w15:presenceInfo w15:providerId="Windows Live" w15:userId="80338755021fc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D0"/>
    <w:rsid w:val="000352C0"/>
    <w:rsid w:val="00055590"/>
    <w:rsid w:val="00057C94"/>
    <w:rsid w:val="00081B01"/>
    <w:rsid w:val="00087AA6"/>
    <w:rsid w:val="000B6371"/>
    <w:rsid w:val="001267E6"/>
    <w:rsid w:val="0013474D"/>
    <w:rsid w:val="001435F9"/>
    <w:rsid w:val="001478FC"/>
    <w:rsid w:val="00147B4D"/>
    <w:rsid w:val="001F2943"/>
    <w:rsid w:val="001F5CD5"/>
    <w:rsid w:val="002149FD"/>
    <w:rsid w:val="00240B62"/>
    <w:rsid w:val="00255833"/>
    <w:rsid w:val="0025737B"/>
    <w:rsid w:val="00257B35"/>
    <w:rsid w:val="00260CEF"/>
    <w:rsid w:val="00292B89"/>
    <w:rsid w:val="002A31E7"/>
    <w:rsid w:val="002C0284"/>
    <w:rsid w:val="002D0B83"/>
    <w:rsid w:val="002E0D60"/>
    <w:rsid w:val="002F0F9D"/>
    <w:rsid w:val="003E4D55"/>
    <w:rsid w:val="004062FE"/>
    <w:rsid w:val="004109D8"/>
    <w:rsid w:val="0041575B"/>
    <w:rsid w:val="004222DE"/>
    <w:rsid w:val="00433BBF"/>
    <w:rsid w:val="00444661"/>
    <w:rsid w:val="00470013"/>
    <w:rsid w:val="004B0863"/>
    <w:rsid w:val="004C0F3C"/>
    <w:rsid w:val="004C4B36"/>
    <w:rsid w:val="004E022B"/>
    <w:rsid w:val="004E34B3"/>
    <w:rsid w:val="00511F53"/>
    <w:rsid w:val="005159F6"/>
    <w:rsid w:val="005352C8"/>
    <w:rsid w:val="00540730"/>
    <w:rsid w:val="00567D6E"/>
    <w:rsid w:val="005770AC"/>
    <w:rsid w:val="005B65F5"/>
    <w:rsid w:val="005D7629"/>
    <w:rsid w:val="00606124"/>
    <w:rsid w:val="00606500"/>
    <w:rsid w:val="006202BE"/>
    <w:rsid w:val="00634A0F"/>
    <w:rsid w:val="00637F4C"/>
    <w:rsid w:val="00657063"/>
    <w:rsid w:val="006706B6"/>
    <w:rsid w:val="00680014"/>
    <w:rsid w:val="006A08DD"/>
    <w:rsid w:val="006B5209"/>
    <w:rsid w:val="006C097D"/>
    <w:rsid w:val="006D650A"/>
    <w:rsid w:val="006F0211"/>
    <w:rsid w:val="006F696A"/>
    <w:rsid w:val="0070258F"/>
    <w:rsid w:val="00703A9C"/>
    <w:rsid w:val="007223BC"/>
    <w:rsid w:val="00726FA2"/>
    <w:rsid w:val="007360E1"/>
    <w:rsid w:val="007446D9"/>
    <w:rsid w:val="007459ED"/>
    <w:rsid w:val="0076517E"/>
    <w:rsid w:val="00787B40"/>
    <w:rsid w:val="00794915"/>
    <w:rsid w:val="007B7AAE"/>
    <w:rsid w:val="007C5300"/>
    <w:rsid w:val="007E7FF3"/>
    <w:rsid w:val="008257AF"/>
    <w:rsid w:val="0083297D"/>
    <w:rsid w:val="00866109"/>
    <w:rsid w:val="008672F1"/>
    <w:rsid w:val="00870E82"/>
    <w:rsid w:val="00872335"/>
    <w:rsid w:val="00874BC1"/>
    <w:rsid w:val="00874D6E"/>
    <w:rsid w:val="008C22E5"/>
    <w:rsid w:val="008C482A"/>
    <w:rsid w:val="008C4D89"/>
    <w:rsid w:val="008D5710"/>
    <w:rsid w:val="008E1FFB"/>
    <w:rsid w:val="008E63B3"/>
    <w:rsid w:val="00914246"/>
    <w:rsid w:val="00963023"/>
    <w:rsid w:val="0099284A"/>
    <w:rsid w:val="00993592"/>
    <w:rsid w:val="009950F9"/>
    <w:rsid w:val="009A3E59"/>
    <w:rsid w:val="009C4A85"/>
    <w:rsid w:val="009D5259"/>
    <w:rsid w:val="009D56AD"/>
    <w:rsid w:val="009F2A0D"/>
    <w:rsid w:val="00A071A9"/>
    <w:rsid w:val="00A26303"/>
    <w:rsid w:val="00A43F2F"/>
    <w:rsid w:val="00A46AED"/>
    <w:rsid w:val="00A62404"/>
    <w:rsid w:val="00A62B7F"/>
    <w:rsid w:val="00A65D8A"/>
    <w:rsid w:val="00A745CC"/>
    <w:rsid w:val="00A82B80"/>
    <w:rsid w:val="00A84C68"/>
    <w:rsid w:val="00A91A22"/>
    <w:rsid w:val="00AB591B"/>
    <w:rsid w:val="00AB5AC1"/>
    <w:rsid w:val="00B03140"/>
    <w:rsid w:val="00B213DA"/>
    <w:rsid w:val="00B54834"/>
    <w:rsid w:val="00B72E28"/>
    <w:rsid w:val="00B736C8"/>
    <w:rsid w:val="00B9463A"/>
    <w:rsid w:val="00B96D8C"/>
    <w:rsid w:val="00BD6EAB"/>
    <w:rsid w:val="00BE7705"/>
    <w:rsid w:val="00BF4AA2"/>
    <w:rsid w:val="00C04188"/>
    <w:rsid w:val="00C10E99"/>
    <w:rsid w:val="00C32A38"/>
    <w:rsid w:val="00C53722"/>
    <w:rsid w:val="00C57CE1"/>
    <w:rsid w:val="00C8735F"/>
    <w:rsid w:val="00C90BA1"/>
    <w:rsid w:val="00CC0F41"/>
    <w:rsid w:val="00CE049D"/>
    <w:rsid w:val="00D20B5B"/>
    <w:rsid w:val="00D57CA3"/>
    <w:rsid w:val="00D85E2F"/>
    <w:rsid w:val="00D869D5"/>
    <w:rsid w:val="00D91A2A"/>
    <w:rsid w:val="00DA0792"/>
    <w:rsid w:val="00DC529F"/>
    <w:rsid w:val="00DC6D54"/>
    <w:rsid w:val="00E023D4"/>
    <w:rsid w:val="00E05302"/>
    <w:rsid w:val="00E079EB"/>
    <w:rsid w:val="00E25F84"/>
    <w:rsid w:val="00E45CC2"/>
    <w:rsid w:val="00E55F4A"/>
    <w:rsid w:val="00E7011A"/>
    <w:rsid w:val="00E97DB0"/>
    <w:rsid w:val="00EA3E4E"/>
    <w:rsid w:val="00EB74BD"/>
    <w:rsid w:val="00EB7F49"/>
    <w:rsid w:val="00ED050D"/>
    <w:rsid w:val="00F04488"/>
    <w:rsid w:val="00F06ABB"/>
    <w:rsid w:val="00F223D0"/>
    <w:rsid w:val="00F62781"/>
    <w:rsid w:val="00F94ED3"/>
    <w:rsid w:val="00FA1B53"/>
    <w:rsid w:val="00FB1F68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3E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74D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D6E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74D6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459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459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9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59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59E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606500"/>
  </w:style>
  <w:style w:type="character" w:styleId="Hypertextovprepojenie">
    <w:name w:val="Hyperlink"/>
    <w:basedOn w:val="Predvolenpsmoodseku"/>
    <w:uiPriority w:val="99"/>
    <w:semiHidden/>
    <w:unhideWhenUsed/>
    <w:rsid w:val="007223BC"/>
    <w:rPr>
      <w:color w:val="0000FF"/>
      <w:u w:val="single"/>
    </w:rPr>
  </w:style>
  <w:style w:type="paragraph" w:styleId="Revzia">
    <w:name w:val="Revision"/>
    <w:hidden/>
    <w:uiPriority w:val="99"/>
    <w:semiHidden/>
    <w:rsid w:val="00DC6D54"/>
  </w:style>
  <w:style w:type="paragraph" w:customStyle="1" w:styleId="Default">
    <w:name w:val="Default"/>
    <w:rsid w:val="009D525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k-SK"/>
    </w:rPr>
  </w:style>
  <w:style w:type="paragraph" w:customStyle="1" w:styleId="xmsonormal">
    <w:name w:val="x_msonormal"/>
    <w:basedOn w:val="Normlny"/>
    <w:rsid w:val="00081B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4062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62FE"/>
  </w:style>
  <w:style w:type="paragraph" w:styleId="Pta">
    <w:name w:val="footer"/>
    <w:basedOn w:val="Normlny"/>
    <w:link w:val="PtaChar"/>
    <w:uiPriority w:val="99"/>
    <w:unhideWhenUsed/>
    <w:rsid w:val="004062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6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3E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74D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D6E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74D6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459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459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9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59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59E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606500"/>
  </w:style>
  <w:style w:type="character" w:styleId="Hypertextovprepojenie">
    <w:name w:val="Hyperlink"/>
    <w:basedOn w:val="Predvolenpsmoodseku"/>
    <w:uiPriority w:val="99"/>
    <w:semiHidden/>
    <w:unhideWhenUsed/>
    <w:rsid w:val="007223BC"/>
    <w:rPr>
      <w:color w:val="0000FF"/>
      <w:u w:val="single"/>
    </w:rPr>
  </w:style>
  <w:style w:type="paragraph" w:styleId="Revzia">
    <w:name w:val="Revision"/>
    <w:hidden/>
    <w:uiPriority w:val="99"/>
    <w:semiHidden/>
    <w:rsid w:val="00DC6D54"/>
  </w:style>
  <w:style w:type="paragraph" w:customStyle="1" w:styleId="Default">
    <w:name w:val="Default"/>
    <w:rsid w:val="009D525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k-SK"/>
    </w:rPr>
  </w:style>
  <w:style w:type="paragraph" w:customStyle="1" w:styleId="xmsonormal">
    <w:name w:val="x_msonormal"/>
    <w:basedOn w:val="Normlny"/>
    <w:rsid w:val="00081B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4062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62FE"/>
  </w:style>
  <w:style w:type="paragraph" w:styleId="Pta">
    <w:name w:val="footer"/>
    <w:basedOn w:val="Normlny"/>
    <w:link w:val="PtaChar"/>
    <w:uiPriority w:val="99"/>
    <w:unhideWhenUsed/>
    <w:rsid w:val="004062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A882-D92A-4ACD-8C3B-FD938D82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Járošiová</dc:creator>
  <cp:lastModifiedBy>Cebulakova Monika</cp:lastModifiedBy>
  <cp:revision>12</cp:revision>
  <cp:lastPrinted>2020-04-02T06:29:00Z</cp:lastPrinted>
  <dcterms:created xsi:type="dcterms:W3CDTF">2020-04-02T06:23:00Z</dcterms:created>
  <dcterms:modified xsi:type="dcterms:W3CDTF">2020-04-02T09:05:00Z</dcterms:modified>
</cp:coreProperties>
</file>