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80" w:rsidRPr="00A04146" w:rsidRDefault="003A18C8" w:rsidP="00413002">
      <w:pPr>
        <w:spacing w:after="0" w:line="240" w:lineRule="auto"/>
        <w:jc w:val="center"/>
        <w:rPr>
          <w:rFonts w:ascii="Times New Roman" w:hAnsi="Times New Roman" w:cs="Times New Roman"/>
          <w:b/>
          <w:caps/>
          <w:spacing w:val="30"/>
          <w:sz w:val="24"/>
          <w:szCs w:val="24"/>
        </w:rPr>
      </w:pPr>
      <w:bookmarkStart w:id="0" w:name="_GoBack"/>
      <w:bookmarkEnd w:id="0"/>
      <w:r w:rsidRPr="00A04146">
        <w:rPr>
          <w:rFonts w:ascii="Times New Roman" w:hAnsi="Times New Roman" w:cs="Times New Roman"/>
          <w:b/>
          <w:caps/>
          <w:spacing w:val="30"/>
          <w:sz w:val="24"/>
          <w:szCs w:val="24"/>
        </w:rPr>
        <w:t>Dôvodová správa</w:t>
      </w:r>
    </w:p>
    <w:p w:rsidR="00810E4A" w:rsidRPr="00A04146" w:rsidRDefault="00810E4A" w:rsidP="00413002">
      <w:pPr>
        <w:spacing w:after="0" w:line="240" w:lineRule="auto"/>
        <w:jc w:val="center"/>
        <w:rPr>
          <w:rFonts w:ascii="Times New Roman" w:hAnsi="Times New Roman" w:cs="Times New Roman"/>
          <w:b/>
          <w:sz w:val="24"/>
          <w:szCs w:val="24"/>
        </w:rPr>
      </w:pPr>
    </w:p>
    <w:p w:rsidR="00413002" w:rsidRPr="00A04146" w:rsidRDefault="00413002" w:rsidP="00413002">
      <w:pPr>
        <w:spacing w:after="0" w:line="240" w:lineRule="auto"/>
        <w:rPr>
          <w:rFonts w:ascii="Times New Roman" w:hAnsi="Times New Roman" w:cs="Times New Roman"/>
          <w:b/>
          <w:sz w:val="24"/>
          <w:szCs w:val="24"/>
        </w:rPr>
      </w:pPr>
    </w:p>
    <w:p w:rsidR="00061485" w:rsidRPr="00A04146" w:rsidRDefault="00061485" w:rsidP="00413002">
      <w:pPr>
        <w:pStyle w:val="Odsekzoznamu"/>
        <w:numPr>
          <w:ilvl w:val="0"/>
          <w:numId w:val="19"/>
        </w:numPr>
        <w:spacing w:after="0" w:line="240" w:lineRule="auto"/>
        <w:rPr>
          <w:rFonts w:ascii="Times New Roman" w:hAnsi="Times New Roman" w:cs="Times New Roman"/>
          <w:b/>
          <w:sz w:val="24"/>
          <w:szCs w:val="24"/>
        </w:rPr>
      </w:pPr>
      <w:r w:rsidRPr="00A04146">
        <w:rPr>
          <w:rFonts w:ascii="Times New Roman" w:hAnsi="Times New Roman" w:cs="Times New Roman"/>
          <w:b/>
          <w:sz w:val="24"/>
          <w:szCs w:val="24"/>
        </w:rPr>
        <w:t>Všeobecná časť</w:t>
      </w:r>
    </w:p>
    <w:p w:rsidR="00061485" w:rsidRPr="00A04146" w:rsidRDefault="00061485" w:rsidP="00413002">
      <w:pPr>
        <w:spacing w:after="0" w:line="240" w:lineRule="auto"/>
        <w:jc w:val="both"/>
        <w:rPr>
          <w:rFonts w:ascii="Times New Roman" w:hAnsi="Times New Roman" w:cs="Times New Roman"/>
          <w:sz w:val="24"/>
          <w:szCs w:val="24"/>
        </w:rPr>
      </w:pPr>
    </w:p>
    <w:p w:rsidR="00751626" w:rsidRPr="00A04146" w:rsidRDefault="00C32B04" w:rsidP="007516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Vláda</w:t>
      </w:r>
      <w:r w:rsidR="00AD1976" w:rsidRPr="00A04146">
        <w:rPr>
          <w:rFonts w:ascii="Times New Roman" w:hAnsi="Times New Roman" w:cs="Times New Roman"/>
          <w:sz w:val="24"/>
          <w:szCs w:val="24"/>
        </w:rPr>
        <w:t xml:space="preserve"> Slovenskej republiky</w:t>
      </w:r>
      <w:r w:rsidR="00751626" w:rsidRPr="00A04146">
        <w:rPr>
          <w:rFonts w:ascii="Times New Roman" w:hAnsi="Times New Roman" w:cs="Times New Roman"/>
          <w:sz w:val="24"/>
          <w:szCs w:val="24"/>
        </w:rPr>
        <w:t xml:space="preserve"> predkladá </w:t>
      </w:r>
      <w:r w:rsidR="00524CAF" w:rsidRPr="00A04146">
        <w:rPr>
          <w:rFonts w:ascii="Times New Roman" w:hAnsi="Times New Roman" w:cs="Times New Roman"/>
          <w:sz w:val="24"/>
          <w:szCs w:val="24"/>
        </w:rPr>
        <w:t xml:space="preserve">na rokovanie </w:t>
      </w:r>
      <w:r>
        <w:rPr>
          <w:rFonts w:ascii="Times New Roman" w:hAnsi="Times New Roman" w:cs="Times New Roman"/>
          <w:sz w:val="24"/>
          <w:szCs w:val="24"/>
        </w:rPr>
        <w:t xml:space="preserve">Národnej rady Slovenskej republiky vládny </w:t>
      </w:r>
      <w:r w:rsidR="00751626" w:rsidRPr="00A04146">
        <w:rPr>
          <w:rFonts w:ascii="Times New Roman" w:hAnsi="Times New Roman" w:cs="Times New Roman"/>
          <w:sz w:val="24"/>
          <w:szCs w:val="24"/>
        </w:rPr>
        <w:t>návrh zákona</w:t>
      </w:r>
      <w:r w:rsidR="00524CAF" w:rsidRPr="00A04146">
        <w:rPr>
          <w:rFonts w:ascii="Times New Roman" w:hAnsi="Times New Roman" w:cs="Times New Roman"/>
          <w:sz w:val="24"/>
          <w:szCs w:val="24"/>
        </w:rPr>
        <w:t xml:space="preserve"> </w:t>
      </w:r>
      <w:r w:rsidRPr="00C32B04">
        <w:rPr>
          <w:rFonts w:ascii="Times New Roman" w:hAnsi="Times New Roman" w:cs="Times New Roman"/>
          <w:sz w:val="24"/>
          <w:szCs w:val="24"/>
        </w:rPr>
        <w:t xml:space="preserve">o niektorých mimoriadnych opatreniach v súvislosti so šírením nebezpečnej nákazlivej ľudskej choroby Covid-19 a v justícii a ktorým sa menia a dopĺňajú niektoré zákony </w:t>
      </w:r>
      <w:r w:rsidR="00751626" w:rsidRPr="00A04146">
        <w:rPr>
          <w:rFonts w:ascii="Times New Roman" w:hAnsi="Times New Roman" w:cs="Times New Roman"/>
          <w:sz w:val="24"/>
          <w:szCs w:val="24"/>
        </w:rPr>
        <w:t>(ďalej len „návrh zákona“). </w:t>
      </w:r>
    </w:p>
    <w:p w:rsidR="00751626" w:rsidRPr="00A04146" w:rsidRDefault="00751626" w:rsidP="00751626">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Návrh zákona bol vypracovaný ako iniciatívny materiál.  </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ab/>
        <w:t xml:space="preserve">Cieľom návrhu zákona je prijatie (i) niektorých mimoriadnych opatrení v súvislosti so šírením nebezpečnej nákazlivej ľudskej choroby Covid-19 a (ii) niektorých opatrení v justícii.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V prvom prípade sa právna úprava zameriava na: </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 xml:space="preserve">obmedzenie plynutia premlčacích a prekluzívnych lehôt v súkromnoprávnych vzťahoch, resp. ich navrátenie v určených prípadoch, </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obmedzenie plynutia procesných lehôt na strane účastníkov konania a strán v konaní,</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obmedzenie nutnosti vykonávať pojednávania na súdoch a účasti verejnosti na týchto pojednávaniach v čase mimoriadnej situácie a núdzového stavu,</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predĺženie lehoty na podanie dlžníckeho návrhu na vyhlásenie konkurzu,</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 xml:space="preserve">umožnenie rozhodovania </w:t>
      </w:r>
      <w:r w:rsidRPr="00C352FF">
        <w:rPr>
          <w:rFonts w:ascii="Times New Roman" w:hAnsi="Times New Roman" w:cs="Times New Roman"/>
          <w:i/>
          <w:sz w:val="24"/>
          <w:szCs w:val="24"/>
        </w:rPr>
        <w:t xml:space="preserve">per </w:t>
      </w:r>
      <w:proofErr w:type="spellStart"/>
      <w:r w:rsidRPr="00C352FF">
        <w:rPr>
          <w:rFonts w:ascii="Times New Roman" w:hAnsi="Times New Roman" w:cs="Times New Roman"/>
          <w:i/>
          <w:sz w:val="24"/>
          <w:szCs w:val="24"/>
        </w:rPr>
        <w:t>rollam</w:t>
      </w:r>
      <w:proofErr w:type="spellEnd"/>
      <w:r w:rsidRPr="00C352FF">
        <w:rPr>
          <w:rFonts w:ascii="Times New Roman" w:hAnsi="Times New Roman" w:cs="Times New Roman"/>
          <w:sz w:val="24"/>
          <w:szCs w:val="24"/>
        </w:rPr>
        <w:t xml:space="preserve"> v prípade kolektívnych orgánov právnických osôb súkromného práva, </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dočasný zákaz výkonu záložného práva a dražby,</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obmedzenie zákazu uzatvárania zmlúv v rámci verejného obstarávania so subjektami nezapísanými v registri partnerov verejného sektora v čase mimoriadnej situácie alebo núdzového stavu, ak sú zároveň splnené podmienky pre priame rokovacie konanie z dôvodu mimoriadnej udalosti,</w:t>
      </w:r>
    </w:p>
    <w:p w:rsidR="00BB458A" w:rsidRPr="00C352FF" w:rsidRDefault="00BB458A" w:rsidP="00BB458A">
      <w:pPr>
        <w:pStyle w:val="Odsekzoznamu"/>
        <w:numPr>
          <w:ilvl w:val="0"/>
          <w:numId w:val="20"/>
        </w:numPr>
        <w:spacing w:after="0" w:line="240" w:lineRule="auto"/>
        <w:jc w:val="both"/>
        <w:rPr>
          <w:rFonts w:ascii="Times New Roman" w:hAnsi="Times New Roman" w:cs="Times New Roman"/>
          <w:sz w:val="24"/>
          <w:szCs w:val="24"/>
        </w:rPr>
      </w:pPr>
      <w:r w:rsidRPr="00C352FF">
        <w:rPr>
          <w:rFonts w:ascii="Times New Roman" w:hAnsi="Times New Roman" w:cs="Times New Roman"/>
          <w:sz w:val="24"/>
          <w:szCs w:val="24"/>
        </w:rPr>
        <w:t xml:space="preserve">zavedenie možnosti využívania tzv. lokalizačných a prevádzkových údajov vznikajúcich v rámci elektronickej komunikácie zo strany Úradu verejného zdravotníctva na účely ochrany života a zdravia obyvateľov.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Časť vyššie uvedených opatrení je koncipované ako opatrenia dočasného charakteru, pričom ich dočasnosť je daná dátumom, do kedy sa uplatňujú. Návrh zákona pracuje s termínom do 30. apríla 2020, pričom predkladateľ nevylučuje ďalšie predĺženie tohto termínu. Druhá časť opatrení je koncipovaná ako opatrenia, ktoré možno aplikovať len v čase mimoriadnej situácie podľa zákona Národnej rady Slovenskej republiky č. 42/1994 Z. z. o civilnej ochrane obyvateľstva v znení neskorších predpisov alebo v čase núdzového stavu podľa ústavného zákona č. 227/2002 Z. z. o bezpečnosti štátu v čase vojny, vojnového stavu, výnimočného stavu a núdzového stavu v znení neskorších predpisov.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V druhom prípade, t.j. v prípade mimoriadnych opatrení v justícii, sa právna úprava zameriava na sfunkčnenie Súdnej rady Slovenskej republiky najmä s ohľadom na aktuálne vzdanie sa funkcie piatich jej členov a na zabezpečenie riadneho fungovania Najvyššieho súdu Slovenskej republiky z hľadiska jeho riadenia a správy.</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Na dosiahnutie vyššie uvedených zámerov sa preto navrhuje prijať zákon uvedených v čl. I a vykonať novelizácie zákona č. 185/2002 Z. z. o Súdnej rade Slovenskej republiky a o zmene a doplnení niektorých zákonov, zákona č. 757/2004 Z. z. . o súdoch a o zmene a doplnení </w:t>
      </w:r>
      <w:r w:rsidRPr="00C352FF">
        <w:rPr>
          <w:rFonts w:ascii="Times New Roman" w:hAnsi="Times New Roman" w:cs="Times New Roman"/>
          <w:sz w:val="24"/>
          <w:szCs w:val="24"/>
        </w:rPr>
        <w:lastRenderedPageBreak/>
        <w:t xml:space="preserve">niektorých zákonov v znení neskorších predpisov, zákona č. 351/2011 Z. z. o elektronických komunikáciách v znení neskorších predpisov a zákona č. 343/2015 Z. z. o verejnom obstarávaní a o zmene a doplnení niektorých zákonov v znení neskorších predpisov.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Dátum účinnosti návrhu zákona sa z dôvody potreby jeho čo najskoršej účinnosti navrhuje dňom jeho vyhlásenia v Zbierke zákonov Slovenskej republiky.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rsidR="00BB458A" w:rsidRPr="00C352FF" w:rsidRDefault="00BB458A" w:rsidP="00BB458A">
      <w:pPr>
        <w:tabs>
          <w:tab w:val="num" w:pos="360"/>
        </w:tabs>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Návrh zákona nemá vplyv na rozpočet verejnej správy, na manželstvo, rodičovstvo a rodinu, vplyvy na životné prostredie, vplyvy na informatizáciu spoločnosti a ani vplyvy na služby pre občana. Možno očakávať pozitívne vplyvy na podnikateľské prostredie a pozitívne sociálne vplyvy, pretože sa fakticky predlžujú premlčacie, prekluzívne, procesné lehoty, lehoty na podanie dlžníckeho návrhu na vyhlásenie konkurzu, či dočasného obmedzenia výkonu záložného práva a dražby.  </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Návrh zákona nebol predmetom pripomienkového konania, a to podľa § 27 ods. 1 zákona č. 400/2015 Z. z. o tvorbe právnych predpisov a o Zbierke zákonov Slovenskej republiky a o zmene a doplnení niektorých zákonov, pretože je pripravovaný s cieľom reagovať na mimoriadnu situáciu, resp. na vyhlásený núdzový stavy v súvislosti so šírením ochorenia Covid-19.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Návrh zákona nie je predmetom vnútrokomunitárneho pripomienkového konania.</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pStyle w:val="Odsekzoznamu"/>
        <w:numPr>
          <w:ilvl w:val="0"/>
          <w:numId w:val="19"/>
        </w:numPr>
        <w:spacing w:after="0" w:line="240" w:lineRule="auto"/>
        <w:rPr>
          <w:rFonts w:ascii="Times New Roman" w:hAnsi="Times New Roman" w:cs="Times New Roman"/>
          <w:b/>
          <w:sz w:val="24"/>
          <w:szCs w:val="24"/>
        </w:rPr>
      </w:pPr>
      <w:r w:rsidRPr="00C352FF">
        <w:rPr>
          <w:rFonts w:ascii="Times New Roman" w:hAnsi="Times New Roman" w:cs="Times New Roman"/>
          <w:b/>
          <w:sz w:val="24"/>
          <w:szCs w:val="24"/>
        </w:rPr>
        <w:br w:type="page"/>
      </w:r>
      <w:r w:rsidRPr="00C352FF">
        <w:rPr>
          <w:rFonts w:ascii="Times New Roman" w:hAnsi="Times New Roman" w:cs="Times New Roman"/>
          <w:b/>
          <w:sz w:val="24"/>
          <w:szCs w:val="24"/>
        </w:rPr>
        <w:lastRenderedPageBreak/>
        <w:t>Osobitná časť</w:t>
      </w:r>
    </w:p>
    <w:p w:rsidR="00BB458A" w:rsidRDefault="00BB458A" w:rsidP="00BB458A">
      <w:pPr>
        <w:spacing w:after="0" w:line="240" w:lineRule="auto"/>
        <w:jc w:val="both"/>
        <w:rPr>
          <w:rFonts w:ascii="Times New Roman" w:hAnsi="Times New Roman" w:cs="Times New Roman"/>
          <w:b/>
          <w:sz w:val="24"/>
          <w:szCs w:val="24"/>
        </w:rPr>
      </w:pPr>
    </w:p>
    <w:p w:rsidR="00BB458A" w:rsidRPr="00C352FF" w:rsidRDefault="00BB458A" w:rsidP="00BB458A">
      <w:pPr>
        <w:spacing w:after="0" w:line="240" w:lineRule="auto"/>
        <w:jc w:val="both"/>
        <w:rPr>
          <w:rFonts w:ascii="Times New Roman" w:hAnsi="Times New Roman" w:cs="Times New Roman"/>
          <w:b/>
          <w:sz w:val="24"/>
          <w:szCs w:val="24"/>
        </w:rPr>
      </w:pPr>
      <w:r w:rsidRPr="00C352FF">
        <w:rPr>
          <w:rFonts w:ascii="Times New Roman" w:hAnsi="Times New Roman" w:cs="Times New Roman"/>
          <w:b/>
          <w:sz w:val="24"/>
          <w:szCs w:val="24"/>
        </w:rPr>
        <w:t xml:space="preserve">K čl. I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 1</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Navrhované opatrenie má za cieľ v písmene a) dočasne zabezpečiť to, že premlčacie a prekluzívne lehoty nebudú do konca apríla 2020 plynúť a v písmene b) navrátiť premlčacie a prekluzívne lehoty, ktoré uplynuli v čase od 12. marca 2020 do dňa účinnosti predkladaného zákona, t.j. v čase od vyhlásenia mimoriadnej situácie na území Slovenskej republiky podľa zákona Národnej rady Slovenskej republiky č. 42/1994 Z. z. o civilnej ochrane obyvateľstva v znení neskorších predpisov. Predkladateľ má za to, že toto opatrenie môže prispieť k tomu, aby občania a podnikatelia nemuseli nevyhnutne vykonávať úkony potrebné pre uplatňovanie ich práv v súkromnoprávnych vzťahoch v čase pandémie bez obavy, že by prišli o svoje práva v dôsledku premlčania alebo preklúzie. Navrhované ustanovenie je zamerané na súkromnoprávne vzťahy, t.j. právne vzťahy vznikajúce podľa predpisov súkromného práva najmä Občianskeho zákonníka a Obchodného zákonníka.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 2</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Na rozdiel od úpravy v § 1, ktorá sa zameriava na hmotnoprávne lehoty, ustanovenie </w:t>
      </w:r>
      <w:r w:rsidRPr="00C352FF">
        <w:rPr>
          <w:rFonts w:ascii="Times New Roman" w:hAnsi="Times New Roman" w:cs="Times New Roman"/>
          <w:sz w:val="24"/>
          <w:szCs w:val="24"/>
        </w:rPr>
        <w:br/>
        <w:t xml:space="preserve">§ 2 ods. 1 sa zameriava na procesné lehoty na strane účastníkov konania a strán v konaní, ktoré sú ustanovené zákonom (najmä procesné predpisy) alebo určené priamo súdom na vykonanie určitého procesného úkonu. Aj v týchto prípadoch bude platiť, že tieto lehoty nebudú do 30. apríla 2020 plynúť. Predkladateľ od tohto opatrenia očakáva zníženie náporu, resp. tlaku na účastníkov konania, či strán v konaní prichádzať na súd alebo do priameho styku so svojim právnym zástupcom. V rámci trestného konania sa navrhuje, aby táto úprava bola limitovaná len na lehoty na strane obvineného, jeho obhajcu, poškodeného a zúčastnenej osoby, pretože na strane obžaloby je legitímne očakávať, že prokuratúra ako orgán verejnej moci vie riadne fungovať aj v čase mimoriadnej situácie a núdzového stavu.      </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Navrhovaný odsek 2 umožňuje súdu za splnenia mimoriadnych okolností vzniknutých ešte zo závažnejších dôvodov ako je šírenie nebezpečnej nákazlivej ľudskej choroby Covid-19 v konkrétnej veci posúdiť, že vec v takom prípadne neznesie odklad a s ohľadom na princíp proporcionality neaplikovať ustanovenie o predĺžení procesných lehôt podľa tohto zákona. V praxi to bude znamenať, že sa aplikuje pôvodná lehota, prípade súd určí novú lehotu.</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 xml:space="preserve">K § 3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Navrhované ustanovenie rieši problematiku vykonávania pojednávania, hlavného pojednávania a verejného zasadnutia súdmi v čase mimoriadnej situácie a núdzového stavu. Podstatou právnej úpravy je docieliť taký stav, aby súdy vykonávali pojednávania len v nevyhnutnom rozsahu. Minimalizuje sa tak potreba presúvania účastníkov konania a ich právnych zástupcov na súdy, resp. koncentrácie viacerých osôb v pojednávacích miestnostiach súdov. Právna úprava v písmena a) neznamená, že súdy nesmú uskutočňovať pojednávania, ale je opatrením, ktoré má vykonávanie pojednávaní obmedziť len na nevyhnutné minimum. Medzi to „nevyhnutné minimum“ možno zaradiť najmä hlavné pojednávania vo väzobných veciach v trestných konaniach, pojednávania úkonov v konaniach starostlivosti súdu o maloletých a v iných konaniach úkonov, bez ktorých uskutočnenia hrozí nenávratná škoda alebo iný vážny neodvratný následok. V konkrétnom prípade to bude vecou úvahy zákonného sudcu (senátu). </w:t>
      </w:r>
      <w:r w:rsidRPr="00C352FF">
        <w:rPr>
          <w:rFonts w:ascii="Times New Roman" w:hAnsi="Times New Roman" w:cs="Times New Roman"/>
          <w:sz w:val="24"/>
          <w:szCs w:val="24"/>
        </w:rPr>
        <w:lastRenderedPageBreak/>
        <w:t xml:space="preserve">V písmene b) sa vytvára explicitným spôsobom nový dôvod pre vylúčenie verejnosti z pojednávania (hlavného pojednávania, či verejného zasadnutia), ktorým je ochrana zdravia. V tomto prípade nejde o automatické vylúčenie verejnosti z účasti na pojednávaní, ale „len“ o vytvorenie nového dôvodu pre vylúčenie verejnosti, o ktorom bude prináležať rozhodnúť sudcovi, ktorý bude viesť pojednávanie, resp. hlavné pojednávanie alebo verejné zasadnutie. </w:t>
      </w:r>
      <w:r>
        <w:rPr>
          <w:rFonts w:ascii="Times New Roman" w:hAnsi="Times New Roman" w:cs="Times New Roman"/>
          <w:sz w:val="24"/>
          <w:szCs w:val="24"/>
        </w:rPr>
        <w:t xml:space="preserve">Právna úprava je v tomto prípade naviazaná na stav mimoriadnej situácie a núdzový stav, pričom sa bude aplikovať v takom rozsahu z hľadiska územnej pôsobnosti v akom je vyhlásená mimoriadna situácia alebo núdzový stav.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 4</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Všeobecná právna úprava podávania dlžníckych návrhov na vyhlásenie konkurzu je 30 dní. Návrhom zákona sa táto lehota predlžuje na 60 dní, ale len pre tie situácie, keď nastane úpadok dlžníka v čase od 12. marca 2020 do 30. apríla 2020.</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 5</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Cieľom návrhu zákona v prípade § 5 je umožniť právnickým osobám založeným podľa predpisov občianskeho práva a obchodného práva, aby ich kolektívne orgány mohli prijímať svoje rozhodnutia aj </w:t>
      </w:r>
      <w:r w:rsidRPr="00C352FF">
        <w:rPr>
          <w:rFonts w:ascii="Times New Roman" w:hAnsi="Times New Roman" w:cs="Times New Roman"/>
          <w:i/>
          <w:sz w:val="24"/>
          <w:szCs w:val="24"/>
        </w:rPr>
        <w:t xml:space="preserve">per </w:t>
      </w:r>
      <w:proofErr w:type="spellStart"/>
      <w:r w:rsidRPr="00C352FF">
        <w:rPr>
          <w:rFonts w:ascii="Times New Roman" w:hAnsi="Times New Roman" w:cs="Times New Roman"/>
          <w:i/>
          <w:sz w:val="24"/>
          <w:szCs w:val="24"/>
        </w:rPr>
        <w:t>rollam</w:t>
      </w:r>
      <w:proofErr w:type="spellEnd"/>
      <w:r w:rsidRPr="00C352FF">
        <w:rPr>
          <w:rFonts w:ascii="Times New Roman" w:hAnsi="Times New Roman" w:cs="Times New Roman"/>
          <w:sz w:val="24"/>
          <w:szCs w:val="24"/>
        </w:rPr>
        <w:t xml:space="preserve">, čím sa minimalizuje nutnosť zhromažďovania sa väčšieho počtu osôb na jednom mieste. Návrh zákona využíva v tomto prípade už existujúcu infraštruktúru ustanovení § 190a až §190d Obchodného zákonníka, ktoré sa týchto prípadoch použijú primerane. </w:t>
      </w:r>
      <w:r>
        <w:rPr>
          <w:rFonts w:ascii="Times New Roman" w:hAnsi="Times New Roman" w:cs="Times New Roman"/>
          <w:sz w:val="24"/>
          <w:szCs w:val="24"/>
        </w:rPr>
        <w:t>Právna úprava je v tomto prípade naviazaná na stav mimoriadnej situácie a núdzový stav, pričom sa bude aplikovať v takom rozsahu z hľadiska územnej pôsobnosti v akom je vyhlásená mimoriadna situácia alebo núdzový stav.</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 6</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Dočasné obmedzenie výkonu záložného práva má za cieľ eliminovať v čase mimoriadnej situácie alebo núdzového stavu koncentráciu väčších skupín osôb na jednom mieste, pretože základným spôsobom výkonu záložného práva je dražba; k tomu pozri § 7 návrhu zákona.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 7</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Navrhované opatrenie má za cieľ dočasne zakázať vykonávanie dražieb podľa zákona č. 527/2002 Z. z. o dobrovoľných dražbách a o doplnení zákona Slovenskej národnej rady č. 323/1992 Zb. o notároch a notárskej činnosti (Notársky poriadok) v znení neskorších predpisov, podľa zákona Národnej rady Slovenskej republiky č. 233/1995 Z. z. o súdnych exekútoroch a exekučnej činnosti (Exekučný poriadok) v znení neskorších predpisov a o zmene a doplnení ďalších zákonov a podľa zákona č. 7/2005 Z. z. o konkurze a reštrukturalizácii a o zmene a doplnení niektorých zákonov v znení neskorších predpisov. Ak má dražba splniť svoj účel, je nutné, aby boli vytvorené predpoklady pre čo najširšiu účasť záujemcov, čo za aktuálnej mimoriadnej situácie nie je možné, pretože je nežiaduce, aby sa na jednom mieste koncentrovali väčšie skupiny osôb. Vzhľadom na to sa javí ako účelné dočasne zamedziť vykonávaniu dražieb pod hrozbou sankcie neplatnosti dražby. </w:t>
      </w:r>
    </w:p>
    <w:p w:rsidR="00BB458A" w:rsidRDefault="00BB458A" w:rsidP="00BB458A">
      <w:pPr>
        <w:spacing w:after="0" w:line="240" w:lineRule="auto"/>
        <w:jc w:val="both"/>
        <w:rPr>
          <w:rFonts w:ascii="Times New Roman" w:eastAsia="SimSun" w:hAnsi="Times New Roman" w:cs="Times New Roman"/>
          <w:sz w:val="24"/>
          <w:szCs w:val="24"/>
          <w:lang w:eastAsia="zh-TW"/>
        </w:rPr>
      </w:pPr>
    </w:p>
    <w:p w:rsidR="00BB458A" w:rsidRDefault="00BB458A" w:rsidP="00BB458A">
      <w:pPr>
        <w:spacing w:after="0" w:line="240" w:lineRule="auto"/>
        <w:jc w:val="both"/>
        <w:rPr>
          <w:rFonts w:ascii="Times New Roman" w:eastAsia="SimSun" w:hAnsi="Times New Roman" w:cs="Times New Roman"/>
          <w:sz w:val="24"/>
          <w:szCs w:val="24"/>
          <w:lang w:eastAsia="zh-TW"/>
        </w:rPr>
      </w:pPr>
    </w:p>
    <w:p w:rsidR="00BB458A" w:rsidRDefault="00BB458A" w:rsidP="00BB458A">
      <w:pPr>
        <w:spacing w:after="0" w:line="240" w:lineRule="auto"/>
        <w:jc w:val="both"/>
        <w:rPr>
          <w:rFonts w:ascii="Times New Roman" w:eastAsia="SimSun" w:hAnsi="Times New Roman" w:cs="Times New Roman"/>
          <w:sz w:val="24"/>
          <w:szCs w:val="24"/>
          <w:lang w:eastAsia="zh-TW"/>
        </w:rPr>
      </w:pPr>
    </w:p>
    <w:p w:rsidR="00BB458A" w:rsidRDefault="00BB458A" w:rsidP="00BB458A">
      <w:pPr>
        <w:spacing w:after="0" w:line="240" w:lineRule="auto"/>
        <w:jc w:val="both"/>
        <w:rPr>
          <w:rFonts w:ascii="Times New Roman" w:eastAsia="SimSun" w:hAnsi="Times New Roman" w:cs="Times New Roman"/>
          <w:sz w:val="24"/>
          <w:szCs w:val="24"/>
          <w:lang w:eastAsia="zh-TW"/>
        </w:rPr>
      </w:pPr>
    </w:p>
    <w:p w:rsidR="00BB458A" w:rsidRPr="00C352FF" w:rsidRDefault="00BB458A" w:rsidP="00BB458A">
      <w:pPr>
        <w:spacing w:after="0" w:line="240" w:lineRule="auto"/>
        <w:jc w:val="both"/>
        <w:rPr>
          <w:rFonts w:ascii="Times New Roman" w:eastAsia="SimSun" w:hAnsi="Times New Roman" w:cs="Times New Roman"/>
          <w:sz w:val="24"/>
          <w:szCs w:val="24"/>
          <w:lang w:eastAsia="zh-TW"/>
        </w:rPr>
      </w:pPr>
    </w:p>
    <w:p w:rsidR="00BB458A" w:rsidRPr="00C352FF" w:rsidRDefault="00BB458A" w:rsidP="00BB458A">
      <w:pPr>
        <w:spacing w:after="0" w:line="240" w:lineRule="auto"/>
        <w:jc w:val="both"/>
        <w:rPr>
          <w:rFonts w:ascii="Times New Roman" w:hAnsi="Times New Roman" w:cs="Times New Roman"/>
          <w:b/>
          <w:sz w:val="24"/>
          <w:szCs w:val="24"/>
        </w:rPr>
      </w:pPr>
      <w:r w:rsidRPr="00C352FF">
        <w:rPr>
          <w:rFonts w:ascii="Times New Roman" w:hAnsi="Times New Roman" w:cs="Times New Roman"/>
          <w:b/>
          <w:sz w:val="24"/>
          <w:szCs w:val="24"/>
        </w:rPr>
        <w:t xml:space="preserve">K čl. II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bodu 1</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Po vzore zákona č. 459/2019 Z. z., ktorým sa mení a dopĺňa zákon č. 385/2000 Z. z. o sudcoch a prísediacich a o zmene a doplnení niektorých zákonov v znení neskorších predpisov a ktorým sa menia a dopĺňajú niektoré zákony sa navrhuje rozšíriť dôvody pre odvolanie predsedu Súdnej rady Slovenskej republiky aj o dôvod, kedy by jeho ďalším zotrvaním vo funkcii mohla byť vážne ohrozená dôveryhodnosť súdnictva alebo dobrá povesť súdnictva. </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sz w:val="24"/>
          <w:szCs w:val="24"/>
          <w:u w:val="single"/>
        </w:rPr>
      </w:pPr>
      <w:r w:rsidRPr="00C352FF">
        <w:rPr>
          <w:rFonts w:ascii="Times New Roman" w:hAnsi="Times New Roman" w:cs="Times New Roman"/>
          <w:sz w:val="24"/>
          <w:szCs w:val="24"/>
          <w:u w:val="single"/>
        </w:rPr>
        <w:t>K bodom 2 a 3</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Navrhovaná právna úprava reaguje na aktuálne dianie ohľadom Súdnej rady Slovenskej republiky. podľa všeobecne dostupných informácií došlo k vzdaniu sa funkcie piatich členov Súdnej rady Slovenskej republiky nominovaných vládou Slovenskej republiky, resp. Národnou radou Slovenskej republiky. Podľa platnej právnej úpravy vyplývajúcej z § 26 ods. 2 zákona č. 185/2002 Z. z. o Súdnej rade Slovenskej republiky a o zmene a doplnení niektorých zákonov u týchto členov začína plynúť dvojmesačná lehota, po uplynutí ktorej dochádza k formálnemu zániku funkcie člena Súdnej rady Slovenskej republiky. Za situácie, kedy členovia Súdnej rady Slovenskej republiky, ktorí sa vzdali svojej funkcie a zároveň vyhlásili, že sa nebudú zúčastňovať zasadnutí Súdnej rady Slovenskej republiky nastáva situácia, ktorá nie je z hľadiska riadneho fungovania tohto ústavného orgánu situácia, ktorá nie je žiaduca. Preto sa navrhuje, aby do budúcna zanikala funkcia člena Súdnej rady Slovenskej republiky deň nasledujúci po dni doručenia oznámenia o vzdaní sa funkcie predsedovi Súdnej rady Slovenskej republiky (§ 26 ods. 2). S cieľom zabezpečiť riadne fungovanie Súdnej rady Slovenskej republiky sa navrhuje v prechodnom ustanovení (§ 33) aplikovať pravidlo vyplývajúce z nového znenia § 26 ods. 2 aj na tých členov Súdnej rady Slovenskej republiky, u ktorých plynie dvojmesačná lehota podľa doterajšej právnej úpravy, a teda k zániku ich funkcie dôjde deň nasledujúci po dni účinnosti predkladaného zákona. Vzhľadom na existujúci prejav vôle prestať byť členom Súdnej rady Slovenskej republiky tu niet zásahu do nikoho legitímnych očakávaní, keďže ich niet.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jc w:val="both"/>
        <w:rPr>
          <w:rFonts w:ascii="Times New Roman" w:hAnsi="Times New Roman" w:cs="Times New Roman"/>
          <w:b/>
          <w:bCs/>
          <w:sz w:val="24"/>
          <w:szCs w:val="24"/>
        </w:rPr>
      </w:pPr>
      <w:r w:rsidRPr="00C352FF">
        <w:rPr>
          <w:rFonts w:ascii="Times New Roman" w:hAnsi="Times New Roman" w:cs="Times New Roman"/>
          <w:b/>
          <w:bCs/>
          <w:sz w:val="24"/>
          <w:szCs w:val="24"/>
        </w:rPr>
        <w:t>K čl. III</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Účelom navrhovanej právnej úpravy je zabezpečiť riadne fungovanie Najvyššieho súdu Slovenskej republiky, a to v situáciách, ktoré doterajšia právna úprava nepredvídala, resp. ktoré so sebou aplikačná prax počas existencie Najvyššieho súdu Slovenskej republiky doteraz nepriniesla, pretože doteraz sa nestalo, aby Najvyšší súdu Slovenskej republiky nemal súčasne obsadenú funkciu predsedu a podpredsedu, resp. aby podpredseda tohto súdu mal v čase zastupovania predsedu dočasne pozastavený výkon funkcie sudcu z dôvodu vznesenia obvinenia pre úmyselný trestný čin.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S ohľadom na osobitné postavenie Najvyššieho súdu Slovenskej republiky sa nejaví ako vhodné podriaďovať jeho fungovanie v čase „bezvládia“ tomu istému režimu, ako ostatné všeobecné súdy, ktoré sú v plnej riadiacej pôsobnosti ministra spravodlivosti Slovenskej republiky. A teda nie je vhodné, aby minister spravodlivosti poveroval niektorého zo sudcov najvyššieho súdu plnením úloh predsedu súdu do momentu vymenovania nového predsedu súdu (k tomu pozri § 38 ods. 7). Rovnako nie je namieste poverovanie na dočasné riadenie súdu zverovať do pôsobnosti prezidentky Slovenskej republiky, pretože by išlo o rozširovanie jej </w:t>
      </w:r>
      <w:r w:rsidRPr="00C352FF">
        <w:rPr>
          <w:rFonts w:ascii="Times New Roman" w:hAnsi="Times New Roman" w:cs="Times New Roman"/>
          <w:sz w:val="24"/>
          <w:szCs w:val="24"/>
        </w:rPr>
        <w:lastRenderedPageBreak/>
        <w:t>právomoci vo vzťahu k orgánom riadenia a správy súdov nad rámec Ústavy Slovenskej republiky.</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Vzhľadom na vyššie uvedené preto predkladateľ volí riešenie, ktoré je v prípade vrcholových orgánov súdnej moci zaužívané, a teda ide o riešenie, ktoré predpokladá, že priamo zo zákona sa výkonu funkcie, ktorá je neobsadená, dočasne ujme osoba vekom najstaršia v rámci orgánu verejnej moci, o ktorého riadenie v danom prípade ide. Podobne je zabezpečované fungovanie Súdnej rady Slovenskej republiky v čase neprítomnosti predsedu a podpredsedu Súdnej rady Slovenskej republiky (k tomu pozri § 5 ods. 3 zákona č. 185/2002 Z. z. o Súdnej rade Slovenskej republiky a o zmene a doplnení niektorých zákonov v znení neskorších predpisov), resp. fungovanie Ústavného súdu Slovenskej republiky (k tomu pozri § 4 ods. 3 zákona č. 314/2018 Z. z. o Ústavnom súde Slovenskej republiky a o zmene a doplnení niektorých zákonov). Predkladaná právna úprava vychádza z uvedených zákonov, pričom výsledné riešenie prispôsobuje potrebám Najvyššieho súdu Slovenskej republiky. </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V tejto súvislosti treba uviesť, že vekom najstarší sudca Najvyššieho súdu Slovenskej republiky sa nestáva zo zákona predsedom Najvyššieho súdu Slovenskej republiky, ale „len“ vykonáva niektoré úlohy patriace do pôsobnosti predsedu tohto súdu. Z uvedeného dôvodu preto nemožno pripustiť výklad, že by v prípade tohto sudcu prichádzalo do úvahy aplikovať ustanovenia zákonov o nezlučiteľnosti funkcie predsedu súdu s inou funkciu v rámci súdu. Preto nebude prekážkou, aby Najvyšší súd Slovenskej republiky dočasne riadil napríklad vekom najstarší sudca, ktorý je zároveň členom sudcovskej rady Najvyššieho súdu Slovenskej republiky, alebo ktorý je zároveň členom Súdnej rady Slovenskej republiky. </w:t>
      </w:r>
    </w:p>
    <w:p w:rsidR="00BB458A" w:rsidRPr="00C352FF" w:rsidRDefault="00BB458A" w:rsidP="00BB458A">
      <w:pPr>
        <w:spacing w:after="0" w:line="240" w:lineRule="auto"/>
        <w:ind w:firstLine="708"/>
        <w:jc w:val="both"/>
        <w:rPr>
          <w:rFonts w:ascii="Times New Roman" w:hAnsi="Times New Roman" w:cs="Times New Roman"/>
          <w:sz w:val="24"/>
          <w:szCs w:val="24"/>
        </w:rPr>
      </w:pPr>
    </w:p>
    <w:p w:rsidR="00BB458A" w:rsidRPr="00C352FF" w:rsidRDefault="00BB458A" w:rsidP="00BB458A">
      <w:pPr>
        <w:spacing w:after="0" w:line="240" w:lineRule="auto"/>
        <w:ind w:firstLine="708"/>
        <w:jc w:val="both"/>
        <w:rPr>
          <w:rFonts w:ascii="Times New Roman" w:hAnsi="Times New Roman" w:cs="Times New Roman"/>
          <w:sz w:val="24"/>
          <w:szCs w:val="24"/>
        </w:rPr>
      </w:pPr>
      <w:r w:rsidRPr="00C352FF">
        <w:rPr>
          <w:rFonts w:ascii="Times New Roman" w:hAnsi="Times New Roman" w:cs="Times New Roman"/>
          <w:sz w:val="24"/>
          <w:szCs w:val="24"/>
        </w:rPr>
        <w:t xml:space="preserve">Navrhovaná právna úprava je koncipovaná tak, že zastupujúci sudca Najvyššieho súdu Slovenskej republiky nevykonáva všetky úlohy predsedu Najvyššieho súdu Slovenskej republiky, ale len tie, ktoré sú neodkladné. Tými sú také úlohy, ktorých vykonávanie je nevyhnutné pre riadne napĺňanie poslania Najvyššieho súdu Slovenskej republiky, ktorým je konania a rozhodovanie vo veciach patriacich do jeho právomoci.  </w:t>
      </w:r>
    </w:p>
    <w:p w:rsidR="00BB458A" w:rsidRPr="00C352FF" w:rsidRDefault="00BB458A" w:rsidP="00BB458A">
      <w:pPr>
        <w:spacing w:after="0" w:line="240" w:lineRule="auto"/>
        <w:jc w:val="both"/>
        <w:rPr>
          <w:rFonts w:ascii="Times New Roman" w:hAnsi="Times New Roman" w:cs="Times New Roman"/>
          <w:sz w:val="24"/>
          <w:szCs w:val="24"/>
        </w:rPr>
      </w:pPr>
    </w:p>
    <w:p w:rsidR="00BB458A" w:rsidRPr="00C352FF" w:rsidRDefault="00BB458A" w:rsidP="00BB458A">
      <w:pPr>
        <w:pStyle w:val="AODocTxt"/>
        <w:spacing w:before="0" w:line="240" w:lineRule="auto"/>
        <w:rPr>
          <w:rFonts w:cs="Times New Roman"/>
          <w:b/>
          <w:sz w:val="24"/>
          <w:szCs w:val="24"/>
          <w:lang w:val="sk-SK"/>
        </w:rPr>
      </w:pPr>
      <w:r w:rsidRPr="00C352FF">
        <w:rPr>
          <w:rFonts w:cs="Times New Roman"/>
          <w:b/>
          <w:sz w:val="24"/>
          <w:szCs w:val="24"/>
          <w:lang w:val="sk-SK"/>
        </w:rPr>
        <w:t>K čl. IV</w:t>
      </w:r>
    </w:p>
    <w:p w:rsidR="00BB458A" w:rsidRPr="00C352FF" w:rsidRDefault="00BB458A" w:rsidP="00BB458A">
      <w:pPr>
        <w:pStyle w:val="AODocTxt"/>
        <w:spacing w:before="0" w:line="240" w:lineRule="auto"/>
        <w:ind w:firstLine="708"/>
        <w:rPr>
          <w:rFonts w:cs="Times New Roman"/>
          <w:sz w:val="24"/>
          <w:szCs w:val="24"/>
          <w:lang w:val="sk-SK"/>
        </w:rPr>
      </w:pPr>
    </w:p>
    <w:p w:rsidR="00BB458A" w:rsidRPr="00C352FF" w:rsidRDefault="00BB458A" w:rsidP="00BB458A">
      <w:pPr>
        <w:pStyle w:val="AODocTxt"/>
        <w:spacing w:before="0" w:line="240" w:lineRule="auto"/>
        <w:ind w:firstLine="708"/>
        <w:rPr>
          <w:rFonts w:cs="Times New Roman"/>
          <w:sz w:val="24"/>
          <w:szCs w:val="24"/>
          <w:lang w:val="sk-SK"/>
        </w:rPr>
      </w:pPr>
      <w:r w:rsidRPr="00C352FF">
        <w:rPr>
          <w:rFonts w:cs="Times New Roman"/>
          <w:sz w:val="24"/>
          <w:szCs w:val="24"/>
          <w:lang w:val="sk-SK"/>
        </w:rPr>
        <w:t xml:space="preserve">Navrhuje sa, aby v čase vyhlásenia mimoriadnej situácie alebo núdzového stavu v zdravotníctve, počas ktorých sú bezprostredne ohrozené životy a zdravie občanov v súvislosti so šírením pandémie alebo šírením nebezpečnej nákazlivej ľudskej choroby bolo umožnené Úradu verejného zdravotníctva získavať, zhromažďovať, spracovávať a uchovávať údaje podľa § 57 odsekov 1 a 2 zákona č. 351/2011 Z. z. o elektronických komunikáciách v znení neskorších predpisov, v nevyhnutnom rozsahu a na nevyhnutný čas počas trvania mimoriadnej situácie alebo núdzového stavu maximálne však do 31. decembra 2020 na účel včasného identifikovania potenciálnych nositeľov nákazy a zabráneniu jej ďalšieho šírenia, a to vďaka monitorovaniu pohybu a kontaktov už identifikovaných nakazených jedincov a nemusieť tak čakať na splnenie si povinností zo strany fyzických osôb a právnických osôb podľa § 51 ods. 1 písm. c) a § 52 ods. 1 písm. m) zákona č. 355/20017 Z. z. o ochrane, podpore a rozvoji verejného zdravia a o zmene a doplnení niektorých zákonov v znení neskorších predpisov. </w:t>
      </w:r>
    </w:p>
    <w:p w:rsidR="00BB458A" w:rsidRPr="00C352FF" w:rsidRDefault="00BB458A" w:rsidP="00BB458A">
      <w:pPr>
        <w:pStyle w:val="AODocTxt"/>
        <w:spacing w:before="0" w:line="240" w:lineRule="auto"/>
        <w:ind w:firstLine="708"/>
        <w:rPr>
          <w:rFonts w:cs="Times New Roman"/>
          <w:sz w:val="24"/>
          <w:szCs w:val="24"/>
          <w:lang w:val="sk-SK"/>
        </w:rPr>
      </w:pPr>
    </w:p>
    <w:p w:rsidR="00BB458A" w:rsidRPr="00C352FF" w:rsidRDefault="00BB458A" w:rsidP="00BB458A">
      <w:pPr>
        <w:pStyle w:val="AODocTxt"/>
        <w:spacing w:before="0" w:line="240" w:lineRule="auto"/>
        <w:ind w:firstLine="708"/>
        <w:rPr>
          <w:rFonts w:cs="Times New Roman"/>
          <w:sz w:val="24"/>
          <w:szCs w:val="24"/>
          <w:lang w:val="sk-SK"/>
        </w:rPr>
      </w:pPr>
      <w:r w:rsidRPr="00C352FF">
        <w:rPr>
          <w:rFonts w:cs="Times New Roman"/>
          <w:sz w:val="24"/>
          <w:szCs w:val="24"/>
          <w:lang w:val="sk-SK"/>
        </w:rPr>
        <w:t xml:space="preserve">Toto mimoriadne opatrenie sa navrhuje zaviezť na základe praktických skúseností z krajín ako Taiwan, Singapur a Kórejská republika, v ktorých sa v súvislosti s aktuálnym bojom s nákazou COVID-19 osvedčili a tieto krajiny aktuálne vďaka nemu zaznamenávajú pokles šírenia nákazy a úbytok nových prípadov nakazenia.  </w:t>
      </w:r>
    </w:p>
    <w:p w:rsidR="00BB458A" w:rsidRPr="00C352FF" w:rsidRDefault="00BB458A" w:rsidP="00BB458A">
      <w:pPr>
        <w:pStyle w:val="AODocTxt"/>
        <w:spacing w:before="0" w:line="240" w:lineRule="auto"/>
        <w:rPr>
          <w:rFonts w:cs="Times New Roman"/>
          <w:sz w:val="24"/>
          <w:szCs w:val="24"/>
          <w:lang w:val="sk-SK"/>
        </w:rPr>
      </w:pPr>
    </w:p>
    <w:p w:rsidR="00BB458A" w:rsidRPr="00C352FF" w:rsidRDefault="00BB458A" w:rsidP="00BB458A">
      <w:pPr>
        <w:pStyle w:val="AODocTxt"/>
        <w:spacing w:before="0" w:line="240" w:lineRule="auto"/>
        <w:rPr>
          <w:rFonts w:cs="Times New Roman"/>
          <w:b/>
          <w:sz w:val="24"/>
          <w:szCs w:val="24"/>
          <w:lang w:val="sk-SK"/>
        </w:rPr>
      </w:pPr>
      <w:r w:rsidRPr="00C352FF">
        <w:rPr>
          <w:rFonts w:cs="Times New Roman"/>
          <w:b/>
          <w:sz w:val="24"/>
          <w:szCs w:val="24"/>
          <w:lang w:val="sk-SK"/>
        </w:rPr>
        <w:lastRenderedPageBreak/>
        <w:t>K čl. V</w:t>
      </w:r>
    </w:p>
    <w:p w:rsidR="00BB458A" w:rsidRPr="00C352FF" w:rsidRDefault="00BB458A" w:rsidP="00BB458A">
      <w:pPr>
        <w:pStyle w:val="AODocTxt"/>
        <w:spacing w:before="0" w:line="240" w:lineRule="auto"/>
        <w:rPr>
          <w:rFonts w:cs="Times New Roman"/>
          <w:sz w:val="24"/>
          <w:szCs w:val="24"/>
          <w:lang w:val="sk-SK"/>
        </w:rPr>
      </w:pPr>
    </w:p>
    <w:p w:rsidR="00BB458A" w:rsidRPr="00C352FF" w:rsidRDefault="00BB458A" w:rsidP="00BB458A">
      <w:pPr>
        <w:pStyle w:val="AODocTxt"/>
        <w:spacing w:before="0" w:line="240" w:lineRule="auto"/>
        <w:ind w:firstLine="708"/>
        <w:rPr>
          <w:rFonts w:cs="Times New Roman"/>
          <w:sz w:val="24"/>
          <w:szCs w:val="24"/>
          <w:lang w:val="sk-SK"/>
        </w:rPr>
      </w:pPr>
      <w:r w:rsidRPr="00C352FF">
        <w:rPr>
          <w:rFonts w:cs="Times New Roman"/>
          <w:sz w:val="24"/>
          <w:szCs w:val="24"/>
          <w:lang w:val="sk-SK"/>
        </w:rPr>
        <w:t xml:space="preserve">Účelom zmeny zákona č. 343/2015 Z. z. o verejnom obstarávaní a o zmene a doplnení niektorých zákonov v znení neskorších predpisov je uľahčiť situáciu pri obstarávaní tovarov a služieb, prípadne stavebných prác počas mimoriadnej situácie alebo núdzového stavu na účely ochrany života a zdravia, a to tým spôsobom, že ak sú zároveň splnené podmienky – pri inej zákazke ako tej s nízkou hodnotu – pre priame rokovacie konanie [§ 81 písm. c) alebo § 115 ods. 1 písm. c)], tak sa nebude vyžadovať ako podmienka pre uzatvorenie zmluvy, rámcovej dohody a koncesnej zmluvy zápis v registri partnerov verejného sektora. </w:t>
      </w:r>
    </w:p>
    <w:p w:rsidR="00BB458A" w:rsidRPr="00C352FF" w:rsidRDefault="00BB458A" w:rsidP="00BB458A">
      <w:pPr>
        <w:pStyle w:val="AODocTxt"/>
        <w:spacing w:before="0" w:line="240" w:lineRule="auto"/>
        <w:rPr>
          <w:rFonts w:cs="Times New Roman"/>
          <w:sz w:val="24"/>
          <w:szCs w:val="24"/>
          <w:lang w:val="sk-SK"/>
        </w:rPr>
      </w:pPr>
    </w:p>
    <w:p w:rsidR="00BB458A" w:rsidRPr="00C352FF" w:rsidRDefault="00BB458A" w:rsidP="00BB458A">
      <w:pPr>
        <w:pStyle w:val="AODocTxt"/>
        <w:spacing w:before="0" w:line="240" w:lineRule="auto"/>
        <w:rPr>
          <w:rFonts w:cs="Times New Roman"/>
          <w:b/>
          <w:sz w:val="24"/>
          <w:szCs w:val="24"/>
          <w:lang w:val="sk-SK"/>
        </w:rPr>
      </w:pPr>
      <w:r w:rsidRPr="00C352FF">
        <w:rPr>
          <w:rFonts w:cs="Times New Roman"/>
          <w:b/>
          <w:sz w:val="24"/>
          <w:szCs w:val="24"/>
          <w:lang w:val="sk-SK"/>
        </w:rPr>
        <w:t>K čl. VI</w:t>
      </w:r>
    </w:p>
    <w:p w:rsidR="00BB458A" w:rsidRPr="00C352FF" w:rsidRDefault="00BB458A" w:rsidP="00BB458A">
      <w:pPr>
        <w:pStyle w:val="AODocTxt"/>
        <w:spacing w:before="0" w:line="240" w:lineRule="auto"/>
        <w:rPr>
          <w:rFonts w:cs="Times New Roman"/>
          <w:sz w:val="24"/>
          <w:szCs w:val="24"/>
          <w:lang w:val="sk-SK"/>
        </w:rPr>
      </w:pPr>
    </w:p>
    <w:p w:rsidR="00BB458A" w:rsidRPr="00C352FF" w:rsidRDefault="00BB458A" w:rsidP="00BB458A">
      <w:pPr>
        <w:pStyle w:val="AODocTxt"/>
        <w:spacing w:before="0" w:line="240" w:lineRule="auto"/>
        <w:ind w:firstLine="708"/>
        <w:rPr>
          <w:rFonts w:cs="Times New Roman"/>
          <w:sz w:val="24"/>
          <w:szCs w:val="24"/>
          <w:lang w:val="sk-SK"/>
        </w:rPr>
      </w:pPr>
      <w:r w:rsidRPr="00C352FF">
        <w:rPr>
          <w:rFonts w:cs="Times New Roman"/>
          <w:sz w:val="24"/>
          <w:szCs w:val="24"/>
          <w:lang w:val="sk-SK"/>
        </w:rPr>
        <w:t>Účinnosť zákona sa navrhuje dňom vyhlásenia, čo je odôvodnené naliehavým všeobecným záujmom spočívajúcim v snahe minimalizovať v čase pandémie vírusového ochorenia Covid-19 nutnosť návštev súdu alebo právneho zástupcu a vytvoriť tak predpoklady pre obmedzenie šírenia tejto nebezpečnej nákazlivej ľudskej choroby.</w:t>
      </w: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rPr>
          <w:rFonts w:cs="Times New Roman"/>
          <w:sz w:val="24"/>
          <w:szCs w:val="24"/>
          <w:lang w:val="sk-SK"/>
        </w:rPr>
      </w:pPr>
      <w:r w:rsidRPr="00A9191E">
        <w:rPr>
          <w:rFonts w:cs="Times New Roman"/>
          <w:sz w:val="24"/>
          <w:szCs w:val="24"/>
          <w:lang w:val="sk-SK"/>
        </w:rPr>
        <w:t xml:space="preserve">V Bratislave, </w:t>
      </w:r>
      <w:r>
        <w:rPr>
          <w:rFonts w:cs="Times New Roman"/>
          <w:sz w:val="24"/>
          <w:szCs w:val="24"/>
          <w:lang w:val="sk-SK"/>
        </w:rPr>
        <w:t>23</w:t>
      </w:r>
      <w:r w:rsidRPr="00A9191E">
        <w:rPr>
          <w:rFonts w:cs="Times New Roman"/>
          <w:sz w:val="24"/>
          <w:szCs w:val="24"/>
          <w:lang w:val="sk-SK"/>
        </w:rPr>
        <w:t xml:space="preserve">. </w:t>
      </w:r>
      <w:r>
        <w:rPr>
          <w:rFonts w:cs="Times New Roman"/>
          <w:sz w:val="24"/>
          <w:szCs w:val="24"/>
          <w:lang w:val="sk-SK"/>
        </w:rPr>
        <w:t>marca 2020</w:t>
      </w: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rPr>
          <w:rFonts w:cs="Times New Roman"/>
          <w:sz w:val="24"/>
          <w:szCs w:val="24"/>
          <w:lang w:val="sk-SK"/>
        </w:rPr>
      </w:pPr>
    </w:p>
    <w:p w:rsidR="003948E5" w:rsidRDefault="003948E5" w:rsidP="003948E5">
      <w:pPr>
        <w:pStyle w:val="AODocTxt"/>
        <w:spacing w:before="0" w:line="240" w:lineRule="auto"/>
        <w:jc w:val="center"/>
        <w:rPr>
          <w:rFonts w:cs="Times New Roman"/>
          <w:b/>
          <w:sz w:val="24"/>
          <w:szCs w:val="24"/>
          <w:lang w:val="sk-SK"/>
        </w:rPr>
      </w:pPr>
      <w:r>
        <w:rPr>
          <w:rFonts w:cs="Times New Roman"/>
          <w:b/>
          <w:sz w:val="24"/>
          <w:szCs w:val="24"/>
          <w:lang w:val="sk-SK"/>
        </w:rPr>
        <w:t>Igor Matovič v.r.</w:t>
      </w:r>
    </w:p>
    <w:p w:rsidR="003948E5" w:rsidRDefault="003948E5" w:rsidP="003948E5">
      <w:pPr>
        <w:pStyle w:val="AODocTxt"/>
        <w:spacing w:before="0" w:line="240" w:lineRule="auto"/>
        <w:jc w:val="center"/>
        <w:rPr>
          <w:rFonts w:cs="Times New Roman"/>
          <w:sz w:val="24"/>
          <w:szCs w:val="24"/>
          <w:lang w:val="sk-SK"/>
        </w:rPr>
      </w:pPr>
      <w:r>
        <w:rPr>
          <w:rFonts w:cs="Times New Roman"/>
          <w:sz w:val="24"/>
          <w:szCs w:val="24"/>
          <w:lang w:val="sk-SK"/>
        </w:rPr>
        <w:t>predseda vlády Slovenskej republiky</w:t>
      </w:r>
    </w:p>
    <w:p w:rsidR="003948E5" w:rsidRDefault="003948E5" w:rsidP="003948E5">
      <w:pPr>
        <w:pStyle w:val="AODocTxt"/>
        <w:spacing w:before="0" w:line="240" w:lineRule="auto"/>
        <w:jc w:val="center"/>
        <w:rPr>
          <w:rFonts w:cs="Times New Roman"/>
          <w:sz w:val="24"/>
          <w:szCs w:val="24"/>
          <w:lang w:val="sk-SK"/>
        </w:rPr>
      </w:pPr>
    </w:p>
    <w:p w:rsidR="003948E5" w:rsidRDefault="003948E5" w:rsidP="003948E5">
      <w:pPr>
        <w:pStyle w:val="AODocTxt"/>
        <w:spacing w:before="0" w:line="240" w:lineRule="auto"/>
        <w:jc w:val="center"/>
        <w:rPr>
          <w:rFonts w:cs="Times New Roman"/>
          <w:sz w:val="24"/>
          <w:szCs w:val="24"/>
          <w:lang w:val="sk-SK"/>
        </w:rPr>
      </w:pPr>
    </w:p>
    <w:p w:rsidR="003948E5" w:rsidRDefault="003948E5" w:rsidP="003948E5">
      <w:pPr>
        <w:pStyle w:val="AODocTxt"/>
        <w:spacing w:before="0" w:line="240" w:lineRule="auto"/>
        <w:jc w:val="center"/>
        <w:rPr>
          <w:rFonts w:cs="Times New Roman"/>
          <w:sz w:val="24"/>
          <w:szCs w:val="24"/>
          <w:lang w:val="sk-SK"/>
        </w:rPr>
      </w:pPr>
    </w:p>
    <w:p w:rsidR="003948E5" w:rsidRDefault="003948E5" w:rsidP="003948E5">
      <w:pPr>
        <w:pStyle w:val="AODocTxt"/>
        <w:spacing w:before="0" w:line="240" w:lineRule="auto"/>
        <w:jc w:val="center"/>
        <w:rPr>
          <w:rFonts w:cs="Times New Roman"/>
          <w:sz w:val="24"/>
          <w:szCs w:val="24"/>
          <w:lang w:val="sk-SK"/>
        </w:rPr>
      </w:pPr>
    </w:p>
    <w:p w:rsidR="003948E5" w:rsidRDefault="003948E5" w:rsidP="003948E5">
      <w:pPr>
        <w:pStyle w:val="AODocTxt"/>
        <w:spacing w:before="0" w:line="240" w:lineRule="auto"/>
        <w:jc w:val="center"/>
        <w:rPr>
          <w:rFonts w:cs="Times New Roman"/>
          <w:sz w:val="24"/>
          <w:szCs w:val="24"/>
          <w:lang w:val="sk-SK"/>
        </w:rPr>
      </w:pPr>
    </w:p>
    <w:p w:rsidR="003948E5" w:rsidRDefault="003948E5" w:rsidP="003948E5">
      <w:pPr>
        <w:pStyle w:val="AODocTxt"/>
        <w:spacing w:before="0" w:line="240" w:lineRule="auto"/>
        <w:jc w:val="center"/>
        <w:rPr>
          <w:rFonts w:cs="Times New Roman"/>
          <w:sz w:val="24"/>
          <w:szCs w:val="24"/>
          <w:lang w:val="sk-SK"/>
        </w:rPr>
      </w:pPr>
    </w:p>
    <w:p w:rsidR="003948E5" w:rsidRDefault="003948E5" w:rsidP="003948E5">
      <w:pPr>
        <w:pStyle w:val="AODocTxt"/>
        <w:spacing w:before="0" w:line="240" w:lineRule="auto"/>
        <w:jc w:val="center"/>
        <w:rPr>
          <w:rFonts w:cs="Times New Roman"/>
          <w:b/>
          <w:sz w:val="24"/>
          <w:szCs w:val="24"/>
          <w:lang w:val="sk-SK"/>
        </w:rPr>
      </w:pPr>
      <w:r>
        <w:rPr>
          <w:rFonts w:cs="Times New Roman"/>
          <w:b/>
          <w:sz w:val="24"/>
          <w:szCs w:val="24"/>
          <w:lang w:val="sk-SK"/>
        </w:rPr>
        <w:t>Mária Kolíková v.r.</w:t>
      </w:r>
    </w:p>
    <w:p w:rsidR="003948E5" w:rsidRDefault="003948E5" w:rsidP="003948E5">
      <w:pPr>
        <w:pStyle w:val="AODocTxt"/>
        <w:spacing w:before="0" w:line="240" w:lineRule="auto"/>
        <w:jc w:val="center"/>
        <w:rPr>
          <w:rFonts w:cs="Times New Roman"/>
          <w:sz w:val="24"/>
          <w:szCs w:val="24"/>
          <w:lang w:val="sk-SK"/>
        </w:rPr>
      </w:pPr>
      <w:r>
        <w:rPr>
          <w:rFonts w:cs="Times New Roman"/>
          <w:sz w:val="24"/>
          <w:szCs w:val="24"/>
          <w:lang w:val="sk-SK"/>
        </w:rPr>
        <w:t>ministerka spravodlivosti Slovenskej republiky</w:t>
      </w:r>
    </w:p>
    <w:p w:rsidR="003948E5" w:rsidRPr="00E44775" w:rsidRDefault="003948E5" w:rsidP="003948E5">
      <w:pPr>
        <w:spacing w:after="0" w:line="240" w:lineRule="auto"/>
        <w:ind w:firstLine="708"/>
        <w:jc w:val="both"/>
        <w:rPr>
          <w:rFonts w:ascii="Times New Roman" w:hAnsi="Times New Roman" w:cs="Times New Roman"/>
          <w:sz w:val="24"/>
          <w:szCs w:val="24"/>
        </w:rPr>
      </w:pPr>
    </w:p>
    <w:p w:rsidR="003948E5" w:rsidRPr="00A04146" w:rsidRDefault="003948E5" w:rsidP="003948E5">
      <w:pPr>
        <w:pStyle w:val="AODocTxt"/>
        <w:spacing w:before="0" w:line="240" w:lineRule="auto"/>
        <w:rPr>
          <w:rFonts w:cs="Times New Roman"/>
          <w:sz w:val="24"/>
          <w:szCs w:val="24"/>
          <w:lang w:val="sk-SK"/>
        </w:rPr>
      </w:pPr>
    </w:p>
    <w:sectPr w:rsidR="003948E5" w:rsidRPr="00A04146" w:rsidSect="0034765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30" w:rsidRDefault="00637830" w:rsidP="0044715D">
      <w:pPr>
        <w:spacing w:after="0" w:line="240" w:lineRule="auto"/>
      </w:pPr>
      <w:r>
        <w:separator/>
      </w:r>
    </w:p>
  </w:endnote>
  <w:endnote w:type="continuationSeparator" w:id="0">
    <w:p w:rsidR="00637830" w:rsidRDefault="00637830" w:rsidP="0044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CF" w:rsidRDefault="008537C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7C" w:rsidRPr="00433C72" w:rsidRDefault="00ED507C">
    <w:pPr>
      <w:pStyle w:val="Pta"/>
      <w:jc w:val="center"/>
      <w:rPr>
        <w:rFonts w:ascii="Times New Roman" w:hAnsi="Times New Roman" w:cs="Times New Roman"/>
        <w:sz w:val="24"/>
      </w:rPr>
    </w:pPr>
    <w:r w:rsidRPr="00433C72">
      <w:rPr>
        <w:rFonts w:ascii="Times New Roman" w:hAnsi="Times New Roman" w:cs="Times New Roman"/>
        <w:sz w:val="24"/>
      </w:rPr>
      <w:fldChar w:fldCharType="begin"/>
    </w:r>
    <w:r w:rsidRPr="00433C72">
      <w:rPr>
        <w:rFonts w:ascii="Times New Roman" w:hAnsi="Times New Roman" w:cs="Times New Roman"/>
        <w:sz w:val="24"/>
      </w:rPr>
      <w:instrText>PAGE   \* MERGEFORMAT</w:instrText>
    </w:r>
    <w:r w:rsidRPr="00433C72">
      <w:rPr>
        <w:rFonts w:ascii="Times New Roman" w:hAnsi="Times New Roman" w:cs="Times New Roman"/>
        <w:sz w:val="24"/>
      </w:rPr>
      <w:fldChar w:fldCharType="separate"/>
    </w:r>
    <w:r w:rsidR="005F0501">
      <w:rPr>
        <w:rFonts w:ascii="Times New Roman" w:hAnsi="Times New Roman" w:cs="Times New Roman"/>
        <w:noProof/>
        <w:sz w:val="24"/>
      </w:rPr>
      <w:t>7</w:t>
    </w:r>
    <w:r w:rsidRPr="00433C72">
      <w:rPr>
        <w:rFonts w:ascii="Times New Roman" w:hAnsi="Times New Roman" w:cs="Times New Roman"/>
        <w:sz w:val="24"/>
      </w:rPr>
      <w:fldChar w:fldCharType="end"/>
    </w:r>
  </w:p>
  <w:p w:rsidR="00ED507C" w:rsidRPr="00433C72" w:rsidRDefault="00ED507C">
    <w:pPr>
      <w:pStyle w:val="Pta"/>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CF" w:rsidRDefault="008537C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30" w:rsidRDefault="00637830" w:rsidP="0044715D">
      <w:pPr>
        <w:spacing w:after="0" w:line="240" w:lineRule="auto"/>
      </w:pPr>
      <w:r>
        <w:separator/>
      </w:r>
    </w:p>
  </w:footnote>
  <w:footnote w:type="continuationSeparator" w:id="0">
    <w:p w:rsidR="00637830" w:rsidRDefault="00637830" w:rsidP="00447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CF" w:rsidRDefault="008537C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CF" w:rsidRDefault="008537C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CF" w:rsidRDefault="008537C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B6A"/>
    <w:multiLevelType w:val="hybridMultilevel"/>
    <w:tmpl w:val="0E8A3D7E"/>
    <w:lvl w:ilvl="0" w:tplc="D0B2E01C">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374234"/>
    <w:multiLevelType w:val="hybridMultilevel"/>
    <w:tmpl w:val="5574ABC2"/>
    <w:lvl w:ilvl="0" w:tplc="0BA063C4">
      <w:start w:val="1"/>
      <w:numFmt w:val="decimal"/>
      <w:lvlText w:val="K bodu %1:"/>
      <w:lvlJc w:val="left"/>
      <w:pPr>
        <w:ind w:left="720" w:hanging="360"/>
      </w:pPr>
      <w:rPr>
        <w:rFonts w:ascii="Times New Roman" w:hAnsi="Times New Roman" w:cs="Times New Roman" w:hint="default"/>
        <w:sz w:val="22"/>
        <w:szCs w:val="22"/>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242198D"/>
    <w:multiLevelType w:val="hybridMultilevel"/>
    <w:tmpl w:val="AA82DCF6"/>
    <w:lvl w:ilvl="0" w:tplc="E5020608">
      <w:start w:val="1"/>
      <w:numFmt w:val="upperLetter"/>
      <w:lvlText w:val="%1."/>
      <w:lvlJc w:val="left"/>
      <w:pPr>
        <w:ind w:left="720" w:hanging="360"/>
      </w:pPr>
      <w:rPr>
        <w:rFonts w:cs="Times New Roman" w:hint="default"/>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E926DA4"/>
    <w:multiLevelType w:val="hybridMultilevel"/>
    <w:tmpl w:val="0C6AB062"/>
    <w:lvl w:ilvl="0" w:tplc="B40C9E44">
      <w:start w:val="31"/>
      <w:numFmt w:val="decimal"/>
      <w:lvlText w:val="K bodu %1:"/>
      <w:lvlJc w:val="left"/>
      <w:pPr>
        <w:ind w:left="720" w:hanging="360"/>
      </w:pPr>
      <w:rPr>
        <w:rFonts w:ascii="Times New Roman" w:hAnsi="Times New Roman" w:cs="Times New Roman" w:hint="default"/>
        <w:sz w:val="22"/>
        <w:szCs w:val="22"/>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29F6F94"/>
    <w:multiLevelType w:val="hybridMultilevel"/>
    <w:tmpl w:val="ED1276A6"/>
    <w:lvl w:ilvl="0" w:tplc="794E3328">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24B85471"/>
    <w:multiLevelType w:val="hybridMultilevel"/>
    <w:tmpl w:val="19E275C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6A8421B"/>
    <w:multiLevelType w:val="hybridMultilevel"/>
    <w:tmpl w:val="24DEA780"/>
    <w:lvl w:ilvl="0" w:tplc="048A899A">
      <w:start w:val="36"/>
      <w:numFmt w:val="decimal"/>
      <w:lvlText w:val="K bodu %1:"/>
      <w:lvlJc w:val="left"/>
      <w:pPr>
        <w:ind w:left="720" w:hanging="360"/>
      </w:pPr>
      <w:rPr>
        <w:rFonts w:ascii="Times New Roman" w:hAnsi="Times New Roman" w:cs="Times New Roman" w:hint="default"/>
        <w:sz w:val="22"/>
        <w:szCs w:val="22"/>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1361F34"/>
    <w:multiLevelType w:val="hybridMultilevel"/>
    <w:tmpl w:val="C0946B80"/>
    <w:lvl w:ilvl="0" w:tplc="F1B0838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8E46FE"/>
    <w:multiLevelType w:val="hybridMultilevel"/>
    <w:tmpl w:val="0D8028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9A065E0"/>
    <w:multiLevelType w:val="hybridMultilevel"/>
    <w:tmpl w:val="2B92F314"/>
    <w:lvl w:ilvl="0" w:tplc="C5C49EFA">
      <w:start w:val="23"/>
      <w:numFmt w:val="decimal"/>
      <w:lvlText w:val="K bodu %1:"/>
      <w:lvlJc w:val="left"/>
      <w:pPr>
        <w:ind w:left="720" w:hanging="360"/>
      </w:pPr>
      <w:rPr>
        <w:rFonts w:ascii="Times New Roman" w:hAnsi="Times New Roman" w:cs="Times New Roman" w:hint="default"/>
        <w:sz w:val="22"/>
        <w:szCs w:val="22"/>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0551BE4"/>
    <w:multiLevelType w:val="hybridMultilevel"/>
    <w:tmpl w:val="2A487EF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0631E7B"/>
    <w:multiLevelType w:val="hybridMultilevel"/>
    <w:tmpl w:val="B426A34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3930377"/>
    <w:multiLevelType w:val="hybridMultilevel"/>
    <w:tmpl w:val="40F20E4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E15738"/>
    <w:multiLevelType w:val="hybridMultilevel"/>
    <w:tmpl w:val="47E45BE0"/>
    <w:lvl w:ilvl="0" w:tplc="794E3328">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606B448C"/>
    <w:multiLevelType w:val="hybridMultilevel"/>
    <w:tmpl w:val="CF7E99CE"/>
    <w:lvl w:ilvl="0" w:tplc="E3D03A06">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5" w15:restartNumberingAfterBreak="0">
    <w:nsid w:val="61787E6A"/>
    <w:multiLevelType w:val="hybridMultilevel"/>
    <w:tmpl w:val="244CC030"/>
    <w:lvl w:ilvl="0" w:tplc="508ED7C4">
      <w:start w:val="1"/>
      <w:numFmt w:val="upperLetter"/>
      <w:lvlText w:val="%1."/>
      <w:lvlJc w:val="left"/>
      <w:pPr>
        <w:ind w:left="720" w:hanging="360"/>
      </w:pPr>
      <w:rPr>
        <w:rFonts w:cs="Times New Roman" w:hint="default"/>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36F6C3A"/>
    <w:multiLevelType w:val="hybridMultilevel"/>
    <w:tmpl w:val="A80C4A1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6E0867D1"/>
    <w:multiLevelType w:val="hybridMultilevel"/>
    <w:tmpl w:val="07908F5A"/>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0"/>
  </w:num>
  <w:num w:numId="2">
    <w:abstractNumId w:val="1"/>
  </w:num>
  <w:num w:numId="3">
    <w:abstractNumId w:val="9"/>
  </w:num>
  <w:num w:numId="4">
    <w:abstractNumId w:val="3"/>
  </w:num>
  <w:num w:numId="5">
    <w:abstractNumId w:val="6"/>
  </w:num>
  <w:num w:numId="6">
    <w:abstractNumId w:val="18"/>
  </w:num>
  <w:num w:numId="7">
    <w:abstractNumId w:val="14"/>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4"/>
  </w:num>
  <w:num w:numId="13">
    <w:abstractNumId w:val="16"/>
  </w:num>
  <w:num w:numId="14">
    <w:abstractNumId w:val="17"/>
  </w:num>
  <w:num w:numId="15">
    <w:abstractNumId w:val="0"/>
  </w:num>
  <w:num w:numId="16">
    <w:abstractNumId w:val="8"/>
  </w:num>
  <w:num w:numId="17">
    <w:abstractNumId w:val="2"/>
  </w:num>
  <w:num w:numId="18">
    <w:abstractNumId w:val="15"/>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C8"/>
    <w:rsid w:val="00002069"/>
    <w:rsid w:val="000028BA"/>
    <w:rsid w:val="0000701C"/>
    <w:rsid w:val="0001045D"/>
    <w:rsid w:val="000138FA"/>
    <w:rsid w:val="00022E78"/>
    <w:rsid w:val="00023D40"/>
    <w:rsid w:val="00025556"/>
    <w:rsid w:val="00033000"/>
    <w:rsid w:val="00034282"/>
    <w:rsid w:val="00037560"/>
    <w:rsid w:val="000406F6"/>
    <w:rsid w:val="00050BAB"/>
    <w:rsid w:val="00052B97"/>
    <w:rsid w:val="000575BB"/>
    <w:rsid w:val="000575DE"/>
    <w:rsid w:val="00060B63"/>
    <w:rsid w:val="00061485"/>
    <w:rsid w:val="0006234B"/>
    <w:rsid w:val="000656C7"/>
    <w:rsid w:val="00073D91"/>
    <w:rsid w:val="000747D0"/>
    <w:rsid w:val="00081B6F"/>
    <w:rsid w:val="00085AF7"/>
    <w:rsid w:val="00087C98"/>
    <w:rsid w:val="00092429"/>
    <w:rsid w:val="000A13D5"/>
    <w:rsid w:val="000A2395"/>
    <w:rsid w:val="000A3503"/>
    <w:rsid w:val="000A3768"/>
    <w:rsid w:val="000A55AA"/>
    <w:rsid w:val="000A7C7A"/>
    <w:rsid w:val="000B4C70"/>
    <w:rsid w:val="000B538E"/>
    <w:rsid w:val="000C101C"/>
    <w:rsid w:val="000C288C"/>
    <w:rsid w:val="000C2A91"/>
    <w:rsid w:val="000C7703"/>
    <w:rsid w:val="000D136F"/>
    <w:rsid w:val="000D6F88"/>
    <w:rsid w:val="000F73D2"/>
    <w:rsid w:val="000F7935"/>
    <w:rsid w:val="00100BB7"/>
    <w:rsid w:val="00101444"/>
    <w:rsid w:val="001128B8"/>
    <w:rsid w:val="00113779"/>
    <w:rsid w:val="001167C3"/>
    <w:rsid w:val="001213B7"/>
    <w:rsid w:val="00125D3B"/>
    <w:rsid w:val="00126882"/>
    <w:rsid w:val="00134387"/>
    <w:rsid w:val="001364EB"/>
    <w:rsid w:val="00144B58"/>
    <w:rsid w:val="00150EEA"/>
    <w:rsid w:val="00151102"/>
    <w:rsid w:val="00153CEA"/>
    <w:rsid w:val="00161624"/>
    <w:rsid w:val="001651BD"/>
    <w:rsid w:val="00167784"/>
    <w:rsid w:val="001677B4"/>
    <w:rsid w:val="00171DF2"/>
    <w:rsid w:val="0017702B"/>
    <w:rsid w:val="00181CB4"/>
    <w:rsid w:val="0018617D"/>
    <w:rsid w:val="00186DC4"/>
    <w:rsid w:val="00186EF9"/>
    <w:rsid w:val="00190055"/>
    <w:rsid w:val="0019116C"/>
    <w:rsid w:val="00197DB3"/>
    <w:rsid w:val="001A7287"/>
    <w:rsid w:val="001B0E2E"/>
    <w:rsid w:val="001B16D7"/>
    <w:rsid w:val="001B17EC"/>
    <w:rsid w:val="001B348D"/>
    <w:rsid w:val="001B7FCF"/>
    <w:rsid w:val="001C586D"/>
    <w:rsid w:val="001D079A"/>
    <w:rsid w:val="001D5B14"/>
    <w:rsid w:val="001E1CB5"/>
    <w:rsid w:val="001E3497"/>
    <w:rsid w:val="001F1880"/>
    <w:rsid w:val="001F2B48"/>
    <w:rsid w:val="001F3671"/>
    <w:rsid w:val="001F6539"/>
    <w:rsid w:val="002007EE"/>
    <w:rsid w:val="00200979"/>
    <w:rsid w:val="002035DE"/>
    <w:rsid w:val="00204CE9"/>
    <w:rsid w:val="00205151"/>
    <w:rsid w:val="002055B7"/>
    <w:rsid w:val="00210FC2"/>
    <w:rsid w:val="00213802"/>
    <w:rsid w:val="00214134"/>
    <w:rsid w:val="00214A34"/>
    <w:rsid w:val="00214D8C"/>
    <w:rsid w:val="00216337"/>
    <w:rsid w:val="002177B8"/>
    <w:rsid w:val="002232C4"/>
    <w:rsid w:val="002243CE"/>
    <w:rsid w:val="00225AFF"/>
    <w:rsid w:val="00240532"/>
    <w:rsid w:val="00240EAB"/>
    <w:rsid w:val="00241229"/>
    <w:rsid w:val="00246010"/>
    <w:rsid w:val="002468C8"/>
    <w:rsid w:val="00253C34"/>
    <w:rsid w:val="00257415"/>
    <w:rsid w:val="00262C90"/>
    <w:rsid w:val="00264E13"/>
    <w:rsid w:val="00265381"/>
    <w:rsid w:val="002668CF"/>
    <w:rsid w:val="002677CC"/>
    <w:rsid w:val="002740BB"/>
    <w:rsid w:val="0028355F"/>
    <w:rsid w:val="0029216B"/>
    <w:rsid w:val="002A0236"/>
    <w:rsid w:val="002A2D62"/>
    <w:rsid w:val="002A5766"/>
    <w:rsid w:val="002A6E7A"/>
    <w:rsid w:val="002B10BE"/>
    <w:rsid w:val="002B3F5C"/>
    <w:rsid w:val="002C1330"/>
    <w:rsid w:val="002D1A61"/>
    <w:rsid w:val="002D36B8"/>
    <w:rsid w:val="002D47B1"/>
    <w:rsid w:val="002F625A"/>
    <w:rsid w:val="002F69E6"/>
    <w:rsid w:val="00310581"/>
    <w:rsid w:val="0031199F"/>
    <w:rsid w:val="00312CD5"/>
    <w:rsid w:val="00317692"/>
    <w:rsid w:val="003210AC"/>
    <w:rsid w:val="0032556D"/>
    <w:rsid w:val="00327535"/>
    <w:rsid w:val="00333858"/>
    <w:rsid w:val="00333C5F"/>
    <w:rsid w:val="00333FF6"/>
    <w:rsid w:val="00334269"/>
    <w:rsid w:val="00335329"/>
    <w:rsid w:val="003359DD"/>
    <w:rsid w:val="00337908"/>
    <w:rsid w:val="003433AF"/>
    <w:rsid w:val="00347654"/>
    <w:rsid w:val="00351650"/>
    <w:rsid w:val="0035331A"/>
    <w:rsid w:val="003611C8"/>
    <w:rsid w:val="00361358"/>
    <w:rsid w:val="0036198C"/>
    <w:rsid w:val="00364467"/>
    <w:rsid w:val="0037150D"/>
    <w:rsid w:val="003828F0"/>
    <w:rsid w:val="003948E5"/>
    <w:rsid w:val="00395264"/>
    <w:rsid w:val="00395FC6"/>
    <w:rsid w:val="003A18C8"/>
    <w:rsid w:val="003A34C4"/>
    <w:rsid w:val="003A4774"/>
    <w:rsid w:val="003A52B5"/>
    <w:rsid w:val="003A7304"/>
    <w:rsid w:val="003A75C2"/>
    <w:rsid w:val="003B1A42"/>
    <w:rsid w:val="003B2715"/>
    <w:rsid w:val="003C19B5"/>
    <w:rsid w:val="003D27F7"/>
    <w:rsid w:val="003D3ABB"/>
    <w:rsid w:val="003D40A1"/>
    <w:rsid w:val="003D543A"/>
    <w:rsid w:val="003E25B9"/>
    <w:rsid w:val="003E2D35"/>
    <w:rsid w:val="003E680C"/>
    <w:rsid w:val="003F3E0E"/>
    <w:rsid w:val="003F7BBB"/>
    <w:rsid w:val="00400431"/>
    <w:rsid w:val="00400B19"/>
    <w:rsid w:val="004064C8"/>
    <w:rsid w:val="00410345"/>
    <w:rsid w:val="004118FF"/>
    <w:rsid w:val="00412E6F"/>
    <w:rsid w:val="00413002"/>
    <w:rsid w:val="004134B3"/>
    <w:rsid w:val="0042007C"/>
    <w:rsid w:val="004229E4"/>
    <w:rsid w:val="0042610C"/>
    <w:rsid w:val="00426AD5"/>
    <w:rsid w:val="004272B7"/>
    <w:rsid w:val="0043133C"/>
    <w:rsid w:val="00432275"/>
    <w:rsid w:val="00433C72"/>
    <w:rsid w:val="00436606"/>
    <w:rsid w:val="00442261"/>
    <w:rsid w:val="00446B16"/>
    <w:rsid w:val="0044715D"/>
    <w:rsid w:val="004546C0"/>
    <w:rsid w:val="00464F9E"/>
    <w:rsid w:val="00466D95"/>
    <w:rsid w:val="00480B18"/>
    <w:rsid w:val="00481C26"/>
    <w:rsid w:val="004834EA"/>
    <w:rsid w:val="0048407B"/>
    <w:rsid w:val="004845D7"/>
    <w:rsid w:val="00491791"/>
    <w:rsid w:val="004967D0"/>
    <w:rsid w:val="00497E0A"/>
    <w:rsid w:val="004B0DC1"/>
    <w:rsid w:val="004B55F1"/>
    <w:rsid w:val="004B6A80"/>
    <w:rsid w:val="004B74E8"/>
    <w:rsid w:val="004C3915"/>
    <w:rsid w:val="004C3CE5"/>
    <w:rsid w:val="004C4F8A"/>
    <w:rsid w:val="004D0167"/>
    <w:rsid w:val="004D6C43"/>
    <w:rsid w:val="004E0761"/>
    <w:rsid w:val="004E2BB0"/>
    <w:rsid w:val="004E7463"/>
    <w:rsid w:val="004F5A6D"/>
    <w:rsid w:val="004F691E"/>
    <w:rsid w:val="00501711"/>
    <w:rsid w:val="00502E64"/>
    <w:rsid w:val="00507B77"/>
    <w:rsid w:val="00511B6B"/>
    <w:rsid w:val="0051206B"/>
    <w:rsid w:val="0051238D"/>
    <w:rsid w:val="00512BA6"/>
    <w:rsid w:val="0051684C"/>
    <w:rsid w:val="00517A84"/>
    <w:rsid w:val="00522841"/>
    <w:rsid w:val="00523CF4"/>
    <w:rsid w:val="00524CAF"/>
    <w:rsid w:val="00545C34"/>
    <w:rsid w:val="00551308"/>
    <w:rsid w:val="005542BE"/>
    <w:rsid w:val="00563DCA"/>
    <w:rsid w:val="00566837"/>
    <w:rsid w:val="00566E79"/>
    <w:rsid w:val="0057111F"/>
    <w:rsid w:val="00572D65"/>
    <w:rsid w:val="00573157"/>
    <w:rsid w:val="00574ED0"/>
    <w:rsid w:val="00575437"/>
    <w:rsid w:val="00576D54"/>
    <w:rsid w:val="0058415B"/>
    <w:rsid w:val="00585404"/>
    <w:rsid w:val="0059335D"/>
    <w:rsid w:val="00594723"/>
    <w:rsid w:val="00596878"/>
    <w:rsid w:val="005A05BD"/>
    <w:rsid w:val="005A6D77"/>
    <w:rsid w:val="005C1976"/>
    <w:rsid w:val="005C29E1"/>
    <w:rsid w:val="005C3D64"/>
    <w:rsid w:val="005C52C3"/>
    <w:rsid w:val="005C618B"/>
    <w:rsid w:val="005D4B3A"/>
    <w:rsid w:val="005E1902"/>
    <w:rsid w:val="005E76D5"/>
    <w:rsid w:val="005F0501"/>
    <w:rsid w:val="005F1BBA"/>
    <w:rsid w:val="005F5866"/>
    <w:rsid w:val="005F58D3"/>
    <w:rsid w:val="006061D3"/>
    <w:rsid w:val="00610A60"/>
    <w:rsid w:val="00612CA6"/>
    <w:rsid w:val="00612FA2"/>
    <w:rsid w:val="006130A2"/>
    <w:rsid w:val="00614E50"/>
    <w:rsid w:val="0061537C"/>
    <w:rsid w:val="00616D46"/>
    <w:rsid w:val="00617DDA"/>
    <w:rsid w:val="006251D7"/>
    <w:rsid w:val="00637830"/>
    <w:rsid w:val="00642321"/>
    <w:rsid w:val="00642A38"/>
    <w:rsid w:val="00650949"/>
    <w:rsid w:val="00655496"/>
    <w:rsid w:val="00657B9A"/>
    <w:rsid w:val="00661674"/>
    <w:rsid w:val="006625EF"/>
    <w:rsid w:val="00667785"/>
    <w:rsid w:val="0067119A"/>
    <w:rsid w:val="006730CD"/>
    <w:rsid w:val="00676200"/>
    <w:rsid w:val="00684111"/>
    <w:rsid w:val="0068531A"/>
    <w:rsid w:val="00692AA3"/>
    <w:rsid w:val="006A47E0"/>
    <w:rsid w:val="006B6280"/>
    <w:rsid w:val="006C086D"/>
    <w:rsid w:val="006C266E"/>
    <w:rsid w:val="006C446B"/>
    <w:rsid w:val="006C4E96"/>
    <w:rsid w:val="006E2F31"/>
    <w:rsid w:val="006E481B"/>
    <w:rsid w:val="006E5741"/>
    <w:rsid w:val="006E799B"/>
    <w:rsid w:val="006F3C23"/>
    <w:rsid w:val="006F4B4D"/>
    <w:rsid w:val="006F6699"/>
    <w:rsid w:val="00711CA8"/>
    <w:rsid w:val="00715F58"/>
    <w:rsid w:val="00716FF0"/>
    <w:rsid w:val="00717350"/>
    <w:rsid w:val="007243EE"/>
    <w:rsid w:val="007253C5"/>
    <w:rsid w:val="00726729"/>
    <w:rsid w:val="00746C99"/>
    <w:rsid w:val="00750082"/>
    <w:rsid w:val="007500BC"/>
    <w:rsid w:val="00751626"/>
    <w:rsid w:val="00754273"/>
    <w:rsid w:val="0075683E"/>
    <w:rsid w:val="0076404D"/>
    <w:rsid w:val="00766DAE"/>
    <w:rsid w:val="007771C1"/>
    <w:rsid w:val="00781406"/>
    <w:rsid w:val="00781E04"/>
    <w:rsid w:val="0078255C"/>
    <w:rsid w:val="007855D0"/>
    <w:rsid w:val="00786A04"/>
    <w:rsid w:val="00786BAF"/>
    <w:rsid w:val="007914B9"/>
    <w:rsid w:val="007928F9"/>
    <w:rsid w:val="007B2824"/>
    <w:rsid w:val="007B2A23"/>
    <w:rsid w:val="007B526D"/>
    <w:rsid w:val="007D2D48"/>
    <w:rsid w:val="007D62EB"/>
    <w:rsid w:val="007D6E3A"/>
    <w:rsid w:val="007D7C1F"/>
    <w:rsid w:val="007D7E80"/>
    <w:rsid w:val="007E0563"/>
    <w:rsid w:val="007E18A2"/>
    <w:rsid w:val="007E2822"/>
    <w:rsid w:val="007E35E8"/>
    <w:rsid w:val="007E5DAB"/>
    <w:rsid w:val="007F2DCD"/>
    <w:rsid w:val="007F5646"/>
    <w:rsid w:val="0080497E"/>
    <w:rsid w:val="00805677"/>
    <w:rsid w:val="008074B9"/>
    <w:rsid w:val="00810E4A"/>
    <w:rsid w:val="0081144B"/>
    <w:rsid w:val="00811BB6"/>
    <w:rsid w:val="00811BDB"/>
    <w:rsid w:val="0081751A"/>
    <w:rsid w:val="008210AA"/>
    <w:rsid w:val="008244CD"/>
    <w:rsid w:val="008278D9"/>
    <w:rsid w:val="00830559"/>
    <w:rsid w:val="00831D87"/>
    <w:rsid w:val="008400C8"/>
    <w:rsid w:val="00845513"/>
    <w:rsid w:val="008462C1"/>
    <w:rsid w:val="00852A15"/>
    <w:rsid w:val="00852F0E"/>
    <w:rsid w:val="008535F0"/>
    <w:rsid w:val="008537CF"/>
    <w:rsid w:val="008600E7"/>
    <w:rsid w:val="008659BC"/>
    <w:rsid w:val="00867C7E"/>
    <w:rsid w:val="0087182A"/>
    <w:rsid w:val="00871952"/>
    <w:rsid w:val="00877953"/>
    <w:rsid w:val="00880B09"/>
    <w:rsid w:val="00881A03"/>
    <w:rsid w:val="008829B5"/>
    <w:rsid w:val="0088507E"/>
    <w:rsid w:val="00885F0F"/>
    <w:rsid w:val="008907A5"/>
    <w:rsid w:val="00891108"/>
    <w:rsid w:val="008A20AB"/>
    <w:rsid w:val="008B5C19"/>
    <w:rsid w:val="008C1846"/>
    <w:rsid w:val="008C56F2"/>
    <w:rsid w:val="008C5755"/>
    <w:rsid w:val="008C5B45"/>
    <w:rsid w:val="008D1AC3"/>
    <w:rsid w:val="008D2A68"/>
    <w:rsid w:val="008D3970"/>
    <w:rsid w:val="008D4F3F"/>
    <w:rsid w:val="008D558F"/>
    <w:rsid w:val="008D5794"/>
    <w:rsid w:val="008D702E"/>
    <w:rsid w:val="008E07C9"/>
    <w:rsid w:val="008E4F73"/>
    <w:rsid w:val="00900F18"/>
    <w:rsid w:val="00906DAA"/>
    <w:rsid w:val="009078E6"/>
    <w:rsid w:val="00912463"/>
    <w:rsid w:val="00921A98"/>
    <w:rsid w:val="00922B29"/>
    <w:rsid w:val="00924C7F"/>
    <w:rsid w:val="00924DD1"/>
    <w:rsid w:val="00933DCB"/>
    <w:rsid w:val="00940B1F"/>
    <w:rsid w:val="00943A0D"/>
    <w:rsid w:val="0095102F"/>
    <w:rsid w:val="00953965"/>
    <w:rsid w:val="009577B9"/>
    <w:rsid w:val="009636A0"/>
    <w:rsid w:val="00964B4B"/>
    <w:rsid w:val="009701CB"/>
    <w:rsid w:val="009814F1"/>
    <w:rsid w:val="00981EDE"/>
    <w:rsid w:val="0098442C"/>
    <w:rsid w:val="0098472E"/>
    <w:rsid w:val="0098650C"/>
    <w:rsid w:val="00990844"/>
    <w:rsid w:val="00993245"/>
    <w:rsid w:val="00993369"/>
    <w:rsid w:val="009A343D"/>
    <w:rsid w:val="009B1CE0"/>
    <w:rsid w:val="009C35E2"/>
    <w:rsid w:val="009C457E"/>
    <w:rsid w:val="009C7A02"/>
    <w:rsid w:val="009C7C40"/>
    <w:rsid w:val="009D282F"/>
    <w:rsid w:val="009E5C26"/>
    <w:rsid w:val="009E71A4"/>
    <w:rsid w:val="009E79F1"/>
    <w:rsid w:val="009E7F65"/>
    <w:rsid w:val="009F513F"/>
    <w:rsid w:val="00A00A1A"/>
    <w:rsid w:val="00A02107"/>
    <w:rsid w:val="00A02965"/>
    <w:rsid w:val="00A037F1"/>
    <w:rsid w:val="00A04146"/>
    <w:rsid w:val="00A07812"/>
    <w:rsid w:val="00A17901"/>
    <w:rsid w:val="00A232CB"/>
    <w:rsid w:val="00A23B5F"/>
    <w:rsid w:val="00A30132"/>
    <w:rsid w:val="00A322EB"/>
    <w:rsid w:val="00A33A24"/>
    <w:rsid w:val="00A35AB3"/>
    <w:rsid w:val="00A36CC9"/>
    <w:rsid w:val="00A41921"/>
    <w:rsid w:val="00A44156"/>
    <w:rsid w:val="00A46C04"/>
    <w:rsid w:val="00A50B9A"/>
    <w:rsid w:val="00A51DEF"/>
    <w:rsid w:val="00A52314"/>
    <w:rsid w:val="00A52BF5"/>
    <w:rsid w:val="00A53F03"/>
    <w:rsid w:val="00A608FB"/>
    <w:rsid w:val="00A6098D"/>
    <w:rsid w:val="00A615B1"/>
    <w:rsid w:val="00A6286F"/>
    <w:rsid w:val="00A63B7A"/>
    <w:rsid w:val="00A65326"/>
    <w:rsid w:val="00A71017"/>
    <w:rsid w:val="00A715F4"/>
    <w:rsid w:val="00A876C8"/>
    <w:rsid w:val="00A90F13"/>
    <w:rsid w:val="00A9232A"/>
    <w:rsid w:val="00A970A2"/>
    <w:rsid w:val="00AA40E1"/>
    <w:rsid w:val="00AA5037"/>
    <w:rsid w:val="00AA6860"/>
    <w:rsid w:val="00AC07EA"/>
    <w:rsid w:val="00AC2F59"/>
    <w:rsid w:val="00AC7C77"/>
    <w:rsid w:val="00AD1976"/>
    <w:rsid w:val="00AD1FC3"/>
    <w:rsid w:val="00AD56AE"/>
    <w:rsid w:val="00AD597F"/>
    <w:rsid w:val="00AD627B"/>
    <w:rsid w:val="00AD6934"/>
    <w:rsid w:val="00AD7184"/>
    <w:rsid w:val="00AE03BD"/>
    <w:rsid w:val="00AF6270"/>
    <w:rsid w:val="00B00D47"/>
    <w:rsid w:val="00B0198D"/>
    <w:rsid w:val="00B01D9A"/>
    <w:rsid w:val="00B07080"/>
    <w:rsid w:val="00B07F94"/>
    <w:rsid w:val="00B1145C"/>
    <w:rsid w:val="00B11B62"/>
    <w:rsid w:val="00B20307"/>
    <w:rsid w:val="00B20B89"/>
    <w:rsid w:val="00B35B98"/>
    <w:rsid w:val="00B37D19"/>
    <w:rsid w:val="00B4530C"/>
    <w:rsid w:val="00B4557E"/>
    <w:rsid w:val="00B456C3"/>
    <w:rsid w:val="00B54413"/>
    <w:rsid w:val="00B54C12"/>
    <w:rsid w:val="00B60BCD"/>
    <w:rsid w:val="00B66C53"/>
    <w:rsid w:val="00B716C4"/>
    <w:rsid w:val="00B7334C"/>
    <w:rsid w:val="00B733F1"/>
    <w:rsid w:val="00B82B86"/>
    <w:rsid w:val="00B85DA7"/>
    <w:rsid w:val="00B86099"/>
    <w:rsid w:val="00B929A5"/>
    <w:rsid w:val="00BA0FC0"/>
    <w:rsid w:val="00BA7C1A"/>
    <w:rsid w:val="00BB02A2"/>
    <w:rsid w:val="00BB284C"/>
    <w:rsid w:val="00BB458A"/>
    <w:rsid w:val="00BB6582"/>
    <w:rsid w:val="00BC0C14"/>
    <w:rsid w:val="00BC2C28"/>
    <w:rsid w:val="00BC5A2A"/>
    <w:rsid w:val="00BD2DC3"/>
    <w:rsid w:val="00BE1E77"/>
    <w:rsid w:val="00BF5654"/>
    <w:rsid w:val="00C01ABB"/>
    <w:rsid w:val="00C05B92"/>
    <w:rsid w:val="00C060E7"/>
    <w:rsid w:val="00C0622B"/>
    <w:rsid w:val="00C07762"/>
    <w:rsid w:val="00C12BDA"/>
    <w:rsid w:val="00C13CC5"/>
    <w:rsid w:val="00C15EF6"/>
    <w:rsid w:val="00C1663F"/>
    <w:rsid w:val="00C22F10"/>
    <w:rsid w:val="00C32B04"/>
    <w:rsid w:val="00C34BCE"/>
    <w:rsid w:val="00C36934"/>
    <w:rsid w:val="00C421C3"/>
    <w:rsid w:val="00C424F1"/>
    <w:rsid w:val="00C431AC"/>
    <w:rsid w:val="00C605E9"/>
    <w:rsid w:val="00C64EA1"/>
    <w:rsid w:val="00C64FC3"/>
    <w:rsid w:val="00C710D5"/>
    <w:rsid w:val="00C77D22"/>
    <w:rsid w:val="00C860F8"/>
    <w:rsid w:val="00C86955"/>
    <w:rsid w:val="00CA03B0"/>
    <w:rsid w:val="00CA0ECC"/>
    <w:rsid w:val="00CA25AC"/>
    <w:rsid w:val="00CA2CA7"/>
    <w:rsid w:val="00CA780E"/>
    <w:rsid w:val="00CB0A79"/>
    <w:rsid w:val="00CB1DDF"/>
    <w:rsid w:val="00CB2021"/>
    <w:rsid w:val="00CB69BC"/>
    <w:rsid w:val="00CC53B5"/>
    <w:rsid w:val="00CC706B"/>
    <w:rsid w:val="00CD0C9E"/>
    <w:rsid w:val="00CE14A2"/>
    <w:rsid w:val="00CE4FC7"/>
    <w:rsid w:val="00CE50D8"/>
    <w:rsid w:val="00CE557B"/>
    <w:rsid w:val="00CE5686"/>
    <w:rsid w:val="00D13DF1"/>
    <w:rsid w:val="00D15A54"/>
    <w:rsid w:val="00D16E55"/>
    <w:rsid w:val="00D225AD"/>
    <w:rsid w:val="00D30754"/>
    <w:rsid w:val="00D31F19"/>
    <w:rsid w:val="00D34F16"/>
    <w:rsid w:val="00D3565C"/>
    <w:rsid w:val="00D45181"/>
    <w:rsid w:val="00D46C5F"/>
    <w:rsid w:val="00D47E7F"/>
    <w:rsid w:val="00D502C1"/>
    <w:rsid w:val="00D52CCA"/>
    <w:rsid w:val="00D62DE3"/>
    <w:rsid w:val="00D6694F"/>
    <w:rsid w:val="00D67C49"/>
    <w:rsid w:val="00D70D0A"/>
    <w:rsid w:val="00D75C3B"/>
    <w:rsid w:val="00D775D7"/>
    <w:rsid w:val="00D8469F"/>
    <w:rsid w:val="00D87303"/>
    <w:rsid w:val="00D930F6"/>
    <w:rsid w:val="00D952A6"/>
    <w:rsid w:val="00DA38B3"/>
    <w:rsid w:val="00DB0F74"/>
    <w:rsid w:val="00DB26EA"/>
    <w:rsid w:val="00DB2FF8"/>
    <w:rsid w:val="00DC67B2"/>
    <w:rsid w:val="00DD65CF"/>
    <w:rsid w:val="00DE027C"/>
    <w:rsid w:val="00DE4CAA"/>
    <w:rsid w:val="00DE7689"/>
    <w:rsid w:val="00DE7E0E"/>
    <w:rsid w:val="00DF6A6A"/>
    <w:rsid w:val="00DF72DE"/>
    <w:rsid w:val="00E044AC"/>
    <w:rsid w:val="00E104FC"/>
    <w:rsid w:val="00E1114C"/>
    <w:rsid w:val="00E11B12"/>
    <w:rsid w:val="00E17B49"/>
    <w:rsid w:val="00E20A58"/>
    <w:rsid w:val="00E27E70"/>
    <w:rsid w:val="00E362F8"/>
    <w:rsid w:val="00E458C6"/>
    <w:rsid w:val="00E602A2"/>
    <w:rsid w:val="00E67246"/>
    <w:rsid w:val="00E73A60"/>
    <w:rsid w:val="00E77BDA"/>
    <w:rsid w:val="00E84738"/>
    <w:rsid w:val="00E91B08"/>
    <w:rsid w:val="00EA2F52"/>
    <w:rsid w:val="00EA3E0B"/>
    <w:rsid w:val="00EA467F"/>
    <w:rsid w:val="00EA5C43"/>
    <w:rsid w:val="00EA6332"/>
    <w:rsid w:val="00EA65C7"/>
    <w:rsid w:val="00EB15D3"/>
    <w:rsid w:val="00EB2D07"/>
    <w:rsid w:val="00EB6961"/>
    <w:rsid w:val="00EB76B7"/>
    <w:rsid w:val="00EC03D7"/>
    <w:rsid w:val="00EC0640"/>
    <w:rsid w:val="00EC0D23"/>
    <w:rsid w:val="00EC2C14"/>
    <w:rsid w:val="00ED1695"/>
    <w:rsid w:val="00ED2209"/>
    <w:rsid w:val="00ED248C"/>
    <w:rsid w:val="00ED507C"/>
    <w:rsid w:val="00ED7AE4"/>
    <w:rsid w:val="00EE40E6"/>
    <w:rsid w:val="00EF1C4A"/>
    <w:rsid w:val="00EF42B5"/>
    <w:rsid w:val="00EF77FB"/>
    <w:rsid w:val="00EF7FF8"/>
    <w:rsid w:val="00F00FCB"/>
    <w:rsid w:val="00F122FA"/>
    <w:rsid w:val="00F144F4"/>
    <w:rsid w:val="00F15E44"/>
    <w:rsid w:val="00F169B2"/>
    <w:rsid w:val="00F16AA6"/>
    <w:rsid w:val="00F263A2"/>
    <w:rsid w:val="00F26D65"/>
    <w:rsid w:val="00F323AF"/>
    <w:rsid w:val="00F434CC"/>
    <w:rsid w:val="00F539E3"/>
    <w:rsid w:val="00F54F46"/>
    <w:rsid w:val="00F73481"/>
    <w:rsid w:val="00F80C34"/>
    <w:rsid w:val="00F81A6E"/>
    <w:rsid w:val="00F846A0"/>
    <w:rsid w:val="00F84C84"/>
    <w:rsid w:val="00F928C6"/>
    <w:rsid w:val="00F979E9"/>
    <w:rsid w:val="00FA2B98"/>
    <w:rsid w:val="00FA2F8E"/>
    <w:rsid w:val="00FA6AB3"/>
    <w:rsid w:val="00FA6AF7"/>
    <w:rsid w:val="00FA781A"/>
    <w:rsid w:val="00FB32DE"/>
    <w:rsid w:val="00FC3D04"/>
    <w:rsid w:val="00FC47C3"/>
    <w:rsid w:val="00FC6491"/>
    <w:rsid w:val="00FD05E5"/>
    <w:rsid w:val="00FD200F"/>
    <w:rsid w:val="00FE07AE"/>
    <w:rsid w:val="00FE4377"/>
    <w:rsid w:val="00FE55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4715D"/>
    <w:pPr>
      <w:ind w:left="720"/>
      <w:contextualSpacing/>
    </w:pPr>
  </w:style>
  <w:style w:type="character" w:styleId="Odkaznakomentr">
    <w:name w:val="annotation reference"/>
    <w:basedOn w:val="Predvolenpsmoodseku"/>
    <w:uiPriority w:val="99"/>
    <w:semiHidden/>
    <w:unhideWhenUsed/>
    <w:rsid w:val="0044715D"/>
    <w:rPr>
      <w:rFonts w:cs="Times New Roman"/>
      <w:sz w:val="16"/>
      <w:szCs w:val="16"/>
    </w:rPr>
  </w:style>
  <w:style w:type="paragraph" w:styleId="Hlavika">
    <w:name w:val="header"/>
    <w:basedOn w:val="Normlny"/>
    <w:link w:val="HlavikaChar"/>
    <w:uiPriority w:val="99"/>
    <w:unhideWhenUsed/>
    <w:rsid w:val="0044715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4715D"/>
    <w:rPr>
      <w:rFonts w:cs="Times New Roman"/>
    </w:rPr>
  </w:style>
  <w:style w:type="paragraph" w:styleId="Pta">
    <w:name w:val="footer"/>
    <w:basedOn w:val="Normlny"/>
    <w:link w:val="PtaChar"/>
    <w:uiPriority w:val="99"/>
    <w:unhideWhenUsed/>
    <w:rsid w:val="0044715D"/>
    <w:pPr>
      <w:tabs>
        <w:tab w:val="center" w:pos="4536"/>
        <w:tab w:val="right" w:pos="9072"/>
      </w:tabs>
      <w:spacing w:after="0" w:line="240" w:lineRule="auto"/>
    </w:pPr>
  </w:style>
  <w:style w:type="character" w:customStyle="1" w:styleId="PtaChar">
    <w:name w:val="Päta Char"/>
    <w:basedOn w:val="Predvolenpsmoodseku"/>
    <w:link w:val="Pta"/>
    <w:uiPriority w:val="99"/>
    <w:locked/>
    <w:rsid w:val="0044715D"/>
    <w:rPr>
      <w:rFonts w:cs="Times New Roman"/>
    </w:rPr>
  </w:style>
  <w:style w:type="paragraph" w:styleId="Textbubliny">
    <w:name w:val="Balloon Text"/>
    <w:basedOn w:val="Normlny"/>
    <w:link w:val="TextbublinyChar"/>
    <w:uiPriority w:val="99"/>
    <w:semiHidden/>
    <w:unhideWhenUsed/>
    <w:rsid w:val="008C184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C1846"/>
    <w:rPr>
      <w:rFonts w:ascii="Tahoma" w:hAnsi="Tahoma" w:cs="Tahoma"/>
      <w:sz w:val="16"/>
      <w:szCs w:val="16"/>
    </w:rPr>
  </w:style>
  <w:style w:type="table" w:styleId="Mriekatabuky">
    <w:name w:val="Table Grid"/>
    <w:basedOn w:val="Normlnatabuka"/>
    <w:uiPriority w:val="99"/>
    <w:unhideWhenUsed/>
    <w:rsid w:val="00612FA2"/>
    <w:pPr>
      <w:spacing w:after="0" w:line="240" w:lineRule="auto"/>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C7C77"/>
    <w:pPr>
      <w:spacing w:before="100" w:beforeAutospacing="1" w:after="100" w:afterAutospacing="1" w:line="240" w:lineRule="auto"/>
    </w:pPr>
    <w:rPr>
      <w:rFonts w:ascii="Times New Roman" w:eastAsiaTheme="minorEastAsia" w:hAnsi="Times New Roman"/>
      <w:sz w:val="24"/>
      <w:szCs w:val="24"/>
      <w:lang w:eastAsia="sk-SK"/>
    </w:rPr>
  </w:style>
  <w:style w:type="paragraph" w:customStyle="1" w:styleId="AODocTxt">
    <w:name w:val="AODocTxt"/>
    <w:basedOn w:val="Normlny"/>
    <w:link w:val="AODocTxtChar"/>
    <w:rsid w:val="00B4557E"/>
    <w:pPr>
      <w:spacing w:before="240" w:after="0" w:line="260" w:lineRule="atLeast"/>
      <w:jc w:val="both"/>
    </w:pPr>
    <w:rPr>
      <w:rFonts w:ascii="Times New Roman" w:eastAsia="SimSun" w:hAnsi="Times New Roman"/>
      <w:szCs w:val="20"/>
      <w:lang w:val="en-GB"/>
    </w:rPr>
  </w:style>
  <w:style w:type="character" w:customStyle="1" w:styleId="AODocTxtChar">
    <w:name w:val="AODocTxt Char"/>
    <w:basedOn w:val="Predvolenpsmoodseku"/>
    <w:link w:val="AODocTxt"/>
    <w:locked/>
    <w:rsid w:val="00B4557E"/>
    <w:rPr>
      <w:rFonts w:ascii="Times New Roman" w:eastAsia="SimSun" w:hAnsi="Times New Roman" w:cs="Times New Roman"/>
      <w:sz w:val="20"/>
      <w:szCs w:val="20"/>
      <w:lang w:val="en-GB" w:eastAsia="x-none"/>
    </w:rPr>
  </w:style>
  <w:style w:type="paragraph" w:styleId="Textpoznmkypodiarou">
    <w:name w:val="footnote text"/>
    <w:basedOn w:val="Normlny"/>
    <w:link w:val="TextpoznmkypodiarouChar"/>
    <w:uiPriority w:val="99"/>
    <w:semiHidden/>
    <w:unhideWhenUsed/>
    <w:rsid w:val="00C1663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C1663F"/>
    <w:rPr>
      <w:rFonts w:cs="Times New Roman"/>
      <w:sz w:val="20"/>
      <w:szCs w:val="20"/>
    </w:rPr>
  </w:style>
  <w:style w:type="character" w:styleId="Odkaznapoznmkupodiarou">
    <w:name w:val="footnote reference"/>
    <w:basedOn w:val="Predvolenpsmoodseku"/>
    <w:uiPriority w:val="99"/>
    <w:semiHidden/>
    <w:unhideWhenUsed/>
    <w:rsid w:val="00C1663F"/>
    <w:rPr>
      <w:rFonts w:cs="Times New Roman"/>
      <w:vertAlign w:val="superscript"/>
    </w:rPr>
  </w:style>
  <w:style w:type="character" w:styleId="Siln">
    <w:name w:val="Strong"/>
    <w:basedOn w:val="Predvolenpsmoodseku"/>
    <w:uiPriority w:val="22"/>
    <w:qFormat/>
    <w:rsid w:val="00F434CC"/>
    <w:rPr>
      <w:rFonts w:cs="Times New Roman"/>
      <w:b/>
      <w:bCs/>
    </w:rPr>
  </w:style>
  <w:style w:type="paragraph" w:styleId="Textkomentra">
    <w:name w:val="annotation text"/>
    <w:basedOn w:val="Normlny"/>
    <w:link w:val="TextkomentraChar"/>
    <w:uiPriority w:val="99"/>
    <w:semiHidden/>
    <w:unhideWhenUsed/>
    <w:rsid w:val="00D46C5F"/>
    <w:pPr>
      <w:spacing w:after="0" w:line="240" w:lineRule="auto"/>
    </w:pPr>
    <w:rPr>
      <w:rFonts w:ascii="Times New Roman" w:eastAsia="SimSun" w:hAnsi="Times New Roman"/>
      <w:sz w:val="20"/>
      <w:szCs w:val="20"/>
      <w:lang w:val="en-GB" w:eastAsia="zh-TW"/>
    </w:rPr>
  </w:style>
  <w:style w:type="character" w:customStyle="1" w:styleId="TextkomentraChar">
    <w:name w:val="Text komentára Char"/>
    <w:basedOn w:val="Predvolenpsmoodseku"/>
    <w:link w:val="Textkomentra"/>
    <w:uiPriority w:val="99"/>
    <w:semiHidden/>
    <w:locked/>
    <w:rsid w:val="00D46C5F"/>
    <w:rPr>
      <w:rFonts w:ascii="Times New Roman" w:eastAsia="SimSun" w:hAnsi="Times New Roman" w:cs="Times New Roman"/>
      <w:sz w:val="20"/>
      <w:szCs w:val="20"/>
      <w:lang w:val="en-GB" w:eastAsia="zh-TW"/>
    </w:rPr>
  </w:style>
  <w:style w:type="paragraph" w:customStyle="1" w:styleId="Default">
    <w:name w:val="Default"/>
    <w:rsid w:val="00924DD1"/>
    <w:pPr>
      <w:autoSpaceDE w:val="0"/>
      <w:autoSpaceDN w:val="0"/>
      <w:adjustRightInd w:val="0"/>
      <w:spacing w:after="0" w:line="240" w:lineRule="auto"/>
    </w:pPr>
    <w:rPr>
      <w:rFonts w:ascii="Times New Roman" w:hAnsi="Times New Roman" w:cs="Times New Roman"/>
      <w:sz w:val="23"/>
      <w:szCs w:val="23"/>
      <w:lang w:eastAsia="sk-SK"/>
    </w:rPr>
  </w:style>
  <w:style w:type="character" w:styleId="Zstupntext">
    <w:name w:val="Placeholder Text"/>
    <w:basedOn w:val="Predvolenpsmoodseku"/>
    <w:uiPriority w:val="99"/>
    <w:semiHidden/>
    <w:rsid w:val="004C4F8A"/>
    <w:rPr>
      <w:rFonts w:ascii="Times New Roman" w:hAnsi="Times New Roman" w:cs="Times New Roman"/>
      <w:color w:val="808080"/>
    </w:rPr>
  </w:style>
  <w:style w:type="paragraph" w:styleId="Obyajntext">
    <w:name w:val="Plain Text"/>
    <w:basedOn w:val="Normlny"/>
    <w:link w:val="ObyajntextChar"/>
    <w:uiPriority w:val="99"/>
    <w:semiHidden/>
    <w:unhideWhenUsed/>
    <w:rsid w:val="002677CC"/>
    <w:pPr>
      <w:spacing w:after="0" w:line="240" w:lineRule="auto"/>
    </w:pPr>
    <w:rPr>
      <w:rFonts w:ascii="Consolas" w:hAnsi="Consolas" w:cs="Consolas"/>
      <w:sz w:val="21"/>
      <w:szCs w:val="21"/>
    </w:rPr>
  </w:style>
  <w:style w:type="character" w:customStyle="1" w:styleId="ObyajntextChar">
    <w:name w:val="Obyčajný text Char"/>
    <w:basedOn w:val="Predvolenpsmoodseku"/>
    <w:link w:val="Obyajntext"/>
    <w:uiPriority w:val="99"/>
    <w:semiHidden/>
    <w:locked/>
    <w:rsid w:val="002677CC"/>
    <w:rPr>
      <w:rFonts w:ascii="Consolas" w:hAnsi="Consolas" w:cs="Consolas"/>
      <w:sz w:val="21"/>
      <w:szCs w:val="21"/>
    </w:rPr>
  </w:style>
  <w:style w:type="character" w:styleId="Hypertextovprepojenie">
    <w:name w:val="Hyperlink"/>
    <w:basedOn w:val="Predvolenpsmoodseku"/>
    <w:uiPriority w:val="99"/>
    <w:semiHidden/>
    <w:unhideWhenUsed/>
    <w:rsid w:val="00512BA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48285">
      <w:marLeft w:val="0"/>
      <w:marRight w:val="0"/>
      <w:marTop w:val="0"/>
      <w:marBottom w:val="0"/>
      <w:divBdr>
        <w:top w:val="none" w:sz="0" w:space="0" w:color="auto"/>
        <w:left w:val="none" w:sz="0" w:space="0" w:color="auto"/>
        <w:bottom w:val="none" w:sz="0" w:space="0" w:color="auto"/>
        <w:right w:val="none" w:sz="0" w:space="0" w:color="auto"/>
      </w:divBdr>
      <w:divsChild>
        <w:div w:id="1656448274">
          <w:marLeft w:val="0"/>
          <w:marRight w:val="0"/>
          <w:marTop w:val="100"/>
          <w:marBottom w:val="100"/>
          <w:divBdr>
            <w:top w:val="none" w:sz="0" w:space="0" w:color="auto"/>
            <w:left w:val="none" w:sz="0" w:space="0" w:color="auto"/>
            <w:bottom w:val="none" w:sz="0" w:space="0" w:color="auto"/>
            <w:right w:val="none" w:sz="0" w:space="0" w:color="auto"/>
          </w:divBdr>
          <w:divsChild>
            <w:div w:id="1656448287">
              <w:marLeft w:val="0"/>
              <w:marRight w:val="0"/>
              <w:marTop w:val="225"/>
              <w:marBottom w:val="750"/>
              <w:divBdr>
                <w:top w:val="none" w:sz="0" w:space="0" w:color="auto"/>
                <w:left w:val="none" w:sz="0" w:space="0" w:color="auto"/>
                <w:bottom w:val="none" w:sz="0" w:space="0" w:color="auto"/>
                <w:right w:val="none" w:sz="0" w:space="0" w:color="auto"/>
              </w:divBdr>
              <w:divsChild>
                <w:div w:id="1656448276">
                  <w:marLeft w:val="0"/>
                  <w:marRight w:val="0"/>
                  <w:marTop w:val="0"/>
                  <w:marBottom w:val="0"/>
                  <w:divBdr>
                    <w:top w:val="none" w:sz="0" w:space="0" w:color="auto"/>
                    <w:left w:val="none" w:sz="0" w:space="0" w:color="auto"/>
                    <w:bottom w:val="none" w:sz="0" w:space="0" w:color="auto"/>
                    <w:right w:val="none" w:sz="0" w:space="0" w:color="auto"/>
                  </w:divBdr>
                  <w:divsChild>
                    <w:div w:id="1656448286">
                      <w:marLeft w:val="0"/>
                      <w:marRight w:val="0"/>
                      <w:marTop w:val="0"/>
                      <w:marBottom w:val="0"/>
                      <w:divBdr>
                        <w:top w:val="none" w:sz="0" w:space="0" w:color="auto"/>
                        <w:left w:val="none" w:sz="0" w:space="0" w:color="auto"/>
                        <w:bottom w:val="none" w:sz="0" w:space="0" w:color="auto"/>
                        <w:right w:val="none" w:sz="0" w:space="0" w:color="auto"/>
                      </w:divBdr>
                      <w:divsChild>
                        <w:div w:id="1656448349">
                          <w:marLeft w:val="0"/>
                          <w:marRight w:val="0"/>
                          <w:marTop w:val="0"/>
                          <w:marBottom w:val="0"/>
                          <w:divBdr>
                            <w:top w:val="none" w:sz="0" w:space="0" w:color="auto"/>
                            <w:left w:val="none" w:sz="0" w:space="0" w:color="auto"/>
                            <w:bottom w:val="none" w:sz="0" w:space="0" w:color="auto"/>
                            <w:right w:val="none" w:sz="0" w:space="0" w:color="auto"/>
                          </w:divBdr>
                          <w:divsChild>
                            <w:div w:id="1656448278">
                              <w:marLeft w:val="0"/>
                              <w:marRight w:val="0"/>
                              <w:marTop w:val="0"/>
                              <w:marBottom w:val="0"/>
                              <w:divBdr>
                                <w:top w:val="none" w:sz="0" w:space="0" w:color="auto"/>
                                <w:left w:val="none" w:sz="0" w:space="0" w:color="auto"/>
                                <w:bottom w:val="none" w:sz="0" w:space="0" w:color="auto"/>
                                <w:right w:val="none" w:sz="0" w:space="0" w:color="auto"/>
                              </w:divBdr>
                              <w:divsChild>
                                <w:div w:id="1656448277">
                                  <w:marLeft w:val="0"/>
                                  <w:marRight w:val="0"/>
                                  <w:marTop w:val="0"/>
                                  <w:marBottom w:val="0"/>
                                  <w:divBdr>
                                    <w:top w:val="none" w:sz="0" w:space="0" w:color="auto"/>
                                    <w:left w:val="none" w:sz="0" w:space="0" w:color="auto"/>
                                    <w:bottom w:val="none" w:sz="0" w:space="0" w:color="auto"/>
                                    <w:right w:val="none" w:sz="0" w:space="0" w:color="auto"/>
                                  </w:divBdr>
                                  <w:divsChild>
                                    <w:div w:id="1656448270">
                                      <w:marLeft w:val="0"/>
                                      <w:marRight w:val="0"/>
                                      <w:marTop w:val="0"/>
                                      <w:marBottom w:val="0"/>
                                      <w:divBdr>
                                        <w:top w:val="none" w:sz="0" w:space="0" w:color="auto"/>
                                        <w:left w:val="none" w:sz="0" w:space="0" w:color="auto"/>
                                        <w:bottom w:val="none" w:sz="0" w:space="0" w:color="auto"/>
                                        <w:right w:val="none" w:sz="0" w:space="0" w:color="auto"/>
                                      </w:divBdr>
                                      <w:divsChild>
                                        <w:div w:id="1656448271">
                                          <w:marLeft w:val="0"/>
                                          <w:marRight w:val="0"/>
                                          <w:marTop w:val="0"/>
                                          <w:marBottom w:val="0"/>
                                          <w:divBdr>
                                            <w:top w:val="none" w:sz="0" w:space="0" w:color="auto"/>
                                            <w:left w:val="none" w:sz="0" w:space="0" w:color="auto"/>
                                            <w:bottom w:val="none" w:sz="0" w:space="0" w:color="auto"/>
                                            <w:right w:val="none" w:sz="0" w:space="0" w:color="auto"/>
                                          </w:divBdr>
                                          <w:divsChild>
                                            <w:div w:id="1656448281">
                                              <w:marLeft w:val="0"/>
                                              <w:marRight w:val="0"/>
                                              <w:marTop w:val="0"/>
                                              <w:marBottom w:val="0"/>
                                              <w:divBdr>
                                                <w:top w:val="none" w:sz="0" w:space="0" w:color="auto"/>
                                                <w:left w:val="none" w:sz="0" w:space="0" w:color="auto"/>
                                                <w:bottom w:val="none" w:sz="0" w:space="0" w:color="auto"/>
                                                <w:right w:val="none" w:sz="0" w:space="0" w:color="auto"/>
                                              </w:divBdr>
                                              <w:divsChild>
                                                <w:div w:id="1656448275">
                                                  <w:marLeft w:val="0"/>
                                                  <w:marRight w:val="0"/>
                                                  <w:marTop w:val="0"/>
                                                  <w:marBottom w:val="0"/>
                                                  <w:divBdr>
                                                    <w:top w:val="none" w:sz="0" w:space="0" w:color="auto"/>
                                                    <w:left w:val="none" w:sz="0" w:space="0" w:color="auto"/>
                                                    <w:bottom w:val="none" w:sz="0" w:space="0" w:color="auto"/>
                                                    <w:right w:val="none" w:sz="0" w:space="0" w:color="auto"/>
                                                  </w:divBdr>
                                                  <w:divsChild>
                                                    <w:div w:id="1656448272">
                                                      <w:marLeft w:val="0"/>
                                                      <w:marRight w:val="0"/>
                                                      <w:marTop w:val="0"/>
                                                      <w:marBottom w:val="0"/>
                                                      <w:divBdr>
                                                        <w:top w:val="none" w:sz="0" w:space="0" w:color="auto"/>
                                                        <w:left w:val="none" w:sz="0" w:space="0" w:color="auto"/>
                                                        <w:bottom w:val="none" w:sz="0" w:space="0" w:color="auto"/>
                                                        <w:right w:val="none" w:sz="0" w:space="0" w:color="auto"/>
                                                      </w:divBdr>
                                                      <w:divsChild>
                                                        <w:div w:id="1656448348">
                                                          <w:marLeft w:val="0"/>
                                                          <w:marRight w:val="0"/>
                                                          <w:marTop w:val="0"/>
                                                          <w:marBottom w:val="0"/>
                                                          <w:divBdr>
                                                            <w:top w:val="none" w:sz="0" w:space="0" w:color="auto"/>
                                                            <w:left w:val="none" w:sz="0" w:space="0" w:color="auto"/>
                                                            <w:bottom w:val="none" w:sz="0" w:space="0" w:color="auto"/>
                                                            <w:right w:val="none" w:sz="0" w:space="0" w:color="auto"/>
                                                          </w:divBdr>
                                                          <w:divsChild>
                                                            <w:div w:id="1656448353">
                                                              <w:marLeft w:val="0"/>
                                                              <w:marRight w:val="0"/>
                                                              <w:marTop w:val="0"/>
                                                              <w:marBottom w:val="0"/>
                                                              <w:divBdr>
                                                                <w:top w:val="none" w:sz="0" w:space="0" w:color="auto"/>
                                                                <w:left w:val="none" w:sz="0" w:space="0" w:color="auto"/>
                                                                <w:bottom w:val="none" w:sz="0" w:space="0" w:color="auto"/>
                                                                <w:right w:val="none" w:sz="0" w:space="0" w:color="auto"/>
                                                              </w:divBdr>
                                                              <w:divsChild>
                                                                <w:div w:id="1656448280">
                                                                  <w:marLeft w:val="0"/>
                                                                  <w:marRight w:val="0"/>
                                                                  <w:marTop w:val="0"/>
                                                                  <w:marBottom w:val="0"/>
                                                                  <w:divBdr>
                                                                    <w:top w:val="none" w:sz="0" w:space="0" w:color="auto"/>
                                                                    <w:left w:val="none" w:sz="0" w:space="0" w:color="auto"/>
                                                                    <w:bottom w:val="none" w:sz="0" w:space="0" w:color="auto"/>
                                                                    <w:right w:val="none" w:sz="0" w:space="0" w:color="auto"/>
                                                                  </w:divBdr>
                                                                  <w:divsChild>
                                                                    <w:div w:id="1656448351">
                                                                      <w:marLeft w:val="0"/>
                                                                      <w:marRight w:val="0"/>
                                                                      <w:marTop w:val="0"/>
                                                                      <w:marBottom w:val="0"/>
                                                                      <w:divBdr>
                                                                        <w:top w:val="none" w:sz="0" w:space="0" w:color="auto"/>
                                                                        <w:left w:val="none" w:sz="0" w:space="0" w:color="auto"/>
                                                                        <w:bottom w:val="none" w:sz="0" w:space="0" w:color="auto"/>
                                                                        <w:right w:val="none" w:sz="0" w:space="0" w:color="auto"/>
                                                                      </w:divBdr>
                                                                      <w:divsChild>
                                                                        <w:div w:id="16564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8299">
      <w:marLeft w:val="0"/>
      <w:marRight w:val="0"/>
      <w:marTop w:val="0"/>
      <w:marBottom w:val="0"/>
      <w:divBdr>
        <w:top w:val="none" w:sz="0" w:space="0" w:color="auto"/>
        <w:left w:val="none" w:sz="0" w:space="0" w:color="auto"/>
        <w:bottom w:val="none" w:sz="0" w:space="0" w:color="auto"/>
        <w:right w:val="none" w:sz="0" w:space="0" w:color="auto"/>
      </w:divBdr>
      <w:divsChild>
        <w:div w:id="1656448341">
          <w:marLeft w:val="0"/>
          <w:marRight w:val="0"/>
          <w:marTop w:val="100"/>
          <w:marBottom w:val="100"/>
          <w:divBdr>
            <w:top w:val="none" w:sz="0" w:space="0" w:color="auto"/>
            <w:left w:val="none" w:sz="0" w:space="0" w:color="auto"/>
            <w:bottom w:val="none" w:sz="0" w:space="0" w:color="auto"/>
            <w:right w:val="none" w:sz="0" w:space="0" w:color="auto"/>
          </w:divBdr>
          <w:divsChild>
            <w:div w:id="1656448344">
              <w:marLeft w:val="0"/>
              <w:marRight w:val="0"/>
              <w:marTop w:val="225"/>
              <w:marBottom w:val="750"/>
              <w:divBdr>
                <w:top w:val="none" w:sz="0" w:space="0" w:color="auto"/>
                <w:left w:val="none" w:sz="0" w:space="0" w:color="auto"/>
                <w:bottom w:val="none" w:sz="0" w:space="0" w:color="auto"/>
                <w:right w:val="none" w:sz="0" w:space="0" w:color="auto"/>
              </w:divBdr>
              <w:divsChild>
                <w:div w:id="1656448303">
                  <w:marLeft w:val="0"/>
                  <w:marRight w:val="0"/>
                  <w:marTop w:val="0"/>
                  <w:marBottom w:val="0"/>
                  <w:divBdr>
                    <w:top w:val="none" w:sz="0" w:space="0" w:color="auto"/>
                    <w:left w:val="none" w:sz="0" w:space="0" w:color="auto"/>
                    <w:bottom w:val="none" w:sz="0" w:space="0" w:color="auto"/>
                    <w:right w:val="none" w:sz="0" w:space="0" w:color="auto"/>
                  </w:divBdr>
                  <w:divsChild>
                    <w:div w:id="1656448301">
                      <w:marLeft w:val="0"/>
                      <w:marRight w:val="0"/>
                      <w:marTop w:val="0"/>
                      <w:marBottom w:val="0"/>
                      <w:divBdr>
                        <w:top w:val="none" w:sz="0" w:space="0" w:color="auto"/>
                        <w:left w:val="none" w:sz="0" w:space="0" w:color="auto"/>
                        <w:bottom w:val="none" w:sz="0" w:space="0" w:color="auto"/>
                        <w:right w:val="none" w:sz="0" w:space="0" w:color="auto"/>
                      </w:divBdr>
                      <w:divsChild>
                        <w:div w:id="1656448342">
                          <w:marLeft w:val="0"/>
                          <w:marRight w:val="0"/>
                          <w:marTop w:val="0"/>
                          <w:marBottom w:val="0"/>
                          <w:divBdr>
                            <w:top w:val="none" w:sz="0" w:space="0" w:color="auto"/>
                            <w:left w:val="none" w:sz="0" w:space="0" w:color="auto"/>
                            <w:bottom w:val="none" w:sz="0" w:space="0" w:color="auto"/>
                            <w:right w:val="none" w:sz="0" w:space="0" w:color="auto"/>
                          </w:divBdr>
                          <w:divsChild>
                            <w:div w:id="1656448345">
                              <w:marLeft w:val="0"/>
                              <w:marRight w:val="0"/>
                              <w:marTop w:val="0"/>
                              <w:marBottom w:val="0"/>
                              <w:divBdr>
                                <w:top w:val="none" w:sz="0" w:space="0" w:color="auto"/>
                                <w:left w:val="none" w:sz="0" w:space="0" w:color="auto"/>
                                <w:bottom w:val="none" w:sz="0" w:space="0" w:color="auto"/>
                                <w:right w:val="none" w:sz="0" w:space="0" w:color="auto"/>
                              </w:divBdr>
                              <w:divsChild>
                                <w:div w:id="1656448302">
                                  <w:marLeft w:val="0"/>
                                  <w:marRight w:val="0"/>
                                  <w:marTop w:val="0"/>
                                  <w:marBottom w:val="0"/>
                                  <w:divBdr>
                                    <w:top w:val="none" w:sz="0" w:space="0" w:color="auto"/>
                                    <w:left w:val="none" w:sz="0" w:space="0" w:color="auto"/>
                                    <w:bottom w:val="none" w:sz="0" w:space="0" w:color="auto"/>
                                    <w:right w:val="none" w:sz="0" w:space="0" w:color="auto"/>
                                  </w:divBdr>
                                  <w:divsChild>
                                    <w:div w:id="1656448340">
                                      <w:marLeft w:val="0"/>
                                      <w:marRight w:val="0"/>
                                      <w:marTop w:val="0"/>
                                      <w:marBottom w:val="0"/>
                                      <w:divBdr>
                                        <w:top w:val="none" w:sz="0" w:space="0" w:color="auto"/>
                                        <w:left w:val="none" w:sz="0" w:space="0" w:color="auto"/>
                                        <w:bottom w:val="none" w:sz="0" w:space="0" w:color="auto"/>
                                        <w:right w:val="none" w:sz="0" w:space="0" w:color="auto"/>
                                      </w:divBdr>
                                      <w:divsChild>
                                        <w:div w:id="1656448339">
                                          <w:marLeft w:val="0"/>
                                          <w:marRight w:val="0"/>
                                          <w:marTop w:val="0"/>
                                          <w:marBottom w:val="0"/>
                                          <w:divBdr>
                                            <w:top w:val="none" w:sz="0" w:space="0" w:color="auto"/>
                                            <w:left w:val="none" w:sz="0" w:space="0" w:color="auto"/>
                                            <w:bottom w:val="none" w:sz="0" w:space="0" w:color="auto"/>
                                            <w:right w:val="none" w:sz="0" w:space="0" w:color="auto"/>
                                          </w:divBdr>
                                          <w:divsChild>
                                            <w:div w:id="1656448338">
                                              <w:marLeft w:val="0"/>
                                              <w:marRight w:val="0"/>
                                              <w:marTop w:val="0"/>
                                              <w:marBottom w:val="0"/>
                                              <w:divBdr>
                                                <w:top w:val="none" w:sz="0" w:space="0" w:color="auto"/>
                                                <w:left w:val="none" w:sz="0" w:space="0" w:color="auto"/>
                                                <w:bottom w:val="none" w:sz="0" w:space="0" w:color="auto"/>
                                                <w:right w:val="none" w:sz="0" w:space="0" w:color="auto"/>
                                              </w:divBdr>
                                              <w:divsChild>
                                                <w:div w:id="1656448298">
                                                  <w:marLeft w:val="0"/>
                                                  <w:marRight w:val="0"/>
                                                  <w:marTop w:val="0"/>
                                                  <w:marBottom w:val="0"/>
                                                  <w:divBdr>
                                                    <w:top w:val="none" w:sz="0" w:space="0" w:color="auto"/>
                                                    <w:left w:val="none" w:sz="0" w:space="0" w:color="auto"/>
                                                    <w:bottom w:val="none" w:sz="0" w:space="0" w:color="auto"/>
                                                    <w:right w:val="none" w:sz="0" w:space="0" w:color="auto"/>
                                                  </w:divBdr>
                                                  <w:divsChild>
                                                    <w:div w:id="1656448300">
                                                      <w:marLeft w:val="0"/>
                                                      <w:marRight w:val="0"/>
                                                      <w:marTop w:val="0"/>
                                                      <w:marBottom w:val="0"/>
                                                      <w:divBdr>
                                                        <w:top w:val="none" w:sz="0" w:space="0" w:color="auto"/>
                                                        <w:left w:val="none" w:sz="0" w:space="0" w:color="auto"/>
                                                        <w:bottom w:val="none" w:sz="0" w:space="0" w:color="auto"/>
                                                        <w:right w:val="none" w:sz="0" w:space="0" w:color="auto"/>
                                                      </w:divBdr>
                                                    </w:div>
                                                    <w:div w:id="1656448304">
                                                      <w:marLeft w:val="0"/>
                                                      <w:marRight w:val="0"/>
                                                      <w:marTop w:val="0"/>
                                                      <w:marBottom w:val="0"/>
                                                      <w:divBdr>
                                                        <w:top w:val="none" w:sz="0" w:space="0" w:color="auto"/>
                                                        <w:left w:val="none" w:sz="0" w:space="0" w:color="auto"/>
                                                        <w:bottom w:val="none" w:sz="0" w:space="0" w:color="auto"/>
                                                        <w:right w:val="none" w:sz="0" w:space="0" w:color="auto"/>
                                                      </w:divBdr>
                                                    </w:div>
                                                    <w:div w:id="16564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448305">
      <w:marLeft w:val="0"/>
      <w:marRight w:val="0"/>
      <w:marTop w:val="0"/>
      <w:marBottom w:val="0"/>
      <w:divBdr>
        <w:top w:val="none" w:sz="0" w:space="0" w:color="auto"/>
        <w:left w:val="none" w:sz="0" w:space="0" w:color="auto"/>
        <w:bottom w:val="none" w:sz="0" w:space="0" w:color="auto"/>
        <w:right w:val="none" w:sz="0" w:space="0" w:color="auto"/>
      </w:divBdr>
    </w:div>
    <w:div w:id="1656448306">
      <w:marLeft w:val="0"/>
      <w:marRight w:val="0"/>
      <w:marTop w:val="0"/>
      <w:marBottom w:val="0"/>
      <w:divBdr>
        <w:top w:val="none" w:sz="0" w:space="0" w:color="auto"/>
        <w:left w:val="none" w:sz="0" w:space="0" w:color="auto"/>
        <w:bottom w:val="none" w:sz="0" w:space="0" w:color="auto"/>
        <w:right w:val="none" w:sz="0" w:space="0" w:color="auto"/>
      </w:divBdr>
    </w:div>
    <w:div w:id="1656448322">
      <w:marLeft w:val="0"/>
      <w:marRight w:val="0"/>
      <w:marTop w:val="0"/>
      <w:marBottom w:val="0"/>
      <w:divBdr>
        <w:top w:val="none" w:sz="0" w:space="0" w:color="auto"/>
        <w:left w:val="none" w:sz="0" w:space="0" w:color="auto"/>
        <w:bottom w:val="none" w:sz="0" w:space="0" w:color="auto"/>
        <w:right w:val="none" w:sz="0" w:space="0" w:color="auto"/>
      </w:divBdr>
      <w:divsChild>
        <w:div w:id="1656448325">
          <w:marLeft w:val="0"/>
          <w:marRight w:val="0"/>
          <w:marTop w:val="100"/>
          <w:marBottom w:val="100"/>
          <w:divBdr>
            <w:top w:val="none" w:sz="0" w:space="0" w:color="auto"/>
            <w:left w:val="none" w:sz="0" w:space="0" w:color="auto"/>
            <w:bottom w:val="none" w:sz="0" w:space="0" w:color="auto"/>
            <w:right w:val="none" w:sz="0" w:space="0" w:color="auto"/>
          </w:divBdr>
          <w:divsChild>
            <w:div w:id="1656448317">
              <w:marLeft w:val="0"/>
              <w:marRight w:val="0"/>
              <w:marTop w:val="225"/>
              <w:marBottom w:val="750"/>
              <w:divBdr>
                <w:top w:val="none" w:sz="0" w:space="0" w:color="auto"/>
                <w:left w:val="none" w:sz="0" w:space="0" w:color="auto"/>
                <w:bottom w:val="none" w:sz="0" w:space="0" w:color="auto"/>
                <w:right w:val="none" w:sz="0" w:space="0" w:color="auto"/>
              </w:divBdr>
              <w:divsChild>
                <w:div w:id="1656448318">
                  <w:marLeft w:val="0"/>
                  <w:marRight w:val="0"/>
                  <w:marTop w:val="0"/>
                  <w:marBottom w:val="0"/>
                  <w:divBdr>
                    <w:top w:val="none" w:sz="0" w:space="0" w:color="auto"/>
                    <w:left w:val="none" w:sz="0" w:space="0" w:color="auto"/>
                    <w:bottom w:val="none" w:sz="0" w:space="0" w:color="auto"/>
                    <w:right w:val="none" w:sz="0" w:space="0" w:color="auto"/>
                  </w:divBdr>
                  <w:divsChild>
                    <w:div w:id="1656448310">
                      <w:marLeft w:val="0"/>
                      <w:marRight w:val="0"/>
                      <w:marTop w:val="0"/>
                      <w:marBottom w:val="0"/>
                      <w:divBdr>
                        <w:top w:val="none" w:sz="0" w:space="0" w:color="auto"/>
                        <w:left w:val="none" w:sz="0" w:space="0" w:color="auto"/>
                        <w:bottom w:val="none" w:sz="0" w:space="0" w:color="auto"/>
                        <w:right w:val="none" w:sz="0" w:space="0" w:color="auto"/>
                      </w:divBdr>
                      <w:divsChild>
                        <w:div w:id="1656448331">
                          <w:marLeft w:val="0"/>
                          <w:marRight w:val="0"/>
                          <w:marTop w:val="0"/>
                          <w:marBottom w:val="0"/>
                          <w:divBdr>
                            <w:top w:val="none" w:sz="0" w:space="0" w:color="auto"/>
                            <w:left w:val="none" w:sz="0" w:space="0" w:color="auto"/>
                            <w:bottom w:val="none" w:sz="0" w:space="0" w:color="auto"/>
                            <w:right w:val="none" w:sz="0" w:space="0" w:color="auto"/>
                          </w:divBdr>
                          <w:divsChild>
                            <w:div w:id="1656448323">
                              <w:marLeft w:val="0"/>
                              <w:marRight w:val="0"/>
                              <w:marTop w:val="0"/>
                              <w:marBottom w:val="0"/>
                              <w:divBdr>
                                <w:top w:val="none" w:sz="0" w:space="0" w:color="auto"/>
                                <w:left w:val="none" w:sz="0" w:space="0" w:color="auto"/>
                                <w:bottom w:val="none" w:sz="0" w:space="0" w:color="auto"/>
                                <w:right w:val="none" w:sz="0" w:space="0" w:color="auto"/>
                              </w:divBdr>
                              <w:divsChild>
                                <w:div w:id="1656448327">
                                  <w:marLeft w:val="0"/>
                                  <w:marRight w:val="0"/>
                                  <w:marTop w:val="0"/>
                                  <w:marBottom w:val="0"/>
                                  <w:divBdr>
                                    <w:top w:val="none" w:sz="0" w:space="0" w:color="auto"/>
                                    <w:left w:val="none" w:sz="0" w:space="0" w:color="auto"/>
                                    <w:bottom w:val="none" w:sz="0" w:space="0" w:color="auto"/>
                                    <w:right w:val="none" w:sz="0" w:space="0" w:color="auto"/>
                                  </w:divBdr>
                                  <w:divsChild>
                                    <w:div w:id="1656448332">
                                      <w:marLeft w:val="0"/>
                                      <w:marRight w:val="0"/>
                                      <w:marTop w:val="0"/>
                                      <w:marBottom w:val="0"/>
                                      <w:divBdr>
                                        <w:top w:val="none" w:sz="0" w:space="0" w:color="auto"/>
                                        <w:left w:val="none" w:sz="0" w:space="0" w:color="auto"/>
                                        <w:bottom w:val="none" w:sz="0" w:space="0" w:color="auto"/>
                                        <w:right w:val="none" w:sz="0" w:space="0" w:color="auto"/>
                                      </w:divBdr>
                                      <w:divsChild>
                                        <w:div w:id="1656448315">
                                          <w:marLeft w:val="0"/>
                                          <w:marRight w:val="0"/>
                                          <w:marTop w:val="0"/>
                                          <w:marBottom w:val="0"/>
                                          <w:divBdr>
                                            <w:top w:val="none" w:sz="0" w:space="0" w:color="auto"/>
                                            <w:left w:val="none" w:sz="0" w:space="0" w:color="auto"/>
                                            <w:bottom w:val="none" w:sz="0" w:space="0" w:color="auto"/>
                                            <w:right w:val="none" w:sz="0" w:space="0" w:color="auto"/>
                                          </w:divBdr>
                                          <w:divsChild>
                                            <w:div w:id="1656448321">
                                              <w:marLeft w:val="0"/>
                                              <w:marRight w:val="0"/>
                                              <w:marTop w:val="0"/>
                                              <w:marBottom w:val="0"/>
                                              <w:divBdr>
                                                <w:top w:val="none" w:sz="0" w:space="0" w:color="auto"/>
                                                <w:left w:val="none" w:sz="0" w:space="0" w:color="auto"/>
                                                <w:bottom w:val="none" w:sz="0" w:space="0" w:color="auto"/>
                                                <w:right w:val="none" w:sz="0" w:space="0" w:color="auto"/>
                                              </w:divBdr>
                                              <w:divsChild>
                                                <w:div w:id="1656448319">
                                                  <w:marLeft w:val="0"/>
                                                  <w:marRight w:val="0"/>
                                                  <w:marTop w:val="0"/>
                                                  <w:marBottom w:val="0"/>
                                                  <w:divBdr>
                                                    <w:top w:val="none" w:sz="0" w:space="0" w:color="auto"/>
                                                    <w:left w:val="none" w:sz="0" w:space="0" w:color="auto"/>
                                                    <w:bottom w:val="none" w:sz="0" w:space="0" w:color="auto"/>
                                                    <w:right w:val="none" w:sz="0" w:space="0" w:color="auto"/>
                                                  </w:divBdr>
                                                  <w:divsChild>
                                                    <w:div w:id="1656448328">
                                                      <w:marLeft w:val="0"/>
                                                      <w:marRight w:val="0"/>
                                                      <w:marTop w:val="0"/>
                                                      <w:marBottom w:val="0"/>
                                                      <w:divBdr>
                                                        <w:top w:val="none" w:sz="0" w:space="0" w:color="auto"/>
                                                        <w:left w:val="none" w:sz="0" w:space="0" w:color="auto"/>
                                                        <w:bottom w:val="none" w:sz="0" w:space="0" w:color="auto"/>
                                                        <w:right w:val="none" w:sz="0" w:space="0" w:color="auto"/>
                                                      </w:divBdr>
                                                      <w:divsChild>
                                                        <w:div w:id="1656448326">
                                                          <w:marLeft w:val="0"/>
                                                          <w:marRight w:val="0"/>
                                                          <w:marTop w:val="0"/>
                                                          <w:marBottom w:val="0"/>
                                                          <w:divBdr>
                                                            <w:top w:val="none" w:sz="0" w:space="0" w:color="auto"/>
                                                            <w:left w:val="none" w:sz="0" w:space="0" w:color="auto"/>
                                                            <w:bottom w:val="none" w:sz="0" w:space="0" w:color="auto"/>
                                                            <w:right w:val="none" w:sz="0" w:space="0" w:color="auto"/>
                                                          </w:divBdr>
                                                          <w:divsChild>
                                                            <w:div w:id="1656448307">
                                                              <w:marLeft w:val="0"/>
                                                              <w:marRight w:val="0"/>
                                                              <w:marTop w:val="0"/>
                                                              <w:marBottom w:val="0"/>
                                                              <w:divBdr>
                                                                <w:top w:val="none" w:sz="0" w:space="0" w:color="auto"/>
                                                                <w:left w:val="none" w:sz="0" w:space="0" w:color="auto"/>
                                                                <w:bottom w:val="none" w:sz="0" w:space="0" w:color="auto"/>
                                                                <w:right w:val="none" w:sz="0" w:space="0" w:color="auto"/>
                                                              </w:divBdr>
                                                              <w:divsChild>
                                                                <w:div w:id="1656448312">
                                                                  <w:marLeft w:val="0"/>
                                                                  <w:marRight w:val="0"/>
                                                                  <w:marTop w:val="0"/>
                                                                  <w:marBottom w:val="0"/>
                                                                  <w:divBdr>
                                                                    <w:top w:val="none" w:sz="0" w:space="0" w:color="auto"/>
                                                                    <w:left w:val="none" w:sz="0" w:space="0" w:color="auto"/>
                                                                    <w:bottom w:val="none" w:sz="0" w:space="0" w:color="auto"/>
                                                                    <w:right w:val="none" w:sz="0" w:space="0" w:color="auto"/>
                                                                  </w:divBdr>
                                                                </w:div>
                                                                <w:div w:id="1656448324">
                                                                  <w:marLeft w:val="0"/>
                                                                  <w:marRight w:val="0"/>
                                                                  <w:marTop w:val="0"/>
                                                                  <w:marBottom w:val="0"/>
                                                                  <w:divBdr>
                                                                    <w:top w:val="none" w:sz="0" w:space="0" w:color="auto"/>
                                                                    <w:left w:val="none" w:sz="0" w:space="0" w:color="auto"/>
                                                                    <w:bottom w:val="none" w:sz="0" w:space="0" w:color="auto"/>
                                                                    <w:right w:val="none" w:sz="0" w:space="0" w:color="auto"/>
                                                                  </w:divBdr>
                                                                  <w:divsChild>
                                                                    <w:div w:id="1656448309">
                                                                      <w:marLeft w:val="0"/>
                                                                      <w:marRight w:val="0"/>
                                                                      <w:marTop w:val="0"/>
                                                                      <w:marBottom w:val="0"/>
                                                                      <w:divBdr>
                                                                        <w:top w:val="none" w:sz="0" w:space="0" w:color="auto"/>
                                                                        <w:left w:val="none" w:sz="0" w:space="0" w:color="auto"/>
                                                                        <w:bottom w:val="none" w:sz="0" w:space="0" w:color="auto"/>
                                                                        <w:right w:val="none" w:sz="0" w:space="0" w:color="auto"/>
                                                                      </w:divBdr>
                                                                    </w:div>
                                                                    <w:div w:id="1656448316">
                                                                      <w:marLeft w:val="0"/>
                                                                      <w:marRight w:val="0"/>
                                                                      <w:marTop w:val="0"/>
                                                                      <w:marBottom w:val="0"/>
                                                                      <w:divBdr>
                                                                        <w:top w:val="none" w:sz="0" w:space="0" w:color="auto"/>
                                                                        <w:left w:val="none" w:sz="0" w:space="0" w:color="auto"/>
                                                                        <w:bottom w:val="none" w:sz="0" w:space="0" w:color="auto"/>
                                                                        <w:right w:val="none" w:sz="0" w:space="0" w:color="auto"/>
                                                                      </w:divBdr>
                                                                    </w:div>
                                                                  </w:divsChild>
                                                                </w:div>
                                                                <w:div w:id="1656448330">
                                                                  <w:marLeft w:val="0"/>
                                                                  <w:marRight w:val="0"/>
                                                                  <w:marTop w:val="0"/>
                                                                  <w:marBottom w:val="0"/>
                                                                  <w:divBdr>
                                                                    <w:top w:val="none" w:sz="0" w:space="0" w:color="auto"/>
                                                                    <w:left w:val="none" w:sz="0" w:space="0" w:color="auto"/>
                                                                    <w:bottom w:val="none" w:sz="0" w:space="0" w:color="auto"/>
                                                                    <w:right w:val="none" w:sz="0" w:space="0" w:color="auto"/>
                                                                  </w:divBdr>
                                                                  <w:divsChild>
                                                                    <w:div w:id="1656448308">
                                                                      <w:marLeft w:val="0"/>
                                                                      <w:marRight w:val="0"/>
                                                                      <w:marTop w:val="0"/>
                                                                      <w:marBottom w:val="0"/>
                                                                      <w:divBdr>
                                                                        <w:top w:val="none" w:sz="0" w:space="0" w:color="auto"/>
                                                                        <w:left w:val="none" w:sz="0" w:space="0" w:color="auto"/>
                                                                        <w:bottom w:val="none" w:sz="0" w:space="0" w:color="auto"/>
                                                                        <w:right w:val="none" w:sz="0" w:space="0" w:color="auto"/>
                                                                      </w:divBdr>
                                                                      <w:divsChild>
                                                                        <w:div w:id="1656448314">
                                                                          <w:marLeft w:val="0"/>
                                                                          <w:marRight w:val="0"/>
                                                                          <w:marTop w:val="0"/>
                                                                          <w:marBottom w:val="0"/>
                                                                          <w:divBdr>
                                                                            <w:top w:val="none" w:sz="0" w:space="0" w:color="auto"/>
                                                                            <w:left w:val="none" w:sz="0" w:space="0" w:color="auto"/>
                                                                            <w:bottom w:val="none" w:sz="0" w:space="0" w:color="auto"/>
                                                                            <w:right w:val="none" w:sz="0" w:space="0" w:color="auto"/>
                                                                          </w:divBdr>
                                                                        </w:div>
                                                                        <w:div w:id="1656448320">
                                                                          <w:marLeft w:val="0"/>
                                                                          <w:marRight w:val="0"/>
                                                                          <w:marTop w:val="0"/>
                                                                          <w:marBottom w:val="0"/>
                                                                          <w:divBdr>
                                                                            <w:top w:val="none" w:sz="0" w:space="0" w:color="auto"/>
                                                                            <w:left w:val="none" w:sz="0" w:space="0" w:color="auto"/>
                                                                            <w:bottom w:val="none" w:sz="0" w:space="0" w:color="auto"/>
                                                                            <w:right w:val="none" w:sz="0" w:space="0" w:color="auto"/>
                                                                          </w:divBdr>
                                                                        </w:div>
                                                                      </w:divsChild>
                                                                    </w:div>
                                                                    <w:div w:id="1656448313">
                                                                      <w:marLeft w:val="0"/>
                                                                      <w:marRight w:val="0"/>
                                                                      <w:marTop w:val="0"/>
                                                                      <w:marBottom w:val="0"/>
                                                                      <w:divBdr>
                                                                        <w:top w:val="none" w:sz="0" w:space="0" w:color="auto"/>
                                                                        <w:left w:val="none" w:sz="0" w:space="0" w:color="auto"/>
                                                                        <w:bottom w:val="none" w:sz="0" w:space="0" w:color="auto"/>
                                                                        <w:right w:val="none" w:sz="0" w:space="0" w:color="auto"/>
                                                                      </w:divBdr>
                                                                      <w:divsChild>
                                                                        <w:div w:id="1656448311">
                                                                          <w:marLeft w:val="0"/>
                                                                          <w:marRight w:val="0"/>
                                                                          <w:marTop w:val="0"/>
                                                                          <w:marBottom w:val="0"/>
                                                                          <w:divBdr>
                                                                            <w:top w:val="none" w:sz="0" w:space="0" w:color="auto"/>
                                                                            <w:left w:val="none" w:sz="0" w:space="0" w:color="auto"/>
                                                                            <w:bottom w:val="none" w:sz="0" w:space="0" w:color="auto"/>
                                                                            <w:right w:val="none" w:sz="0" w:space="0" w:color="auto"/>
                                                                          </w:divBdr>
                                                                        </w:div>
                                                                        <w:div w:id="1656448333">
                                                                          <w:marLeft w:val="0"/>
                                                                          <w:marRight w:val="0"/>
                                                                          <w:marTop w:val="0"/>
                                                                          <w:marBottom w:val="0"/>
                                                                          <w:divBdr>
                                                                            <w:top w:val="none" w:sz="0" w:space="0" w:color="auto"/>
                                                                            <w:left w:val="none" w:sz="0" w:space="0" w:color="auto"/>
                                                                            <w:bottom w:val="none" w:sz="0" w:space="0" w:color="auto"/>
                                                                            <w:right w:val="none" w:sz="0" w:space="0" w:color="auto"/>
                                                                          </w:divBdr>
                                                                        </w:div>
                                                                      </w:divsChild>
                                                                    </w:div>
                                                                    <w:div w:id="1656448329">
                                                                      <w:marLeft w:val="0"/>
                                                                      <w:marRight w:val="0"/>
                                                                      <w:marTop w:val="0"/>
                                                                      <w:marBottom w:val="0"/>
                                                                      <w:divBdr>
                                                                        <w:top w:val="none" w:sz="0" w:space="0" w:color="auto"/>
                                                                        <w:left w:val="none" w:sz="0" w:space="0" w:color="auto"/>
                                                                        <w:bottom w:val="none" w:sz="0" w:space="0" w:color="auto"/>
                                                                        <w:right w:val="none" w:sz="0" w:space="0" w:color="auto"/>
                                                                      </w:divBdr>
                                                                    </w:div>
                                                                    <w:div w:id="16564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6448335">
      <w:marLeft w:val="0"/>
      <w:marRight w:val="0"/>
      <w:marTop w:val="0"/>
      <w:marBottom w:val="0"/>
      <w:divBdr>
        <w:top w:val="none" w:sz="0" w:space="0" w:color="auto"/>
        <w:left w:val="none" w:sz="0" w:space="0" w:color="auto"/>
        <w:bottom w:val="none" w:sz="0" w:space="0" w:color="auto"/>
        <w:right w:val="none" w:sz="0" w:space="0" w:color="auto"/>
      </w:divBdr>
    </w:div>
    <w:div w:id="1656448336">
      <w:marLeft w:val="0"/>
      <w:marRight w:val="0"/>
      <w:marTop w:val="0"/>
      <w:marBottom w:val="0"/>
      <w:divBdr>
        <w:top w:val="none" w:sz="0" w:space="0" w:color="auto"/>
        <w:left w:val="none" w:sz="0" w:space="0" w:color="auto"/>
        <w:bottom w:val="none" w:sz="0" w:space="0" w:color="auto"/>
        <w:right w:val="none" w:sz="0" w:space="0" w:color="auto"/>
      </w:divBdr>
    </w:div>
    <w:div w:id="1656448337">
      <w:marLeft w:val="0"/>
      <w:marRight w:val="0"/>
      <w:marTop w:val="0"/>
      <w:marBottom w:val="0"/>
      <w:divBdr>
        <w:top w:val="none" w:sz="0" w:space="0" w:color="auto"/>
        <w:left w:val="none" w:sz="0" w:space="0" w:color="auto"/>
        <w:bottom w:val="none" w:sz="0" w:space="0" w:color="auto"/>
        <w:right w:val="none" w:sz="0" w:space="0" w:color="auto"/>
      </w:divBdr>
    </w:div>
    <w:div w:id="1656448347">
      <w:marLeft w:val="0"/>
      <w:marRight w:val="0"/>
      <w:marTop w:val="0"/>
      <w:marBottom w:val="0"/>
      <w:divBdr>
        <w:top w:val="none" w:sz="0" w:space="0" w:color="auto"/>
        <w:left w:val="none" w:sz="0" w:space="0" w:color="auto"/>
        <w:bottom w:val="none" w:sz="0" w:space="0" w:color="auto"/>
        <w:right w:val="none" w:sz="0" w:space="0" w:color="auto"/>
      </w:divBdr>
      <w:divsChild>
        <w:div w:id="1656448283">
          <w:marLeft w:val="0"/>
          <w:marRight w:val="0"/>
          <w:marTop w:val="100"/>
          <w:marBottom w:val="100"/>
          <w:divBdr>
            <w:top w:val="none" w:sz="0" w:space="0" w:color="auto"/>
            <w:left w:val="none" w:sz="0" w:space="0" w:color="auto"/>
            <w:bottom w:val="none" w:sz="0" w:space="0" w:color="auto"/>
            <w:right w:val="none" w:sz="0" w:space="0" w:color="auto"/>
          </w:divBdr>
          <w:divsChild>
            <w:div w:id="1656448296">
              <w:marLeft w:val="0"/>
              <w:marRight w:val="0"/>
              <w:marTop w:val="225"/>
              <w:marBottom w:val="750"/>
              <w:divBdr>
                <w:top w:val="none" w:sz="0" w:space="0" w:color="auto"/>
                <w:left w:val="none" w:sz="0" w:space="0" w:color="auto"/>
                <w:bottom w:val="none" w:sz="0" w:space="0" w:color="auto"/>
                <w:right w:val="none" w:sz="0" w:space="0" w:color="auto"/>
              </w:divBdr>
              <w:divsChild>
                <w:div w:id="1656448291">
                  <w:marLeft w:val="0"/>
                  <w:marRight w:val="0"/>
                  <w:marTop w:val="0"/>
                  <w:marBottom w:val="0"/>
                  <w:divBdr>
                    <w:top w:val="none" w:sz="0" w:space="0" w:color="auto"/>
                    <w:left w:val="none" w:sz="0" w:space="0" w:color="auto"/>
                    <w:bottom w:val="none" w:sz="0" w:space="0" w:color="auto"/>
                    <w:right w:val="none" w:sz="0" w:space="0" w:color="auto"/>
                  </w:divBdr>
                  <w:divsChild>
                    <w:div w:id="1656448273">
                      <w:marLeft w:val="0"/>
                      <w:marRight w:val="0"/>
                      <w:marTop w:val="0"/>
                      <w:marBottom w:val="0"/>
                      <w:divBdr>
                        <w:top w:val="none" w:sz="0" w:space="0" w:color="auto"/>
                        <w:left w:val="none" w:sz="0" w:space="0" w:color="auto"/>
                        <w:bottom w:val="none" w:sz="0" w:space="0" w:color="auto"/>
                        <w:right w:val="none" w:sz="0" w:space="0" w:color="auto"/>
                      </w:divBdr>
                      <w:divsChild>
                        <w:div w:id="1656448346">
                          <w:marLeft w:val="0"/>
                          <w:marRight w:val="0"/>
                          <w:marTop w:val="0"/>
                          <w:marBottom w:val="0"/>
                          <w:divBdr>
                            <w:top w:val="none" w:sz="0" w:space="0" w:color="auto"/>
                            <w:left w:val="none" w:sz="0" w:space="0" w:color="auto"/>
                            <w:bottom w:val="none" w:sz="0" w:space="0" w:color="auto"/>
                            <w:right w:val="none" w:sz="0" w:space="0" w:color="auto"/>
                          </w:divBdr>
                          <w:divsChild>
                            <w:div w:id="1656448279">
                              <w:marLeft w:val="0"/>
                              <w:marRight w:val="0"/>
                              <w:marTop w:val="0"/>
                              <w:marBottom w:val="0"/>
                              <w:divBdr>
                                <w:top w:val="none" w:sz="0" w:space="0" w:color="auto"/>
                                <w:left w:val="none" w:sz="0" w:space="0" w:color="auto"/>
                                <w:bottom w:val="none" w:sz="0" w:space="0" w:color="auto"/>
                                <w:right w:val="none" w:sz="0" w:space="0" w:color="auto"/>
                              </w:divBdr>
                              <w:divsChild>
                                <w:div w:id="1656448268">
                                  <w:marLeft w:val="0"/>
                                  <w:marRight w:val="0"/>
                                  <w:marTop w:val="0"/>
                                  <w:marBottom w:val="0"/>
                                  <w:divBdr>
                                    <w:top w:val="none" w:sz="0" w:space="0" w:color="auto"/>
                                    <w:left w:val="none" w:sz="0" w:space="0" w:color="auto"/>
                                    <w:bottom w:val="none" w:sz="0" w:space="0" w:color="auto"/>
                                    <w:right w:val="none" w:sz="0" w:space="0" w:color="auto"/>
                                  </w:divBdr>
                                  <w:divsChild>
                                    <w:div w:id="1656448297">
                                      <w:marLeft w:val="0"/>
                                      <w:marRight w:val="0"/>
                                      <w:marTop w:val="0"/>
                                      <w:marBottom w:val="0"/>
                                      <w:divBdr>
                                        <w:top w:val="none" w:sz="0" w:space="0" w:color="auto"/>
                                        <w:left w:val="none" w:sz="0" w:space="0" w:color="auto"/>
                                        <w:bottom w:val="none" w:sz="0" w:space="0" w:color="auto"/>
                                        <w:right w:val="none" w:sz="0" w:space="0" w:color="auto"/>
                                      </w:divBdr>
                                      <w:divsChild>
                                        <w:div w:id="1656448293">
                                          <w:marLeft w:val="0"/>
                                          <w:marRight w:val="0"/>
                                          <w:marTop w:val="0"/>
                                          <w:marBottom w:val="0"/>
                                          <w:divBdr>
                                            <w:top w:val="none" w:sz="0" w:space="0" w:color="auto"/>
                                            <w:left w:val="none" w:sz="0" w:space="0" w:color="auto"/>
                                            <w:bottom w:val="none" w:sz="0" w:space="0" w:color="auto"/>
                                            <w:right w:val="none" w:sz="0" w:space="0" w:color="auto"/>
                                          </w:divBdr>
                                          <w:divsChild>
                                            <w:div w:id="1656448282">
                                              <w:marLeft w:val="0"/>
                                              <w:marRight w:val="0"/>
                                              <w:marTop w:val="0"/>
                                              <w:marBottom w:val="0"/>
                                              <w:divBdr>
                                                <w:top w:val="none" w:sz="0" w:space="0" w:color="auto"/>
                                                <w:left w:val="none" w:sz="0" w:space="0" w:color="auto"/>
                                                <w:bottom w:val="none" w:sz="0" w:space="0" w:color="auto"/>
                                                <w:right w:val="none" w:sz="0" w:space="0" w:color="auto"/>
                                              </w:divBdr>
                                              <w:divsChild>
                                                <w:div w:id="1656448354">
                                                  <w:marLeft w:val="0"/>
                                                  <w:marRight w:val="0"/>
                                                  <w:marTop w:val="0"/>
                                                  <w:marBottom w:val="0"/>
                                                  <w:divBdr>
                                                    <w:top w:val="none" w:sz="0" w:space="0" w:color="auto"/>
                                                    <w:left w:val="none" w:sz="0" w:space="0" w:color="auto"/>
                                                    <w:bottom w:val="none" w:sz="0" w:space="0" w:color="auto"/>
                                                    <w:right w:val="none" w:sz="0" w:space="0" w:color="auto"/>
                                                  </w:divBdr>
                                                  <w:divsChild>
                                                    <w:div w:id="1656448269">
                                                      <w:marLeft w:val="0"/>
                                                      <w:marRight w:val="0"/>
                                                      <w:marTop w:val="0"/>
                                                      <w:marBottom w:val="0"/>
                                                      <w:divBdr>
                                                        <w:top w:val="none" w:sz="0" w:space="0" w:color="auto"/>
                                                        <w:left w:val="none" w:sz="0" w:space="0" w:color="auto"/>
                                                        <w:bottom w:val="none" w:sz="0" w:space="0" w:color="auto"/>
                                                        <w:right w:val="none" w:sz="0" w:space="0" w:color="auto"/>
                                                      </w:divBdr>
                                                      <w:divsChild>
                                                        <w:div w:id="1656448352">
                                                          <w:marLeft w:val="0"/>
                                                          <w:marRight w:val="0"/>
                                                          <w:marTop w:val="0"/>
                                                          <w:marBottom w:val="0"/>
                                                          <w:divBdr>
                                                            <w:top w:val="none" w:sz="0" w:space="0" w:color="auto"/>
                                                            <w:left w:val="none" w:sz="0" w:space="0" w:color="auto"/>
                                                            <w:bottom w:val="none" w:sz="0" w:space="0" w:color="auto"/>
                                                            <w:right w:val="none" w:sz="0" w:space="0" w:color="auto"/>
                                                          </w:divBdr>
                                                          <w:divsChild>
                                                            <w:div w:id="1656448284">
                                                              <w:marLeft w:val="0"/>
                                                              <w:marRight w:val="0"/>
                                                              <w:marTop w:val="0"/>
                                                              <w:marBottom w:val="0"/>
                                                              <w:divBdr>
                                                                <w:top w:val="none" w:sz="0" w:space="0" w:color="auto"/>
                                                                <w:left w:val="none" w:sz="0" w:space="0" w:color="auto"/>
                                                                <w:bottom w:val="none" w:sz="0" w:space="0" w:color="auto"/>
                                                                <w:right w:val="none" w:sz="0" w:space="0" w:color="auto"/>
                                                              </w:divBdr>
                                                              <w:divsChild>
                                                                <w:div w:id="1656448294">
                                                                  <w:marLeft w:val="0"/>
                                                                  <w:marRight w:val="0"/>
                                                                  <w:marTop w:val="0"/>
                                                                  <w:marBottom w:val="0"/>
                                                                  <w:divBdr>
                                                                    <w:top w:val="none" w:sz="0" w:space="0" w:color="auto"/>
                                                                    <w:left w:val="none" w:sz="0" w:space="0" w:color="auto"/>
                                                                    <w:bottom w:val="none" w:sz="0" w:space="0" w:color="auto"/>
                                                                    <w:right w:val="none" w:sz="0" w:space="0" w:color="auto"/>
                                                                  </w:divBdr>
                                                                  <w:divsChild>
                                                                    <w:div w:id="1656448288">
                                                                      <w:marLeft w:val="0"/>
                                                                      <w:marRight w:val="0"/>
                                                                      <w:marTop w:val="0"/>
                                                                      <w:marBottom w:val="0"/>
                                                                      <w:divBdr>
                                                                        <w:top w:val="none" w:sz="0" w:space="0" w:color="auto"/>
                                                                        <w:left w:val="none" w:sz="0" w:space="0" w:color="auto"/>
                                                                        <w:bottom w:val="none" w:sz="0" w:space="0" w:color="auto"/>
                                                                        <w:right w:val="none" w:sz="0" w:space="0" w:color="auto"/>
                                                                      </w:divBdr>
                                                                      <w:divsChild>
                                                                        <w:div w:id="1656448289">
                                                                          <w:marLeft w:val="0"/>
                                                                          <w:marRight w:val="0"/>
                                                                          <w:marTop w:val="0"/>
                                                                          <w:marBottom w:val="0"/>
                                                                          <w:divBdr>
                                                                            <w:top w:val="none" w:sz="0" w:space="0" w:color="auto"/>
                                                                            <w:left w:val="none" w:sz="0" w:space="0" w:color="auto"/>
                                                                            <w:bottom w:val="none" w:sz="0" w:space="0" w:color="auto"/>
                                                                            <w:right w:val="none" w:sz="0" w:space="0" w:color="auto"/>
                                                                          </w:divBdr>
                                                                          <w:divsChild>
                                                                            <w:div w:id="1656448292">
                                                                              <w:marLeft w:val="0"/>
                                                                              <w:marRight w:val="0"/>
                                                                              <w:marTop w:val="0"/>
                                                                              <w:marBottom w:val="0"/>
                                                                              <w:divBdr>
                                                                                <w:top w:val="none" w:sz="0" w:space="0" w:color="auto"/>
                                                                                <w:left w:val="none" w:sz="0" w:space="0" w:color="auto"/>
                                                                                <w:bottom w:val="none" w:sz="0" w:space="0" w:color="auto"/>
                                                                                <w:right w:val="none" w:sz="0" w:space="0" w:color="auto"/>
                                                                              </w:divBdr>
                                                                            </w:div>
                                                                            <w:div w:id="1656448355">
                                                                              <w:marLeft w:val="0"/>
                                                                              <w:marRight w:val="0"/>
                                                                              <w:marTop w:val="0"/>
                                                                              <w:marBottom w:val="0"/>
                                                                              <w:divBdr>
                                                                                <w:top w:val="none" w:sz="0" w:space="0" w:color="auto"/>
                                                                                <w:left w:val="none" w:sz="0" w:space="0" w:color="auto"/>
                                                                                <w:bottom w:val="none" w:sz="0" w:space="0" w:color="auto"/>
                                                                                <w:right w:val="none" w:sz="0" w:space="0" w:color="auto"/>
                                                                              </w:divBdr>
                                                                            </w:div>
                                                                          </w:divsChild>
                                                                        </w:div>
                                                                        <w:div w:id="1656448295">
                                                                          <w:marLeft w:val="0"/>
                                                                          <w:marRight w:val="0"/>
                                                                          <w:marTop w:val="0"/>
                                                                          <w:marBottom w:val="0"/>
                                                                          <w:divBdr>
                                                                            <w:top w:val="none" w:sz="0" w:space="0" w:color="auto"/>
                                                                            <w:left w:val="none" w:sz="0" w:space="0" w:color="auto"/>
                                                                            <w:bottom w:val="none" w:sz="0" w:space="0" w:color="auto"/>
                                                                            <w:right w:val="none" w:sz="0" w:space="0" w:color="auto"/>
                                                                          </w:divBdr>
                                                                          <w:divsChild>
                                                                            <w:div w:id="16564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8356">
      <w:marLeft w:val="0"/>
      <w:marRight w:val="0"/>
      <w:marTop w:val="0"/>
      <w:marBottom w:val="0"/>
      <w:divBdr>
        <w:top w:val="none" w:sz="0" w:space="0" w:color="auto"/>
        <w:left w:val="none" w:sz="0" w:space="0" w:color="auto"/>
        <w:bottom w:val="none" w:sz="0" w:space="0" w:color="auto"/>
        <w:right w:val="none" w:sz="0" w:space="0" w:color="auto"/>
      </w:divBdr>
    </w:div>
    <w:div w:id="1656448391">
      <w:marLeft w:val="0"/>
      <w:marRight w:val="0"/>
      <w:marTop w:val="0"/>
      <w:marBottom w:val="0"/>
      <w:divBdr>
        <w:top w:val="none" w:sz="0" w:space="0" w:color="auto"/>
        <w:left w:val="none" w:sz="0" w:space="0" w:color="auto"/>
        <w:bottom w:val="none" w:sz="0" w:space="0" w:color="auto"/>
        <w:right w:val="none" w:sz="0" w:space="0" w:color="auto"/>
      </w:divBdr>
      <w:divsChild>
        <w:div w:id="1656448381">
          <w:marLeft w:val="0"/>
          <w:marRight w:val="0"/>
          <w:marTop w:val="100"/>
          <w:marBottom w:val="100"/>
          <w:divBdr>
            <w:top w:val="none" w:sz="0" w:space="0" w:color="auto"/>
            <w:left w:val="none" w:sz="0" w:space="0" w:color="auto"/>
            <w:bottom w:val="none" w:sz="0" w:space="0" w:color="auto"/>
            <w:right w:val="none" w:sz="0" w:space="0" w:color="auto"/>
          </w:divBdr>
          <w:divsChild>
            <w:div w:id="1656448383">
              <w:marLeft w:val="0"/>
              <w:marRight w:val="0"/>
              <w:marTop w:val="225"/>
              <w:marBottom w:val="750"/>
              <w:divBdr>
                <w:top w:val="none" w:sz="0" w:space="0" w:color="auto"/>
                <w:left w:val="none" w:sz="0" w:space="0" w:color="auto"/>
                <w:bottom w:val="none" w:sz="0" w:space="0" w:color="auto"/>
                <w:right w:val="none" w:sz="0" w:space="0" w:color="auto"/>
              </w:divBdr>
              <w:divsChild>
                <w:div w:id="1656448258">
                  <w:marLeft w:val="0"/>
                  <w:marRight w:val="0"/>
                  <w:marTop w:val="0"/>
                  <w:marBottom w:val="0"/>
                  <w:divBdr>
                    <w:top w:val="none" w:sz="0" w:space="0" w:color="auto"/>
                    <w:left w:val="none" w:sz="0" w:space="0" w:color="auto"/>
                    <w:bottom w:val="none" w:sz="0" w:space="0" w:color="auto"/>
                    <w:right w:val="none" w:sz="0" w:space="0" w:color="auto"/>
                  </w:divBdr>
                  <w:divsChild>
                    <w:div w:id="1656448266">
                      <w:marLeft w:val="0"/>
                      <w:marRight w:val="0"/>
                      <w:marTop w:val="0"/>
                      <w:marBottom w:val="0"/>
                      <w:divBdr>
                        <w:top w:val="none" w:sz="0" w:space="0" w:color="auto"/>
                        <w:left w:val="none" w:sz="0" w:space="0" w:color="auto"/>
                        <w:bottom w:val="none" w:sz="0" w:space="0" w:color="auto"/>
                        <w:right w:val="none" w:sz="0" w:space="0" w:color="auto"/>
                      </w:divBdr>
                      <w:divsChild>
                        <w:div w:id="1656448378">
                          <w:marLeft w:val="0"/>
                          <w:marRight w:val="0"/>
                          <w:marTop w:val="0"/>
                          <w:marBottom w:val="0"/>
                          <w:divBdr>
                            <w:top w:val="none" w:sz="0" w:space="0" w:color="auto"/>
                            <w:left w:val="none" w:sz="0" w:space="0" w:color="auto"/>
                            <w:bottom w:val="none" w:sz="0" w:space="0" w:color="auto"/>
                            <w:right w:val="none" w:sz="0" w:space="0" w:color="auto"/>
                          </w:divBdr>
                          <w:divsChild>
                            <w:div w:id="1656448385">
                              <w:marLeft w:val="0"/>
                              <w:marRight w:val="0"/>
                              <w:marTop w:val="0"/>
                              <w:marBottom w:val="0"/>
                              <w:divBdr>
                                <w:top w:val="none" w:sz="0" w:space="0" w:color="auto"/>
                                <w:left w:val="none" w:sz="0" w:space="0" w:color="auto"/>
                                <w:bottom w:val="none" w:sz="0" w:space="0" w:color="auto"/>
                                <w:right w:val="none" w:sz="0" w:space="0" w:color="auto"/>
                              </w:divBdr>
                              <w:divsChild>
                                <w:div w:id="1656448388">
                                  <w:marLeft w:val="0"/>
                                  <w:marRight w:val="0"/>
                                  <w:marTop w:val="0"/>
                                  <w:marBottom w:val="0"/>
                                  <w:divBdr>
                                    <w:top w:val="none" w:sz="0" w:space="0" w:color="auto"/>
                                    <w:left w:val="none" w:sz="0" w:space="0" w:color="auto"/>
                                    <w:bottom w:val="none" w:sz="0" w:space="0" w:color="auto"/>
                                    <w:right w:val="none" w:sz="0" w:space="0" w:color="auto"/>
                                  </w:divBdr>
                                  <w:divsChild>
                                    <w:div w:id="1656448265">
                                      <w:marLeft w:val="0"/>
                                      <w:marRight w:val="0"/>
                                      <w:marTop w:val="0"/>
                                      <w:marBottom w:val="0"/>
                                      <w:divBdr>
                                        <w:top w:val="none" w:sz="0" w:space="0" w:color="auto"/>
                                        <w:left w:val="none" w:sz="0" w:space="0" w:color="auto"/>
                                        <w:bottom w:val="none" w:sz="0" w:space="0" w:color="auto"/>
                                        <w:right w:val="none" w:sz="0" w:space="0" w:color="auto"/>
                                      </w:divBdr>
                                      <w:divsChild>
                                        <w:div w:id="1656448390">
                                          <w:marLeft w:val="0"/>
                                          <w:marRight w:val="0"/>
                                          <w:marTop w:val="0"/>
                                          <w:marBottom w:val="0"/>
                                          <w:divBdr>
                                            <w:top w:val="none" w:sz="0" w:space="0" w:color="auto"/>
                                            <w:left w:val="none" w:sz="0" w:space="0" w:color="auto"/>
                                            <w:bottom w:val="none" w:sz="0" w:space="0" w:color="auto"/>
                                            <w:right w:val="none" w:sz="0" w:space="0" w:color="auto"/>
                                          </w:divBdr>
                                          <w:divsChild>
                                            <w:div w:id="1656448359">
                                              <w:marLeft w:val="0"/>
                                              <w:marRight w:val="0"/>
                                              <w:marTop w:val="0"/>
                                              <w:marBottom w:val="0"/>
                                              <w:divBdr>
                                                <w:top w:val="none" w:sz="0" w:space="0" w:color="auto"/>
                                                <w:left w:val="none" w:sz="0" w:space="0" w:color="auto"/>
                                                <w:bottom w:val="none" w:sz="0" w:space="0" w:color="auto"/>
                                                <w:right w:val="none" w:sz="0" w:space="0" w:color="auto"/>
                                              </w:divBdr>
                                              <w:divsChild>
                                                <w:div w:id="1656448267">
                                                  <w:marLeft w:val="0"/>
                                                  <w:marRight w:val="0"/>
                                                  <w:marTop w:val="0"/>
                                                  <w:marBottom w:val="0"/>
                                                  <w:divBdr>
                                                    <w:top w:val="none" w:sz="0" w:space="0" w:color="auto"/>
                                                    <w:left w:val="none" w:sz="0" w:space="0" w:color="auto"/>
                                                    <w:bottom w:val="none" w:sz="0" w:space="0" w:color="auto"/>
                                                    <w:right w:val="none" w:sz="0" w:space="0" w:color="auto"/>
                                                  </w:divBdr>
                                                  <w:divsChild>
                                                    <w:div w:id="1656448364">
                                                      <w:marLeft w:val="0"/>
                                                      <w:marRight w:val="0"/>
                                                      <w:marTop w:val="0"/>
                                                      <w:marBottom w:val="0"/>
                                                      <w:divBdr>
                                                        <w:top w:val="none" w:sz="0" w:space="0" w:color="auto"/>
                                                        <w:left w:val="none" w:sz="0" w:space="0" w:color="auto"/>
                                                        <w:bottom w:val="none" w:sz="0" w:space="0" w:color="auto"/>
                                                        <w:right w:val="none" w:sz="0" w:space="0" w:color="auto"/>
                                                      </w:divBdr>
                                                      <w:divsChild>
                                                        <w:div w:id="1656448259">
                                                          <w:marLeft w:val="0"/>
                                                          <w:marRight w:val="0"/>
                                                          <w:marTop w:val="0"/>
                                                          <w:marBottom w:val="0"/>
                                                          <w:divBdr>
                                                            <w:top w:val="none" w:sz="0" w:space="0" w:color="auto"/>
                                                            <w:left w:val="none" w:sz="0" w:space="0" w:color="auto"/>
                                                            <w:bottom w:val="none" w:sz="0" w:space="0" w:color="auto"/>
                                                            <w:right w:val="none" w:sz="0" w:space="0" w:color="auto"/>
                                                          </w:divBdr>
                                                          <w:divsChild>
                                                            <w:div w:id="1656448375">
                                                              <w:marLeft w:val="0"/>
                                                              <w:marRight w:val="0"/>
                                                              <w:marTop w:val="0"/>
                                                              <w:marBottom w:val="0"/>
                                                              <w:divBdr>
                                                                <w:top w:val="none" w:sz="0" w:space="0" w:color="auto"/>
                                                                <w:left w:val="none" w:sz="0" w:space="0" w:color="auto"/>
                                                                <w:bottom w:val="none" w:sz="0" w:space="0" w:color="auto"/>
                                                                <w:right w:val="none" w:sz="0" w:space="0" w:color="auto"/>
                                                              </w:divBdr>
                                                              <w:divsChild>
                                                                <w:div w:id="1656448370">
                                                                  <w:marLeft w:val="0"/>
                                                                  <w:marRight w:val="0"/>
                                                                  <w:marTop w:val="0"/>
                                                                  <w:marBottom w:val="0"/>
                                                                  <w:divBdr>
                                                                    <w:top w:val="none" w:sz="0" w:space="0" w:color="auto"/>
                                                                    <w:left w:val="none" w:sz="0" w:space="0" w:color="auto"/>
                                                                    <w:bottom w:val="none" w:sz="0" w:space="0" w:color="auto"/>
                                                                    <w:right w:val="none" w:sz="0" w:space="0" w:color="auto"/>
                                                                  </w:divBdr>
                                                                  <w:divsChild>
                                                                    <w:div w:id="1656448387">
                                                                      <w:marLeft w:val="0"/>
                                                                      <w:marRight w:val="0"/>
                                                                      <w:marTop w:val="0"/>
                                                                      <w:marBottom w:val="0"/>
                                                                      <w:divBdr>
                                                                        <w:top w:val="none" w:sz="0" w:space="0" w:color="auto"/>
                                                                        <w:left w:val="none" w:sz="0" w:space="0" w:color="auto"/>
                                                                        <w:bottom w:val="none" w:sz="0" w:space="0" w:color="auto"/>
                                                                        <w:right w:val="none" w:sz="0" w:space="0" w:color="auto"/>
                                                                      </w:divBdr>
                                                                      <w:divsChild>
                                                                        <w:div w:id="1656448376">
                                                                          <w:marLeft w:val="0"/>
                                                                          <w:marRight w:val="0"/>
                                                                          <w:marTop w:val="0"/>
                                                                          <w:marBottom w:val="0"/>
                                                                          <w:divBdr>
                                                                            <w:top w:val="none" w:sz="0" w:space="0" w:color="auto"/>
                                                                            <w:left w:val="none" w:sz="0" w:space="0" w:color="auto"/>
                                                                            <w:bottom w:val="none" w:sz="0" w:space="0" w:color="auto"/>
                                                                            <w:right w:val="none" w:sz="0" w:space="0" w:color="auto"/>
                                                                          </w:divBdr>
                                                                          <w:divsChild>
                                                                            <w:div w:id="1656448368">
                                                                              <w:marLeft w:val="0"/>
                                                                              <w:marRight w:val="0"/>
                                                                              <w:marTop w:val="0"/>
                                                                              <w:marBottom w:val="0"/>
                                                                              <w:divBdr>
                                                                                <w:top w:val="none" w:sz="0" w:space="0" w:color="auto"/>
                                                                                <w:left w:val="none" w:sz="0" w:space="0" w:color="auto"/>
                                                                                <w:bottom w:val="none" w:sz="0" w:space="0" w:color="auto"/>
                                                                                <w:right w:val="none" w:sz="0" w:space="0" w:color="auto"/>
                                                                              </w:divBdr>
                                                                            </w:div>
                                                                            <w:div w:id="1656448386">
                                                                              <w:marLeft w:val="0"/>
                                                                              <w:marRight w:val="0"/>
                                                                              <w:marTop w:val="0"/>
                                                                              <w:marBottom w:val="0"/>
                                                                              <w:divBdr>
                                                                                <w:top w:val="none" w:sz="0" w:space="0" w:color="auto"/>
                                                                                <w:left w:val="none" w:sz="0" w:space="0" w:color="auto"/>
                                                                                <w:bottom w:val="none" w:sz="0" w:space="0" w:color="auto"/>
                                                                                <w:right w:val="none" w:sz="0" w:space="0" w:color="auto"/>
                                                                              </w:divBdr>
                                                                            </w:div>
                                                                          </w:divsChild>
                                                                        </w:div>
                                                                        <w:div w:id="1656448382">
                                                                          <w:marLeft w:val="0"/>
                                                                          <w:marRight w:val="0"/>
                                                                          <w:marTop w:val="0"/>
                                                                          <w:marBottom w:val="0"/>
                                                                          <w:divBdr>
                                                                            <w:top w:val="none" w:sz="0" w:space="0" w:color="auto"/>
                                                                            <w:left w:val="none" w:sz="0" w:space="0" w:color="auto"/>
                                                                            <w:bottom w:val="none" w:sz="0" w:space="0" w:color="auto"/>
                                                                            <w:right w:val="none" w:sz="0" w:space="0" w:color="auto"/>
                                                                          </w:divBdr>
                                                                          <w:divsChild>
                                                                            <w:div w:id="1656448262">
                                                                              <w:marLeft w:val="0"/>
                                                                              <w:marRight w:val="0"/>
                                                                              <w:marTop w:val="0"/>
                                                                              <w:marBottom w:val="0"/>
                                                                              <w:divBdr>
                                                                                <w:top w:val="none" w:sz="0" w:space="0" w:color="auto"/>
                                                                                <w:left w:val="none" w:sz="0" w:space="0" w:color="auto"/>
                                                                                <w:bottom w:val="none" w:sz="0" w:space="0" w:color="auto"/>
                                                                                <w:right w:val="none" w:sz="0" w:space="0" w:color="auto"/>
                                                                              </w:divBdr>
                                                                              <w:divsChild>
                                                                                <w:div w:id="1656448261">
                                                                                  <w:marLeft w:val="0"/>
                                                                                  <w:marRight w:val="0"/>
                                                                                  <w:marTop w:val="0"/>
                                                                                  <w:marBottom w:val="0"/>
                                                                                  <w:divBdr>
                                                                                    <w:top w:val="none" w:sz="0" w:space="0" w:color="auto"/>
                                                                                    <w:left w:val="none" w:sz="0" w:space="0" w:color="auto"/>
                                                                                    <w:bottom w:val="none" w:sz="0" w:space="0" w:color="auto"/>
                                                                                    <w:right w:val="none" w:sz="0" w:space="0" w:color="auto"/>
                                                                                  </w:divBdr>
                                                                                </w:div>
                                                                                <w:div w:id="1656448371">
                                                                                  <w:marLeft w:val="0"/>
                                                                                  <w:marRight w:val="0"/>
                                                                                  <w:marTop w:val="0"/>
                                                                                  <w:marBottom w:val="0"/>
                                                                                  <w:divBdr>
                                                                                    <w:top w:val="none" w:sz="0" w:space="0" w:color="auto"/>
                                                                                    <w:left w:val="none" w:sz="0" w:space="0" w:color="auto"/>
                                                                                    <w:bottom w:val="none" w:sz="0" w:space="0" w:color="auto"/>
                                                                                    <w:right w:val="none" w:sz="0" w:space="0" w:color="auto"/>
                                                                                  </w:divBdr>
                                                                                </w:div>
                                                                              </w:divsChild>
                                                                            </w:div>
                                                                            <w:div w:id="1656448263">
                                                                              <w:marLeft w:val="0"/>
                                                                              <w:marRight w:val="0"/>
                                                                              <w:marTop w:val="0"/>
                                                                              <w:marBottom w:val="0"/>
                                                                              <w:divBdr>
                                                                                <w:top w:val="none" w:sz="0" w:space="0" w:color="auto"/>
                                                                                <w:left w:val="none" w:sz="0" w:space="0" w:color="auto"/>
                                                                                <w:bottom w:val="none" w:sz="0" w:space="0" w:color="auto"/>
                                                                                <w:right w:val="none" w:sz="0" w:space="0" w:color="auto"/>
                                                                              </w:divBdr>
                                                                              <w:divsChild>
                                                                                <w:div w:id="1656448379">
                                                                                  <w:marLeft w:val="0"/>
                                                                                  <w:marRight w:val="0"/>
                                                                                  <w:marTop w:val="0"/>
                                                                                  <w:marBottom w:val="0"/>
                                                                                  <w:divBdr>
                                                                                    <w:top w:val="none" w:sz="0" w:space="0" w:color="auto"/>
                                                                                    <w:left w:val="none" w:sz="0" w:space="0" w:color="auto"/>
                                                                                    <w:bottom w:val="none" w:sz="0" w:space="0" w:color="auto"/>
                                                                                    <w:right w:val="none" w:sz="0" w:space="0" w:color="auto"/>
                                                                                  </w:divBdr>
                                                                                </w:div>
                                                                                <w:div w:id="1656448392">
                                                                                  <w:marLeft w:val="0"/>
                                                                                  <w:marRight w:val="0"/>
                                                                                  <w:marTop w:val="0"/>
                                                                                  <w:marBottom w:val="0"/>
                                                                                  <w:divBdr>
                                                                                    <w:top w:val="none" w:sz="0" w:space="0" w:color="auto"/>
                                                                                    <w:left w:val="none" w:sz="0" w:space="0" w:color="auto"/>
                                                                                    <w:bottom w:val="none" w:sz="0" w:space="0" w:color="auto"/>
                                                                                    <w:right w:val="none" w:sz="0" w:space="0" w:color="auto"/>
                                                                                  </w:divBdr>
                                                                                </w:div>
                                                                              </w:divsChild>
                                                                            </w:div>
                                                                            <w:div w:id="1656448357">
                                                                              <w:marLeft w:val="0"/>
                                                                              <w:marRight w:val="0"/>
                                                                              <w:marTop w:val="0"/>
                                                                              <w:marBottom w:val="0"/>
                                                                              <w:divBdr>
                                                                                <w:top w:val="none" w:sz="0" w:space="0" w:color="auto"/>
                                                                                <w:left w:val="none" w:sz="0" w:space="0" w:color="auto"/>
                                                                                <w:bottom w:val="none" w:sz="0" w:space="0" w:color="auto"/>
                                                                                <w:right w:val="none" w:sz="0" w:space="0" w:color="auto"/>
                                                                              </w:divBdr>
                                                                              <w:divsChild>
                                                                                <w:div w:id="1656448257">
                                                                                  <w:marLeft w:val="0"/>
                                                                                  <w:marRight w:val="0"/>
                                                                                  <w:marTop w:val="0"/>
                                                                                  <w:marBottom w:val="0"/>
                                                                                  <w:divBdr>
                                                                                    <w:top w:val="none" w:sz="0" w:space="0" w:color="auto"/>
                                                                                    <w:left w:val="none" w:sz="0" w:space="0" w:color="auto"/>
                                                                                    <w:bottom w:val="none" w:sz="0" w:space="0" w:color="auto"/>
                                                                                    <w:right w:val="none" w:sz="0" w:space="0" w:color="auto"/>
                                                                                  </w:divBdr>
                                                                                </w:div>
                                                                                <w:div w:id="1656448264">
                                                                                  <w:marLeft w:val="0"/>
                                                                                  <w:marRight w:val="0"/>
                                                                                  <w:marTop w:val="0"/>
                                                                                  <w:marBottom w:val="0"/>
                                                                                  <w:divBdr>
                                                                                    <w:top w:val="none" w:sz="0" w:space="0" w:color="auto"/>
                                                                                    <w:left w:val="none" w:sz="0" w:space="0" w:color="auto"/>
                                                                                    <w:bottom w:val="none" w:sz="0" w:space="0" w:color="auto"/>
                                                                                    <w:right w:val="none" w:sz="0" w:space="0" w:color="auto"/>
                                                                                  </w:divBdr>
                                                                                </w:div>
                                                                              </w:divsChild>
                                                                            </w:div>
                                                                            <w:div w:id="1656448358">
                                                                              <w:marLeft w:val="0"/>
                                                                              <w:marRight w:val="0"/>
                                                                              <w:marTop w:val="0"/>
                                                                              <w:marBottom w:val="0"/>
                                                                              <w:divBdr>
                                                                                <w:top w:val="none" w:sz="0" w:space="0" w:color="auto"/>
                                                                                <w:left w:val="none" w:sz="0" w:space="0" w:color="auto"/>
                                                                                <w:bottom w:val="none" w:sz="0" w:space="0" w:color="auto"/>
                                                                                <w:right w:val="none" w:sz="0" w:space="0" w:color="auto"/>
                                                                              </w:divBdr>
                                                                              <w:divsChild>
                                                                                <w:div w:id="1656448363">
                                                                                  <w:marLeft w:val="0"/>
                                                                                  <w:marRight w:val="0"/>
                                                                                  <w:marTop w:val="0"/>
                                                                                  <w:marBottom w:val="0"/>
                                                                                  <w:divBdr>
                                                                                    <w:top w:val="none" w:sz="0" w:space="0" w:color="auto"/>
                                                                                    <w:left w:val="none" w:sz="0" w:space="0" w:color="auto"/>
                                                                                    <w:bottom w:val="none" w:sz="0" w:space="0" w:color="auto"/>
                                                                                    <w:right w:val="none" w:sz="0" w:space="0" w:color="auto"/>
                                                                                  </w:divBdr>
                                                                                </w:div>
                                                                                <w:div w:id="1656448384">
                                                                                  <w:marLeft w:val="0"/>
                                                                                  <w:marRight w:val="0"/>
                                                                                  <w:marTop w:val="0"/>
                                                                                  <w:marBottom w:val="0"/>
                                                                                  <w:divBdr>
                                                                                    <w:top w:val="none" w:sz="0" w:space="0" w:color="auto"/>
                                                                                    <w:left w:val="none" w:sz="0" w:space="0" w:color="auto"/>
                                                                                    <w:bottom w:val="none" w:sz="0" w:space="0" w:color="auto"/>
                                                                                    <w:right w:val="none" w:sz="0" w:space="0" w:color="auto"/>
                                                                                  </w:divBdr>
                                                                                </w:div>
                                                                              </w:divsChild>
                                                                            </w:div>
                                                                            <w:div w:id="1656448362">
                                                                              <w:marLeft w:val="0"/>
                                                                              <w:marRight w:val="0"/>
                                                                              <w:marTop w:val="0"/>
                                                                              <w:marBottom w:val="0"/>
                                                                              <w:divBdr>
                                                                                <w:top w:val="none" w:sz="0" w:space="0" w:color="auto"/>
                                                                                <w:left w:val="none" w:sz="0" w:space="0" w:color="auto"/>
                                                                                <w:bottom w:val="none" w:sz="0" w:space="0" w:color="auto"/>
                                                                                <w:right w:val="none" w:sz="0" w:space="0" w:color="auto"/>
                                                                              </w:divBdr>
                                                                              <w:divsChild>
                                                                                <w:div w:id="1656448256">
                                                                                  <w:marLeft w:val="0"/>
                                                                                  <w:marRight w:val="0"/>
                                                                                  <w:marTop w:val="0"/>
                                                                                  <w:marBottom w:val="0"/>
                                                                                  <w:divBdr>
                                                                                    <w:top w:val="none" w:sz="0" w:space="0" w:color="auto"/>
                                                                                    <w:left w:val="none" w:sz="0" w:space="0" w:color="auto"/>
                                                                                    <w:bottom w:val="none" w:sz="0" w:space="0" w:color="auto"/>
                                                                                    <w:right w:val="none" w:sz="0" w:space="0" w:color="auto"/>
                                                                                  </w:divBdr>
                                                                                </w:div>
                                                                                <w:div w:id="1656448389">
                                                                                  <w:marLeft w:val="0"/>
                                                                                  <w:marRight w:val="0"/>
                                                                                  <w:marTop w:val="0"/>
                                                                                  <w:marBottom w:val="0"/>
                                                                                  <w:divBdr>
                                                                                    <w:top w:val="none" w:sz="0" w:space="0" w:color="auto"/>
                                                                                    <w:left w:val="none" w:sz="0" w:space="0" w:color="auto"/>
                                                                                    <w:bottom w:val="none" w:sz="0" w:space="0" w:color="auto"/>
                                                                                    <w:right w:val="none" w:sz="0" w:space="0" w:color="auto"/>
                                                                                  </w:divBdr>
                                                                                </w:div>
                                                                              </w:divsChild>
                                                                            </w:div>
                                                                            <w:div w:id="1656448369">
                                                                              <w:marLeft w:val="0"/>
                                                                              <w:marRight w:val="0"/>
                                                                              <w:marTop w:val="0"/>
                                                                              <w:marBottom w:val="0"/>
                                                                              <w:divBdr>
                                                                                <w:top w:val="none" w:sz="0" w:space="0" w:color="auto"/>
                                                                                <w:left w:val="none" w:sz="0" w:space="0" w:color="auto"/>
                                                                                <w:bottom w:val="none" w:sz="0" w:space="0" w:color="auto"/>
                                                                                <w:right w:val="none" w:sz="0" w:space="0" w:color="auto"/>
                                                                              </w:divBdr>
                                                                              <w:divsChild>
                                                                                <w:div w:id="1656448260">
                                                                                  <w:marLeft w:val="0"/>
                                                                                  <w:marRight w:val="0"/>
                                                                                  <w:marTop w:val="0"/>
                                                                                  <w:marBottom w:val="0"/>
                                                                                  <w:divBdr>
                                                                                    <w:top w:val="none" w:sz="0" w:space="0" w:color="auto"/>
                                                                                    <w:left w:val="none" w:sz="0" w:space="0" w:color="auto"/>
                                                                                    <w:bottom w:val="none" w:sz="0" w:space="0" w:color="auto"/>
                                                                                    <w:right w:val="none" w:sz="0" w:space="0" w:color="auto"/>
                                                                                  </w:divBdr>
                                                                                </w:div>
                                                                                <w:div w:id="1656448366">
                                                                                  <w:marLeft w:val="0"/>
                                                                                  <w:marRight w:val="0"/>
                                                                                  <w:marTop w:val="0"/>
                                                                                  <w:marBottom w:val="0"/>
                                                                                  <w:divBdr>
                                                                                    <w:top w:val="none" w:sz="0" w:space="0" w:color="auto"/>
                                                                                    <w:left w:val="none" w:sz="0" w:space="0" w:color="auto"/>
                                                                                    <w:bottom w:val="none" w:sz="0" w:space="0" w:color="auto"/>
                                                                                    <w:right w:val="none" w:sz="0" w:space="0" w:color="auto"/>
                                                                                  </w:divBdr>
                                                                                </w:div>
                                                                              </w:divsChild>
                                                                            </w:div>
                                                                            <w:div w:id="1656448373">
                                                                              <w:marLeft w:val="0"/>
                                                                              <w:marRight w:val="0"/>
                                                                              <w:marTop w:val="0"/>
                                                                              <w:marBottom w:val="0"/>
                                                                              <w:divBdr>
                                                                                <w:top w:val="none" w:sz="0" w:space="0" w:color="auto"/>
                                                                                <w:left w:val="none" w:sz="0" w:space="0" w:color="auto"/>
                                                                                <w:bottom w:val="none" w:sz="0" w:space="0" w:color="auto"/>
                                                                                <w:right w:val="none" w:sz="0" w:space="0" w:color="auto"/>
                                                                              </w:divBdr>
                                                                              <w:divsChild>
                                                                                <w:div w:id="1656448361">
                                                                                  <w:marLeft w:val="0"/>
                                                                                  <w:marRight w:val="0"/>
                                                                                  <w:marTop w:val="0"/>
                                                                                  <w:marBottom w:val="0"/>
                                                                                  <w:divBdr>
                                                                                    <w:top w:val="none" w:sz="0" w:space="0" w:color="auto"/>
                                                                                    <w:left w:val="none" w:sz="0" w:space="0" w:color="auto"/>
                                                                                    <w:bottom w:val="none" w:sz="0" w:space="0" w:color="auto"/>
                                                                                    <w:right w:val="none" w:sz="0" w:space="0" w:color="auto"/>
                                                                                  </w:divBdr>
                                                                                </w:div>
                                                                                <w:div w:id="1656448365">
                                                                                  <w:marLeft w:val="0"/>
                                                                                  <w:marRight w:val="0"/>
                                                                                  <w:marTop w:val="0"/>
                                                                                  <w:marBottom w:val="0"/>
                                                                                  <w:divBdr>
                                                                                    <w:top w:val="none" w:sz="0" w:space="0" w:color="auto"/>
                                                                                    <w:left w:val="none" w:sz="0" w:space="0" w:color="auto"/>
                                                                                    <w:bottom w:val="none" w:sz="0" w:space="0" w:color="auto"/>
                                                                                    <w:right w:val="none" w:sz="0" w:space="0" w:color="auto"/>
                                                                                  </w:divBdr>
                                                                                </w:div>
                                                                              </w:divsChild>
                                                                            </w:div>
                                                                            <w:div w:id="1656448374">
                                                                              <w:marLeft w:val="0"/>
                                                                              <w:marRight w:val="0"/>
                                                                              <w:marTop w:val="0"/>
                                                                              <w:marBottom w:val="0"/>
                                                                              <w:divBdr>
                                                                                <w:top w:val="none" w:sz="0" w:space="0" w:color="auto"/>
                                                                                <w:left w:val="none" w:sz="0" w:space="0" w:color="auto"/>
                                                                                <w:bottom w:val="none" w:sz="0" w:space="0" w:color="auto"/>
                                                                                <w:right w:val="none" w:sz="0" w:space="0" w:color="auto"/>
                                                                              </w:divBdr>
                                                                              <w:divsChild>
                                                                                <w:div w:id="1656448367">
                                                                                  <w:marLeft w:val="0"/>
                                                                                  <w:marRight w:val="0"/>
                                                                                  <w:marTop w:val="0"/>
                                                                                  <w:marBottom w:val="0"/>
                                                                                  <w:divBdr>
                                                                                    <w:top w:val="none" w:sz="0" w:space="0" w:color="auto"/>
                                                                                    <w:left w:val="none" w:sz="0" w:space="0" w:color="auto"/>
                                                                                    <w:bottom w:val="none" w:sz="0" w:space="0" w:color="auto"/>
                                                                                    <w:right w:val="none" w:sz="0" w:space="0" w:color="auto"/>
                                                                                  </w:divBdr>
                                                                                </w:div>
                                                                                <w:div w:id="1656448372">
                                                                                  <w:marLeft w:val="0"/>
                                                                                  <w:marRight w:val="0"/>
                                                                                  <w:marTop w:val="0"/>
                                                                                  <w:marBottom w:val="0"/>
                                                                                  <w:divBdr>
                                                                                    <w:top w:val="none" w:sz="0" w:space="0" w:color="auto"/>
                                                                                    <w:left w:val="none" w:sz="0" w:space="0" w:color="auto"/>
                                                                                    <w:bottom w:val="none" w:sz="0" w:space="0" w:color="auto"/>
                                                                                    <w:right w:val="none" w:sz="0" w:space="0" w:color="auto"/>
                                                                                  </w:divBdr>
                                                                                </w:div>
                                                                              </w:divsChild>
                                                                            </w:div>
                                                                            <w:div w:id="1656448377">
                                                                              <w:marLeft w:val="0"/>
                                                                              <w:marRight w:val="0"/>
                                                                              <w:marTop w:val="0"/>
                                                                              <w:marBottom w:val="0"/>
                                                                              <w:divBdr>
                                                                                <w:top w:val="none" w:sz="0" w:space="0" w:color="auto"/>
                                                                                <w:left w:val="none" w:sz="0" w:space="0" w:color="auto"/>
                                                                                <w:bottom w:val="none" w:sz="0" w:space="0" w:color="auto"/>
                                                                                <w:right w:val="none" w:sz="0" w:space="0" w:color="auto"/>
                                                                              </w:divBdr>
                                                                              <w:divsChild>
                                                                                <w:div w:id="1656448360">
                                                                                  <w:marLeft w:val="0"/>
                                                                                  <w:marRight w:val="0"/>
                                                                                  <w:marTop w:val="0"/>
                                                                                  <w:marBottom w:val="0"/>
                                                                                  <w:divBdr>
                                                                                    <w:top w:val="none" w:sz="0" w:space="0" w:color="auto"/>
                                                                                    <w:left w:val="none" w:sz="0" w:space="0" w:color="auto"/>
                                                                                    <w:bottom w:val="none" w:sz="0" w:space="0" w:color="auto"/>
                                                                                    <w:right w:val="none" w:sz="0" w:space="0" w:color="auto"/>
                                                                                  </w:divBdr>
                                                                                </w:div>
                                                                                <w:div w:id="16564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2769</Words>
  <Characters>15784</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2020-03-20T14:49:00Z</dcterms:created>
  <dcterms:modified xsi:type="dcterms:W3CDTF">2020-03-24T07:21:00Z</dcterms:modified>
</cp:coreProperties>
</file>