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E5B" w:rsidRPr="00CE0522" w:rsidRDefault="00AA7E5B" w:rsidP="00AA7E5B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NÁRODNÁ RADA SLOVENSKEJ REPUBLIKY</w:t>
      </w:r>
    </w:p>
    <w:p w:rsidR="00AA7E5B" w:rsidRPr="00CE0522" w:rsidRDefault="00AA7E5B" w:rsidP="00AA7E5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 xml:space="preserve">  V</w:t>
      </w:r>
      <w:r w:rsidR="00806130">
        <w:rPr>
          <w:b/>
          <w:sz w:val="28"/>
          <w:szCs w:val="28"/>
        </w:rPr>
        <w:t>I</w:t>
      </w:r>
      <w:r w:rsidRPr="00CE0522">
        <w:rPr>
          <w:b/>
          <w:sz w:val="28"/>
          <w:szCs w:val="28"/>
        </w:rPr>
        <w:t>I. volebné obdobie</w:t>
      </w:r>
    </w:p>
    <w:p w:rsidR="00AA7E5B" w:rsidRPr="00CE0522" w:rsidRDefault="00AA7E5B" w:rsidP="00AA7E5B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CE0522">
        <w:rPr>
          <w:b/>
          <w:sz w:val="28"/>
          <w:szCs w:val="28"/>
        </w:rPr>
        <w:t>___________________________________________</w:t>
      </w:r>
      <w:r w:rsidRPr="00CE0522">
        <w:rPr>
          <w:b/>
          <w:sz w:val="28"/>
          <w:szCs w:val="28"/>
        </w:rPr>
        <w:br/>
      </w:r>
    </w:p>
    <w:p w:rsidR="00AA7E5B" w:rsidRPr="00CE0522" w:rsidRDefault="00AA7E5B" w:rsidP="00AA7E5B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CE0522">
        <w:rPr>
          <w:bCs/>
          <w:szCs w:val="24"/>
          <w:lang w:eastAsia="sk-SK"/>
        </w:rPr>
        <w:t xml:space="preserve">Číslo: </w:t>
      </w:r>
      <w:r w:rsidR="00092E2E">
        <w:rPr>
          <w:bCs/>
          <w:szCs w:val="24"/>
          <w:lang w:eastAsia="sk-SK"/>
        </w:rPr>
        <w:t>CRD-</w:t>
      </w:r>
      <w:r w:rsidR="000E7EA5">
        <w:rPr>
          <w:bCs/>
          <w:szCs w:val="24"/>
          <w:lang w:eastAsia="sk-SK"/>
        </w:rPr>
        <w:t>2</w:t>
      </w:r>
      <w:r w:rsidR="00806130">
        <w:rPr>
          <w:bCs/>
          <w:szCs w:val="24"/>
          <w:lang w:eastAsia="sk-SK"/>
        </w:rPr>
        <w:t>444</w:t>
      </w:r>
      <w:r w:rsidR="00092E2E">
        <w:rPr>
          <w:bCs/>
          <w:szCs w:val="24"/>
          <w:lang w:eastAsia="sk-SK"/>
        </w:rPr>
        <w:t>/201</w:t>
      </w:r>
      <w:r w:rsidR="00806130">
        <w:rPr>
          <w:bCs/>
          <w:szCs w:val="24"/>
          <w:lang w:eastAsia="sk-SK"/>
        </w:rPr>
        <w:t>9</w:t>
      </w:r>
    </w:p>
    <w:p w:rsidR="002F16E9" w:rsidRDefault="002F16E9" w:rsidP="00AA7E5B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2F16E9" w:rsidRDefault="002F16E9" w:rsidP="00AA7E5B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D2121" w:rsidRPr="00955112" w:rsidRDefault="006D2121" w:rsidP="00771BF4">
      <w:pPr>
        <w:spacing w:line="360" w:lineRule="auto"/>
        <w:jc w:val="center"/>
        <w:rPr>
          <w:b/>
          <w:i/>
          <w:spacing w:val="60"/>
          <w:sz w:val="32"/>
          <w:szCs w:val="32"/>
        </w:rPr>
      </w:pPr>
    </w:p>
    <w:p w:rsidR="00AA7E5B" w:rsidRPr="008207FF" w:rsidRDefault="000E7EA5" w:rsidP="00771BF4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18</w:t>
      </w:r>
      <w:r w:rsidR="00806130">
        <w:rPr>
          <w:b/>
          <w:spacing w:val="60"/>
          <w:sz w:val="32"/>
          <w:szCs w:val="32"/>
        </w:rPr>
        <w:t>18</w:t>
      </w:r>
      <w:r w:rsidR="00AA7E5B" w:rsidRPr="008207FF">
        <w:rPr>
          <w:b/>
          <w:spacing w:val="60"/>
          <w:sz w:val="32"/>
          <w:szCs w:val="32"/>
        </w:rPr>
        <w:t>a</w:t>
      </w:r>
    </w:p>
    <w:p w:rsidR="00AA7E5B" w:rsidRPr="00CE0522" w:rsidRDefault="00AA7E5B" w:rsidP="00771BF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AA7E5B" w:rsidRPr="00CE0522" w:rsidRDefault="00AA7E5B" w:rsidP="00771BF4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CE0522">
        <w:rPr>
          <w:rFonts w:ascii="Times New Roman" w:hAnsi="Times New Roman"/>
          <w:bCs/>
          <w:szCs w:val="28"/>
          <w:lang w:val="sk-SK"/>
        </w:rPr>
        <w:t>S p o l o č n á    s p r á v a</w:t>
      </w:r>
    </w:p>
    <w:p w:rsidR="00AD4543" w:rsidRPr="002114A2" w:rsidRDefault="00AD4543" w:rsidP="00771BF4">
      <w:pPr>
        <w:spacing w:line="360" w:lineRule="auto"/>
        <w:rPr>
          <w:b/>
          <w:sz w:val="28"/>
          <w:szCs w:val="28"/>
        </w:rPr>
      </w:pPr>
    </w:p>
    <w:p w:rsidR="008D4D80" w:rsidRPr="00806130" w:rsidRDefault="00AA7E5B" w:rsidP="00806130">
      <w:pPr>
        <w:pStyle w:val="Zarkazkladnhotextu"/>
        <w:spacing w:after="0" w:line="360" w:lineRule="auto"/>
        <w:ind w:left="0"/>
        <w:jc w:val="both"/>
        <w:rPr>
          <w:b/>
        </w:rPr>
      </w:pPr>
      <w:r w:rsidRPr="00806130">
        <w:rPr>
          <w:b/>
        </w:rPr>
        <w:t xml:space="preserve">výborov Národnej rady Slovenskej republiky o prerokovaní </w:t>
      </w:r>
      <w:r w:rsidR="00806130" w:rsidRPr="00806130">
        <w:rPr>
          <w:b/>
        </w:rPr>
        <w:t>návrh</w:t>
      </w:r>
      <w:r w:rsidR="00092A1E">
        <w:rPr>
          <w:b/>
        </w:rPr>
        <w:t>u</w:t>
      </w:r>
      <w:r w:rsidR="00806130" w:rsidRPr="00806130">
        <w:rPr>
          <w:b/>
        </w:rPr>
        <w:t xml:space="preserve"> Výboru Národnej rady Slovenskej republiky pre nezlučiteľnosť funkcií na  vydanie ústavného zákona, ktorým sa mení a dopĺňa ústavný zákon č. 357/2004 Z</w:t>
      </w:r>
      <w:r w:rsidR="007D4730">
        <w:rPr>
          <w:b/>
        </w:rPr>
        <w:t xml:space="preserve">. z. o ochrane verejného záujmu </w:t>
      </w:r>
      <w:r w:rsidR="00806130" w:rsidRPr="00806130">
        <w:rPr>
          <w:b/>
        </w:rPr>
        <w:t xml:space="preserve">pri </w:t>
      </w:r>
      <w:r w:rsidR="007D4730">
        <w:rPr>
          <w:b/>
        </w:rPr>
        <w:t> </w:t>
      </w:r>
      <w:r w:rsidR="00806130" w:rsidRPr="00806130">
        <w:rPr>
          <w:b/>
        </w:rPr>
        <w:t>výkone funkcií verejných funkcionárov v znení neskorších predpisov (tlač 1818)</w:t>
      </w:r>
      <w:r w:rsidR="000E7EA5" w:rsidRPr="00806130">
        <w:rPr>
          <w:b/>
        </w:rPr>
        <w:t xml:space="preserve"> v druhom čítaní </w:t>
      </w:r>
    </w:p>
    <w:p w:rsidR="00625A81" w:rsidRPr="00085CC4" w:rsidRDefault="00AA7E5B" w:rsidP="00771BF4">
      <w:pPr>
        <w:spacing w:line="360" w:lineRule="auto"/>
        <w:jc w:val="both"/>
        <w:rPr>
          <w:b/>
          <w:bCs/>
        </w:rPr>
      </w:pPr>
      <w:r w:rsidRPr="00CE0522">
        <w:rPr>
          <w:b/>
          <w:bCs/>
        </w:rPr>
        <w:t>___________________________________________________________________________</w:t>
      </w:r>
    </w:p>
    <w:p w:rsidR="006773D5" w:rsidRDefault="006773D5" w:rsidP="006773D5">
      <w:pPr>
        <w:spacing w:before="120"/>
        <w:rPr>
          <w:lang w:eastAsia="en-US"/>
        </w:rPr>
      </w:pPr>
    </w:p>
    <w:p w:rsidR="00085CC4" w:rsidRDefault="00085CC4" w:rsidP="006773D5">
      <w:pPr>
        <w:pStyle w:val="Zkladntext3"/>
        <w:spacing w:line="360" w:lineRule="auto"/>
        <w:jc w:val="both"/>
        <w:rPr>
          <w:b w:val="0"/>
          <w:szCs w:val="24"/>
        </w:rPr>
      </w:pPr>
    </w:p>
    <w:p w:rsidR="00092E2E" w:rsidRPr="00CE0522" w:rsidRDefault="00092E2E" w:rsidP="006773D5">
      <w:pPr>
        <w:pStyle w:val="Zkladntext3"/>
        <w:spacing w:line="360" w:lineRule="auto"/>
        <w:jc w:val="both"/>
        <w:rPr>
          <w:b w:val="0"/>
          <w:szCs w:val="24"/>
        </w:rPr>
      </w:pPr>
    </w:p>
    <w:p w:rsidR="002114A2" w:rsidRPr="000E7EA5" w:rsidRDefault="00AA7E5B" w:rsidP="00806130">
      <w:pPr>
        <w:spacing w:line="360" w:lineRule="auto"/>
        <w:ind w:firstLine="708"/>
        <w:jc w:val="both"/>
      </w:pPr>
      <w:r w:rsidRPr="00CE0522">
        <w:t xml:space="preserve">Ústavnoprávny výbor </w:t>
      </w:r>
      <w:r w:rsidRPr="00CE0522">
        <w:rPr>
          <w:bCs/>
        </w:rPr>
        <w:t>Národnej rady</w:t>
      </w:r>
      <w:r w:rsidR="004E652B">
        <w:rPr>
          <w:bCs/>
        </w:rPr>
        <w:t xml:space="preserve"> Slovenskej republiky </w:t>
      </w:r>
      <w:r w:rsidRPr="00CE0522">
        <w:rPr>
          <w:bCs/>
        </w:rPr>
        <w:t xml:space="preserve">ako </w:t>
      </w:r>
      <w:r w:rsidRPr="00CE0522">
        <w:t xml:space="preserve">gestorský výbor </w:t>
      </w:r>
      <w:r w:rsidRPr="000E7EA5">
        <w:t>k</w:t>
      </w:r>
      <w:r w:rsidR="00186206" w:rsidRPr="000E7EA5">
        <w:t> </w:t>
      </w:r>
      <w:r w:rsidR="00806130" w:rsidRPr="00E875CD">
        <w:t xml:space="preserve"> návrhu Výboru Národnej rady Slovenskej republiky pre nezlučiteľnosť funkcií na  vydanie ústavného zákona, ktorým sa mení a dopĺňa </w:t>
      </w:r>
      <w:r w:rsidR="00806130" w:rsidRPr="00E875CD">
        <w:rPr>
          <w:b/>
        </w:rPr>
        <w:t>ústavný zákon č. 357/2004 Z. z. o ochrane verejného záujmu pri výkone funkcií verejných funkcionárov</w:t>
      </w:r>
      <w:r w:rsidR="00806130" w:rsidRPr="00E875CD">
        <w:t xml:space="preserve"> v znení neskorších predpisov (tlač 1818)</w:t>
      </w:r>
      <w:r w:rsidR="006773D5" w:rsidRPr="000E7EA5">
        <w:t xml:space="preserve"> </w:t>
      </w:r>
      <w:r w:rsidR="00D31BCE" w:rsidRPr="000E7EA5">
        <w:t>p</w:t>
      </w:r>
      <w:r w:rsidRPr="000E7EA5">
        <w:rPr>
          <w:bCs/>
        </w:rPr>
        <w:t xml:space="preserve">odáva Národnej rade Slovenskej republiky podľa § 79 ods. 1 zákona </w:t>
      </w:r>
      <w:r w:rsidR="00F46ABB" w:rsidRPr="000E7EA5">
        <w:rPr>
          <w:bCs/>
        </w:rPr>
        <w:t>Národnej rady Slovenskej republiky č. 350/1996 Z.</w:t>
      </w:r>
      <w:r w:rsidR="006773D5" w:rsidRPr="000E7EA5">
        <w:rPr>
          <w:bCs/>
        </w:rPr>
        <w:t xml:space="preserve"> </w:t>
      </w:r>
      <w:r w:rsidR="00F46ABB" w:rsidRPr="000E7EA5">
        <w:rPr>
          <w:bCs/>
        </w:rPr>
        <w:t xml:space="preserve">z. </w:t>
      </w:r>
      <w:r w:rsidRPr="000E7EA5">
        <w:rPr>
          <w:bCs/>
        </w:rPr>
        <w:t xml:space="preserve">o  rokovacom poriadku Národnej rady Slovenskej republiky </w:t>
      </w:r>
      <w:r w:rsidR="00F46ABB" w:rsidRPr="000E7EA5">
        <w:rPr>
          <w:bCs/>
        </w:rPr>
        <w:t xml:space="preserve">v znení neskorších predpisov </w:t>
      </w:r>
      <w:r w:rsidRPr="000E7EA5">
        <w:rPr>
          <w:b/>
        </w:rPr>
        <w:t>spoločnú správu</w:t>
      </w:r>
      <w:r w:rsidRPr="000E7EA5">
        <w:rPr>
          <w:bCs/>
        </w:rPr>
        <w:t xml:space="preserve"> výborov Národnej rady Slovenskej republiky.</w:t>
      </w:r>
    </w:p>
    <w:p w:rsidR="00F46ABB" w:rsidRDefault="00F46ABB" w:rsidP="006773D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217389" w:rsidRDefault="00217389" w:rsidP="006773D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217389" w:rsidRDefault="00217389" w:rsidP="006773D5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</w:p>
    <w:p w:rsidR="00960E12" w:rsidRDefault="00085CC4" w:rsidP="00F46AB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lastRenderedPageBreak/>
        <w:t>I.</w:t>
      </w:r>
    </w:p>
    <w:p w:rsidR="00F46ABB" w:rsidRDefault="00F46ABB" w:rsidP="00F46ABB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F46ABB" w:rsidRDefault="00F46ABB" w:rsidP="00F46ABB">
      <w:pPr>
        <w:pStyle w:val="Zkladntext"/>
        <w:spacing w:line="360" w:lineRule="auto"/>
        <w:ind w:firstLine="708"/>
      </w:pPr>
      <w:r>
        <w:rPr>
          <w:bCs/>
        </w:rPr>
        <w:t xml:space="preserve">Národná rada Slovenskej </w:t>
      </w:r>
      <w:r w:rsidRPr="005A28F1">
        <w:rPr>
          <w:bCs/>
        </w:rPr>
        <w:t>republiky</w:t>
      </w:r>
      <w:r w:rsidRPr="005A28F1">
        <w:rPr>
          <w:b/>
          <w:bCs/>
        </w:rPr>
        <w:t xml:space="preserve"> uznesením č. </w:t>
      </w:r>
      <w:r w:rsidR="005A28F1" w:rsidRPr="005A28F1">
        <w:rPr>
          <w:b/>
          <w:bCs/>
        </w:rPr>
        <w:t xml:space="preserve">2272 </w:t>
      </w:r>
      <w:r w:rsidRPr="005A28F1">
        <w:rPr>
          <w:b/>
          <w:bCs/>
        </w:rPr>
        <w:t>z</w:t>
      </w:r>
      <w:r w:rsidR="000E7EA5" w:rsidRPr="005A28F1">
        <w:rPr>
          <w:b/>
          <w:bCs/>
        </w:rPr>
        <w:t> </w:t>
      </w:r>
      <w:r w:rsidR="007D4730" w:rsidRPr="005A28F1">
        <w:rPr>
          <w:b/>
          <w:bCs/>
        </w:rPr>
        <w:t xml:space="preserve"> </w:t>
      </w:r>
      <w:r w:rsidR="005A28F1" w:rsidRPr="005A28F1">
        <w:rPr>
          <w:b/>
          <w:bCs/>
        </w:rPr>
        <w:t>3</w:t>
      </w:r>
      <w:r w:rsidR="000E7EA5" w:rsidRPr="005A28F1">
        <w:rPr>
          <w:b/>
          <w:bCs/>
        </w:rPr>
        <w:t>.</w:t>
      </w:r>
      <w:r w:rsidRPr="005A28F1">
        <w:rPr>
          <w:b/>
          <w:bCs/>
        </w:rPr>
        <w:t xml:space="preserve"> </w:t>
      </w:r>
      <w:r w:rsidR="007D4730" w:rsidRPr="005A28F1">
        <w:rPr>
          <w:b/>
          <w:bCs/>
        </w:rPr>
        <w:t>decembra</w:t>
      </w:r>
      <w:r w:rsidR="006773D5" w:rsidRPr="005A28F1">
        <w:rPr>
          <w:b/>
          <w:bCs/>
        </w:rPr>
        <w:t xml:space="preserve"> </w:t>
      </w:r>
      <w:r w:rsidRPr="005A28F1">
        <w:rPr>
          <w:b/>
          <w:bCs/>
        </w:rPr>
        <w:t>201</w:t>
      </w:r>
      <w:r w:rsidR="00806130" w:rsidRPr="005A28F1">
        <w:rPr>
          <w:b/>
          <w:bCs/>
        </w:rPr>
        <w:t>9</w:t>
      </w:r>
      <w:r w:rsidRPr="005A28F1">
        <w:rPr>
          <w:b/>
          <w:bCs/>
        </w:rPr>
        <w:t xml:space="preserve"> </w:t>
      </w:r>
      <w:r w:rsidR="0027569E" w:rsidRPr="005A28F1">
        <w:rPr>
          <w:bCs/>
        </w:rPr>
        <w:t>rozhodla</w:t>
      </w:r>
      <w:r w:rsidR="0027569E">
        <w:rPr>
          <w:bCs/>
        </w:rPr>
        <w:t>,</w:t>
      </w:r>
      <w:r w:rsidR="00314578">
        <w:rPr>
          <w:bCs/>
        </w:rPr>
        <w:t xml:space="preserve"> že </w:t>
      </w:r>
      <w:r>
        <w:rPr>
          <w:bCs/>
        </w:rPr>
        <w:t>prerok</w:t>
      </w:r>
      <w:r w:rsidR="00314578">
        <w:rPr>
          <w:bCs/>
        </w:rPr>
        <w:t>uje</w:t>
      </w:r>
      <w:r>
        <w:t xml:space="preserve"> návrh </w:t>
      </w:r>
      <w:r w:rsidR="00806130">
        <w:t xml:space="preserve">ústavného </w:t>
      </w:r>
      <w:r>
        <w:t xml:space="preserve">zákona v skrátenom legislatívnom konaní. </w:t>
      </w:r>
    </w:p>
    <w:p w:rsidR="00FC35D1" w:rsidRDefault="00FC35D1" w:rsidP="000653CD">
      <w:pPr>
        <w:spacing w:line="360" w:lineRule="auto"/>
        <w:ind w:firstLine="709"/>
        <w:jc w:val="both"/>
      </w:pPr>
    </w:p>
    <w:p w:rsidR="000653CD" w:rsidRPr="000E7EA5" w:rsidRDefault="00AA7E5B" w:rsidP="000653CD">
      <w:pPr>
        <w:spacing w:line="360" w:lineRule="auto"/>
        <w:ind w:firstLine="709"/>
        <w:jc w:val="both"/>
      </w:pPr>
      <w:r w:rsidRPr="000E7EA5">
        <w:t>Národná rada Slovenskej republiky</w:t>
      </w:r>
      <w:r w:rsidR="00314578" w:rsidRPr="000E7EA5">
        <w:t xml:space="preserve"> </w:t>
      </w:r>
      <w:r w:rsidR="00314578" w:rsidRPr="00294E84">
        <w:t>zároveň</w:t>
      </w:r>
      <w:r w:rsidRPr="00294E84">
        <w:t xml:space="preserve"> </w:t>
      </w:r>
      <w:r w:rsidRPr="00294E84">
        <w:rPr>
          <w:b/>
        </w:rPr>
        <w:t xml:space="preserve">uznesením </w:t>
      </w:r>
      <w:r w:rsidR="00955448" w:rsidRPr="00294E84">
        <w:rPr>
          <w:b/>
        </w:rPr>
        <w:t xml:space="preserve">č. </w:t>
      </w:r>
      <w:r w:rsidR="00294E84" w:rsidRPr="00294E84">
        <w:rPr>
          <w:b/>
        </w:rPr>
        <w:t xml:space="preserve">2280 </w:t>
      </w:r>
      <w:r w:rsidRPr="00294E84">
        <w:rPr>
          <w:b/>
        </w:rPr>
        <w:t>z</w:t>
      </w:r>
      <w:r w:rsidR="005A28F1" w:rsidRPr="00294E84">
        <w:rPr>
          <w:b/>
        </w:rPr>
        <w:t xml:space="preserve"> 3. </w:t>
      </w:r>
      <w:r w:rsidR="007D4730" w:rsidRPr="00294E84">
        <w:rPr>
          <w:b/>
        </w:rPr>
        <w:t xml:space="preserve">decembra </w:t>
      </w:r>
      <w:r w:rsidR="00806130" w:rsidRPr="00294E84">
        <w:rPr>
          <w:b/>
        </w:rPr>
        <w:t>2019</w:t>
      </w:r>
      <w:r w:rsidR="006773D5" w:rsidRPr="000E7EA5">
        <w:rPr>
          <w:b/>
        </w:rPr>
        <w:t xml:space="preserve"> </w:t>
      </w:r>
      <w:r w:rsidR="0027569E" w:rsidRPr="000E7EA5">
        <w:t>rozhodla</w:t>
      </w:r>
      <w:r w:rsidR="00C82209" w:rsidRPr="000E7EA5">
        <w:t xml:space="preserve"> o tom, že </w:t>
      </w:r>
      <w:r w:rsidR="00186206" w:rsidRPr="000E7EA5">
        <w:t>návrh</w:t>
      </w:r>
      <w:r w:rsidR="00806130" w:rsidRPr="00E875CD">
        <w:t xml:space="preserve"> Výboru Národnej rady Slovenskej republiky pre nezlučiteľnosť funkcií na  vydanie ústavného zákona, ktorým sa mení a dopĺňa </w:t>
      </w:r>
      <w:r w:rsidR="00806130" w:rsidRPr="00E875CD">
        <w:rPr>
          <w:b/>
        </w:rPr>
        <w:t>ústavný zákon č. 357/2004 Z. z. o ochrane verejného záujmu pri výkone funkcií verejných funkcionárov</w:t>
      </w:r>
      <w:r w:rsidR="00806130" w:rsidRPr="00E875CD">
        <w:t xml:space="preserve"> v znení neskorších predpisov (tlač 1818)</w:t>
      </w:r>
      <w:r w:rsidR="006773D5" w:rsidRPr="000E7EA5">
        <w:t xml:space="preserve"> </w:t>
      </w:r>
      <w:r w:rsidR="00C82209" w:rsidRPr="000E7EA5">
        <w:t xml:space="preserve">prerokuje </w:t>
      </w:r>
      <w:r w:rsidR="00314578" w:rsidRPr="000E7EA5">
        <w:t>v druhom čítaní a pridelila</w:t>
      </w:r>
      <w:r w:rsidR="00F46ABB" w:rsidRPr="000E7EA5">
        <w:t xml:space="preserve"> ho </w:t>
      </w:r>
      <w:r w:rsidR="004E652B" w:rsidRPr="000E7EA5">
        <w:t>na  prerokovanie týmto výborom:</w:t>
      </w:r>
    </w:p>
    <w:p w:rsidR="000653CD" w:rsidRDefault="000653CD" w:rsidP="000653CD">
      <w:pPr>
        <w:spacing w:line="360" w:lineRule="auto"/>
        <w:ind w:firstLine="709"/>
        <w:jc w:val="both"/>
      </w:pPr>
    </w:p>
    <w:p w:rsidR="00005BCE" w:rsidRPr="000E7EA5" w:rsidRDefault="00A9330F" w:rsidP="00A9330F">
      <w:pPr>
        <w:spacing w:line="360" w:lineRule="auto"/>
        <w:ind w:firstLine="708"/>
        <w:jc w:val="both"/>
      </w:pPr>
      <w:r w:rsidRPr="000E7EA5">
        <w:rPr>
          <w:b/>
        </w:rPr>
        <w:t>Ústavnoprávnemu výboru</w:t>
      </w:r>
      <w:r w:rsidRPr="000E7EA5">
        <w:t xml:space="preserve"> Národnej rady Slovenskej republiky</w:t>
      </w:r>
      <w:r w:rsidR="00806130">
        <w:t xml:space="preserve"> a</w:t>
      </w:r>
      <w:r w:rsidR="00005BCE" w:rsidRPr="000E7EA5">
        <w:t xml:space="preserve"> </w:t>
      </w:r>
    </w:p>
    <w:p w:rsidR="000E7EA5" w:rsidRPr="000E7EA5" w:rsidRDefault="00005BCE" w:rsidP="006773D5">
      <w:pPr>
        <w:spacing w:line="360" w:lineRule="auto"/>
        <w:ind w:firstLine="708"/>
        <w:jc w:val="both"/>
        <w:rPr>
          <w:b/>
        </w:rPr>
      </w:pPr>
      <w:r w:rsidRPr="000E7EA5">
        <w:rPr>
          <w:b/>
        </w:rPr>
        <w:t xml:space="preserve">Výboru </w:t>
      </w:r>
      <w:r w:rsidRPr="000E7EA5">
        <w:t xml:space="preserve">Národnej rady Slovenskej republiky </w:t>
      </w:r>
      <w:r w:rsidRPr="000E7EA5">
        <w:rPr>
          <w:b/>
        </w:rPr>
        <w:t xml:space="preserve">pre </w:t>
      </w:r>
      <w:r w:rsidR="00806130">
        <w:rPr>
          <w:b/>
        </w:rPr>
        <w:t xml:space="preserve">nezlučiteľnosť funkcií. </w:t>
      </w:r>
    </w:p>
    <w:p w:rsidR="00186206" w:rsidRPr="000E7EA5" w:rsidRDefault="00186206" w:rsidP="00955112">
      <w:pPr>
        <w:spacing w:line="360" w:lineRule="auto"/>
        <w:ind w:firstLine="708"/>
        <w:jc w:val="both"/>
      </w:pPr>
    </w:p>
    <w:p w:rsidR="00D83BFC" w:rsidRDefault="004338F0" w:rsidP="008977D3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CE0522">
        <w:rPr>
          <w:bCs/>
        </w:rPr>
        <w:t xml:space="preserve">Určila zároveň </w:t>
      </w:r>
      <w:r w:rsidR="004E652B" w:rsidRPr="004E652B">
        <w:rPr>
          <w:bCs/>
        </w:rPr>
        <w:t xml:space="preserve">Ústavnoprávny výbor Národnej rady Slovenskej republiky </w:t>
      </w:r>
      <w:r w:rsidR="004E652B">
        <w:rPr>
          <w:bCs/>
        </w:rPr>
        <w:t xml:space="preserve">ako gestorský výbor a </w:t>
      </w:r>
      <w:r w:rsidR="008F2932" w:rsidRPr="00CE0522">
        <w:rPr>
          <w:bCs/>
        </w:rPr>
        <w:t>lehot</w:t>
      </w:r>
      <w:r w:rsidR="00314578">
        <w:rPr>
          <w:bCs/>
        </w:rPr>
        <w:t>u</w:t>
      </w:r>
      <w:r w:rsidR="008F2932" w:rsidRPr="00CE0522">
        <w:rPr>
          <w:bCs/>
        </w:rPr>
        <w:t xml:space="preserve"> na prerokovanie </w:t>
      </w:r>
      <w:r w:rsidRPr="00CE0522">
        <w:rPr>
          <w:bCs/>
        </w:rPr>
        <w:t xml:space="preserve">predmetného </w:t>
      </w:r>
      <w:r w:rsidR="008F2932" w:rsidRPr="00CE0522">
        <w:rPr>
          <w:bCs/>
        </w:rPr>
        <w:t xml:space="preserve">návrhu </w:t>
      </w:r>
      <w:r w:rsidR="007D4730">
        <w:rPr>
          <w:bCs/>
        </w:rPr>
        <w:t xml:space="preserve">ústavného </w:t>
      </w:r>
      <w:r w:rsidR="008F2932" w:rsidRPr="00CE0522">
        <w:rPr>
          <w:bCs/>
        </w:rPr>
        <w:t xml:space="preserve">zákona </w:t>
      </w:r>
      <w:r w:rsidR="00D21BF2" w:rsidRPr="00CE0522">
        <w:rPr>
          <w:bCs/>
        </w:rPr>
        <w:t>v </w:t>
      </w:r>
      <w:r w:rsidR="007F2411" w:rsidRPr="00CE0522">
        <w:rPr>
          <w:bCs/>
        </w:rPr>
        <w:t>druhom čítaní vo </w:t>
      </w:r>
      <w:r w:rsidRPr="00CE0522">
        <w:rPr>
          <w:bCs/>
        </w:rPr>
        <w:t>výboroch</w:t>
      </w:r>
      <w:r w:rsidR="00666D93">
        <w:rPr>
          <w:bCs/>
        </w:rPr>
        <w:t xml:space="preserve"> a v gestorskom výbor</w:t>
      </w:r>
      <w:r w:rsidR="00EE0F84">
        <w:rPr>
          <w:bCs/>
        </w:rPr>
        <w:t>e</w:t>
      </w:r>
      <w:r w:rsidR="00666D93">
        <w:rPr>
          <w:bCs/>
        </w:rPr>
        <w:t xml:space="preserve"> </w:t>
      </w:r>
      <w:r w:rsidR="00D83BFC">
        <w:rPr>
          <w:bCs/>
        </w:rPr>
        <w:t>do 4. decembra 2019.</w:t>
      </w:r>
    </w:p>
    <w:p w:rsidR="00D54F9D" w:rsidRPr="00A9330F" w:rsidRDefault="00D83BFC" w:rsidP="008977D3">
      <w:pPr>
        <w:tabs>
          <w:tab w:val="left" w:pos="-1985"/>
          <w:tab w:val="left" w:pos="709"/>
        </w:tabs>
        <w:spacing w:line="360" w:lineRule="auto"/>
        <w:ind w:firstLine="708"/>
        <w:jc w:val="both"/>
        <w:rPr>
          <w:bCs/>
        </w:rPr>
      </w:pPr>
      <w:r w:rsidRPr="00A9330F">
        <w:rPr>
          <w:bCs/>
        </w:rPr>
        <w:t xml:space="preserve"> </w:t>
      </w:r>
    </w:p>
    <w:p w:rsidR="00AA7E5B" w:rsidRPr="00CE0522" w:rsidRDefault="00AA7E5B" w:rsidP="00BE0560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CE0522">
        <w:rPr>
          <w:b/>
          <w:bCs/>
        </w:rPr>
        <w:t>II.</w:t>
      </w:r>
    </w:p>
    <w:p w:rsidR="004E652B" w:rsidRPr="00300B06" w:rsidRDefault="00AA7E5B" w:rsidP="004E652B">
      <w:pPr>
        <w:tabs>
          <w:tab w:val="left" w:pos="-1985"/>
          <w:tab w:val="left" w:pos="709"/>
          <w:tab w:val="left" w:pos="1077"/>
        </w:tabs>
        <w:spacing w:line="360" w:lineRule="auto"/>
        <w:rPr>
          <w:b/>
          <w:bCs/>
        </w:rPr>
      </w:pPr>
      <w:r w:rsidRPr="00CE0522">
        <w:tab/>
      </w:r>
    </w:p>
    <w:p w:rsidR="00AA1602" w:rsidRDefault="004E652B" w:rsidP="00A9330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4E652B">
        <w:tab/>
        <w:t xml:space="preserve">Poslanci Národnej rady Slovenskej republiky, ktorí nie sú členmi výborov, ktorým bol návrh </w:t>
      </w:r>
      <w:r w:rsidR="00806130">
        <w:t xml:space="preserve">ústavného </w:t>
      </w:r>
      <w:r w:rsidRPr="004E652B">
        <w:t xml:space="preserve">zákona pridelený, </w:t>
      </w:r>
      <w:r w:rsidRPr="004E652B">
        <w:rPr>
          <w:b/>
          <w:bCs/>
        </w:rPr>
        <w:t>neoznámili v určenej lehote</w:t>
      </w:r>
      <w:r w:rsidRPr="004E652B">
        <w:t xml:space="preserve"> gestorskému výboru </w:t>
      </w:r>
      <w:r w:rsidRPr="004E652B">
        <w:rPr>
          <w:b/>
          <w:bCs/>
        </w:rPr>
        <w:t>žiadne stanovisko</w:t>
      </w:r>
      <w:r w:rsidRPr="004E652B">
        <w:t xml:space="preserve"> k predmetnému návrhu </w:t>
      </w:r>
      <w:r w:rsidR="00806130">
        <w:t xml:space="preserve">ústavného </w:t>
      </w:r>
      <w:r w:rsidRPr="004E652B">
        <w:t>zákona (§ 75 ods. 2 zákona o rokovacom poriadku Národ</w:t>
      </w:r>
      <w:r w:rsidR="00A9330F">
        <w:t>nej rady Slovenskej republiky).</w:t>
      </w:r>
    </w:p>
    <w:p w:rsidR="00A9330F" w:rsidRPr="00CE0522" w:rsidRDefault="00A9330F" w:rsidP="00A9330F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778A1" w:rsidRDefault="00300B06" w:rsidP="00300B06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>
        <w:rPr>
          <w:bCs/>
          <w:szCs w:val="24"/>
        </w:rPr>
        <w:t>III.</w:t>
      </w:r>
    </w:p>
    <w:p w:rsidR="00806130" w:rsidRPr="006B6286" w:rsidRDefault="00806130" w:rsidP="00806130">
      <w:pPr>
        <w:pStyle w:val="TxBrp9"/>
        <w:spacing w:line="360" w:lineRule="auto"/>
        <w:rPr>
          <w:sz w:val="24"/>
        </w:rPr>
      </w:pPr>
    </w:p>
    <w:p w:rsidR="00F82FFC" w:rsidRDefault="00806130" w:rsidP="00806130">
      <w:pPr>
        <w:pStyle w:val="Default"/>
        <w:spacing w:line="360" w:lineRule="auto"/>
        <w:ind w:firstLine="708"/>
        <w:jc w:val="both"/>
        <w:rPr>
          <w:b/>
        </w:rPr>
      </w:pPr>
      <w:r>
        <w:t>N</w:t>
      </w:r>
      <w:r w:rsidRPr="00E875CD">
        <w:t xml:space="preserve">ávrh Výboru Národnej rady Slovenskej republiky pre nezlučiteľnosť funkcií na  vydanie ústavného zákona, ktorým sa mení a dopĺňa </w:t>
      </w:r>
      <w:r w:rsidRPr="00E875CD">
        <w:rPr>
          <w:b/>
        </w:rPr>
        <w:t>ústavný zákon č. 357/2004 Z. z. o ochrane verejného záujmu pri výkone funkcií verejných funkcionárov</w:t>
      </w:r>
      <w:r w:rsidRPr="00E875CD">
        <w:t xml:space="preserve"> v znení neskorších predpisov (tlač 1818)</w:t>
      </w:r>
      <w:r>
        <w:t xml:space="preserve"> </w:t>
      </w:r>
      <w:r w:rsidR="004338F0" w:rsidRPr="006773D5">
        <w:rPr>
          <w:noProof/>
        </w:rPr>
        <w:t xml:space="preserve">prerokovali </w:t>
      </w:r>
      <w:r w:rsidR="00550DBE" w:rsidRPr="006773D5">
        <w:rPr>
          <w:noProof/>
        </w:rPr>
        <w:t xml:space="preserve">výbory </w:t>
      </w:r>
      <w:r w:rsidR="004338F0" w:rsidRPr="006773D5">
        <w:rPr>
          <w:noProof/>
        </w:rPr>
        <w:t>a</w:t>
      </w:r>
      <w:r w:rsidR="007D730B" w:rsidRPr="006773D5">
        <w:rPr>
          <w:noProof/>
        </w:rPr>
        <w:t> </w:t>
      </w:r>
      <w:r w:rsidR="00AA7E5B" w:rsidRPr="006773D5">
        <w:t>od</w:t>
      </w:r>
      <w:r w:rsidR="007533C8" w:rsidRPr="006773D5">
        <w:t>porúčal</w:t>
      </w:r>
      <w:r w:rsidR="007D730B" w:rsidRPr="006773D5">
        <w:t xml:space="preserve">i ho </w:t>
      </w:r>
      <w:r w:rsidR="00AA7E5B" w:rsidRPr="006773D5">
        <w:rPr>
          <w:b/>
        </w:rPr>
        <w:t>schváliť</w:t>
      </w:r>
      <w:r w:rsidR="00F82FFC" w:rsidRPr="006773D5">
        <w:rPr>
          <w:b/>
        </w:rPr>
        <w:t>:</w:t>
      </w:r>
    </w:p>
    <w:p w:rsidR="00806130" w:rsidRPr="006773D5" w:rsidRDefault="00806130" w:rsidP="00806130">
      <w:pPr>
        <w:pStyle w:val="Default"/>
        <w:spacing w:line="360" w:lineRule="auto"/>
        <w:jc w:val="both"/>
        <w:rPr>
          <w:b/>
        </w:rPr>
      </w:pPr>
    </w:p>
    <w:p w:rsidR="0022456B" w:rsidRPr="00217389" w:rsidRDefault="0022456B" w:rsidP="00806130">
      <w:pPr>
        <w:spacing w:line="360" w:lineRule="auto"/>
        <w:ind w:firstLine="709"/>
        <w:jc w:val="both"/>
      </w:pPr>
      <w:r w:rsidRPr="006D2121">
        <w:rPr>
          <w:b/>
        </w:rPr>
        <w:lastRenderedPageBreak/>
        <w:t>Ústavnoprávny výbor</w:t>
      </w:r>
      <w:r w:rsidRPr="006D2121">
        <w:t xml:space="preserve"> Národnej rady Slovenskej republiky </w:t>
      </w:r>
      <w:r w:rsidRPr="00217389">
        <w:t>uznesen</w:t>
      </w:r>
      <w:r w:rsidR="00A9330F" w:rsidRPr="00217389">
        <w:t>ím č.</w:t>
      </w:r>
      <w:r w:rsidR="000E7EA5" w:rsidRPr="00217389">
        <w:t xml:space="preserve"> </w:t>
      </w:r>
      <w:r w:rsidR="00FE2FBD" w:rsidRPr="00217389">
        <w:t>801</w:t>
      </w:r>
      <w:r w:rsidR="00806130" w:rsidRPr="00217389">
        <w:t xml:space="preserve"> z</w:t>
      </w:r>
      <w:r w:rsidR="00885C7C" w:rsidRPr="00217389">
        <w:t>o</w:t>
      </w:r>
      <w:r w:rsidR="00806130" w:rsidRPr="00217389">
        <w:t xml:space="preserve"> </w:t>
      </w:r>
      <w:r w:rsidR="00885C7C" w:rsidRPr="00217389">
        <w:t>4</w:t>
      </w:r>
      <w:r w:rsidR="00806130" w:rsidRPr="00217389">
        <w:t xml:space="preserve">. </w:t>
      </w:r>
      <w:r w:rsidR="009F27C2" w:rsidRPr="00217389">
        <w:t>decembra</w:t>
      </w:r>
      <w:r w:rsidR="00806130" w:rsidRPr="00217389">
        <w:t xml:space="preserve"> 2019 a</w:t>
      </w:r>
    </w:p>
    <w:p w:rsidR="00B059B4" w:rsidRPr="00217389" w:rsidRDefault="007D0737" w:rsidP="00806130">
      <w:pPr>
        <w:spacing w:line="360" w:lineRule="auto"/>
        <w:ind w:firstLine="709"/>
        <w:jc w:val="both"/>
      </w:pPr>
      <w:r w:rsidRPr="00217389">
        <w:rPr>
          <w:b/>
        </w:rPr>
        <w:t xml:space="preserve">Výbor </w:t>
      </w:r>
      <w:r w:rsidRPr="00217389">
        <w:t xml:space="preserve">Národnej rady Slovenskej republiky </w:t>
      </w:r>
      <w:r w:rsidRPr="00217389">
        <w:rPr>
          <w:b/>
        </w:rPr>
        <w:t xml:space="preserve">pre </w:t>
      </w:r>
      <w:r w:rsidR="00806130" w:rsidRPr="00217389">
        <w:rPr>
          <w:b/>
        </w:rPr>
        <w:t xml:space="preserve">nezlučiteľnosť funkcií </w:t>
      </w:r>
      <w:r w:rsidRPr="00217389">
        <w:t>uznesením č.</w:t>
      </w:r>
      <w:r w:rsidR="003079CF" w:rsidRPr="00217389">
        <w:t> </w:t>
      </w:r>
      <w:r w:rsidR="00FE2FBD" w:rsidRPr="00217389">
        <w:t>38</w:t>
      </w:r>
      <w:r w:rsidR="00D11483" w:rsidRPr="00217389">
        <w:t>2</w:t>
      </w:r>
      <w:r w:rsidR="00FE2FBD" w:rsidRPr="00217389">
        <w:t xml:space="preserve"> </w:t>
      </w:r>
      <w:r w:rsidRPr="00217389">
        <w:t>z</w:t>
      </w:r>
      <w:r w:rsidR="00885C7C" w:rsidRPr="00217389">
        <w:t>o 4</w:t>
      </w:r>
      <w:r w:rsidR="00806130" w:rsidRPr="00217389">
        <w:t xml:space="preserve">. </w:t>
      </w:r>
      <w:r w:rsidR="009F27C2" w:rsidRPr="00217389">
        <w:t>decembra</w:t>
      </w:r>
      <w:r w:rsidR="006773D5" w:rsidRPr="00217389">
        <w:t xml:space="preserve"> 201</w:t>
      </w:r>
      <w:r w:rsidR="00806130" w:rsidRPr="00217389">
        <w:t xml:space="preserve">9. </w:t>
      </w:r>
    </w:p>
    <w:p w:rsidR="00A85B2B" w:rsidRPr="00217389" w:rsidRDefault="00A85B2B" w:rsidP="007F36AB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A85B2B" w:rsidRDefault="00A85B2B" w:rsidP="007F36AB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</w:p>
    <w:p w:rsidR="00AA7E5B" w:rsidRPr="00CE0522" w:rsidRDefault="00A85B2B" w:rsidP="007F36AB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>
        <w:rPr>
          <w:bCs/>
          <w:szCs w:val="24"/>
        </w:rPr>
        <w:t>I</w:t>
      </w:r>
      <w:r w:rsidR="00AA7E5B" w:rsidRPr="00CE0522">
        <w:rPr>
          <w:bCs/>
          <w:szCs w:val="24"/>
        </w:rPr>
        <w:t>V.</w:t>
      </w:r>
    </w:p>
    <w:p w:rsidR="000346FE" w:rsidRDefault="000346FE" w:rsidP="000346FE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531E47" w:rsidRPr="00CE0522" w:rsidRDefault="00531E47" w:rsidP="000346FE">
      <w:pPr>
        <w:pStyle w:val="Zkladntext3"/>
        <w:tabs>
          <w:tab w:val="left" w:pos="-1985"/>
          <w:tab w:val="left" w:pos="709"/>
          <w:tab w:val="left" w:pos="1077"/>
        </w:tabs>
        <w:jc w:val="left"/>
        <w:rPr>
          <w:bCs/>
          <w:szCs w:val="24"/>
        </w:rPr>
      </w:pPr>
    </w:p>
    <w:p w:rsidR="004A7D52" w:rsidRPr="00217389" w:rsidRDefault="00AA7E5B" w:rsidP="004A7D52">
      <w:pPr>
        <w:spacing w:before="120" w:line="360" w:lineRule="auto"/>
        <w:jc w:val="both"/>
        <w:rPr>
          <w:b/>
        </w:rPr>
      </w:pPr>
      <w:r w:rsidRPr="00CE0522">
        <w:tab/>
      </w:r>
      <w:r w:rsidRPr="00CE0522">
        <w:rPr>
          <w:b/>
          <w:bCs/>
        </w:rPr>
        <w:t>Gestorský výbor</w:t>
      </w:r>
      <w:r w:rsidRPr="00CE0522">
        <w:t xml:space="preserve"> na základe stanovísk </w:t>
      </w:r>
      <w:r w:rsidRPr="002F16E9">
        <w:t xml:space="preserve">výborov </w:t>
      </w:r>
      <w:r w:rsidR="00294D73" w:rsidRPr="000E7EA5">
        <w:t>k </w:t>
      </w:r>
      <w:r w:rsidR="00294D73" w:rsidRPr="00E875CD">
        <w:t xml:space="preserve"> návrhu Výboru Národnej rady Slovenskej republiky pre nezlučiteľnosť funkcií na  vydanie ústavného zákona, ktorým sa mení a dopĺňa </w:t>
      </w:r>
      <w:r w:rsidR="00294D73" w:rsidRPr="00E875CD">
        <w:rPr>
          <w:b/>
        </w:rPr>
        <w:t>ústavný zákon č. 357/2004 Z. z. o ochrane verejného záujmu pri výkone funkcií verejných funkcionárov</w:t>
      </w:r>
      <w:r w:rsidR="00294D73" w:rsidRPr="00E875CD">
        <w:t xml:space="preserve"> v znení neskorších predpisov (tlač</w:t>
      </w:r>
      <w:r w:rsidR="006153C3">
        <w:t xml:space="preserve"> </w:t>
      </w:r>
      <w:r w:rsidR="00294D73" w:rsidRPr="00E875CD">
        <w:t>1818)</w:t>
      </w:r>
      <w:r w:rsidR="00A84EB6" w:rsidRPr="00A84EB6">
        <w:t xml:space="preserve"> </w:t>
      </w:r>
      <w:r w:rsidR="00A84EB6" w:rsidRPr="002E1014">
        <w:t>odporúča</w:t>
      </w:r>
      <w:r w:rsidR="00A84EB6">
        <w:t xml:space="preserve"> Národnej rade Slovenskej republiky predmetný </w:t>
      </w:r>
      <w:r w:rsidR="00A84EB6" w:rsidRPr="00DC2584">
        <w:t>návrh</w:t>
      </w:r>
      <w:r w:rsidR="00A84EB6">
        <w:t xml:space="preserve"> ústavného</w:t>
      </w:r>
      <w:r w:rsidR="00A84EB6" w:rsidRPr="00DC2584">
        <w:t xml:space="preserve"> zákona </w:t>
      </w:r>
      <w:r w:rsidR="00A84EB6" w:rsidRPr="00217389">
        <w:rPr>
          <w:b/>
        </w:rPr>
        <w:t>schváliť</w:t>
      </w:r>
      <w:r w:rsidR="00A84EB6" w:rsidRPr="00217389">
        <w:t>.</w:t>
      </w:r>
    </w:p>
    <w:p w:rsidR="00B059B4" w:rsidRPr="00D42EB3" w:rsidRDefault="00B059B4" w:rsidP="004E4DCD">
      <w:pPr>
        <w:spacing w:line="360" w:lineRule="auto"/>
        <w:jc w:val="both"/>
        <w:rPr>
          <w:b/>
          <w:bCs/>
        </w:rPr>
      </w:pPr>
    </w:p>
    <w:p w:rsidR="004E4DCD" w:rsidRPr="00294D73" w:rsidRDefault="00AA7E5B" w:rsidP="00294D73">
      <w:pPr>
        <w:pStyle w:val="Zarkazkladnhotextu"/>
        <w:spacing w:after="0" w:line="360" w:lineRule="auto"/>
        <w:ind w:left="0" w:firstLine="708"/>
        <w:jc w:val="both"/>
      </w:pPr>
      <w:r w:rsidRPr="00CE0522">
        <w:rPr>
          <w:b/>
          <w:bCs/>
        </w:rPr>
        <w:t>Spoločná správa</w:t>
      </w:r>
      <w:r w:rsidRPr="00CE0522">
        <w:t xml:space="preserve"> výborov Národnej rady Slovenskej republiky o</w:t>
      </w:r>
      <w:r w:rsidR="001C48CF" w:rsidRPr="00CE0522">
        <w:t> </w:t>
      </w:r>
      <w:r w:rsidRPr="00CE0522">
        <w:t>prerokovaní</w:t>
      </w:r>
      <w:r w:rsidR="001C48CF" w:rsidRPr="00CE0522">
        <w:t xml:space="preserve"> </w:t>
      </w:r>
      <w:r w:rsidR="00294D73" w:rsidRPr="00E875CD">
        <w:t xml:space="preserve">návrhu Výboru Národnej rady Slovenskej republiky pre nezlučiteľnosť funkcií na  vydanie ústavného zákona, ktorým sa mení a dopĺňa </w:t>
      </w:r>
      <w:r w:rsidR="00294D73" w:rsidRPr="00E875CD">
        <w:rPr>
          <w:b/>
        </w:rPr>
        <w:t>ústavný zákon č. 357/2004 Z. z. o ochrane verejného záujmu pri výkone funkcií verejných funkcionárov</w:t>
      </w:r>
      <w:r w:rsidR="00294D73" w:rsidRPr="00E875CD">
        <w:t xml:space="preserve"> v znení neskorších predpi</w:t>
      </w:r>
      <w:r w:rsidR="00294D73">
        <w:t xml:space="preserve">sov </w:t>
      </w:r>
      <w:r w:rsidR="00234E6E">
        <w:t xml:space="preserve">v druhom čítaní </w:t>
      </w:r>
      <w:r w:rsidR="006773D5" w:rsidRPr="006773D5">
        <w:t xml:space="preserve">(tlač </w:t>
      </w:r>
      <w:r w:rsidR="00234E6E">
        <w:t>18</w:t>
      </w:r>
      <w:r w:rsidR="00294D73">
        <w:t>18</w:t>
      </w:r>
      <w:r w:rsidR="006773D5" w:rsidRPr="006773D5">
        <w:t>a)</w:t>
      </w:r>
      <w:r w:rsidR="006153C3">
        <w:t xml:space="preserve"> </w:t>
      </w:r>
      <w:r w:rsidRPr="008578CE">
        <w:rPr>
          <w:bCs/>
        </w:rPr>
        <w:t>bola</w:t>
      </w:r>
      <w:r w:rsidRPr="00CE0522">
        <w:rPr>
          <w:bCs/>
        </w:rPr>
        <w:t xml:space="preserve"> schválená uznesením</w:t>
      </w:r>
      <w:r w:rsidRPr="00CE0522">
        <w:rPr>
          <w:b/>
          <w:bCs/>
        </w:rPr>
        <w:t xml:space="preserve"> </w:t>
      </w:r>
      <w:r w:rsidRPr="00CE0522">
        <w:rPr>
          <w:bCs/>
        </w:rPr>
        <w:t xml:space="preserve">Ústavnoprávneho výboru Národnej rady Slovenskej republiky </w:t>
      </w:r>
      <w:r w:rsidR="00436E42" w:rsidRPr="00CE0522">
        <w:rPr>
          <w:bCs/>
        </w:rPr>
        <w:t xml:space="preserve">č. </w:t>
      </w:r>
      <w:r w:rsidR="00217389">
        <w:rPr>
          <w:bCs/>
        </w:rPr>
        <w:t xml:space="preserve">804 </w:t>
      </w:r>
      <w:r w:rsidR="006773D5">
        <w:rPr>
          <w:bCs/>
        </w:rPr>
        <w:t>z</w:t>
      </w:r>
      <w:r w:rsidR="00885C7C">
        <w:rPr>
          <w:bCs/>
        </w:rPr>
        <w:t>o</w:t>
      </w:r>
      <w:r w:rsidR="00EC7CB3">
        <w:rPr>
          <w:bCs/>
        </w:rPr>
        <w:t> </w:t>
      </w:r>
      <w:r w:rsidR="00885C7C">
        <w:rPr>
          <w:bCs/>
        </w:rPr>
        <w:t>4</w:t>
      </w:r>
      <w:r w:rsidR="00EC7CB3">
        <w:rPr>
          <w:bCs/>
        </w:rPr>
        <w:t>.</w:t>
      </w:r>
      <w:r w:rsidR="006773D5">
        <w:rPr>
          <w:bCs/>
        </w:rPr>
        <w:t xml:space="preserve">  </w:t>
      </w:r>
      <w:r w:rsidR="009F27C2">
        <w:rPr>
          <w:bCs/>
        </w:rPr>
        <w:t>decembra</w:t>
      </w:r>
      <w:r w:rsidR="004903E5">
        <w:rPr>
          <w:bCs/>
        </w:rPr>
        <w:t xml:space="preserve"> </w:t>
      </w:r>
      <w:r w:rsidRPr="00CE0522">
        <w:rPr>
          <w:bCs/>
        </w:rPr>
        <w:t>201</w:t>
      </w:r>
      <w:r w:rsidR="00294D73">
        <w:rPr>
          <w:bCs/>
        </w:rPr>
        <w:t>9</w:t>
      </w:r>
      <w:r w:rsidR="00436E42" w:rsidRPr="00CE0522">
        <w:rPr>
          <w:bCs/>
        </w:rPr>
        <w:t>.</w:t>
      </w:r>
      <w:r w:rsidRPr="00CE0522">
        <w:rPr>
          <w:bCs/>
        </w:rPr>
        <w:t xml:space="preserve"> </w:t>
      </w:r>
    </w:p>
    <w:p w:rsidR="007D4730" w:rsidRDefault="007D4730" w:rsidP="00531E47">
      <w:pPr>
        <w:spacing w:line="360" w:lineRule="auto"/>
        <w:ind w:firstLine="708"/>
        <w:jc w:val="both"/>
        <w:rPr>
          <w:bCs/>
        </w:rPr>
      </w:pPr>
    </w:p>
    <w:p w:rsidR="000E101F" w:rsidRDefault="00AA7E5B" w:rsidP="00531E47">
      <w:pPr>
        <w:spacing w:line="360" w:lineRule="auto"/>
        <w:ind w:firstLine="708"/>
        <w:jc w:val="both"/>
        <w:rPr>
          <w:bCs/>
        </w:rPr>
      </w:pPr>
      <w:r w:rsidRPr="00CE0522">
        <w:rPr>
          <w:bCs/>
        </w:rPr>
        <w:t xml:space="preserve">Týmto uznesením výbor zároveň poveril </w:t>
      </w:r>
      <w:r w:rsidR="004B78B0">
        <w:rPr>
          <w:bCs/>
        </w:rPr>
        <w:t>spoločn</w:t>
      </w:r>
      <w:r w:rsidR="00294D73">
        <w:rPr>
          <w:bCs/>
        </w:rPr>
        <w:t xml:space="preserve">ého spravodajcu </w:t>
      </w:r>
      <w:r w:rsidR="009F27C2">
        <w:rPr>
          <w:bCs/>
        </w:rPr>
        <w:t xml:space="preserve">Jozefa </w:t>
      </w:r>
      <w:r w:rsidR="009F27C2">
        <w:rPr>
          <w:b/>
          <w:bCs/>
        </w:rPr>
        <w:t>Ježíka</w:t>
      </w:r>
      <w:r w:rsidR="00400586">
        <w:rPr>
          <w:b/>
          <w:bCs/>
        </w:rPr>
        <w:t>,</w:t>
      </w:r>
      <w:r w:rsidR="000A0E9C" w:rsidRPr="00CE0522">
        <w:rPr>
          <w:bCs/>
        </w:rPr>
        <w:t xml:space="preserve"> </w:t>
      </w:r>
      <w:r w:rsidR="00812DA5" w:rsidRPr="00CE0522">
        <w:rPr>
          <w:bCs/>
        </w:rPr>
        <w:t>aby</w:t>
      </w:r>
      <w:r w:rsidR="009F27C2">
        <w:rPr>
          <w:bCs/>
        </w:rPr>
        <w:t xml:space="preserve"> </w:t>
      </w:r>
      <w:r w:rsidR="000E101F" w:rsidRPr="000E101F">
        <w:rPr>
          <w:bCs/>
        </w:rPr>
        <w:t xml:space="preserve">na </w:t>
      </w:r>
      <w:r w:rsidR="009F27C2">
        <w:rPr>
          <w:bCs/>
        </w:rPr>
        <w:t> </w:t>
      </w:r>
      <w:r w:rsidR="000E101F" w:rsidRPr="000E101F">
        <w:rPr>
          <w:bCs/>
        </w:rPr>
        <w:t>schôdzi Národnej rady Slovenskej republiky informoval o výsledku rokovania výborov</w:t>
      </w:r>
      <w:r w:rsidR="000E101F">
        <w:rPr>
          <w:bCs/>
        </w:rPr>
        <w:t xml:space="preserve"> </w:t>
      </w:r>
      <w:r w:rsidR="000E101F" w:rsidRPr="00CE0522">
        <w:rPr>
          <w:bCs/>
        </w:rPr>
        <w:t>Náro</w:t>
      </w:r>
      <w:r w:rsidR="000E101F">
        <w:rPr>
          <w:bCs/>
        </w:rPr>
        <w:t>dnej rady Slovenskej republiky.</w:t>
      </w:r>
    </w:p>
    <w:p w:rsidR="004903E5" w:rsidRDefault="004903E5" w:rsidP="004B78B0">
      <w:pPr>
        <w:spacing w:before="120" w:line="360" w:lineRule="auto"/>
        <w:jc w:val="both"/>
        <w:rPr>
          <w:bCs/>
        </w:rPr>
      </w:pPr>
    </w:p>
    <w:p w:rsidR="003D4E84" w:rsidRDefault="003D4E84" w:rsidP="004B78B0">
      <w:pPr>
        <w:spacing w:before="120" w:line="360" w:lineRule="auto"/>
        <w:jc w:val="both"/>
        <w:rPr>
          <w:bCs/>
        </w:rPr>
      </w:pPr>
    </w:p>
    <w:p w:rsidR="00AA7E5B" w:rsidRPr="00CE0522" w:rsidRDefault="00AA7E5B" w:rsidP="00AA7E5B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   </w:t>
      </w:r>
      <w:r w:rsidR="005B475F">
        <w:t xml:space="preserve"> </w:t>
      </w:r>
      <w:r w:rsidRPr="00CE0522">
        <w:t xml:space="preserve">Róbert Madej </w:t>
      </w:r>
      <w:r w:rsidR="00724BE6">
        <w:t xml:space="preserve"> </w:t>
      </w:r>
      <w:bookmarkStart w:id="0" w:name="_GoBack"/>
      <w:bookmarkEnd w:id="0"/>
    </w:p>
    <w:p w:rsidR="00AA7E5B" w:rsidRPr="00CE0522" w:rsidRDefault="00AA7E5B" w:rsidP="00AA7E5B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CE0522">
        <w:t xml:space="preserve">                              </w:t>
      </w:r>
      <w:r w:rsidRPr="00CE0522">
        <w:tab/>
      </w:r>
      <w:r w:rsidRPr="00CE0522">
        <w:tab/>
        <w:t xml:space="preserve">            predseda Ústavnoprávneho výboru </w:t>
      </w:r>
    </w:p>
    <w:p w:rsidR="00FC7E65" w:rsidRDefault="00AA7E5B" w:rsidP="00D624A5">
      <w:pPr>
        <w:tabs>
          <w:tab w:val="left" w:pos="-1985"/>
          <w:tab w:val="left" w:pos="709"/>
          <w:tab w:val="left" w:pos="1077"/>
        </w:tabs>
        <w:jc w:val="both"/>
      </w:pP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</w:r>
      <w:r w:rsidRPr="00CE0522">
        <w:tab/>
        <w:t xml:space="preserve">           Ná</w:t>
      </w:r>
      <w:r w:rsidR="00066BF7" w:rsidRPr="00CE0522">
        <w:t>rodnej rady Slovenskej republiky</w:t>
      </w:r>
    </w:p>
    <w:p w:rsidR="004903E5" w:rsidRDefault="004903E5" w:rsidP="00066BF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4903E5" w:rsidRDefault="004903E5" w:rsidP="00066BF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54F9D" w:rsidRDefault="00D54F9D" w:rsidP="00066BF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D54F9D" w:rsidRDefault="00D54F9D" w:rsidP="00066BF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D5945" w:rsidRPr="00CE0522" w:rsidRDefault="00AA7E5B" w:rsidP="00066BF7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CE0522">
        <w:t xml:space="preserve">Bratislava </w:t>
      </w:r>
      <w:r w:rsidR="00EB15B1" w:rsidRPr="00CE0522">
        <w:t xml:space="preserve"> </w:t>
      </w:r>
      <w:r w:rsidR="00885C7C">
        <w:t>4</w:t>
      </w:r>
      <w:r w:rsidR="00294D73">
        <w:t xml:space="preserve">. </w:t>
      </w:r>
      <w:r w:rsidR="009F27C2">
        <w:t>decembra</w:t>
      </w:r>
      <w:r w:rsidR="00ED4365">
        <w:t xml:space="preserve"> 201</w:t>
      </w:r>
      <w:r w:rsidR="00294D73">
        <w:t>9</w:t>
      </w:r>
    </w:p>
    <w:sectPr w:rsidR="00FD5945" w:rsidRPr="00CE0522" w:rsidSect="004B4101">
      <w:footerReference w:type="even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1AC4" w:rsidRDefault="00871AC4">
      <w:r>
        <w:separator/>
      </w:r>
    </w:p>
  </w:endnote>
  <w:endnote w:type="continuationSeparator" w:id="0">
    <w:p w:rsidR="00871AC4" w:rsidRDefault="00871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 w:rsidP="00F67BB8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230C9E" w:rsidRDefault="00230C9E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C9E" w:rsidRDefault="00230C9E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0161A7">
      <w:rPr>
        <w:noProof/>
      </w:rPr>
      <w:t>2</w:t>
    </w:r>
    <w:r>
      <w:fldChar w:fldCharType="end"/>
    </w:r>
  </w:p>
  <w:p w:rsidR="00230C9E" w:rsidRDefault="00230C9E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1AC4" w:rsidRDefault="00871AC4">
      <w:r>
        <w:separator/>
      </w:r>
    </w:p>
  </w:footnote>
  <w:footnote w:type="continuationSeparator" w:id="0">
    <w:p w:rsidR="00871AC4" w:rsidRDefault="00871A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249A"/>
    <w:multiLevelType w:val="hybridMultilevel"/>
    <w:tmpl w:val="29E0D2C4"/>
    <w:lvl w:ilvl="0" w:tplc="57A2425E">
      <w:start w:val="2"/>
      <w:numFmt w:val="lowerLetter"/>
      <w:lvlText w:val="%1)"/>
      <w:lvlJc w:val="left"/>
      <w:pPr>
        <w:ind w:left="1636" w:hanging="360"/>
      </w:pPr>
      <w:rPr>
        <w:rFonts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3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0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7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5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2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9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6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396" w:hanging="180"/>
      </w:pPr>
      <w:rPr>
        <w:rFonts w:cs="Times New Roman"/>
      </w:rPr>
    </w:lvl>
  </w:abstractNum>
  <w:abstractNum w:abstractNumId="1" w15:restartNumberingAfterBreak="0">
    <w:nsid w:val="037F4EDB"/>
    <w:multiLevelType w:val="hybridMultilevel"/>
    <w:tmpl w:val="394800E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904379"/>
    <w:multiLevelType w:val="hybridMultilevel"/>
    <w:tmpl w:val="76BC682E"/>
    <w:lvl w:ilvl="0" w:tplc="3F14369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CBF2D77"/>
    <w:multiLevelType w:val="hybridMultilevel"/>
    <w:tmpl w:val="AF0499F0"/>
    <w:lvl w:ilvl="0" w:tplc="1964735C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i w:val="0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CD71F0"/>
    <w:multiLevelType w:val="hybridMultilevel"/>
    <w:tmpl w:val="CBD41946"/>
    <w:lvl w:ilvl="0" w:tplc="1054E94E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00710D8"/>
    <w:multiLevelType w:val="hybridMultilevel"/>
    <w:tmpl w:val="579ED99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02D3130"/>
    <w:multiLevelType w:val="hybridMultilevel"/>
    <w:tmpl w:val="6AD84B8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AB00556"/>
    <w:multiLevelType w:val="hybridMultilevel"/>
    <w:tmpl w:val="7DA2100A"/>
    <w:lvl w:ilvl="0" w:tplc="89CA7D62">
      <w:start w:val="24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1BCA40C1"/>
    <w:multiLevelType w:val="hybridMultilevel"/>
    <w:tmpl w:val="C590D14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BD44795"/>
    <w:multiLevelType w:val="hybridMultilevel"/>
    <w:tmpl w:val="F02A3B4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DEA5C6B"/>
    <w:multiLevelType w:val="hybridMultilevel"/>
    <w:tmpl w:val="391EC5AE"/>
    <w:lvl w:ilvl="0" w:tplc="9432CFB6">
      <w:start w:val="8"/>
      <w:numFmt w:val="bullet"/>
      <w:lvlText w:val="-"/>
      <w:lvlJc w:val="left"/>
      <w:pPr>
        <w:ind w:left="4611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5331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6051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771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7491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8211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931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9651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10371" w:hanging="360"/>
      </w:pPr>
      <w:rPr>
        <w:rFonts w:ascii="Wingdings" w:hAnsi="Wingdings" w:hint="default"/>
      </w:rPr>
    </w:lvl>
  </w:abstractNum>
  <w:abstractNum w:abstractNumId="11" w15:restartNumberingAfterBreak="0">
    <w:nsid w:val="237E440A"/>
    <w:multiLevelType w:val="hybridMultilevel"/>
    <w:tmpl w:val="77DA6C6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8BB3B22"/>
    <w:multiLevelType w:val="hybridMultilevel"/>
    <w:tmpl w:val="B00AFAC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2AF661AF"/>
    <w:multiLevelType w:val="hybridMultilevel"/>
    <w:tmpl w:val="AFCCC752"/>
    <w:lvl w:ilvl="0" w:tplc="15B2D55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E1756B2"/>
    <w:multiLevelType w:val="hybridMultilevel"/>
    <w:tmpl w:val="D4461BBC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F8007E2"/>
    <w:multiLevelType w:val="hybridMultilevel"/>
    <w:tmpl w:val="0E24E83C"/>
    <w:lvl w:ilvl="0" w:tplc="285A70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0241654"/>
    <w:multiLevelType w:val="hybridMultilevel"/>
    <w:tmpl w:val="40E02CF4"/>
    <w:lvl w:ilvl="0" w:tplc="041B000F">
      <w:start w:val="2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2B046CA"/>
    <w:multiLevelType w:val="hybridMultilevel"/>
    <w:tmpl w:val="79925C0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32D54C65"/>
    <w:multiLevelType w:val="hybridMultilevel"/>
    <w:tmpl w:val="3A5E93F8"/>
    <w:lvl w:ilvl="0" w:tplc="3D042056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4E73C06"/>
    <w:multiLevelType w:val="hybridMultilevel"/>
    <w:tmpl w:val="70587CC6"/>
    <w:lvl w:ilvl="0" w:tplc="867E0A8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7514EB1"/>
    <w:multiLevelType w:val="hybridMultilevel"/>
    <w:tmpl w:val="6BB2127E"/>
    <w:lvl w:ilvl="0" w:tplc="041B000F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3E9C14F0"/>
    <w:multiLevelType w:val="hybridMultilevel"/>
    <w:tmpl w:val="9942E07A"/>
    <w:lvl w:ilvl="0" w:tplc="041B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912ECD"/>
    <w:multiLevelType w:val="hybridMultilevel"/>
    <w:tmpl w:val="53D8FD0A"/>
    <w:lvl w:ilvl="0" w:tplc="041B000F">
      <w:start w:val="7"/>
      <w:numFmt w:val="decimal"/>
      <w:lvlText w:val="%1."/>
      <w:lvlJc w:val="left"/>
      <w:pPr>
        <w:ind w:left="720" w:hanging="360"/>
      </w:pPr>
      <w:rPr>
        <w:rFonts w:cs="Times New Roman" w:hint="default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4D02A14"/>
    <w:multiLevelType w:val="hybridMultilevel"/>
    <w:tmpl w:val="74E85FA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904E48"/>
    <w:multiLevelType w:val="hybridMultilevel"/>
    <w:tmpl w:val="54A25550"/>
    <w:lvl w:ilvl="0" w:tplc="041B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DBB47D5"/>
    <w:multiLevelType w:val="hybridMultilevel"/>
    <w:tmpl w:val="833C28F4"/>
    <w:lvl w:ilvl="0" w:tplc="9962CB56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7" w15:restartNumberingAfterBreak="0">
    <w:nsid w:val="4E514C2E"/>
    <w:multiLevelType w:val="hybridMultilevel"/>
    <w:tmpl w:val="70C24BDA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05E7C70"/>
    <w:multiLevelType w:val="hybridMultilevel"/>
    <w:tmpl w:val="F88C946C"/>
    <w:lvl w:ilvl="0" w:tplc="7B06227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384BDF"/>
    <w:multiLevelType w:val="hybridMultilevel"/>
    <w:tmpl w:val="40E620C8"/>
    <w:lvl w:ilvl="0" w:tplc="2146E744">
      <w:start w:val="1"/>
      <w:numFmt w:val="decimal"/>
      <w:lvlText w:val="%1."/>
      <w:lvlJc w:val="left"/>
      <w:pPr>
        <w:ind w:left="48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30" w15:restartNumberingAfterBreak="0">
    <w:nsid w:val="5D6D75FB"/>
    <w:multiLevelType w:val="hybridMultilevel"/>
    <w:tmpl w:val="EC7AB100"/>
    <w:lvl w:ilvl="0" w:tplc="C1DA4E6E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1" w15:restartNumberingAfterBreak="0">
    <w:nsid w:val="62DC582D"/>
    <w:multiLevelType w:val="hybridMultilevel"/>
    <w:tmpl w:val="260AB124"/>
    <w:lvl w:ilvl="0" w:tplc="37422FDC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35456BA"/>
    <w:multiLevelType w:val="hybridMultilevel"/>
    <w:tmpl w:val="93B29EDE"/>
    <w:lvl w:ilvl="0" w:tplc="17FC8BBE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C5D7DFA"/>
    <w:multiLevelType w:val="hybridMultilevel"/>
    <w:tmpl w:val="C96A7410"/>
    <w:lvl w:ilvl="0" w:tplc="C84EF64A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cs="Times New Roman" w:hint="default"/>
        <w:b w:val="0"/>
      </w:rPr>
    </w:lvl>
    <w:lvl w:ilvl="1" w:tplc="180E551E">
      <w:start w:val="3"/>
      <w:numFmt w:val="bullet"/>
      <w:lvlText w:val=""/>
      <w:lvlJc w:val="left"/>
      <w:pPr>
        <w:tabs>
          <w:tab w:val="num" w:pos="1785"/>
        </w:tabs>
        <w:ind w:left="1785" w:hanging="360"/>
      </w:pPr>
      <w:rPr>
        <w:rFonts w:ascii="Symbol" w:eastAsia="Times New Roman" w:hAnsi="Symbol"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34" w15:restartNumberingAfterBreak="0">
    <w:nsid w:val="6D6E6262"/>
    <w:multiLevelType w:val="hybridMultilevel"/>
    <w:tmpl w:val="A60A6B32"/>
    <w:lvl w:ilvl="0" w:tplc="20C0DCD0">
      <w:start w:val="1"/>
      <w:numFmt w:val="lowerLetter"/>
      <w:lvlText w:val="%1)"/>
      <w:lvlJc w:val="left"/>
      <w:pPr>
        <w:ind w:left="1065" w:hanging="360"/>
      </w:pPr>
      <w:rPr>
        <w:rFonts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5" w15:restartNumberingAfterBreak="0">
    <w:nsid w:val="73E86296"/>
    <w:multiLevelType w:val="hybridMultilevel"/>
    <w:tmpl w:val="21006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6" w15:restartNumberingAfterBreak="0">
    <w:nsid w:val="788D0347"/>
    <w:multiLevelType w:val="hybridMultilevel"/>
    <w:tmpl w:val="E6725C10"/>
    <w:lvl w:ilvl="0" w:tplc="513A9402">
      <w:start w:val="2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79255157"/>
    <w:multiLevelType w:val="hybridMultilevel"/>
    <w:tmpl w:val="927666AC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99F14F2"/>
    <w:multiLevelType w:val="hybridMultilevel"/>
    <w:tmpl w:val="C00C421A"/>
    <w:lvl w:ilvl="0" w:tplc="B55C2C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5"/>
  </w:num>
  <w:num w:numId="3">
    <w:abstractNumId w:val="34"/>
  </w:num>
  <w:num w:numId="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32"/>
  </w:num>
  <w:num w:numId="9">
    <w:abstractNumId w:val="9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5"/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3"/>
  </w:num>
  <w:num w:numId="14">
    <w:abstractNumId w:val="3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</w:num>
  <w:num w:numId="19">
    <w:abstractNumId w:val="13"/>
  </w:num>
  <w:num w:numId="20">
    <w:abstractNumId w:val="28"/>
  </w:num>
  <w:num w:numId="2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8"/>
  </w:num>
  <w:num w:numId="28">
    <w:abstractNumId w:val="37"/>
  </w:num>
  <w:num w:numId="29">
    <w:abstractNumId w:val="6"/>
  </w:num>
  <w:num w:numId="30">
    <w:abstractNumId w:val="1"/>
  </w:num>
  <w:num w:numId="31">
    <w:abstractNumId w:val="17"/>
  </w:num>
  <w:num w:numId="32">
    <w:abstractNumId w:val="12"/>
  </w:num>
  <w:num w:numId="33">
    <w:abstractNumId w:val="23"/>
  </w:num>
  <w:num w:numId="34">
    <w:abstractNumId w:val="38"/>
  </w:num>
  <w:num w:numId="35">
    <w:abstractNumId w:val="5"/>
  </w:num>
  <w:num w:numId="36">
    <w:abstractNumId w:val="22"/>
  </w:num>
  <w:num w:numId="37">
    <w:abstractNumId w:val="15"/>
  </w:num>
  <w:num w:numId="38">
    <w:abstractNumId w:val="21"/>
  </w:num>
  <w:num w:numId="39">
    <w:abstractNumId w:val="20"/>
  </w:num>
  <w:num w:numId="40">
    <w:abstractNumId w:val="10"/>
  </w:num>
  <w:num w:numId="41">
    <w:abstractNumId w:val="4"/>
  </w:num>
  <w:num w:numId="42">
    <w:abstractNumId w:val="2"/>
  </w:num>
  <w:num w:numId="4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4"/>
  </w:num>
  <w:num w:numId="45">
    <w:abstractNumId w:val="7"/>
  </w:num>
  <w:num w:numId="46">
    <w:abstractNumId w:val="36"/>
  </w:num>
  <w:num w:numId="4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5B"/>
    <w:rsid w:val="000008F6"/>
    <w:rsid w:val="0000147A"/>
    <w:rsid w:val="00001FC9"/>
    <w:rsid w:val="00005414"/>
    <w:rsid w:val="00005BCE"/>
    <w:rsid w:val="00013236"/>
    <w:rsid w:val="000161A7"/>
    <w:rsid w:val="000165F6"/>
    <w:rsid w:val="00016FA1"/>
    <w:rsid w:val="00022261"/>
    <w:rsid w:val="0002742A"/>
    <w:rsid w:val="00031FB5"/>
    <w:rsid w:val="000321CE"/>
    <w:rsid w:val="00033B70"/>
    <w:rsid w:val="00033F69"/>
    <w:rsid w:val="000346FE"/>
    <w:rsid w:val="0003677D"/>
    <w:rsid w:val="0003686F"/>
    <w:rsid w:val="00037D5F"/>
    <w:rsid w:val="00041286"/>
    <w:rsid w:val="000434BC"/>
    <w:rsid w:val="00055C9D"/>
    <w:rsid w:val="000564B7"/>
    <w:rsid w:val="0006237A"/>
    <w:rsid w:val="0006519B"/>
    <w:rsid w:val="000653CD"/>
    <w:rsid w:val="00066BF7"/>
    <w:rsid w:val="00070F89"/>
    <w:rsid w:val="00072513"/>
    <w:rsid w:val="000725AA"/>
    <w:rsid w:val="00074503"/>
    <w:rsid w:val="000754BE"/>
    <w:rsid w:val="000773D6"/>
    <w:rsid w:val="00077435"/>
    <w:rsid w:val="00077E60"/>
    <w:rsid w:val="00085CC4"/>
    <w:rsid w:val="000871C8"/>
    <w:rsid w:val="00092679"/>
    <w:rsid w:val="00092A1E"/>
    <w:rsid w:val="00092E2E"/>
    <w:rsid w:val="00094301"/>
    <w:rsid w:val="00094E4C"/>
    <w:rsid w:val="000A0E9C"/>
    <w:rsid w:val="000A3569"/>
    <w:rsid w:val="000A3770"/>
    <w:rsid w:val="000A52C3"/>
    <w:rsid w:val="000B2DFC"/>
    <w:rsid w:val="000B30D5"/>
    <w:rsid w:val="000B727A"/>
    <w:rsid w:val="000B736A"/>
    <w:rsid w:val="000C3F82"/>
    <w:rsid w:val="000C4EA9"/>
    <w:rsid w:val="000C54F6"/>
    <w:rsid w:val="000D77FB"/>
    <w:rsid w:val="000D7FFE"/>
    <w:rsid w:val="000E101F"/>
    <w:rsid w:val="000E43A5"/>
    <w:rsid w:val="000E442E"/>
    <w:rsid w:val="000E55BD"/>
    <w:rsid w:val="000E7B01"/>
    <w:rsid w:val="000E7EA5"/>
    <w:rsid w:val="000F0182"/>
    <w:rsid w:val="000F5211"/>
    <w:rsid w:val="00101620"/>
    <w:rsid w:val="00101BB0"/>
    <w:rsid w:val="00105136"/>
    <w:rsid w:val="00111968"/>
    <w:rsid w:val="00111F2C"/>
    <w:rsid w:val="00114792"/>
    <w:rsid w:val="00122F08"/>
    <w:rsid w:val="00131F8C"/>
    <w:rsid w:val="00132CD1"/>
    <w:rsid w:val="0013356F"/>
    <w:rsid w:val="00137964"/>
    <w:rsid w:val="001420F5"/>
    <w:rsid w:val="00147F6A"/>
    <w:rsid w:val="00150303"/>
    <w:rsid w:val="00152669"/>
    <w:rsid w:val="00157B37"/>
    <w:rsid w:val="00161B82"/>
    <w:rsid w:val="001712C4"/>
    <w:rsid w:val="00175456"/>
    <w:rsid w:val="00176CC3"/>
    <w:rsid w:val="00182351"/>
    <w:rsid w:val="00182A8C"/>
    <w:rsid w:val="00186206"/>
    <w:rsid w:val="001873B1"/>
    <w:rsid w:val="001875EC"/>
    <w:rsid w:val="001955ED"/>
    <w:rsid w:val="001965EE"/>
    <w:rsid w:val="001A1189"/>
    <w:rsid w:val="001A1EED"/>
    <w:rsid w:val="001A2BBD"/>
    <w:rsid w:val="001A39C3"/>
    <w:rsid w:val="001A584E"/>
    <w:rsid w:val="001B3463"/>
    <w:rsid w:val="001B3D60"/>
    <w:rsid w:val="001C3996"/>
    <w:rsid w:val="001C48CF"/>
    <w:rsid w:val="001D555E"/>
    <w:rsid w:val="001E1C69"/>
    <w:rsid w:val="001E5703"/>
    <w:rsid w:val="001E5BBB"/>
    <w:rsid w:val="001E7232"/>
    <w:rsid w:val="001F3714"/>
    <w:rsid w:val="001F49EA"/>
    <w:rsid w:val="001F53E1"/>
    <w:rsid w:val="001F7A38"/>
    <w:rsid w:val="00201813"/>
    <w:rsid w:val="00203E62"/>
    <w:rsid w:val="0020722A"/>
    <w:rsid w:val="00207B3E"/>
    <w:rsid w:val="002114A2"/>
    <w:rsid w:val="00211680"/>
    <w:rsid w:val="00213043"/>
    <w:rsid w:val="00215316"/>
    <w:rsid w:val="00215931"/>
    <w:rsid w:val="00217389"/>
    <w:rsid w:val="002202FF"/>
    <w:rsid w:val="002224EE"/>
    <w:rsid w:val="0022414E"/>
    <w:rsid w:val="0022456B"/>
    <w:rsid w:val="00230C9E"/>
    <w:rsid w:val="00234E6E"/>
    <w:rsid w:val="00240707"/>
    <w:rsid w:val="002456BF"/>
    <w:rsid w:val="00252DDD"/>
    <w:rsid w:val="002538F7"/>
    <w:rsid w:val="00253E76"/>
    <w:rsid w:val="00253EC8"/>
    <w:rsid w:val="00255632"/>
    <w:rsid w:val="0026127D"/>
    <w:rsid w:val="00263B5B"/>
    <w:rsid w:val="00265CDE"/>
    <w:rsid w:val="00272845"/>
    <w:rsid w:val="00272D6D"/>
    <w:rsid w:val="00273BCF"/>
    <w:rsid w:val="0027569E"/>
    <w:rsid w:val="0028184A"/>
    <w:rsid w:val="002853FF"/>
    <w:rsid w:val="002870B7"/>
    <w:rsid w:val="00292A65"/>
    <w:rsid w:val="00292FE5"/>
    <w:rsid w:val="002945F7"/>
    <w:rsid w:val="00294667"/>
    <w:rsid w:val="00294D73"/>
    <w:rsid w:val="00294E84"/>
    <w:rsid w:val="0029726B"/>
    <w:rsid w:val="002A35C6"/>
    <w:rsid w:val="002A366B"/>
    <w:rsid w:val="002A4081"/>
    <w:rsid w:val="002B0A29"/>
    <w:rsid w:val="002B3087"/>
    <w:rsid w:val="002B3EB3"/>
    <w:rsid w:val="002B65C6"/>
    <w:rsid w:val="002C3F83"/>
    <w:rsid w:val="002C5844"/>
    <w:rsid w:val="002C5FA5"/>
    <w:rsid w:val="002D02C6"/>
    <w:rsid w:val="002D2FC8"/>
    <w:rsid w:val="002D3E18"/>
    <w:rsid w:val="002D7706"/>
    <w:rsid w:val="002E0770"/>
    <w:rsid w:val="002E2B72"/>
    <w:rsid w:val="002E3E4A"/>
    <w:rsid w:val="002E4113"/>
    <w:rsid w:val="002E45E1"/>
    <w:rsid w:val="002E6D0A"/>
    <w:rsid w:val="002F1199"/>
    <w:rsid w:val="002F1339"/>
    <w:rsid w:val="002F16E9"/>
    <w:rsid w:val="002F22CA"/>
    <w:rsid w:val="002F3639"/>
    <w:rsid w:val="002F6017"/>
    <w:rsid w:val="002F6032"/>
    <w:rsid w:val="00300B06"/>
    <w:rsid w:val="003029AD"/>
    <w:rsid w:val="00305890"/>
    <w:rsid w:val="00305DD0"/>
    <w:rsid w:val="003079CF"/>
    <w:rsid w:val="00307F3F"/>
    <w:rsid w:val="0031301C"/>
    <w:rsid w:val="00314578"/>
    <w:rsid w:val="00314AFC"/>
    <w:rsid w:val="00316993"/>
    <w:rsid w:val="003263CA"/>
    <w:rsid w:val="003268A9"/>
    <w:rsid w:val="00330F5A"/>
    <w:rsid w:val="0034118F"/>
    <w:rsid w:val="00343894"/>
    <w:rsid w:val="00344061"/>
    <w:rsid w:val="003537D8"/>
    <w:rsid w:val="00357FD9"/>
    <w:rsid w:val="003603A8"/>
    <w:rsid w:val="003606F9"/>
    <w:rsid w:val="00360750"/>
    <w:rsid w:val="00363BE8"/>
    <w:rsid w:val="00365BEF"/>
    <w:rsid w:val="00365CBD"/>
    <w:rsid w:val="003665D1"/>
    <w:rsid w:val="00370800"/>
    <w:rsid w:val="00373F61"/>
    <w:rsid w:val="00376BF6"/>
    <w:rsid w:val="00376E35"/>
    <w:rsid w:val="003806DF"/>
    <w:rsid w:val="0038647A"/>
    <w:rsid w:val="00395379"/>
    <w:rsid w:val="003A4CBF"/>
    <w:rsid w:val="003A5778"/>
    <w:rsid w:val="003A5C79"/>
    <w:rsid w:val="003A6ED3"/>
    <w:rsid w:val="003B09EE"/>
    <w:rsid w:val="003B2AC1"/>
    <w:rsid w:val="003B530E"/>
    <w:rsid w:val="003B60A9"/>
    <w:rsid w:val="003B7B82"/>
    <w:rsid w:val="003C2C56"/>
    <w:rsid w:val="003C588D"/>
    <w:rsid w:val="003C7017"/>
    <w:rsid w:val="003C77AE"/>
    <w:rsid w:val="003C79D2"/>
    <w:rsid w:val="003D4E84"/>
    <w:rsid w:val="003E1496"/>
    <w:rsid w:val="003E4BD7"/>
    <w:rsid w:val="003E63F7"/>
    <w:rsid w:val="003F0500"/>
    <w:rsid w:val="003F083A"/>
    <w:rsid w:val="003F1155"/>
    <w:rsid w:val="003F1337"/>
    <w:rsid w:val="003F69E8"/>
    <w:rsid w:val="003F6BE1"/>
    <w:rsid w:val="00400586"/>
    <w:rsid w:val="00403584"/>
    <w:rsid w:val="00403F53"/>
    <w:rsid w:val="00405C7B"/>
    <w:rsid w:val="00406D3E"/>
    <w:rsid w:val="00410222"/>
    <w:rsid w:val="0041026E"/>
    <w:rsid w:val="0041267F"/>
    <w:rsid w:val="00412BCE"/>
    <w:rsid w:val="0041310A"/>
    <w:rsid w:val="004159E6"/>
    <w:rsid w:val="00416459"/>
    <w:rsid w:val="00417F18"/>
    <w:rsid w:val="00421057"/>
    <w:rsid w:val="00421B64"/>
    <w:rsid w:val="00422722"/>
    <w:rsid w:val="00424E70"/>
    <w:rsid w:val="00425785"/>
    <w:rsid w:val="00425C07"/>
    <w:rsid w:val="00432A3E"/>
    <w:rsid w:val="004338F0"/>
    <w:rsid w:val="0043479C"/>
    <w:rsid w:val="004368F5"/>
    <w:rsid w:val="00436E42"/>
    <w:rsid w:val="00441404"/>
    <w:rsid w:val="00441C2C"/>
    <w:rsid w:val="00442855"/>
    <w:rsid w:val="00443879"/>
    <w:rsid w:val="004438E6"/>
    <w:rsid w:val="004466AC"/>
    <w:rsid w:val="0044736C"/>
    <w:rsid w:val="00447F16"/>
    <w:rsid w:val="004631DA"/>
    <w:rsid w:val="004648FD"/>
    <w:rsid w:val="00466678"/>
    <w:rsid w:val="00470B64"/>
    <w:rsid w:val="00470C28"/>
    <w:rsid w:val="0047206F"/>
    <w:rsid w:val="004739A6"/>
    <w:rsid w:val="00475D4B"/>
    <w:rsid w:val="0047652C"/>
    <w:rsid w:val="0048615B"/>
    <w:rsid w:val="0048620A"/>
    <w:rsid w:val="004903E5"/>
    <w:rsid w:val="00495538"/>
    <w:rsid w:val="004A2565"/>
    <w:rsid w:val="004A2B6A"/>
    <w:rsid w:val="004A6B21"/>
    <w:rsid w:val="004A7D52"/>
    <w:rsid w:val="004B147A"/>
    <w:rsid w:val="004B4101"/>
    <w:rsid w:val="004B4EDA"/>
    <w:rsid w:val="004B61DC"/>
    <w:rsid w:val="004B78B0"/>
    <w:rsid w:val="004B7F96"/>
    <w:rsid w:val="004C1B21"/>
    <w:rsid w:val="004C2256"/>
    <w:rsid w:val="004C6211"/>
    <w:rsid w:val="004C6FC3"/>
    <w:rsid w:val="004D05DE"/>
    <w:rsid w:val="004D0C70"/>
    <w:rsid w:val="004D0EEE"/>
    <w:rsid w:val="004D481C"/>
    <w:rsid w:val="004E4DCD"/>
    <w:rsid w:val="004E4E0A"/>
    <w:rsid w:val="004E5ABD"/>
    <w:rsid w:val="004E5E15"/>
    <w:rsid w:val="004E652B"/>
    <w:rsid w:val="004E72AC"/>
    <w:rsid w:val="004F088E"/>
    <w:rsid w:val="004F221F"/>
    <w:rsid w:val="004F2823"/>
    <w:rsid w:val="00500EFD"/>
    <w:rsid w:val="00502CDE"/>
    <w:rsid w:val="00503550"/>
    <w:rsid w:val="005055A5"/>
    <w:rsid w:val="00506D8C"/>
    <w:rsid w:val="00516EAB"/>
    <w:rsid w:val="00523682"/>
    <w:rsid w:val="00531E47"/>
    <w:rsid w:val="005334B7"/>
    <w:rsid w:val="0054160D"/>
    <w:rsid w:val="0054297F"/>
    <w:rsid w:val="00544052"/>
    <w:rsid w:val="0054525E"/>
    <w:rsid w:val="00546D94"/>
    <w:rsid w:val="005471E5"/>
    <w:rsid w:val="005509C2"/>
    <w:rsid w:val="00550DBE"/>
    <w:rsid w:val="00551848"/>
    <w:rsid w:val="00553303"/>
    <w:rsid w:val="00555BB5"/>
    <w:rsid w:val="0056087A"/>
    <w:rsid w:val="00561599"/>
    <w:rsid w:val="00561AB6"/>
    <w:rsid w:val="005650E0"/>
    <w:rsid w:val="0057568F"/>
    <w:rsid w:val="005758B7"/>
    <w:rsid w:val="00576376"/>
    <w:rsid w:val="005778A1"/>
    <w:rsid w:val="005806C4"/>
    <w:rsid w:val="00591B43"/>
    <w:rsid w:val="00593CD5"/>
    <w:rsid w:val="00593EC6"/>
    <w:rsid w:val="00595625"/>
    <w:rsid w:val="00597493"/>
    <w:rsid w:val="005A03F2"/>
    <w:rsid w:val="005A0E79"/>
    <w:rsid w:val="005A28F1"/>
    <w:rsid w:val="005A2BFB"/>
    <w:rsid w:val="005A3644"/>
    <w:rsid w:val="005A71DF"/>
    <w:rsid w:val="005B02BD"/>
    <w:rsid w:val="005B1565"/>
    <w:rsid w:val="005B475F"/>
    <w:rsid w:val="005B4844"/>
    <w:rsid w:val="005C00EF"/>
    <w:rsid w:val="005C1C6D"/>
    <w:rsid w:val="005C3BF1"/>
    <w:rsid w:val="005C41B3"/>
    <w:rsid w:val="005C4675"/>
    <w:rsid w:val="005C55CC"/>
    <w:rsid w:val="005C59FB"/>
    <w:rsid w:val="005D2F8A"/>
    <w:rsid w:val="005D3F32"/>
    <w:rsid w:val="005E10BB"/>
    <w:rsid w:val="005E1F5F"/>
    <w:rsid w:val="00603921"/>
    <w:rsid w:val="00607296"/>
    <w:rsid w:val="0061463F"/>
    <w:rsid w:val="00614692"/>
    <w:rsid w:val="006153C3"/>
    <w:rsid w:val="00617574"/>
    <w:rsid w:val="00617E47"/>
    <w:rsid w:val="00621E6D"/>
    <w:rsid w:val="00622128"/>
    <w:rsid w:val="0062348E"/>
    <w:rsid w:val="006239E4"/>
    <w:rsid w:val="00625A81"/>
    <w:rsid w:val="00626D70"/>
    <w:rsid w:val="00637485"/>
    <w:rsid w:val="00641336"/>
    <w:rsid w:val="0064245E"/>
    <w:rsid w:val="00642FB8"/>
    <w:rsid w:val="006436F0"/>
    <w:rsid w:val="00643F6F"/>
    <w:rsid w:val="00646E72"/>
    <w:rsid w:val="00646EC7"/>
    <w:rsid w:val="00653FBD"/>
    <w:rsid w:val="00654C4E"/>
    <w:rsid w:val="006565A0"/>
    <w:rsid w:val="00657CC6"/>
    <w:rsid w:val="00662BF2"/>
    <w:rsid w:val="00666D93"/>
    <w:rsid w:val="006705C4"/>
    <w:rsid w:val="00673B58"/>
    <w:rsid w:val="00674DDC"/>
    <w:rsid w:val="0067570E"/>
    <w:rsid w:val="006773D5"/>
    <w:rsid w:val="006802CF"/>
    <w:rsid w:val="006839EB"/>
    <w:rsid w:val="006849D7"/>
    <w:rsid w:val="00690613"/>
    <w:rsid w:val="006946DC"/>
    <w:rsid w:val="0069472B"/>
    <w:rsid w:val="006957DF"/>
    <w:rsid w:val="006961B5"/>
    <w:rsid w:val="006964F3"/>
    <w:rsid w:val="00696E46"/>
    <w:rsid w:val="00697508"/>
    <w:rsid w:val="00697FDD"/>
    <w:rsid w:val="006A3B60"/>
    <w:rsid w:val="006A59CF"/>
    <w:rsid w:val="006A7632"/>
    <w:rsid w:val="006A7C60"/>
    <w:rsid w:val="006B1B1C"/>
    <w:rsid w:val="006B4D28"/>
    <w:rsid w:val="006C016C"/>
    <w:rsid w:val="006C4108"/>
    <w:rsid w:val="006D2121"/>
    <w:rsid w:val="006E0226"/>
    <w:rsid w:val="006E2D6A"/>
    <w:rsid w:val="006E3B4D"/>
    <w:rsid w:val="006F6B92"/>
    <w:rsid w:val="00723E39"/>
    <w:rsid w:val="007242CA"/>
    <w:rsid w:val="00724BE6"/>
    <w:rsid w:val="007250D2"/>
    <w:rsid w:val="00733866"/>
    <w:rsid w:val="007347C4"/>
    <w:rsid w:val="00736640"/>
    <w:rsid w:val="007417D5"/>
    <w:rsid w:val="00750FC0"/>
    <w:rsid w:val="00750FFD"/>
    <w:rsid w:val="007517D9"/>
    <w:rsid w:val="007533C8"/>
    <w:rsid w:val="007539E0"/>
    <w:rsid w:val="00756F83"/>
    <w:rsid w:val="00761DBC"/>
    <w:rsid w:val="00765534"/>
    <w:rsid w:val="00771BF4"/>
    <w:rsid w:val="00781DDD"/>
    <w:rsid w:val="00782DDD"/>
    <w:rsid w:val="00795D4C"/>
    <w:rsid w:val="00795E4F"/>
    <w:rsid w:val="007A0766"/>
    <w:rsid w:val="007A1668"/>
    <w:rsid w:val="007A1CB4"/>
    <w:rsid w:val="007B60BE"/>
    <w:rsid w:val="007B63AE"/>
    <w:rsid w:val="007C49FA"/>
    <w:rsid w:val="007C4BB3"/>
    <w:rsid w:val="007C4EF6"/>
    <w:rsid w:val="007D0737"/>
    <w:rsid w:val="007D3D65"/>
    <w:rsid w:val="007D45B8"/>
    <w:rsid w:val="007D4730"/>
    <w:rsid w:val="007D52F0"/>
    <w:rsid w:val="007D730B"/>
    <w:rsid w:val="007D7DE9"/>
    <w:rsid w:val="007E233A"/>
    <w:rsid w:val="007E5A3F"/>
    <w:rsid w:val="007F01FA"/>
    <w:rsid w:val="007F2411"/>
    <w:rsid w:val="007F36AB"/>
    <w:rsid w:val="007F7FA6"/>
    <w:rsid w:val="00800E9F"/>
    <w:rsid w:val="00806130"/>
    <w:rsid w:val="008069C2"/>
    <w:rsid w:val="00810671"/>
    <w:rsid w:val="00812DA5"/>
    <w:rsid w:val="00814C85"/>
    <w:rsid w:val="00816027"/>
    <w:rsid w:val="008207FF"/>
    <w:rsid w:val="0082154E"/>
    <w:rsid w:val="00821A3B"/>
    <w:rsid w:val="0082235F"/>
    <w:rsid w:val="008229C1"/>
    <w:rsid w:val="008233AA"/>
    <w:rsid w:val="00830E39"/>
    <w:rsid w:val="00832161"/>
    <w:rsid w:val="00835A91"/>
    <w:rsid w:val="00845C6A"/>
    <w:rsid w:val="0084777F"/>
    <w:rsid w:val="008527ED"/>
    <w:rsid w:val="008530E6"/>
    <w:rsid w:val="008578CE"/>
    <w:rsid w:val="00857C9B"/>
    <w:rsid w:val="0086255E"/>
    <w:rsid w:val="00863D09"/>
    <w:rsid w:val="0086439B"/>
    <w:rsid w:val="00864BAE"/>
    <w:rsid w:val="00870242"/>
    <w:rsid w:val="00871AC4"/>
    <w:rsid w:val="00876FF0"/>
    <w:rsid w:val="008826ED"/>
    <w:rsid w:val="00885246"/>
    <w:rsid w:val="00885C7C"/>
    <w:rsid w:val="00885FD1"/>
    <w:rsid w:val="00886B15"/>
    <w:rsid w:val="0089005F"/>
    <w:rsid w:val="00892213"/>
    <w:rsid w:val="00892B00"/>
    <w:rsid w:val="008968AC"/>
    <w:rsid w:val="008977D3"/>
    <w:rsid w:val="00897FFB"/>
    <w:rsid w:val="008A0104"/>
    <w:rsid w:val="008A0BBF"/>
    <w:rsid w:val="008A505B"/>
    <w:rsid w:val="008B00C3"/>
    <w:rsid w:val="008B1518"/>
    <w:rsid w:val="008C2FAC"/>
    <w:rsid w:val="008C3B5F"/>
    <w:rsid w:val="008C7850"/>
    <w:rsid w:val="008D12CB"/>
    <w:rsid w:val="008D1FAF"/>
    <w:rsid w:val="008D485B"/>
    <w:rsid w:val="008D4D80"/>
    <w:rsid w:val="008D6173"/>
    <w:rsid w:val="008E3DA5"/>
    <w:rsid w:val="008E6F37"/>
    <w:rsid w:val="008E7D18"/>
    <w:rsid w:val="008F2932"/>
    <w:rsid w:val="008F2AA6"/>
    <w:rsid w:val="008F77C3"/>
    <w:rsid w:val="0090098C"/>
    <w:rsid w:val="009015EE"/>
    <w:rsid w:val="00903817"/>
    <w:rsid w:val="009039A7"/>
    <w:rsid w:val="00903A02"/>
    <w:rsid w:val="00903E4E"/>
    <w:rsid w:val="00906235"/>
    <w:rsid w:val="00912404"/>
    <w:rsid w:val="00916319"/>
    <w:rsid w:val="00916486"/>
    <w:rsid w:val="00925C56"/>
    <w:rsid w:val="0092714E"/>
    <w:rsid w:val="00941575"/>
    <w:rsid w:val="009464B2"/>
    <w:rsid w:val="009503B1"/>
    <w:rsid w:val="00951EE0"/>
    <w:rsid w:val="00955112"/>
    <w:rsid w:val="00955448"/>
    <w:rsid w:val="00955F47"/>
    <w:rsid w:val="00957CB3"/>
    <w:rsid w:val="00960E12"/>
    <w:rsid w:val="009619D9"/>
    <w:rsid w:val="009706D0"/>
    <w:rsid w:val="00971E9E"/>
    <w:rsid w:val="00974DD8"/>
    <w:rsid w:val="0097605C"/>
    <w:rsid w:val="00981675"/>
    <w:rsid w:val="00982EA7"/>
    <w:rsid w:val="00983BD4"/>
    <w:rsid w:val="00985C13"/>
    <w:rsid w:val="00987885"/>
    <w:rsid w:val="009878BF"/>
    <w:rsid w:val="00990296"/>
    <w:rsid w:val="00990D78"/>
    <w:rsid w:val="00994ECD"/>
    <w:rsid w:val="00996ADE"/>
    <w:rsid w:val="00996F11"/>
    <w:rsid w:val="009A31AF"/>
    <w:rsid w:val="009A5510"/>
    <w:rsid w:val="009B0977"/>
    <w:rsid w:val="009B0C3C"/>
    <w:rsid w:val="009C0EEB"/>
    <w:rsid w:val="009C146E"/>
    <w:rsid w:val="009C4A13"/>
    <w:rsid w:val="009C4C7E"/>
    <w:rsid w:val="009C5F07"/>
    <w:rsid w:val="009D460F"/>
    <w:rsid w:val="009D57AB"/>
    <w:rsid w:val="009D5906"/>
    <w:rsid w:val="009D6DE7"/>
    <w:rsid w:val="009E456D"/>
    <w:rsid w:val="009E568F"/>
    <w:rsid w:val="009E5837"/>
    <w:rsid w:val="009E6DA7"/>
    <w:rsid w:val="009F27C2"/>
    <w:rsid w:val="009F311B"/>
    <w:rsid w:val="00A15F92"/>
    <w:rsid w:val="00A2064A"/>
    <w:rsid w:val="00A22883"/>
    <w:rsid w:val="00A235C7"/>
    <w:rsid w:val="00A23E51"/>
    <w:rsid w:val="00A246B3"/>
    <w:rsid w:val="00A24B5D"/>
    <w:rsid w:val="00A27D25"/>
    <w:rsid w:val="00A30D6E"/>
    <w:rsid w:val="00A364CC"/>
    <w:rsid w:val="00A41904"/>
    <w:rsid w:val="00A43C97"/>
    <w:rsid w:val="00A440FC"/>
    <w:rsid w:val="00A45074"/>
    <w:rsid w:val="00A45B77"/>
    <w:rsid w:val="00A47E04"/>
    <w:rsid w:val="00A51658"/>
    <w:rsid w:val="00A526ED"/>
    <w:rsid w:val="00A55A28"/>
    <w:rsid w:val="00A56A53"/>
    <w:rsid w:val="00A64157"/>
    <w:rsid w:val="00A66F8B"/>
    <w:rsid w:val="00A734DB"/>
    <w:rsid w:val="00A7437B"/>
    <w:rsid w:val="00A746CD"/>
    <w:rsid w:val="00A74CF5"/>
    <w:rsid w:val="00A82002"/>
    <w:rsid w:val="00A83017"/>
    <w:rsid w:val="00A84EB6"/>
    <w:rsid w:val="00A85B2B"/>
    <w:rsid w:val="00A9330F"/>
    <w:rsid w:val="00A9503A"/>
    <w:rsid w:val="00A95DF9"/>
    <w:rsid w:val="00AA09EE"/>
    <w:rsid w:val="00AA1602"/>
    <w:rsid w:val="00AA7B6C"/>
    <w:rsid w:val="00AA7E5B"/>
    <w:rsid w:val="00AA7EEB"/>
    <w:rsid w:val="00AB028F"/>
    <w:rsid w:val="00AB424C"/>
    <w:rsid w:val="00AB6DFE"/>
    <w:rsid w:val="00AB799F"/>
    <w:rsid w:val="00AC08E2"/>
    <w:rsid w:val="00AC4DD5"/>
    <w:rsid w:val="00AC50DA"/>
    <w:rsid w:val="00AD4543"/>
    <w:rsid w:val="00AD52C6"/>
    <w:rsid w:val="00AD6ECA"/>
    <w:rsid w:val="00AD71B2"/>
    <w:rsid w:val="00AE0104"/>
    <w:rsid w:val="00AE254E"/>
    <w:rsid w:val="00AE427B"/>
    <w:rsid w:val="00AE5880"/>
    <w:rsid w:val="00AE7DD3"/>
    <w:rsid w:val="00B020D4"/>
    <w:rsid w:val="00B02AA0"/>
    <w:rsid w:val="00B03257"/>
    <w:rsid w:val="00B059B4"/>
    <w:rsid w:val="00B06413"/>
    <w:rsid w:val="00B07B88"/>
    <w:rsid w:val="00B17101"/>
    <w:rsid w:val="00B17D3B"/>
    <w:rsid w:val="00B21BF9"/>
    <w:rsid w:val="00B23130"/>
    <w:rsid w:val="00B23BAD"/>
    <w:rsid w:val="00B246CF"/>
    <w:rsid w:val="00B26BD7"/>
    <w:rsid w:val="00B34B66"/>
    <w:rsid w:val="00B34C1C"/>
    <w:rsid w:val="00B37762"/>
    <w:rsid w:val="00B40B01"/>
    <w:rsid w:val="00B40BEE"/>
    <w:rsid w:val="00B447A2"/>
    <w:rsid w:val="00B46431"/>
    <w:rsid w:val="00B522E0"/>
    <w:rsid w:val="00B54303"/>
    <w:rsid w:val="00B70ECB"/>
    <w:rsid w:val="00B71A65"/>
    <w:rsid w:val="00B75492"/>
    <w:rsid w:val="00B779AB"/>
    <w:rsid w:val="00B83BB1"/>
    <w:rsid w:val="00B84311"/>
    <w:rsid w:val="00B85AC2"/>
    <w:rsid w:val="00B90681"/>
    <w:rsid w:val="00B920F2"/>
    <w:rsid w:val="00BA0BD1"/>
    <w:rsid w:val="00BA25CE"/>
    <w:rsid w:val="00BA57A7"/>
    <w:rsid w:val="00BA67DA"/>
    <w:rsid w:val="00BB6B82"/>
    <w:rsid w:val="00BC3327"/>
    <w:rsid w:val="00BC570D"/>
    <w:rsid w:val="00BC5D71"/>
    <w:rsid w:val="00BC6810"/>
    <w:rsid w:val="00BD3AC5"/>
    <w:rsid w:val="00BD5762"/>
    <w:rsid w:val="00BD5F9B"/>
    <w:rsid w:val="00BE043D"/>
    <w:rsid w:val="00BE0560"/>
    <w:rsid w:val="00BE275A"/>
    <w:rsid w:val="00BE4B05"/>
    <w:rsid w:val="00BF037A"/>
    <w:rsid w:val="00BF0C5B"/>
    <w:rsid w:val="00BF12EF"/>
    <w:rsid w:val="00BF2596"/>
    <w:rsid w:val="00BF3722"/>
    <w:rsid w:val="00BF49E6"/>
    <w:rsid w:val="00BF577B"/>
    <w:rsid w:val="00BF6FA5"/>
    <w:rsid w:val="00C03919"/>
    <w:rsid w:val="00C102B6"/>
    <w:rsid w:val="00C10CE9"/>
    <w:rsid w:val="00C12249"/>
    <w:rsid w:val="00C12FF5"/>
    <w:rsid w:val="00C161FF"/>
    <w:rsid w:val="00C16401"/>
    <w:rsid w:val="00C259BF"/>
    <w:rsid w:val="00C31554"/>
    <w:rsid w:val="00C31D91"/>
    <w:rsid w:val="00C324A5"/>
    <w:rsid w:val="00C34155"/>
    <w:rsid w:val="00C34165"/>
    <w:rsid w:val="00C35226"/>
    <w:rsid w:val="00C352D0"/>
    <w:rsid w:val="00C45404"/>
    <w:rsid w:val="00C4736A"/>
    <w:rsid w:val="00C5151A"/>
    <w:rsid w:val="00C51AB6"/>
    <w:rsid w:val="00C57499"/>
    <w:rsid w:val="00C6169B"/>
    <w:rsid w:val="00C65704"/>
    <w:rsid w:val="00C70CF3"/>
    <w:rsid w:val="00C71DB3"/>
    <w:rsid w:val="00C726B2"/>
    <w:rsid w:val="00C76C68"/>
    <w:rsid w:val="00C821E2"/>
    <w:rsid w:val="00C82209"/>
    <w:rsid w:val="00C84DE0"/>
    <w:rsid w:val="00C865E5"/>
    <w:rsid w:val="00C87B83"/>
    <w:rsid w:val="00C91BA8"/>
    <w:rsid w:val="00C92DED"/>
    <w:rsid w:val="00C93E80"/>
    <w:rsid w:val="00CA5474"/>
    <w:rsid w:val="00CA5A36"/>
    <w:rsid w:val="00CA6624"/>
    <w:rsid w:val="00CA664D"/>
    <w:rsid w:val="00CB45A7"/>
    <w:rsid w:val="00CB6D0D"/>
    <w:rsid w:val="00CC0637"/>
    <w:rsid w:val="00CC0D0E"/>
    <w:rsid w:val="00CC1723"/>
    <w:rsid w:val="00CC1FB2"/>
    <w:rsid w:val="00CD316E"/>
    <w:rsid w:val="00CD3B18"/>
    <w:rsid w:val="00CE003C"/>
    <w:rsid w:val="00CE0062"/>
    <w:rsid w:val="00CE01D9"/>
    <w:rsid w:val="00CE0522"/>
    <w:rsid w:val="00CE1FEC"/>
    <w:rsid w:val="00CE464A"/>
    <w:rsid w:val="00CF4A31"/>
    <w:rsid w:val="00D018D2"/>
    <w:rsid w:val="00D056C5"/>
    <w:rsid w:val="00D07174"/>
    <w:rsid w:val="00D11483"/>
    <w:rsid w:val="00D159CC"/>
    <w:rsid w:val="00D15C6D"/>
    <w:rsid w:val="00D21B1E"/>
    <w:rsid w:val="00D21BF2"/>
    <w:rsid w:val="00D2614A"/>
    <w:rsid w:val="00D31BCE"/>
    <w:rsid w:val="00D352D6"/>
    <w:rsid w:val="00D42EB3"/>
    <w:rsid w:val="00D44F85"/>
    <w:rsid w:val="00D54C86"/>
    <w:rsid w:val="00D54F9D"/>
    <w:rsid w:val="00D624A5"/>
    <w:rsid w:val="00D67C0C"/>
    <w:rsid w:val="00D83BFC"/>
    <w:rsid w:val="00D91F68"/>
    <w:rsid w:val="00D92411"/>
    <w:rsid w:val="00DA2D42"/>
    <w:rsid w:val="00DA4865"/>
    <w:rsid w:val="00DB1381"/>
    <w:rsid w:val="00DB491A"/>
    <w:rsid w:val="00DD1A77"/>
    <w:rsid w:val="00DD3169"/>
    <w:rsid w:val="00DD5696"/>
    <w:rsid w:val="00DD7A8C"/>
    <w:rsid w:val="00DE1C3B"/>
    <w:rsid w:val="00DE45A1"/>
    <w:rsid w:val="00DF2126"/>
    <w:rsid w:val="00DF3A85"/>
    <w:rsid w:val="00E068AC"/>
    <w:rsid w:val="00E07B95"/>
    <w:rsid w:val="00E112F6"/>
    <w:rsid w:val="00E15CBF"/>
    <w:rsid w:val="00E209BA"/>
    <w:rsid w:val="00E21885"/>
    <w:rsid w:val="00E21C21"/>
    <w:rsid w:val="00E25A91"/>
    <w:rsid w:val="00E31AF6"/>
    <w:rsid w:val="00E33075"/>
    <w:rsid w:val="00E37D49"/>
    <w:rsid w:val="00E40761"/>
    <w:rsid w:val="00E41238"/>
    <w:rsid w:val="00E462E4"/>
    <w:rsid w:val="00E53129"/>
    <w:rsid w:val="00E56A4F"/>
    <w:rsid w:val="00E6614F"/>
    <w:rsid w:val="00E73339"/>
    <w:rsid w:val="00E73DC4"/>
    <w:rsid w:val="00E74C95"/>
    <w:rsid w:val="00E9024F"/>
    <w:rsid w:val="00E913AF"/>
    <w:rsid w:val="00E92001"/>
    <w:rsid w:val="00E9528B"/>
    <w:rsid w:val="00E95AB1"/>
    <w:rsid w:val="00EA02D6"/>
    <w:rsid w:val="00EA2790"/>
    <w:rsid w:val="00EA2D7B"/>
    <w:rsid w:val="00EA3949"/>
    <w:rsid w:val="00EA61B1"/>
    <w:rsid w:val="00EB15B1"/>
    <w:rsid w:val="00EB61CF"/>
    <w:rsid w:val="00EC088D"/>
    <w:rsid w:val="00EC3DD3"/>
    <w:rsid w:val="00EC666D"/>
    <w:rsid w:val="00EC6A1B"/>
    <w:rsid w:val="00EC7011"/>
    <w:rsid w:val="00EC74D9"/>
    <w:rsid w:val="00EC7CB3"/>
    <w:rsid w:val="00ED4365"/>
    <w:rsid w:val="00ED46C7"/>
    <w:rsid w:val="00ED4B90"/>
    <w:rsid w:val="00EE0F84"/>
    <w:rsid w:val="00EE2114"/>
    <w:rsid w:val="00EE633C"/>
    <w:rsid w:val="00EF10E3"/>
    <w:rsid w:val="00EF2065"/>
    <w:rsid w:val="00EF6176"/>
    <w:rsid w:val="00F00D19"/>
    <w:rsid w:val="00F01878"/>
    <w:rsid w:val="00F02E4E"/>
    <w:rsid w:val="00F0406A"/>
    <w:rsid w:val="00F07918"/>
    <w:rsid w:val="00F1258B"/>
    <w:rsid w:val="00F13643"/>
    <w:rsid w:val="00F1512C"/>
    <w:rsid w:val="00F1619C"/>
    <w:rsid w:val="00F215A2"/>
    <w:rsid w:val="00F25667"/>
    <w:rsid w:val="00F25F14"/>
    <w:rsid w:val="00F267D8"/>
    <w:rsid w:val="00F36CB9"/>
    <w:rsid w:val="00F459D9"/>
    <w:rsid w:val="00F46ABB"/>
    <w:rsid w:val="00F50281"/>
    <w:rsid w:val="00F55AAA"/>
    <w:rsid w:val="00F60AB9"/>
    <w:rsid w:val="00F6446A"/>
    <w:rsid w:val="00F64AAA"/>
    <w:rsid w:val="00F67BB8"/>
    <w:rsid w:val="00F70AD6"/>
    <w:rsid w:val="00F73FC1"/>
    <w:rsid w:val="00F74CEC"/>
    <w:rsid w:val="00F768C4"/>
    <w:rsid w:val="00F7758F"/>
    <w:rsid w:val="00F82FFC"/>
    <w:rsid w:val="00F833FC"/>
    <w:rsid w:val="00F8563D"/>
    <w:rsid w:val="00F869DD"/>
    <w:rsid w:val="00F9138B"/>
    <w:rsid w:val="00FA364C"/>
    <w:rsid w:val="00FA4659"/>
    <w:rsid w:val="00FA6ADC"/>
    <w:rsid w:val="00FB571A"/>
    <w:rsid w:val="00FC35D1"/>
    <w:rsid w:val="00FC4A97"/>
    <w:rsid w:val="00FC5D65"/>
    <w:rsid w:val="00FC7E65"/>
    <w:rsid w:val="00FD3049"/>
    <w:rsid w:val="00FD3C17"/>
    <w:rsid w:val="00FD4855"/>
    <w:rsid w:val="00FD5945"/>
    <w:rsid w:val="00FE2FBD"/>
    <w:rsid w:val="00FE5606"/>
    <w:rsid w:val="00FE58A8"/>
    <w:rsid w:val="00FF03F1"/>
    <w:rsid w:val="00FF0815"/>
    <w:rsid w:val="00FF1084"/>
    <w:rsid w:val="00FF2206"/>
    <w:rsid w:val="00FF5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E4C84D1-4218-47BA-9138-9635AB553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page number" w:semiHidden="1" w:uiPriority="0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Body Text 3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A2790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4160D"/>
    <w:pPr>
      <w:keepNext/>
      <w:keepLines/>
      <w:spacing w:before="480"/>
      <w:outlineLvl w:val="0"/>
    </w:pPr>
    <w:rPr>
      <w:rFonts w:asciiTheme="majorHAns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y"/>
    <w:next w:val="Normlny"/>
    <w:link w:val="Nadpis3Char"/>
    <w:uiPriority w:val="9"/>
    <w:qFormat/>
    <w:rsid w:val="00AA7E5B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4160D"/>
    <w:rPr>
      <w:rFonts w:asciiTheme="majorHAnsi" w:eastAsiaTheme="majorEastAsia" w:hAnsiTheme="majorHAnsi" w:cs="Times New Roman"/>
      <w:b/>
      <w:bCs/>
      <w:color w:val="365F91" w:themeColor="accent1" w:themeShade="BF"/>
      <w:sz w:val="28"/>
      <w:szCs w:val="28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locked/>
    <w:rsid w:val="00AA7E5B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AA7E5B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AA7E5B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AA7E5B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AA7E5B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AA7E5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character" w:styleId="slostrany">
    <w:name w:val="page number"/>
    <w:basedOn w:val="Predvolenpsmoodseku"/>
    <w:uiPriority w:val="99"/>
    <w:rsid w:val="00AA7E5B"/>
    <w:rPr>
      <w:rFonts w:cs="Times New Roman"/>
    </w:rPr>
  </w:style>
  <w:style w:type="paragraph" w:styleId="Zkladntext">
    <w:name w:val="Body Text"/>
    <w:basedOn w:val="Normlny"/>
    <w:link w:val="ZkladntextChar"/>
    <w:uiPriority w:val="99"/>
    <w:rsid w:val="00AA7E5B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AA7E5B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AA7E5B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Odsekzoznamu">
    <w:name w:val="List Paragraph"/>
    <w:basedOn w:val="Normlny"/>
    <w:uiPriority w:val="34"/>
    <w:qFormat/>
    <w:rsid w:val="00AA7E5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basedOn w:val="Normlny"/>
    <w:rsid w:val="00AA7E5B"/>
    <w:pPr>
      <w:autoSpaceDE w:val="0"/>
      <w:autoSpaceDN w:val="0"/>
    </w:pPr>
    <w:rPr>
      <w:rFonts w:ascii="EUAlbertina" w:hAnsi="EUAlbertina"/>
      <w:color w:val="000000"/>
    </w:rPr>
  </w:style>
  <w:style w:type="paragraph" w:styleId="Hlavika">
    <w:name w:val="header"/>
    <w:basedOn w:val="Normlny"/>
    <w:link w:val="HlavikaChar"/>
    <w:uiPriority w:val="99"/>
    <w:unhideWhenUsed/>
    <w:rsid w:val="007D52F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7D52F0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TxBrp1">
    <w:name w:val="TxBr_p1"/>
    <w:basedOn w:val="Normlny"/>
    <w:rsid w:val="00AE254E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spanr">
    <w:name w:val="span_r"/>
    <w:basedOn w:val="Predvolenpsmoodseku"/>
    <w:rsid w:val="00F1512C"/>
    <w:rPr>
      <w:rFonts w:cs="Times New Roman"/>
    </w:rPr>
  </w:style>
  <w:style w:type="character" w:styleId="Hypertextovprepojenie">
    <w:name w:val="Hyperlink"/>
    <w:basedOn w:val="Predvolenpsmoodseku"/>
    <w:uiPriority w:val="99"/>
    <w:semiHidden/>
    <w:unhideWhenUsed/>
    <w:rsid w:val="00733866"/>
    <w:rPr>
      <w:rFonts w:ascii="Times New Roman" w:hAnsi="Times New Roman"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50DBE"/>
    <w:rPr>
      <w:rFonts w:cs="Times New Roman"/>
      <w:color w:val="800080" w:themeColor="followedHyperlink"/>
      <w:u w:val="singl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AE7D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AE7DD3"/>
    <w:rPr>
      <w:rFonts w:ascii="Tahoma" w:hAnsi="Tahoma" w:cs="Tahoma"/>
      <w:sz w:val="16"/>
      <w:szCs w:val="16"/>
      <w:lang w:val="x-none" w:eastAsia="sk-SK"/>
    </w:rPr>
  </w:style>
  <w:style w:type="character" w:styleId="Zstupntext">
    <w:name w:val="Placeholder Text"/>
    <w:basedOn w:val="Predvolenpsmoodseku"/>
    <w:uiPriority w:val="99"/>
    <w:semiHidden/>
    <w:rsid w:val="0022456B"/>
    <w:rPr>
      <w:rFonts w:ascii="Times New Roman" w:hAnsi="Times New Roman" w:cs="Times New Roman"/>
      <w:color w:val="808080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71BF4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771BF4"/>
    <w:rPr>
      <w:rFonts w:ascii="Times New Roman" w:hAnsi="Times New Roman" w:cs="Times New Roman"/>
      <w:sz w:val="24"/>
      <w:szCs w:val="24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5B1FE-E7F9-4A1F-81CD-85C0E105E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641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4291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22</cp:revision>
  <cp:lastPrinted>2019-12-04T12:26:00Z</cp:lastPrinted>
  <dcterms:created xsi:type="dcterms:W3CDTF">2019-11-26T09:52:00Z</dcterms:created>
  <dcterms:modified xsi:type="dcterms:W3CDTF">2019-12-04T12:28:00Z</dcterms:modified>
</cp:coreProperties>
</file>