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3E164A">
        <w:t>2324</w:t>
      </w:r>
      <w:r w:rsidR="003D6EDC">
        <w:t>/</w:t>
      </w:r>
      <w:r w:rsidR="009F1034">
        <w:t>20</w:t>
      </w:r>
      <w:r w:rsidR="00CD2A22">
        <w:t>1</w:t>
      </w:r>
      <w:r w:rsidR="00FE1C8D">
        <w:t>9</w:t>
      </w:r>
      <w:r>
        <w:tab/>
        <w:tab/>
        <w:tab/>
        <w:tab/>
      </w:r>
    </w:p>
    <w:p w:rsidR="00233A93"/>
    <w:p w:rsidR="00233A93" w:rsidP="0085353E">
      <w:pPr>
        <w:jc w:val="center"/>
        <w:rPr>
          <w:b/>
          <w:bCs/>
          <w:sz w:val="28"/>
        </w:rPr>
      </w:pPr>
      <w:r w:rsidR="008A77EA">
        <w:rPr>
          <w:b/>
          <w:bCs/>
          <w:sz w:val="28"/>
        </w:rPr>
        <w:t>1</w:t>
      </w:r>
      <w:r w:rsidR="0041380F">
        <w:rPr>
          <w:b/>
          <w:bCs/>
          <w:sz w:val="28"/>
        </w:rPr>
        <w:t>761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FE1C8D" w:rsidP="00FE1C8D">
      <w:pPr>
        <w:jc w:val="both"/>
        <w:rPr>
          <w:b/>
        </w:rPr>
      </w:pPr>
      <w:r w:rsidRPr="00FE1C8D" w:rsidR="001856F2">
        <w:rPr>
          <w:b/>
        </w:rPr>
        <w:t>výborov</w:t>
      </w:r>
      <w:r w:rsidRPr="00FE1C8D">
        <w:rPr>
          <w:b/>
        </w:rPr>
        <w:t xml:space="preserve"> Národnej rady Sl</w:t>
      </w:r>
      <w:r w:rsidRPr="00FE1C8D" w:rsidR="00401761">
        <w:rPr>
          <w:b/>
        </w:rPr>
        <w:t xml:space="preserve">ovenskej republiky </w:t>
      </w:r>
      <w:r w:rsidRPr="00FE1C8D">
        <w:rPr>
          <w:b/>
        </w:rPr>
        <w:t>o výsledku preroko</w:t>
      </w:r>
      <w:r w:rsidRPr="00FE1C8D">
        <w:rPr>
          <w:b/>
        </w:rPr>
        <w:t>vania</w:t>
      </w:r>
      <w:r w:rsidRPr="00FE1C8D" w:rsidR="00F53C66">
        <w:rPr>
          <w:b/>
        </w:rPr>
        <w:t xml:space="preserve"> </w:t>
      </w:r>
      <w:r w:rsidRPr="00FE1C8D" w:rsidR="00FE1C8D">
        <w:rPr>
          <w:b/>
        </w:rPr>
        <w:t>v</w:t>
      </w:r>
      <w:r w:rsidRPr="00FE1C8D" w:rsidR="00FE1C8D">
        <w:rPr>
          <w:rFonts w:cs="Arial"/>
          <w:b/>
          <w:noProof/>
        </w:rPr>
        <w:t xml:space="preserve">ládneho návrhu zákona, </w:t>
      </w:r>
      <w:r w:rsidRPr="0041380F" w:rsidR="0041380F">
        <w:rPr>
          <w:b/>
          <w:shd w:val="clear" w:color="auto" w:fill="FFFFFF"/>
        </w:rPr>
        <w:t>ktorým sa mení a dopĺňa zákon č. 384/2011 Z. z. o osobitnom odvode vybraných finančných inštitúcii a o doplnení niektorých zákonov v znení neskorších predpisov</w:t>
      </w:r>
      <w:r w:rsidRPr="0020175A" w:rsidR="0041380F">
        <w:rPr>
          <w:sz w:val="28"/>
        </w:rPr>
        <w:t xml:space="preserve"> </w:t>
      </w:r>
      <w:r w:rsidRPr="00934167" w:rsidR="0041380F">
        <w:rPr>
          <w:b/>
          <w:bCs/>
        </w:rPr>
        <w:t xml:space="preserve">(tlač </w:t>
      </w:r>
      <w:r w:rsidR="0041380F">
        <w:rPr>
          <w:b/>
          <w:bCs/>
        </w:rPr>
        <w:t>1761)</w:t>
      </w:r>
      <w:r w:rsidRPr="00FE1C8D" w:rsidR="00FE1C8D">
        <w:rPr>
          <w:rFonts w:cs="Arial"/>
          <w:b/>
        </w:rPr>
        <w:t xml:space="preserve"> </w:t>
      </w:r>
      <w:r w:rsidRPr="00FE1C8D">
        <w:rPr>
          <w:b/>
        </w:rPr>
        <w:t>v</w:t>
      </w:r>
      <w:r w:rsidRPr="00FE1C8D" w:rsidR="00D57D3E">
        <w:rPr>
          <w:b/>
        </w:rPr>
        <w:t xml:space="preserve">o výboroch Národnej rady Slovenskej republiky v </w:t>
      </w:r>
      <w:r w:rsidRPr="00FE1C8D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D35084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526CFB" w:rsidR="000965A1">
        <w:rPr>
          <w:b w:val="0"/>
        </w:rPr>
        <w:t>č.</w:t>
      </w:r>
      <w:r w:rsidR="00526CFB">
        <w:rPr>
          <w:b w:val="0"/>
        </w:rPr>
        <w:t xml:space="preserve"> 2260</w:t>
      </w:r>
      <w:r w:rsidRPr="00526CFB" w:rsidR="00C23D38">
        <w:rPr>
          <w:b w:val="0"/>
        </w:rPr>
        <w:t xml:space="preserve"> </w:t>
      </w:r>
      <w:r w:rsidRPr="00526CFB">
        <w:rPr>
          <w:b w:val="0"/>
        </w:rPr>
        <w:t>z</w:t>
      </w:r>
      <w:r w:rsidRPr="00526CFB" w:rsidR="00893F40">
        <w:rPr>
          <w:b w:val="0"/>
        </w:rPr>
        <w:t xml:space="preserve"> </w:t>
      </w:r>
      <w:r w:rsidRPr="00526CFB" w:rsidR="00E3221C">
        <w:rPr>
          <w:b w:val="0"/>
        </w:rPr>
        <w:t>28</w:t>
      </w:r>
      <w:r w:rsidRPr="00526CFB" w:rsidR="00F4305D">
        <w:rPr>
          <w:b w:val="0"/>
        </w:rPr>
        <w:t>.</w:t>
      </w:r>
      <w:r w:rsidRPr="004D053D">
        <w:rPr>
          <w:b w:val="0"/>
        </w:rPr>
        <w:t xml:space="preserve"> </w:t>
      </w:r>
      <w:r w:rsidR="0041380F">
        <w:rPr>
          <w:b w:val="0"/>
        </w:rPr>
        <w:t xml:space="preserve">novembra </w:t>
      </w:r>
      <w:r w:rsidRPr="004D053D">
        <w:rPr>
          <w:b w:val="0"/>
        </w:rPr>
        <w:t>20</w:t>
      </w:r>
      <w:r w:rsidRPr="004D053D" w:rsidR="00CD2A22">
        <w:rPr>
          <w:b w:val="0"/>
        </w:rPr>
        <w:t>1</w:t>
      </w:r>
      <w:r w:rsidRPr="004D053D" w:rsidR="004D053D">
        <w:rPr>
          <w:b w:val="0"/>
        </w:rPr>
        <w:t>9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FE1C8D" w:rsidR="00FE1C8D">
        <w:rPr>
          <w:b w:val="0"/>
        </w:rPr>
        <w:t>v</w:t>
      </w:r>
      <w:r w:rsidRPr="00FE1C8D" w:rsidR="00FE1C8D">
        <w:rPr>
          <w:rFonts w:cs="Arial"/>
          <w:b w:val="0"/>
          <w:noProof/>
        </w:rPr>
        <w:t>ládn</w:t>
      </w:r>
      <w:r w:rsidR="00FE1C8D">
        <w:rPr>
          <w:rFonts w:cs="Arial"/>
          <w:b w:val="0"/>
          <w:noProof/>
        </w:rPr>
        <w:t>y</w:t>
      </w:r>
      <w:r w:rsidRPr="00FE1C8D" w:rsidR="00FE1C8D">
        <w:rPr>
          <w:rFonts w:cs="Arial"/>
          <w:b w:val="0"/>
          <w:noProof/>
        </w:rPr>
        <w:t xml:space="preserve"> návrh zákona, </w:t>
      </w:r>
      <w:r w:rsidRPr="0020175A" w:rsidR="0041380F">
        <w:rPr>
          <w:shd w:val="clear" w:color="auto" w:fill="FFFFFF"/>
        </w:rPr>
        <w:t>ktorým sa mení a dopĺňa zákon č. 384/2011 Z. z. o osobitnom odvode vybraných finančných inštitúcii a o doplnení niektorých zákonov v znení neskorších</w:t>
      </w:r>
      <w:r w:rsidRPr="0020175A" w:rsidR="0041380F">
        <w:rPr>
          <w:shd w:val="clear" w:color="auto" w:fill="FFFFFF"/>
        </w:rPr>
        <w:t xml:space="preserve"> predpisov</w:t>
      </w:r>
      <w:r w:rsidRPr="0020175A" w:rsidR="0041380F">
        <w:rPr>
          <w:sz w:val="28"/>
        </w:rPr>
        <w:t xml:space="preserve"> </w:t>
      </w:r>
      <w:r w:rsidRPr="0041380F" w:rsidR="0041380F">
        <w:rPr>
          <w:bCs w:val="0"/>
        </w:rPr>
        <w:t>(tlač 1761)</w:t>
      </w:r>
      <w:r w:rsidRPr="00FE1C8D" w:rsidR="00FE1C8D">
        <w:rPr>
          <w:rFonts w:cs="Arial"/>
          <w:b w:val="0"/>
        </w:rPr>
        <w:t xml:space="preserve"> </w:t>
      </w:r>
      <w:r w:rsidRPr="00FE1C8D" w:rsidR="008E794A">
        <w:rPr>
          <w:rStyle w:val="Strong"/>
          <w:b/>
        </w:rPr>
        <w:t>(p</w:t>
      </w:r>
      <w:r w:rsidRPr="004D053D" w:rsidR="008E794A">
        <w:rPr>
          <w:rStyle w:val="Strong"/>
          <w:b/>
        </w:rPr>
        <w:t>rostredníctvom skráteného legislatívneho konania</w:t>
      </w:r>
      <w:r w:rsidRPr="00FE1C8D" w:rsidR="008E794A">
        <w:rPr>
          <w:rStyle w:val="Strong"/>
          <w:b/>
        </w:rPr>
        <w:t>)</w:t>
      </w:r>
      <w:r w:rsidR="009D4C8E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 w:rsidRPr="004D053D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9D4C8E" w:rsidP="008E794A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18486F">
        <w:t>,</w:t>
      </w:r>
    </w:p>
    <w:p w:rsidR="00A4674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výboroch.</w:t>
      </w:r>
    </w:p>
    <w:p w:rsidR="00A46744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</w:t>
      </w:r>
      <w:r w:rsidRPr="00A46744">
        <w:t xml:space="preserve">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>návrhu</w:t>
      </w:r>
      <w:r>
        <w:t xml:space="preserve"> zákona zaujali výbory Národnej rady Slovenskej republiky t</w:t>
      </w:r>
      <w:r w:rsidR="00222206">
        <w:t>oto stanovisko</w:t>
      </w:r>
      <w:r>
        <w:t>:</w:t>
      </w:r>
    </w:p>
    <w:p w:rsidR="008A77EA">
      <w:pPr>
        <w:pStyle w:val="BodyText2"/>
        <w:ind w:firstLine="720"/>
      </w:pPr>
    </w:p>
    <w:p w:rsidR="007A6C10" w:rsidP="00A87457">
      <w:pPr>
        <w:pStyle w:val="BodyText2"/>
        <w:ind w:left="720"/>
        <w:rPr>
          <w:b/>
          <w:bCs/>
        </w:rPr>
      </w:pPr>
      <w:r w:rsidR="00301D8C">
        <w:t xml:space="preserve">Odporúčanie pre Národnú radu Slovenskej republiky návrh </w:t>
      </w:r>
      <w:r w:rsidRPr="00BF4D55" w:rsidR="00301D8C">
        <w:rPr>
          <w:b/>
          <w:bCs/>
        </w:rPr>
        <w:t xml:space="preserve">schváliť </w:t>
      </w:r>
    </w:p>
    <w:p w:rsidR="00BF4D55" w:rsidRPr="00BF4D55" w:rsidP="00BF4D55">
      <w:pPr>
        <w:pStyle w:val="BodyText2"/>
        <w:ind w:left="720"/>
        <w:rPr>
          <w:b/>
          <w:bCs/>
        </w:rPr>
      </w:pPr>
    </w:p>
    <w:p w:rsidR="00FE1C8D" w:rsidRPr="00E3221C" w:rsidP="00FE1C8D">
      <w:pPr>
        <w:pStyle w:val="BodyText2"/>
        <w:numPr>
          <w:ilvl w:val="0"/>
          <w:numId w:val="1"/>
        </w:numPr>
      </w:pPr>
      <w:r w:rsidRPr="00E3221C" w:rsidR="004D053D">
        <w:rPr>
          <w:b/>
        </w:rPr>
        <w:t>Výbor</w:t>
      </w:r>
      <w:r w:rsidRPr="00E3221C" w:rsidR="004D053D">
        <w:t xml:space="preserve"> Národnej rady Slovenskej republiky </w:t>
      </w:r>
      <w:r w:rsidRPr="00E3221C" w:rsidR="004D053D">
        <w:rPr>
          <w:b/>
        </w:rPr>
        <w:t>pre financie a rozpočet</w:t>
      </w:r>
      <w:r w:rsidRPr="00E3221C" w:rsidR="005806D6">
        <w:t xml:space="preserve"> (uzn. č. </w:t>
      </w:r>
      <w:r w:rsidRPr="00E3221C" w:rsidR="00E3221C">
        <w:t>536</w:t>
      </w:r>
      <w:r w:rsidRPr="00E3221C">
        <w:t xml:space="preserve"> zo dňa </w:t>
      </w:r>
      <w:r w:rsidRPr="00E3221C" w:rsidR="00E3221C">
        <w:t>28</w:t>
      </w:r>
      <w:r w:rsidRPr="00E3221C">
        <w:t xml:space="preserve">. </w:t>
      </w:r>
      <w:r w:rsidRPr="00E3221C" w:rsidR="0041380F">
        <w:t xml:space="preserve">novembra </w:t>
      </w:r>
      <w:r w:rsidRPr="00E3221C">
        <w:t>2019)</w:t>
      </w:r>
    </w:p>
    <w:p w:rsidR="004D053D" w:rsidP="007A6C10">
      <w:pPr>
        <w:pStyle w:val="BodyText2"/>
        <w:ind w:left="720"/>
        <w:rPr>
          <w:b/>
          <w:bCs/>
        </w:rPr>
      </w:pPr>
    </w:p>
    <w:p w:rsidR="003420D3" w:rsidRPr="00526CFB" w:rsidP="003420D3">
      <w:pPr>
        <w:pStyle w:val="BodyText2"/>
        <w:numPr>
          <w:ilvl w:val="0"/>
          <w:numId w:val="1"/>
        </w:numPr>
      </w:pPr>
      <w:r w:rsidRPr="003420D3" w:rsidR="0063094F">
        <w:rPr>
          <w:b/>
        </w:rPr>
        <w:t>Ústavnoprávny výbor</w:t>
      </w:r>
      <w:r w:rsidR="0063094F">
        <w:t xml:space="preserve"> Národnej rady Slovenskej republiky</w:t>
      </w:r>
      <w:r w:rsidRPr="00DF21AE" w:rsidR="0063094F">
        <w:t xml:space="preserve"> </w:t>
      </w:r>
      <w:r w:rsidRPr="00526CFB">
        <w:t xml:space="preserve">(uzn. č. </w:t>
      </w:r>
      <w:r w:rsidR="00EB32A5">
        <w:t>798</w:t>
      </w:r>
      <w:r w:rsidRPr="00526CFB">
        <w:t xml:space="preserve"> zo dňa </w:t>
      </w:r>
      <w:r w:rsidRPr="00526CFB" w:rsidR="00E3221C">
        <w:t>28</w:t>
      </w:r>
      <w:r w:rsidRPr="00526CFB">
        <w:t xml:space="preserve">. </w:t>
      </w:r>
      <w:r w:rsidRPr="00526CFB" w:rsidR="0041380F">
        <w:t>novembra</w:t>
      </w:r>
      <w:r w:rsidRPr="00526CFB">
        <w:t xml:space="preserve"> 2019)</w:t>
      </w:r>
    </w:p>
    <w:p w:rsidR="000734C1" w:rsidP="003420D3">
      <w:pPr>
        <w:pStyle w:val="BodyText2"/>
        <w:ind w:left="1065"/>
      </w:pPr>
    </w:p>
    <w:p w:rsidR="003420D3" w:rsidP="003420D3">
      <w:pPr>
        <w:pStyle w:val="BodyText2"/>
        <w:ind w:left="1065"/>
        <w:rPr>
          <w:highlight w:val="yellow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RPr="008A77EA" w:rsidP="00FA3091">
      <w:pPr>
        <w:pStyle w:val="BodyText2"/>
        <w:ind w:firstLine="708"/>
      </w:pPr>
      <w:r w:rsidRPr="008A77EA" w:rsidR="00EB7C0C">
        <w:t>Z uzn</w:t>
      </w:r>
      <w:r w:rsidRPr="008A77EA" w:rsidR="00E37D6A">
        <w:t>esen</w:t>
      </w:r>
      <w:r w:rsidRPr="008A77EA" w:rsidR="00BF4D55">
        <w:t>í</w:t>
      </w:r>
      <w:r w:rsidRPr="008A77EA">
        <w:t xml:space="preserve"> výbor</w:t>
      </w:r>
      <w:r w:rsidRPr="008A77EA" w:rsidR="00BF4D55">
        <w:t>ov</w:t>
      </w:r>
      <w:r w:rsidRPr="008A77EA">
        <w:t xml:space="preserve"> Národnej ra</w:t>
      </w:r>
      <w:r w:rsidRPr="008A77EA" w:rsidR="008E1580">
        <w:t>dy Slovenskej republ</w:t>
      </w:r>
      <w:r w:rsidRPr="008A77EA" w:rsidR="0085078D">
        <w:t xml:space="preserve">iky </w:t>
      </w:r>
      <w:r w:rsidRPr="008A77EA" w:rsidR="00BF4D55">
        <w:t>uvedených</w:t>
      </w:r>
      <w:r w:rsidRPr="008A77EA">
        <w:t xml:space="preserve"> pod bodom</w:t>
      </w:r>
      <w:r w:rsidRPr="008A77EA" w:rsidR="00F2536F">
        <w:t xml:space="preserve"> III. tejto správy </w:t>
      </w:r>
      <w:r w:rsidRPr="008A77EA" w:rsidR="00BF4D55">
        <w:t>ne</w:t>
      </w:r>
      <w:r w:rsidRPr="008A77EA" w:rsidR="00F2536F">
        <w:t>vyplynul</w:t>
      </w:r>
      <w:r w:rsidRPr="008A77EA" w:rsidR="00BF4D55">
        <w:t xml:space="preserve">i žiadne </w:t>
      </w:r>
      <w:r w:rsidRPr="008A77EA" w:rsidR="00115AB5">
        <w:t>p</w:t>
      </w:r>
      <w:r w:rsidRPr="008A77EA" w:rsidR="00D3131A">
        <w:t>ozmeňujúc</w:t>
      </w:r>
      <w:r w:rsidRPr="008A77EA" w:rsidR="00BF4D55">
        <w:t>e</w:t>
      </w:r>
      <w:r w:rsidRPr="008A77EA" w:rsidR="00D3131A">
        <w:t xml:space="preserve"> </w:t>
      </w:r>
      <w:r w:rsidRPr="008A77EA" w:rsidR="003D7154">
        <w:t>a doplňujúc</w:t>
      </w:r>
      <w:r w:rsidRPr="008A77EA" w:rsidR="00BF4D55">
        <w:t>e</w:t>
      </w:r>
      <w:r w:rsidRPr="008A77EA" w:rsidR="003D7154">
        <w:t xml:space="preserve"> </w:t>
      </w:r>
      <w:r w:rsidRPr="008A77EA" w:rsidR="00D3131A">
        <w:t>návrh</w:t>
      </w:r>
      <w:r w:rsidRPr="008A77EA" w:rsidR="00BF4D55">
        <w:t>y</w:t>
      </w:r>
      <w:r w:rsidRPr="008A77EA" w:rsidR="003420D3">
        <w:t>.</w:t>
      </w:r>
      <w:r w:rsidRPr="008A77EA" w:rsidR="005B6CCD">
        <w:t xml:space="preserve"> </w:t>
      </w:r>
    </w:p>
    <w:p w:rsidR="005B6CCD" w:rsidP="002C3917">
      <w:pPr>
        <w:pStyle w:val="BodyText2"/>
        <w:ind w:firstLine="708"/>
      </w:pPr>
    </w:p>
    <w:p w:rsidR="00E3221C" w:rsidRPr="008A77EA" w:rsidP="002C3917">
      <w:pPr>
        <w:pStyle w:val="BodyText2"/>
        <w:ind w:firstLine="708"/>
      </w:pPr>
    </w:p>
    <w:p w:rsidR="00401AA0" w:rsidRPr="00401AA0" w:rsidP="002C3917">
      <w:pPr>
        <w:pStyle w:val="BodyText2"/>
        <w:ind w:firstLine="708"/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A46744" w:rsidRPr="008A77EA" w:rsidP="00F57B00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A46744">
        <w:rPr>
          <w:bCs/>
        </w:rPr>
        <w:t>Gestorský výbor</w:t>
      </w:r>
      <w:r w:rsidRPr="00A46744">
        <w:t xml:space="preserve"> na základe stanovísk výborov k </w:t>
      </w:r>
      <w:r w:rsidRPr="00FE1C8D" w:rsidR="00FE1C8D">
        <w:t>v</w:t>
      </w:r>
      <w:r w:rsidRPr="00FE1C8D" w:rsidR="00FE1C8D">
        <w:rPr>
          <w:rFonts w:cs="Arial"/>
          <w:noProof/>
        </w:rPr>
        <w:t xml:space="preserve">ládnemu návrhu zákona, </w:t>
      </w:r>
      <w:r w:rsidRPr="0020175A" w:rsidR="0041380F">
        <w:rPr>
          <w:shd w:val="clear" w:color="auto" w:fill="FFFFFF"/>
        </w:rPr>
        <w:t>ktorým sa mení a dopĺňa zákon č. 384/2011 Z. z. o osobitnom odvode vybraných finančných inštitúcii a o doplnení niektorých zákonov v znení neskorších predpisov</w:t>
      </w:r>
      <w:r w:rsidRPr="0020175A" w:rsidR="0041380F">
        <w:rPr>
          <w:sz w:val="28"/>
        </w:rPr>
        <w:t xml:space="preserve"> </w:t>
      </w:r>
      <w:r w:rsidRPr="00934167" w:rsidR="0041380F">
        <w:rPr>
          <w:b/>
          <w:bCs/>
        </w:rPr>
        <w:t xml:space="preserve">(tlač </w:t>
      </w:r>
      <w:r w:rsidR="0041380F">
        <w:rPr>
          <w:b/>
          <w:bCs/>
        </w:rPr>
        <w:t>1761)</w:t>
      </w:r>
      <w:r w:rsidRPr="008A77EA" w:rsidR="00FE1C8D">
        <w:rPr>
          <w:rFonts w:cs="Arial"/>
        </w:rPr>
        <w:t xml:space="preserve"> </w:t>
      </w:r>
      <w:r w:rsidRPr="008A77EA">
        <w:t xml:space="preserve">odporúča Národnej rade Slovenskej republiky predmetný </w:t>
      </w:r>
      <w:r w:rsidRPr="008A77EA" w:rsidR="00FE1C8D">
        <w:t xml:space="preserve">vládny </w:t>
      </w:r>
      <w:r w:rsidRPr="008A77EA">
        <w:t xml:space="preserve">návrh zákona </w:t>
      </w:r>
      <w:r w:rsidRPr="008A77EA">
        <w:rPr>
          <w:b/>
        </w:rPr>
        <w:t>schváliť</w:t>
      </w:r>
      <w:r w:rsidRPr="008A77EA" w:rsidR="005B6CCD">
        <w:rPr>
          <w:b/>
          <w:bCs/>
        </w:rPr>
        <w:t xml:space="preserve">. </w:t>
      </w:r>
    </w:p>
    <w:p w:rsidR="00BF4D55" w:rsidRPr="008A77EA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8A77EA">
        <w:rPr>
          <w:bCs/>
        </w:rPr>
        <w:t>Spoločná správa</w:t>
      </w:r>
      <w:r w:rsidRPr="008A77EA">
        <w:t xml:space="preserve"> výborov Národnej rady Slovenskej republiky o prerokovaní </w:t>
      </w:r>
      <w:r w:rsidRPr="008A77EA" w:rsidR="00FE1C8D">
        <w:t>v</w:t>
      </w:r>
      <w:r w:rsidRPr="008A77EA" w:rsidR="00FE1C8D">
        <w:rPr>
          <w:rFonts w:cs="Arial"/>
          <w:noProof/>
        </w:rPr>
        <w:t xml:space="preserve">ládneho návrhu zákona, </w:t>
      </w:r>
      <w:r w:rsidRPr="0020175A" w:rsidR="0041380F">
        <w:rPr>
          <w:shd w:val="clear" w:color="auto" w:fill="FFFFFF"/>
        </w:rPr>
        <w:t>ktorým sa mení a dopĺňa zákon č. 384/2011 Z. z. o osobitnom odvode vybraných finančných inštitúcii a o doplnení niektorých zákonov v znení neskorších predpisov</w:t>
      </w:r>
      <w:r w:rsidRPr="0020175A" w:rsidR="0041380F">
        <w:rPr>
          <w:sz w:val="28"/>
        </w:rPr>
        <w:t xml:space="preserve"> </w:t>
      </w:r>
      <w:r w:rsidRPr="00934167" w:rsidR="0041380F">
        <w:rPr>
          <w:b/>
          <w:bCs/>
        </w:rPr>
        <w:t xml:space="preserve">(tlač </w:t>
      </w:r>
      <w:r w:rsidR="0041380F">
        <w:rPr>
          <w:b/>
          <w:bCs/>
        </w:rPr>
        <w:t>1761a)</w:t>
      </w:r>
      <w:r w:rsidRPr="008A77EA">
        <w:t xml:space="preserve"> </w:t>
      </w:r>
      <w:r w:rsidRPr="008A77EA">
        <w:rPr>
          <w:bCs/>
        </w:rPr>
        <w:t>bola schvál</w:t>
      </w:r>
      <w:r w:rsidRPr="00A46744">
        <w:rPr>
          <w:bCs/>
        </w:rPr>
        <w:t>ená uznesením gestorského výboru</w:t>
      </w:r>
      <w:r w:rsidRPr="00A46744">
        <w:rPr>
          <w:b/>
          <w:bCs/>
        </w:rPr>
        <w:t xml:space="preserve"> č.  </w:t>
      </w:r>
      <w:r w:rsidRPr="00E3221C" w:rsidR="00E3221C">
        <w:rPr>
          <w:b/>
          <w:bCs/>
        </w:rPr>
        <w:t>537</w:t>
      </w:r>
      <w:r w:rsidRPr="00E3221C">
        <w:rPr>
          <w:b/>
          <w:bCs/>
          <w:color w:val="FF0000"/>
        </w:rPr>
        <w:t xml:space="preserve"> </w:t>
      </w:r>
      <w:r w:rsidRPr="00E3221C">
        <w:rPr>
          <w:b/>
          <w:bCs/>
        </w:rPr>
        <w:t>z </w:t>
      </w:r>
      <w:r w:rsidRPr="00E3221C" w:rsidR="00E3221C">
        <w:rPr>
          <w:b/>
          <w:bCs/>
        </w:rPr>
        <w:t>28</w:t>
      </w:r>
      <w:r w:rsidRPr="00E3221C" w:rsidR="004D053D">
        <w:rPr>
          <w:b/>
          <w:bCs/>
        </w:rPr>
        <w:t xml:space="preserve">. </w:t>
      </w:r>
      <w:r w:rsidRPr="00E3221C" w:rsidR="0041380F">
        <w:rPr>
          <w:b/>
          <w:bCs/>
        </w:rPr>
        <w:t>novembra</w:t>
      </w:r>
      <w:r w:rsidRPr="00E3221C">
        <w:rPr>
          <w:b/>
          <w:bCs/>
        </w:rPr>
        <w:t xml:space="preserve"> 201</w:t>
      </w:r>
      <w:r w:rsidRPr="00E3221C" w:rsidR="004D053D">
        <w:rPr>
          <w:b/>
          <w:bCs/>
        </w:rPr>
        <w:t>9</w:t>
      </w:r>
      <w:r w:rsidRPr="00E3221C">
        <w:rPr>
          <w:bCs/>
        </w:rPr>
        <w:t>.</w:t>
      </w:r>
      <w:r w:rsidRPr="00A46744">
        <w:rPr>
          <w:bCs/>
        </w:rPr>
        <w:t xml:space="preserve"> </w:t>
      </w:r>
    </w:p>
    <w:p w:rsidR="0018486F" w:rsidP="00A46744">
      <w:pPr>
        <w:ind w:firstLine="708"/>
        <w:jc w:val="both"/>
        <w:rPr>
          <w:bCs/>
        </w:rPr>
      </w:pPr>
    </w:p>
    <w:p w:rsidR="00A46744" w:rsidRP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výbor zároveň poveril spoločného spravodajcu </w:t>
      </w:r>
      <w:r w:rsidR="0041380F">
        <w:rPr>
          <w:b/>
          <w:bCs/>
        </w:rPr>
        <w:t>Radovana Baláža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18486F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>
        <w:t xml:space="preserve">Bratislava </w:t>
      </w:r>
      <w:r w:rsidRPr="00E3221C" w:rsidR="00E3221C">
        <w:t>28</w:t>
      </w:r>
      <w:r w:rsidRPr="00E3221C" w:rsidR="004D053D">
        <w:t>.</w:t>
      </w:r>
      <w:r w:rsidR="004D053D">
        <w:t xml:space="preserve"> </w:t>
      </w:r>
      <w:r w:rsidR="0041380F">
        <w:t xml:space="preserve">november </w:t>
      </w:r>
      <w:r w:rsidR="00C23D38">
        <w:t>201</w:t>
      </w:r>
      <w:r w:rsidR="004D053D">
        <w:t>9</w:t>
      </w:r>
    </w:p>
    <w:p w:rsidR="00B94345">
      <w:pPr>
        <w:pStyle w:val="BodyText2"/>
      </w:pPr>
    </w:p>
    <w:p w:rsidR="00BF4D55">
      <w:pPr>
        <w:pStyle w:val="BodyText2"/>
      </w:pPr>
    </w:p>
    <w:p w:rsidR="00E3221C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FE1C8D">
        <w:rPr>
          <w:b/>
          <w:bCs/>
        </w:rPr>
        <w:t>Róbert Puci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2A5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1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412E4770"/>
    <w:multiLevelType w:val="hybridMultilevel"/>
    <w:tmpl w:val="DFD6962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0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0"/>
    <w:lvlOverride w:ilvl="0">
      <w:startOverride w:val="1"/>
    </w:lvlOverride>
  </w:num>
  <w:num w:numId="3">
    <w:abstractNumId w:val="33"/>
  </w:num>
  <w:num w:numId="4">
    <w:abstractNumId w:val="30"/>
  </w:num>
  <w:num w:numId="5">
    <w:abstractNumId w:val="16"/>
  </w:num>
  <w:num w:numId="6">
    <w:abstractNumId w:val="5"/>
  </w:num>
  <w:num w:numId="7">
    <w:abstractNumId w:val="25"/>
  </w:num>
  <w:num w:numId="8">
    <w:abstractNumId w:val="37"/>
  </w:num>
  <w:num w:numId="9">
    <w:abstractNumId w:val="18"/>
  </w:num>
  <w:num w:numId="10">
    <w:abstractNumId w:val="38"/>
  </w:num>
  <w:num w:numId="11">
    <w:abstractNumId w:val="1"/>
  </w:num>
  <w:num w:numId="12">
    <w:abstractNumId w:val="21"/>
  </w:num>
  <w:num w:numId="13">
    <w:abstractNumId w:val="4"/>
  </w:num>
  <w:num w:numId="14">
    <w:abstractNumId w:val="12"/>
  </w:num>
  <w:num w:numId="15">
    <w:abstractNumId w:val="14"/>
  </w:num>
  <w:num w:numId="16">
    <w:abstractNumId w:val="32"/>
  </w:num>
  <w:num w:numId="17">
    <w:abstractNumId w:val="7"/>
  </w:num>
  <w:num w:numId="18">
    <w:abstractNumId w:val="6"/>
  </w:num>
  <w:num w:numId="19">
    <w:abstractNumId w:val="0"/>
  </w:num>
  <w:num w:numId="20">
    <w:abstractNumId w:val="31"/>
  </w:num>
  <w:num w:numId="21">
    <w:abstractNumId w:val="24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15"/>
  </w:num>
  <w:num w:numId="31">
    <w:abstractNumId w:val="29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7"/>
  </w:num>
  <w:num w:numId="37">
    <w:abstractNumId w:val="19"/>
  </w:num>
  <w:num w:numId="38">
    <w:abstractNumId w:val="22"/>
  </w:num>
  <w:num w:numId="39">
    <w:abstractNumId w:val="26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861</cp:revision>
  <cp:lastPrinted>2019-11-28T11:21:00Z</cp:lastPrinted>
  <dcterms:created xsi:type="dcterms:W3CDTF">2002-11-04T13:16:00Z</dcterms:created>
  <dcterms:modified xsi:type="dcterms:W3CDTF">2019-11-28T11:40:00Z</dcterms:modified>
</cp:coreProperties>
</file>