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7" w:rsidRPr="00F57E41" w:rsidRDefault="00E61D47" w:rsidP="00E61D47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E61D47" w:rsidRPr="00F57E41" w:rsidRDefault="00E61D47" w:rsidP="00E61D47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E61D47" w:rsidRPr="00F57E41" w:rsidRDefault="00E61D47" w:rsidP="00E61D47">
      <w:pPr>
        <w:jc w:val="both"/>
        <w:rPr>
          <w:b/>
          <w:bCs/>
          <w:sz w:val="22"/>
        </w:rPr>
      </w:pPr>
    </w:p>
    <w:p w:rsidR="00E61D47" w:rsidRPr="009D1CB9" w:rsidRDefault="00E61D47" w:rsidP="00E61D47">
      <w:pPr>
        <w:jc w:val="both"/>
        <w:rPr>
          <w:rFonts w:ascii="Times New Roman" w:hAnsi="Times New Roman"/>
          <w:szCs w:val="24"/>
        </w:rPr>
      </w:pPr>
      <w:r w:rsidRPr="009D1CB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2</w:t>
      </w:r>
      <w:r w:rsidR="00AA6628">
        <w:rPr>
          <w:rFonts w:ascii="Times New Roman" w:hAnsi="Times New Roman"/>
          <w:bCs/>
          <w:szCs w:val="24"/>
        </w:rPr>
        <w:t>018</w:t>
      </w:r>
      <w:r w:rsidRPr="009D1CB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="0078031D">
        <w:rPr>
          <w:rFonts w:ascii="Times New Roman" w:hAnsi="Times New Roman"/>
          <w:b/>
          <w:bCs/>
          <w:szCs w:val="24"/>
        </w:rPr>
        <w:t>60.</w:t>
      </w:r>
      <w:r w:rsidRPr="009D1CB9">
        <w:rPr>
          <w:rFonts w:ascii="Times New Roman" w:hAnsi="Times New Roman"/>
          <w:szCs w:val="24"/>
        </w:rPr>
        <w:t xml:space="preserve"> schôdza výboru</w:t>
      </w:r>
    </w:p>
    <w:p w:rsidR="00E61D47" w:rsidRPr="003C02C4" w:rsidRDefault="00E61D47" w:rsidP="00E61D47">
      <w:pPr>
        <w:jc w:val="both"/>
        <w:rPr>
          <w:rFonts w:ascii="Times New Roman" w:hAnsi="Times New Roman"/>
          <w:b/>
          <w:bCs/>
        </w:rPr>
      </w:pPr>
    </w:p>
    <w:p w:rsidR="00E61D47" w:rsidRDefault="00A711D8" w:rsidP="00E61D4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217</w:t>
      </w:r>
    </w:p>
    <w:bookmarkEnd w:id="0"/>
    <w:p w:rsidR="00E61D47" w:rsidRPr="003C02C4" w:rsidRDefault="00E61D47" w:rsidP="00E61D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D47" w:rsidRPr="003C02C4" w:rsidRDefault="00E61D47" w:rsidP="00E61D4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E61D47" w:rsidRPr="003C02C4" w:rsidRDefault="00E61D47" w:rsidP="00E61D47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E61D47" w:rsidRPr="003C02C4" w:rsidRDefault="00E61D47" w:rsidP="00E61D4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E61D47" w:rsidRPr="003C02C4" w:rsidRDefault="00E61D47" w:rsidP="00E61D4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E61D47" w:rsidRPr="003C02C4" w:rsidRDefault="00E61D47" w:rsidP="00E61D4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78031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</w:t>
      </w:r>
      <w:r w:rsidRPr="003C02C4">
        <w:rPr>
          <w:rFonts w:ascii="Times New Roman" w:hAnsi="Times New Roman"/>
          <w:b/>
        </w:rPr>
        <w:t xml:space="preserve"> </w:t>
      </w:r>
      <w:r w:rsidR="0078031D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E61D47" w:rsidRPr="003C02C4" w:rsidRDefault="00E61D47" w:rsidP="00E61D47">
      <w:pPr>
        <w:jc w:val="both"/>
        <w:rPr>
          <w:rFonts w:ascii="Times New Roman" w:hAnsi="Times New Roman"/>
          <w:sz w:val="22"/>
          <w:lang w:val="cs-CZ"/>
        </w:rPr>
      </w:pPr>
    </w:p>
    <w:p w:rsidR="00E61D47" w:rsidRPr="003C02C4" w:rsidRDefault="00E61D47" w:rsidP="00E61D47">
      <w:pPr>
        <w:jc w:val="both"/>
        <w:rPr>
          <w:rFonts w:ascii="Times New Roman" w:hAnsi="Times New Roman"/>
          <w:b/>
          <w:sz w:val="22"/>
        </w:rPr>
      </w:pPr>
    </w:p>
    <w:p w:rsidR="00E61D47" w:rsidRPr="00385FF3" w:rsidRDefault="00E61D47" w:rsidP="00AA6628">
      <w:pPr>
        <w:spacing w:line="276" w:lineRule="auto"/>
        <w:jc w:val="both"/>
        <w:rPr>
          <w:rFonts w:ascii="Times New Roman" w:hAnsi="Times New Roman"/>
          <w:szCs w:val="24"/>
        </w:rPr>
      </w:pPr>
      <w:r w:rsidRPr="00385FF3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</w:t>
      </w:r>
      <w:r w:rsidRPr="00385FF3">
        <w:rPr>
          <w:rFonts w:ascii="Times New Roman" w:hAnsi="Times New Roman"/>
          <w:bCs/>
          <w:szCs w:val="24"/>
        </w:rPr>
        <w:t xml:space="preserve">zákona,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>(tlač 1693</w:t>
      </w:r>
      <w:r>
        <w:rPr>
          <w:rFonts w:ascii="Times New Roman" w:hAnsi="Times New Roman"/>
          <w:b/>
          <w:szCs w:val="24"/>
        </w:rPr>
        <w:t>a</w:t>
      </w:r>
      <w:r w:rsidRPr="00261CC3">
        <w:rPr>
          <w:rFonts w:ascii="Times New Roman" w:hAnsi="Times New Roman"/>
          <w:b/>
          <w:szCs w:val="24"/>
        </w:rPr>
        <w:t xml:space="preserve">) </w:t>
      </w:r>
    </w:p>
    <w:p w:rsidR="00E61D47" w:rsidRDefault="00E61D47" w:rsidP="00AA6628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E61D47" w:rsidRPr="00385FF3" w:rsidRDefault="00E61D47" w:rsidP="00AA6628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385FF3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E61D47" w:rsidRPr="00385FF3" w:rsidRDefault="00E61D47" w:rsidP="00AA6628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E61D47" w:rsidRPr="00385FF3" w:rsidRDefault="00E61D47" w:rsidP="00AA6628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385FF3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E61D47" w:rsidRPr="00385FF3" w:rsidRDefault="00E61D47" w:rsidP="00AA6628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E61D47" w:rsidRPr="00385FF3" w:rsidRDefault="00E61D47" w:rsidP="00AA6628">
      <w:pPr>
        <w:spacing w:line="276" w:lineRule="auto"/>
        <w:jc w:val="both"/>
        <w:rPr>
          <w:rFonts w:ascii="Times New Roman" w:hAnsi="Times New Roman"/>
          <w:szCs w:val="24"/>
        </w:rPr>
      </w:pPr>
      <w:r w:rsidRPr="00385FF3">
        <w:rPr>
          <w:rFonts w:ascii="Times New Roman" w:hAnsi="Times New Roman"/>
          <w:szCs w:val="24"/>
        </w:rPr>
        <w:t xml:space="preserve"> </w:t>
      </w:r>
      <w:r w:rsidRPr="00385FF3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</w:t>
      </w:r>
      <w:r w:rsidRPr="00385FF3">
        <w:rPr>
          <w:rFonts w:ascii="Times New Roman" w:hAnsi="Times New Roman"/>
          <w:bCs/>
          <w:szCs w:val="24"/>
        </w:rPr>
        <w:t xml:space="preserve">zákona, </w:t>
      </w:r>
      <w:r w:rsidRPr="00261CC3">
        <w:rPr>
          <w:rFonts w:ascii="Times New Roman" w:hAnsi="Times New Roman"/>
          <w:noProof/>
          <w:szCs w:val="24"/>
        </w:rPr>
        <w:t xml:space="preserve">ktorým sa mení a dopĺňa zákon č. 55/2017 Z. z. o štátnej službe a o zmene a doplnení niektorých zákonov v znení neskorších predpisov a ktorým sa menia a dopĺňajú niektoré zákony </w:t>
      </w:r>
      <w:r w:rsidRPr="00261CC3">
        <w:rPr>
          <w:rFonts w:ascii="Times New Roman" w:hAnsi="Times New Roman"/>
          <w:b/>
          <w:szCs w:val="24"/>
        </w:rPr>
        <w:t>(tlač 1693</w:t>
      </w:r>
      <w:r>
        <w:rPr>
          <w:rFonts w:ascii="Times New Roman" w:hAnsi="Times New Roman"/>
          <w:b/>
          <w:szCs w:val="24"/>
        </w:rPr>
        <w:t>a</w:t>
      </w:r>
      <w:r w:rsidRPr="00261CC3">
        <w:rPr>
          <w:rFonts w:ascii="Times New Roman" w:hAnsi="Times New Roman"/>
          <w:b/>
          <w:szCs w:val="24"/>
        </w:rPr>
        <w:t>)</w:t>
      </w:r>
      <w:r w:rsidRPr="00385FF3">
        <w:rPr>
          <w:rFonts w:ascii="Times New Roman" w:hAnsi="Times New Roman"/>
          <w:szCs w:val="24"/>
        </w:rPr>
        <w:t>;</w:t>
      </w:r>
    </w:p>
    <w:p w:rsidR="00E61D47" w:rsidRPr="00385FF3" w:rsidRDefault="00E61D47" w:rsidP="00AA6628">
      <w:pPr>
        <w:spacing w:line="276" w:lineRule="auto"/>
        <w:rPr>
          <w:rFonts w:ascii="Times New Roman" w:hAnsi="Times New Roman"/>
          <w:szCs w:val="24"/>
        </w:rPr>
      </w:pPr>
    </w:p>
    <w:p w:rsidR="00E61D47" w:rsidRPr="00385FF3" w:rsidRDefault="00E61D47" w:rsidP="00AA6628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385FF3">
        <w:rPr>
          <w:rFonts w:ascii="Times New Roman" w:hAnsi="Times New Roman"/>
          <w:b/>
          <w:bCs/>
          <w:szCs w:val="24"/>
        </w:rPr>
        <w:t>p o v e r u j e</w:t>
      </w:r>
    </w:p>
    <w:p w:rsidR="00E61D47" w:rsidRPr="006E0755" w:rsidRDefault="00E61D47" w:rsidP="00AA6628">
      <w:pPr>
        <w:spacing w:line="276" w:lineRule="auto"/>
        <w:ind w:left="1068"/>
        <w:jc w:val="both"/>
        <w:rPr>
          <w:rFonts w:ascii="Times New Roman" w:hAnsi="Times New Roman"/>
          <w:sz w:val="22"/>
        </w:rPr>
      </w:pPr>
    </w:p>
    <w:p w:rsidR="00E61D47" w:rsidRPr="006E0755" w:rsidRDefault="00E61D47" w:rsidP="00AA6628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>spoločn</w:t>
      </w:r>
      <w:r w:rsidR="0078031D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  <w:b/>
        </w:rPr>
        <w:t>spravodaj</w:t>
      </w:r>
      <w:r w:rsidR="0078031D">
        <w:rPr>
          <w:rFonts w:ascii="Times New Roman" w:hAnsi="Times New Roman"/>
          <w:b/>
        </w:rPr>
        <w:t>kyňu</w:t>
      </w:r>
      <w:r w:rsidRPr="006E0755">
        <w:rPr>
          <w:rFonts w:ascii="Times New Roman" w:hAnsi="Times New Roman"/>
          <w:b/>
        </w:rPr>
        <w:t xml:space="preserve">, </w:t>
      </w:r>
      <w:r w:rsidRPr="00DD229B">
        <w:rPr>
          <w:rFonts w:ascii="Times New Roman" w:hAnsi="Times New Roman"/>
        </w:rPr>
        <w:t>p</w:t>
      </w:r>
      <w:r w:rsidR="0078031D">
        <w:rPr>
          <w:rFonts w:ascii="Times New Roman" w:hAnsi="Times New Roman"/>
        </w:rPr>
        <w:t xml:space="preserve">redsedníčku výboru </w:t>
      </w:r>
      <w:r w:rsidR="0078031D" w:rsidRPr="0078031D">
        <w:rPr>
          <w:rFonts w:ascii="Times New Roman" w:hAnsi="Times New Roman"/>
          <w:b/>
        </w:rPr>
        <w:t xml:space="preserve">Alenu </w:t>
      </w:r>
      <w:proofErr w:type="spellStart"/>
      <w:r w:rsidR="0078031D" w:rsidRPr="0078031D">
        <w:rPr>
          <w:rFonts w:ascii="Times New Roman" w:hAnsi="Times New Roman"/>
          <w:b/>
        </w:rPr>
        <w:t>Bašistovú</w:t>
      </w:r>
      <w:proofErr w:type="spellEnd"/>
      <w:r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</w:t>
      </w:r>
      <w:r w:rsidR="00226B51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o výsledku rokovania výboru a pri rokovaní o  predmetnom návrhu zákona predkladal</w:t>
      </w:r>
      <w:r w:rsidR="00226B51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E61D47" w:rsidRPr="006E0755" w:rsidRDefault="00E61D47" w:rsidP="00AA66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61D47" w:rsidRDefault="00E61D47" w:rsidP="00AA66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E61D47" w:rsidRPr="00385FF3" w:rsidRDefault="00E61D47" w:rsidP="00AA66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E61D47" w:rsidRDefault="00E61D47" w:rsidP="00E61D47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E61D47" w:rsidRDefault="00E61D47" w:rsidP="00E61D47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E61D47" w:rsidRDefault="00E61D47" w:rsidP="00E61D47">
      <w:pPr>
        <w:tabs>
          <w:tab w:val="left" w:pos="5760"/>
        </w:tabs>
        <w:rPr>
          <w:rStyle w:val="Siln"/>
        </w:rPr>
      </w:pPr>
    </w:p>
    <w:p w:rsidR="00E61D47" w:rsidRDefault="00E61D47" w:rsidP="00E61D47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E61D47" w:rsidRDefault="00E61D47" w:rsidP="00E61D47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E61D47" w:rsidRDefault="00E61D47" w:rsidP="00E61D4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D2301E" w:rsidRDefault="00D2301E"/>
    <w:sectPr w:rsidR="00D2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7"/>
    <w:rsid w:val="00226B51"/>
    <w:rsid w:val="003862E9"/>
    <w:rsid w:val="0078031D"/>
    <w:rsid w:val="00A711D8"/>
    <w:rsid w:val="00AA6628"/>
    <w:rsid w:val="00D2301E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E78"/>
  <w15:chartTrackingRefBased/>
  <w15:docId w15:val="{36CFADEB-90A3-4FA5-876A-D4891DC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D47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1D4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E61D47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E61D47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E61D4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1D4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>Kancelaria NRSR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2019-09-30T12:20:00Z</dcterms:created>
  <dcterms:modified xsi:type="dcterms:W3CDTF">2019-11-22T08:34:00Z</dcterms:modified>
</cp:coreProperties>
</file>