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EC" w:rsidRDefault="002364EC" w:rsidP="002364EC">
      <w:pPr>
        <w:jc w:val="both"/>
        <w:rPr>
          <w:b/>
          <w:i/>
        </w:rPr>
      </w:pPr>
      <w:r>
        <w:rPr>
          <w:b/>
          <w:i/>
        </w:rPr>
        <w:t>Výbor Národnej rady Slovenskej republiky</w:t>
      </w:r>
    </w:p>
    <w:p w:rsidR="002364EC" w:rsidRDefault="002364EC" w:rsidP="002364EC">
      <w:pPr>
        <w:ind w:left="708"/>
        <w:jc w:val="both"/>
        <w:rPr>
          <w:b/>
          <w:i/>
        </w:rPr>
      </w:pPr>
      <w:r>
        <w:rPr>
          <w:b/>
          <w:i/>
        </w:rPr>
        <w:t xml:space="preserve">       pre kultúru a médiá</w:t>
      </w:r>
    </w:p>
    <w:p w:rsidR="002364EC" w:rsidRDefault="002364EC" w:rsidP="002364EC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71FFD">
        <w:t>61</w:t>
      </w:r>
      <w:r>
        <w:t>. schôdza výboru</w:t>
      </w:r>
    </w:p>
    <w:p w:rsidR="002364EC" w:rsidRDefault="002364EC" w:rsidP="002364EC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71FFD">
        <w:t>K číslu: CRD-19</w:t>
      </w:r>
      <w:r w:rsidR="00FE32B8">
        <w:t>5</w:t>
      </w:r>
      <w:r w:rsidR="00ED0B9E">
        <w:t>1</w:t>
      </w:r>
      <w:r>
        <w:t>/201</w:t>
      </w:r>
      <w:r w:rsidR="00FE32B8">
        <w:t>9</w:t>
      </w:r>
    </w:p>
    <w:p w:rsidR="003B3025" w:rsidRPr="003B3025" w:rsidRDefault="003B3025" w:rsidP="002364EC">
      <w:pPr>
        <w:jc w:val="center"/>
        <w:rPr>
          <w:i/>
          <w:sz w:val="28"/>
          <w:szCs w:val="28"/>
        </w:rPr>
      </w:pPr>
    </w:p>
    <w:p w:rsidR="002364EC" w:rsidRDefault="00CE2A9E" w:rsidP="00236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195</w:t>
      </w:r>
    </w:p>
    <w:p w:rsidR="002364EC" w:rsidRDefault="002364EC" w:rsidP="002364EC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Uznesenie</w:t>
      </w:r>
    </w:p>
    <w:p w:rsidR="002364EC" w:rsidRDefault="002364EC" w:rsidP="004D07BE">
      <w:pPr>
        <w:jc w:val="center"/>
        <w:rPr>
          <w:b/>
        </w:rPr>
      </w:pPr>
      <w:r>
        <w:rPr>
          <w:b/>
        </w:rPr>
        <w:t xml:space="preserve">Výboru Národnej rady Slovenskej republiky pre kultúru a médiá </w:t>
      </w:r>
    </w:p>
    <w:p w:rsidR="002364EC" w:rsidRDefault="002364EC" w:rsidP="002364EC">
      <w:pPr>
        <w:jc w:val="center"/>
        <w:rPr>
          <w:b/>
        </w:rPr>
      </w:pPr>
    </w:p>
    <w:p w:rsidR="002364EC" w:rsidRDefault="00FE32B8" w:rsidP="002364EC">
      <w:pPr>
        <w:jc w:val="center"/>
        <w:rPr>
          <w:b/>
        </w:rPr>
      </w:pPr>
      <w:r>
        <w:rPr>
          <w:b/>
        </w:rPr>
        <w:t>z</w:t>
      </w:r>
      <w:r w:rsidR="002364EC">
        <w:rPr>
          <w:b/>
        </w:rPr>
        <w:t xml:space="preserve"> </w:t>
      </w:r>
      <w:r w:rsidR="00921BAB">
        <w:rPr>
          <w:b/>
        </w:rPr>
        <w:t>21</w:t>
      </w:r>
      <w:r w:rsidR="003A20C5">
        <w:rPr>
          <w:b/>
        </w:rPr>
        <w:t xml:space="preserve">. </w:t>
      </w:r>
      <w:r w:rsidR="00921BAB">
        <w:rPr>
          <w:b/>
        </w:rPr>
        <w:t>novembra</w:t>
      </w:r>
      <w:r w:rsidR="002364EC">
        <w:rPr>
          <w:b/>
        </w:rPr>
        <w:t xml:space="preserve"> 201</w:t>
      </w:r>
      <w:r>
        <w:rPr>
          <w:b/>
        </w:rPr>
        <w:t>9</w:t>
      </w:r>
      <w:r w:rsidR="002364EC">
        <w:rPr>
          <w:b/>
        </w:rPr>
        <w:t xml:space="preserve">  </w:t>
      </w:r>
    </w:p>
    <w:p w:rsidR="002364EC" w:rsidRDefault="002364EC" w:rsidP="002364EC"/>
    <w:p w:rsidR="00921BAB" w:rsidRPr="00921BAB" w:rsidRDefault="002364EC" w:rsidP="002364EC">
      <w:pPr>
        <w:pStyle w:val="Zkladntext"/>
        <w:widowControl/>
        <w:suppressAutoHyphens w:val="0"/>
        <w:spacing w:after="0"/>
        <w:jc w:val="both"/>
      </w:pPr>
      <w:r>
        <w:t>k </w:t>
      </w:r>
      <w:r w:rsidR="00671FFD" w:rsidRPr="00671FFD">
        <w:t xml:space="preserve">návrhu </w:t>
      </w:r>
      <w:r w:rsidR="00921BAB" w:rsidRPr="00921BAB">
        <w:t xml:space="preserve">poslancov Národnej rady Slovenskej republiky Jána SENKA a Dušana JARJABKA na vydanie zákona, ktorým sa mení a dopĺňa zákon č. 434/2010 Z. z. o poskytovaní dotácií v pôsobnosti Ministerstva kultúry Slovenskej republiky v znení neskorších predpisov </w:t>
      </w:r>
      <w:r w:rsidR="00921BAB" w:rsidRPr="00921BAB">
        <w:rPr>
          <w:b/>
        </w:rPr>
        <w:t>(tlač 1676)</w:t>
      </w:r>
      <w:r w:rsidR="00921BAB">
        <w:t>.</w:t>
      </w:r>
    </w:p>
    <w:p w:rsidR="002364EC" w:rsidRDefault="00921BAB" w:rsidP="002364EC">
      <w:pPr>
        <w:pStyle w:val="Zkladntext"/>
        <w:widowControl/>
        <w:suppressAutoHyphens w:val="0"/>
        <w:spacing w:after="0"/>
        <w:jc w:val="both"/>
        <w:rPr>
          <w:b/>
          <w:u w:val="single"/>
        </w:rPr>
      </w:pPr>
      <w:r w:rsidRPr="00921BAB">
        <w:rPr>
          <w:b/>
          <w:u w:val="single"/>
        </w:rPr>
        <w:t xml:space="preserve"> </w:t>
      </w:r>
    </w:p>
    <w:p w:rsidR="002364EC" w:rsidRDefault="002364EC" w:rsidP="002364EC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2364EC" w:rsidRDefault="002364EC" w:rsidP="002364EC">
      <w:pPr>
        <w:tabs>
          <w:tab w:val="left" w:pos="284"/>
        </w:tabs>
        <w:jc w:val="both"/>
        <w:rPr>
          <w:b/>
        </w:rPr>
      </w:pPr>
    </w:p>
    <w:p w:rsidR="002364EC" w:rsidRDefault="002364EC" w:rsidP="002364EC">
      <w:pPr>
        <w:tabs>
          <w:tab w:val="left" w:pos="360"/>
        </w:tabs>
        <w:ind w:left="360"/>
        <w:jc w:val="both"/>
        <w:rPr>
          <w:b/>
          <w:spacing w:val="20"/>
        </w:rPr>
      </w:pPr>
      <w:r>
        <w:rPr>
          <w:b/>
          <w:spacing w:val="20"/>
        </w:rPr>
        <w:t>prerokoval</w:t>
      </w:r>
    </w:p>
    <w:p w:rsidR="002364EC" w:rsidRDefault="002364EC" w:rsidP="002364EC">
      <w:pPr>
        <w:tabs>
          <w:tab w:val="left" w:pos="360"/>
        </w:tabs>
        <w:ind w:left="360"/>
        <w:jc w:val="both"/>
        <w:rPr>
          <w:b/>
          <w:spacing w:val="50"/>
        </w:rPr>
      </w:pPr>
    </w:p>
    <w:p w:rsidR="002364EC" w:rsidRDefault="00671FFD" w:rsidP="002364EC">
      <w:pPr>
        <w:ind w:left="360"/>
        <w:jc w:val="both"/>
      </w:pPr>
      <w:r w:rsidRPr="00671FFD">
        <w:t xml:space="preserve">návrh </w:t>
      </w:r>
      <w:r w:rsidR="00921BAB" w:rsidRPr="00921BAB">
        <w:t xml:space="preserve">poslancov Národnej rady Slovenskej republiky Jána SENKA a Dušana JARJABKA na vydanie zákona, ktorým sa mení a dopĺňa zákon č. 434/2010 Z. z. o poskytovaní dotácií v pôsobnosti Ministerstva kultúry Slovenskej republiky v znení neskorších predpisov </w:t>
      </w:r>
      <w:r w:rsidR="00921BAB" w:rsidRPr="00921BAB">
        <w:rPr>
          <w:b/>
        </w:rPr>
        <w:t>(tlač 1676)</w:t>
      </w:r>
      <w:r w:rsidR="002364EC">
        <w:t>;</w:t>
      </w:r>
    </w:p>
    <w:p w:rsidR="002364EC" w:rsidRDefault="002364EC" w:rsidP="002364EC">
      <w:pPr>
        <w:ind w:left="360"/>
        <w:jc w:val="both"/>
      </w:pPr>
    </w:p>
    <w:p w:rsidR="002364EC" w:rsidRDefault="002364EC" w:rsidP="002364EC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2364EC" w:rsidRDefault="002364EC" w:rsidP="002364EC">
      <w:pPr>
        <w:tabs>
          <w:tab w:val="left" w:pos="360"/>
        </w:tabs>
        <w:jc w:val="both"/>
        <w:rPr>
          <w:b/>
          <w:spacing w:val="50"/>
        </w:rPr>
      </w:pPr>
    </w:p>
    <w:p w:rsidR="00FE32B8" w:rsidRDefault="00671FFD" w:rsidP="00FE32B8">
      <w:pPr>
        <w:ind w:left="360"/>
        <w:jc w:val="both"/>
      </w:pPr>
      <w:r>
        <w:t xml:space="preserve">s </w:t>
      </w:r>
      <w:r w:rsidRPr="00671FFD">
        <w:t>návrh</w:t>
      </w:r>
      <w:r>
        <w:t>om</w:t>
      </w:r>
      <w:r w:rsidRPr="00671FFD">
        <w:t xml:space="preserve"> </w:t>
      </w:r>
      <w:r w:rsidR="00921BAB" w:rsidRPr="00921BAB">
        <w:t xml:space="preserve">poslancov Národnej rady Slovenskej republiky Jána SENKA a Dušana JARJABKA na vydanie zákona, ktorým sa mení a dopĺňa zákon č. 434/2010 Z. z. o poskytovaní dotácií v pôsobnosti Ministerstva kultúry Slovenskej republiky v znení neskorších predpisov </w:t>
      </w:r>
      <w:r w:rsidR="00921BAB" w:rsidRPr="00921BAB">
        <w:rPr>
          <w:b/>
        </w:rPr>
        <w:t>(tlač 1676)</w:t>
      </w:r>
      <w:r w:rsidR="00FE32B8">
        <w:t>;</w:t>
      </w:r>
    </w:p>
    <w:p w:rsidR="002364EC" w:rsidRDefault="002364EC" w:rsidP="002364EC">
      <w:pPr>
        <w:tabs>
          <w:tab w:val="left" w:pos="360"/>
        </w:tabs>
        <w:jc w:val="both"/>
      </w:pPr>
    </w:p>
    <w:p w:rsidR="002364EC" w:rsidRDefault="002364EC" w:rsidP="002364EC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2364EC" w:rsidRDefault="002364EC" w:rsidP="002364EC">
      <w:pPr>
        <w:tabs>
          <w:tab w:val="left" w:pos="360"/>
        </w:tabs>
        <w:jc w:val="both"/>
        <w:rPr>
          <w:b/>
          <w:spacing w:val="50"/>
        </w:rPr>
      </w:pPr>
    </w:p>
    <w:p w:rsidR="002364EC" w:rsidRPr="00FE32B8" w:rsidRDefault="00671FFD" w:rsidP="00FE32B8">
      <w:pPr>
        <w:ind w:left="360"/>
        <w:jc w:val="both"/>
        <w:rPr>
          <w:i/>
        </w:rPr>
      </w:pPr>
      <w:r w:rsidRPr="00671FFD">
        <w:t xml:space="preserve">návrh </w:t>
      </w:r>
      <w:r w:rsidR="00921BAB" w:rsidRPr="00921BAB">
        <w:t xml:space="preserve">poslancov Národnej rady Slovenskej republiky Jána SENKA a Dušana JARJABKA na vydanie zákona, ktorým sa mení a dopĺňa zákon č. 434/2010 Z. z. o poskytovaní dotácií v pôsobnosti Ministerstva kultúry Slovenskej republiky v znení neskorších predpisov </w:t>
      </w:r>
      <w:r w:rsidR="00921BAB">
        <w:br/>
      </w:r>
      <w:r w:rsidR="00921BAB">
        <w:rPr>
          <w:b/>
        </w:rPr>
        <w:t xml:space="preserve">(tlač </w:t>
      </w:r>
      <w:r w:rsidR="00921BAB" w:rsidRPr="00921BAB">
        <w:rPr>
          <w:b/>
        </w:rPr>
        <w:t>1676)</w:t>
      </w:r>
      <w:r>
        <w:rPr>
          <w:b/>
        </w:rPr>
        <w:t xml:space="preserve"> </w:t>
      </w:r>
      <w:r w:rsidR="00921BAB">
        <w:rPr>
          <w:b/>
          <w:spacing w:val="20"/>
        </w:rPr>
        <w:t xml:space="preserve">schváliť </w:t>
      </w:r>
      <w:r w:rsidR="002364EC" w:rsidRPr="00DA68E1">
        <w:t>s</w:t>
      </w:r>
      <w:r w:rsidR="00847B43">
        <w:t> </w:t>
      </w:r>
      <w:r w:rsidR="002364EC" w:rsidRPr="00DA68E1">
        <w:t>p</w:t>
      </w:r>
      <w:r w:rsidR="00847B43">
        <w:t>ozmeňujúcimi a doplňujúcimi návrhmi</w:t>
      </w:r>
      <w:r w:rsidR="00543764">
        <w:t xml:space="preserve"> </w:t>
      </w:r>
      <w:r w:rsidR="00E011F9" w:rsidRPr="00DA68E1">
        <w:t xml:space="preserve">uvedenými </w:t>
      </w:r>
      <w:r w:rsidR="002364EC" w:rsidRPr="00DA68E1">
        <w:t>v prílohe uznesenia;</w:t>
      </w:r>
    </w:p>
    <w:p w:rsidR="002364EC" w:rsidRDefault="002364EC" w:rsidP="002364EC"/>
    <w:p w:rsidR="002364EC" w:rsidRDefault="002364EC" w:rsidP="002364EC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 xml:space="preserve">predsedovi  výboru </w:t>
      </w:r>
    </w:p>
    <w:p w:rsidR="002364EC" w:rsidRDefault="002364EC" w:rsidP="002364EC">
      <w:pPr>
        <w:tabs>
          <w:tab w:val="left" w:pos="360"/>
        </w:tabs>
        <w:jc w:val="both"/>
        <w:rPr>
          <w:b/>
        </w:rPr>
      </w:pPr>
    </w:p>
    <w:p w:rsidR="002364EC" w:rsidRDefault="002364EC" w:rsidP="002364EC">
      <w:pPr>
        <w:pStyle w:val="Zkladntext"/>
        <w:ind w:left="360"/>
        <w:jc w:val="both"/>
      </w:pPr>
      <w:r>
        <w:t xml:space="preserve">zapracovať stanovisko výboru do spoločnej správy výborov o výsledku prerokovania návrhu zákona vo výboroch v druhom čítaní. </w:t>
      </w:r>
    </w:p>
    <w:p w:rsidR="002364EC" w:rsidRDefault="002364EC" w:rsidP="002364EC">
      <w:pPr>
        <w:ind w:left="360" w:hanging="360"/>
        <w:jc w:val="both"/>
      </w:pPr>
    </w:p>
    <w:p w:rsidR="002364EC" w:rsidRDefault="002364EC" w:rsidP="002364EC">
      <w:pPr>
        <w:ind w:left="360" w:hanging="360"/>
        <w:jc w:val="both"/>
      </w:pPr>
    </w:p>
    <w:p w:rsidR="002364EC" w:rsidRDefault="003A20C5" w:rsidP="002364EC">
      <w:pPr>
        <w:jc w:val="both"/>
      </w:pPr>
      <w:r>
        <w:t>Dušan</w:t>
      </w:r>
      <w:r w:rsidR="002364EC">
        <w:t xml:space="preserve"> </w:t>
      </w:r>
      <w:r>
        <w:rPr>
          <w:b/>
        </w:rPr>
        <w:t>Tittel</w:t>
      </w:r>
      <w:r w:rsidR="0032225A">
        <w:rPr>
          <w:b/>
        </w:rPr>
        <w:t>, v. r.</w:t>
      </w:r>
      <w:r w:rsidR="002364EC">
        <w:tab/>
      </w:r>
      <w:r w:rsidR="002364EC">
        <w:rPr>
          <w:b/>
        </w:rPr>
        <w:tab/>
      </w:r>
      <w:r w:rsidR="002364EC">
        <w:rPr>
          <w:b/>
        </w:rPr>
        <w:tab/>
        <w:t xml:space="preserve">  </w:t>
      </w:r>
      <w:r w:rsidR="002364EC">
        <w:rPr>
          <w:b/>
        </w:rPr>
        <w:tab/>
      </w:r>
      <w:r w:rsidR="002364EC">
        <w:rPr>
          <w:b/>
        </w:rPr>
        <w:tab/>
      </w:r>
      <w:r w:rsidR="002364EC">
        <w:rPr>
          <w:b/>
        </w:rPr>
        <w:tab/>
        <w:t xml:space="preserve">  </w:t>
      </w:r>
      <w:r>
        <w:rPr>
          <w:b/>
        </w:rPr>
        <w:tab/>
      </w:r>
      <w:r w:rsidR="002364EC">
        <w:t xml:space="preserve">Dušan  </w:t>
      </w:r>
      <w:r w:rsidR="002364EC">
        <w:rPr>
          <w:b/>
        </w:rPr>
        <w:t>Jarjabek</w:t>
      </w:r>
      <w:r w:rsidR="0032225A">
        <w:rPr>
          <w:b/>
        </w:rPr>
        <w:t>, v. r.</w:t>
      </w:r>
    </w:p>
    <w:p w:rsidR="002364EC" w:rsidRDefault="003A20C5" w:rsidP="002364EC">
      <w:pPr>
        <w:jc w:val="both"/>
      </w:pPr>
      <w:r>
        <w:t>overovateľ</w:t>
      </w:r>
      <w:r w:rsidR="002364EC">
        <w:t xml:space="preserve">  výboru</w:t>
      </w:r>
      <w:r w:rsidR="002364EC">
        <w:tab/>
      </w:r>
      <w:r w:rsidR="002364EC">
        <w:tab/>
      </w:r>
      <w:r w:rsidR="002364EC">
        <w:tab/>
      </w:r>
      <w:r w:rsidR="002364EC">
        <w:tab/>
      </w:r>
      <w:r w:rsidR="002364EC">
        <w:tab/>
        <w:t xml:space="preserve">                        predseda výboru</w:t>
      </w:r>
    </w:p>
    <w:p w:rsidR="002364EC" w:rsidRDefault="002364EC" w:rsidP="002364EC">
      <w:pPr>
        <w:keepNext/>
        <w:suppressAutoHyphens/>
        <w:jc w:val="right"/>
        <w:rPr>
          <w:b/>
        </w:rPr>
      </w:pPr>
      <w:r>
        <w:rPr>
          <w:b/>
        </w:rPr>
        <w:lastRenderedPageBreak/>
        <w:t xml:space="preserve">Príloha </w:t>
      </w:r>
      <w:r w:rsidR="004D07BE">
        <w:rPr>
          <w:b/>
        </w:rPr>
        <w:t>k uzneseniu č. 19</w:t>
      </w:r>
      <w:r w:rsidR="009C7E6F">
        <w:rPr>
          <w:b/>
        </w:rPr>
        <w:t>5</w:t>
      </w:r>
      <w:bookmarkStart w:id="0" w:name="_GoBack"/>
      <w:bookmarkEnd w:id="0"/>
    </w:p>
    <w:p w:rsidR="002364EC" w:rsidRDefault="00FE32B8" w:rsidP="002364EC">
      <w:pPr>
        <w:keepNext/>
        <w:suppressAutoHyphens/>
        <w:jc w:val="right"/>
        <w:rPr>
          <w:b/>
        </w:rPr>
      </w:pPr>
      <w:r>
        <w:rPr>
          <w:b/>
        </w:rPr>
        <w:t>z</w:t>
      </w:r>
      <w:r w:rsidR="002364EC">
        <w:rPr>
          <w:b/>
        </w:rPr>
        <w:t> </w:t>
      </w:r>
      <w:r w:rsidR="004D07BE">
        <w:rPr>
          <w:b/>
        </w:rPr>
        <w:t>21</w:t>
      </w:r>
      <w:r w:rsidR="002364EC">
        <w:rPr>
          <w:b/>
        </w:rPr>
        <w:t xml:space="preserve">. </w:t>
      </w:r>
      <w:r w:rsidR="004D07BE">
        <w:rPr>
          <w:b/>
        </w:rPr>
        <w:t>novembra</w:t>
      </w:r>
      <w:r w:rsidR="002364EC">
        <w:rPr>
          <w:b/>
        </w:rPr>
        <w:t xml:space="preserve"> 201</w:t>
      </w:r>
      <w:r>
        <w:rPr>
          <w:b/>
        </w:rPr>
        <w:t>9</w:t>
      </w:r>
    </w:p>
    <w:p w:rsidR="002364EC" w:rsidRDefault="002364EC" w:rsidP="002364EC">
      <w:pPr>
        <w:keepNext/>
        <w:suppressAutoHyphens/>
        <w:jc w:val="right"/>
        <w:rPr>
          <w:b/>
        </w:rPr>
      </w:pPr>
    </w:p>
    <w:p w:rsidR="002364EC" w:rsidRDefault="002364EC" w:rsidP="002364EC">
      <w:pPr>
        <w:keepNext/>
        <w:suppressAutoHyphens/>
        <w:jc w:val="center"/>
        <w:rPr>
          <w:b/>
        </w:rPr>
      </w:pPr>
      <w:r>
        <w:rPr>
          <w:b/>
        </w:rPr>
        <w:t>Pozmeňujúce a doplňujúce návrhy</w:t>
      </w:r>
    </w:p>
    <w:p w:rsidR="002364EC" w:rsidRDefault="002364EC" w:rsidP="002364EC">
      <w:pPr>
        <w:keepNext/>
        <w:suppressAutoHyphens/>
        <w:jc w:val="center"/>
        <w:rPr>
          <w:b/>
        </w:rPr>
      </w:pPr>
    </w:p>
    <w:p w:rsidR="002364EC" w:rsidRDefault="002364EC" w:rsidP="00921BAB">
      <w:pPr>
        <w:keepNext/>
        <w:suppressAutoHyphens/>
        <w:jc w:val="both"/>
      </w:pPr>
      <w:r>
        <w:rPr>
          <w:b/>
        </w:rPr>
        <w:t>k</w:t>
      </w:r>
      <w:r w:rsidR="00921BAB">
        <w:rPr>
          <w:b/>
        </w:rPr>
        <w:t xml:space="preserve"> návrhu </w:t>
      </w:r>
      <w:r w:rsidR="00921BAB" w:rsidRPr="00921BAB">
        <w:rPr>
          <w:b/>
        </w:rPr>
        <w:t>poslancov Národnej rady Slovenskej republiky Jána SENKA a Dušana JARJABKA na vydanie zákona, ktorým sa mení a dopĺňa zákon č. 434/2010 Z. z. o poskytovaní dotácií v pôsobnosti Ministerstva kultúry Slovenskej republiky v znení neskorších predpisov</w:t>
      </w:r>
      <w:r w:rsidR="00921BAB" w:rsidRPr="00921BAB">
        <w:t xml:space="preserve"> </w:t>
      </w:r>
      <w:r w:rsidR="00921BAB" w:rsidRPr="00921BAB">
        <w:rPr>
          <w:b/>
        </w:rPr>
        <w:t>(tlač 1676)</w:t>
      </w:r>
      <w:r w:rsidR="001E4688" w:rsidRPr="001E4688">
        <w:rPr>
          <w:b/>
        </w:rPr>
        <w:t>;</w:t>
      </w:r>
    </w:p>
    <w:p w:rsidR="002364EC" w:rsidRDefault="002364EC" w:rsidP="002364EC">
      <w:pPr>
        <w:keepNext/>
        <w:tabs>
          <w:tab w:val="left" w:pos="426"/>
          <w:tab w:val="left" w:pos="1134"/>
        </w:tabs>
        <w:suppressAutoHyphens/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793309" w:rsidRPr="004D07BE" w:rsidRDefault="00793309" w:rsidP="00793309">
      <w:pPr>
        <w:spacing w:line="360" w:lineRule="auto"/>
        <w:ind w:firstLine="709"/>
        <w:jc w:val="both"/>
        <w:rPr>
          <w:color w:val="FF0000"/>
        </w:rPr>
      </w:pPr>
    </w:p>
    <w:p w:rsidR="00C968E8" w:rsidRDefault="00C968E8" w:rsidP="00C968E8">
      <w:pPr>
        <w:pStyle w:val="Odsekzoznamu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 bod 2</w:t>
      </w:r>
    </w:p>
    <w:p w:rsidR="00C968E8" w:rsidRDefault="00C968E8" w:rsidP="00C968E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 bode 2 v § 2 ods. 2 sa za slovom „ministerstvo“ vypúšťa slovo „kultúry“.</w:t>
      </w:r>
    </w:p>
    <w:p w:rsidR="00C968E8" w:rsidRDefault="00C968E8" w:rsidP="00C968E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</w:rPr>
      </w:pPr>
    </w:p>
    <w:p w:rsidR="00C968E8" w:rsidRDefault="00C968E8" w:rsidP="00C968E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 zohľadňuje legislatívnu skratku „ministerstvo“ zavedenú v § 1 zákona č. 434/2010 Z. z.</w:t>
      </w:r>
    </w:p>
    <w:p w:rsidR="00C968E8" w:rsidRDefault="00C968E8" w:rsidP="00C968E8">
      <w:pPr>
        <w:pStyle w:val="Odsekzoznamu"/>
        <w:spacing w:before="240" w:line="360" w:lineRule="auto"/>
        <w:ind w:left="4111"/>
        <w:jc w:val="both"/>
        <w:rPr>
          <w:rFonts w:ascii="Times New Roman" w:hAnsi="Times New Roman" w:cs="Times New Roman"/>
        </w:rPr>
      </w:pPr>
    </w:p>
    <w:p w:rsidR="00C968E8" w:rsidRDefault="00C968E8" w:rsidP="00C968E8">
      <w:pPr>
        <w:pStyle w:val="Odsekzoznamu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 bod 2</w:t>
      </w:r>
    </w:p>
    <w:p w:rsidR="00C968E8" w:rsidRDefault="00C968E8" w:rsidP="00C968E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 bode 2 sa veta „</w:t>
      </w:r>
      <w:r w:rsidRPr="00E67A7D">
        <w:rPr>
          <w:rFonts w:ascii="Times New Roman" w:hAnsi="Times New Roman" w:cs="Times New Roman"/>
        </w:rPr>
        <w:t>Doterajšie odseky 2 až 4 sa označujú ako odseky 3 až 5.</w:t>
      </w:r>
      <w:r>
        <w:rPr>
          <w:rFonts w:ascii="Times New Roman" w:hAnsi="Times New Roman" w:cs="Times New Roman"/>
        </w:rPr>
        <w:t>“ nahrádza vetou „</w:t>
      </w:r>
      <w:r w:rsidRPr="00E67A7D">
        <w:rPr>
          <w:rFonts w:ascii="Times New Roman" w:hAnsi="Times New Roman" w:cs="Times New Roman"/>
        </w:rPr>
        <w:t>Dot</w:t>
      </w:r>
      <w:r>
        <w:rPr>
          <w:rFonts w:ascii="Times New Roman" w:hAnsi="Times New Roman" w:cs="Times New Roman"/>
        </w:rPr>
        <w:t>erajšie odseky 2 až 5 sa označujú ako odseky 3 až 6</w:t>
      </w:r>
      <w:r w:rsidRPr="00E67A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“.</w:t>
      </w:r>
    </w:p>
    <w:p w:rsidR="00C968E8" w:rsidRDefault="00C968E8" w:rsidP="00C968E8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</w:rPr>
      </w:pPr>
    </w:p>
    <w:p w:rsidR="00C968E8" w:rsidRDefault="00C968E8" w:rsidP="00C968E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pripomienka. § 2 má v súčasnom znení 5 odsekov, je preto potrebné upraviť vetu o preznačení doterajších odsekov v súvislosti s vložením nového odseku 2.</w:t>
      </w:r>
    </w:p>
    <w:p w:rsidR="00C968E8" w:rsidRDefault="00C968E8" w:rsidP="00C968E8">
      <w:pPr>
        <w:spacing w:line="360" w:lineRule="auto"/>
        <w:ind w:firstLine="709"/>
        <w:jc w:val="both"/>
      </w:pPr>
    </w:p>
    <w:p w:rsidR="000F0339" w:rsidRPr="001F6ADE" w:rsidRDefault="000F0339" w:rsidP="001F6ADE">
      <w:pPr>
        <w:pStyle w:val="Odsekzoznamu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1F6ADE">
        <w:rPr>
          <w:rFonts w:ascii="Times New Roman" w:eastAsia="Times New Roman" w:hAnsi="Times New Roman"/>
        </w:rPr>
        <w:t xml:space="preserve">V čl. I sa vypúšťa  4. bod. </w:t>
      </w:r>
    </w:p>
    <w:p w:rsidR="000F0339" w:rsidRPr="004C698D" w:rsidRDefault="000F0339" w:rsidP="001F6ADE">
      <w:pPr>
        <w:ind w:left="361" w:firstLine="708"/>
        <w:jc w:val="both"/>
      </w:pPr>
      <w:r w:rsidRPr="004C698D">
        <w:t>Ďalší bod návrhu zákona sa primerane prečísluje.</w:t>
      </w:r>
    </w:p>
    <w:p w:rsidR="000F0339" w:rsidRPr="00E501D1" w:rsidRDefault="000F0339" w:rsidP="000F0339">
      <w:pPr>
        <w:jc w:val="both"/>
      </w:pPr>
    </w:p>
    <w:p w:rsidR="000F0339" w:rsidRDefault="000F0339" w:rsidP="000F0339">
      <w:pPr>
        <w:pStyle w:val="Odsekzoznamu"/>
        <w:ind w:left="5387"/>
        <w:jc w:val="both"/>
        <w:rPr>
          <w:rFonts w:ascii="Times New Roman" w:eastAsia="Times New Roman" w:hAnsi="Times New Roman"/>
        </w:rPr>
      </w:pPr>
    </w:p>
    <w:p w:rsidR="000F0339" w:rsidRPr="001F6ADE" w:rsidRDefault="000F0339" w:rsidP="001F6ADE">
      <w:pPr>
        <w:pStyle w:val="Odsekzoznamu"/>
        <w:ind w:left="4111"/>
        <w:jc w:val="both"/>
        <w:rPr>
          <w:rFonts w:ascii="Times New Roman" w:eastAsia="Times New Roman" w:hAnsi="Times New Roman"/>
        </w:rPr>
      </w:pPr>
      <w:r w:rsidRPr="001F6ADE">
        <w:rPr>
          <w:rFonts w:ascii="Times New Roman" w:eastAsia="Times New Roman" w:hAnsi="Times New Roman"/>
        </w:rPr>
        <w:t xml:space="preserve">Navrhuje sa, aby bol  zoznam príloh, ktoré je potrebné priložiť k žiadosti o poskytnutie dotácie, taxatívne uvedený v zákone, a nie vo výzve, ktorú zverejňuje Ministerstvo kultúry Slovenskej republiky na svojom webovom sídle. </w:t>
      </w:r>
    </w:p>
    <w:p w:rsidR="006E2343" w:rsidRPr="00793309" w:rsidRDefault="006E2343" w:rsidP="00C968E8">
      <w:pPr>
        <w:pStyle w:val="Odsekzoznamu"/>
        <w:suppressAutoHyphens w:val="0"/>
        <w:spacing w:after="0" w:line="360" w:lineRule="auto"/>
        <w:ind w:left="360"/>
        <w:jc w:val="both"/>
      </w:pPr>
    </w:p>
    <w:sectPr w:rsidR="006E2343" w:rsidRPr="00793309" w:rsidSect="00CA24F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03F" w:rsidRDefault="002364EC">
      <w:r>
        <w:separator/>
      </w:r>
    </w:p>
  </w:endnote>
  <w:endnote w:type="continuationSeparator" w:id="0">
    <w:p w:rsidR="001F303F" w:rsidRDefault="0023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D52" w:rsidRDefault="006C6038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B6D52" w:rsidRDefault="009C7E6F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D52" w:rsidRDefault="006C6038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C7E6F">
      <w:rPr>
        <w:rStyle w:val="slostrany"/>
        <w:noProof/>
      </w:rPr>
      <w:t>2</w:t>
    </w:r>
    <w:r>
      <w:rPr>
        <w:rStyle w:val="slostrany"/>
      </w:rPr>
      <w:fldChar w:fldCharType="end"/>
    </w:r>
  </w:p>
  <w:p w:rsidR="00DB6D52" w:rsidRDefault="009C7E6F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03F" w:rsidRDefault="002364EC">
      <w:r>
        <w:separator/>
      </w:r>
    </w:p>
  </w:footnote>
  <w:footnote w:type="continuationSeparator" w:id="0">
    <w:p w:rsidR="001F303F" w:rsidRDefault="0023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095"/>
    <w:multiLevelType w:val="hybridMultilevel"/>
    <w:tmpl w:val="C6506E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102C"/>
    <w:multiLevelType w:val="hybridMultilevel"/>
    <w:tmpl w:val="3546189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6D631D"/>
    <w:multiLevelType w:val="hybridMultilevel"/>
    <w:tmpl w:val="E0049B32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8007E2"/>
    <w:multiLevelType w:val="hybridMultilevel"/>
    <w:tmpl w:val="7FC40180"/>
    <w:lvl w:ilvl="0" w:tplc="285A70F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670515"/>
    <w:multiLevelType w:val="hybridMultilevel"/>
    <w:tmpl w:val="6AAE145E"/>
    <w:lvl w:ilvl="0" w:tplc="0A6C2F98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6A2931"/>
    <w:multiLevelType w:val="hybridMultilevel"/>
    <w:tmpl w:val="76FAE4CE"/>
    <w:lvl w:ilvl="0" w:tplc="563E11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38"/>
    <w:rsid w:val="000F0339"/>
    <w:rsid w:val="0015322A"/>
    <w:rsid w:val="00170EE5"/>
    <w:rsid w:val="001E4688"/>
    <w:rsid w:val="001F303F"/>
    <w:rsid w:val="001F6ADE"/>
    <w:rsid w:val="002364EC"/>
    <w:rsid w:val="0032225A"/>
    <w:rsid w:val="00333C27"/>
    <w:rsid w:val="003A20C5"/>
    <w:rsid w:val="003B3025"/>
    <w:rsid w:val="004539E0"/>
    <w:rsid w:val="004D07BE"/>
    <w:rsid w:val="00543764"/>
    <w:rsid w:val="005E0E37"/>
    <w:rsid w:val="00671FFD"/>
    <w:rsid w:val="006A285C"/>
    <w:rsid w:val="006C6038"/>
    <w:rsid w:val="006E2343"/>
    <w:rsid w:val="0075176B"/>
    <w:rsid w:val="00793309"/>
    <w:rsid w:val="007943EE"/>
    <w:rsid w:val="007B2969"/>
    <w:rsid w:val="00847B43"/>
    <w:rsid w:val="00921BAB"/>
    <w:rsid w:val="009C7E6F"/>
    <w:rsid w:val="00AB1DDB"/>
    <w:rsid w:val="00C968E8"/>
    <w:rsid w:val="00CE2A9E"/>
    <w:rsid w:val="00D72A74"/>
    <w:rsid w:val="00D736D9"/>
    <w:rsid w:val="00DA68E1"/>
    <w:rsid w:val="00E011F9"/>
    <w:rsid w:val="00EC41BA"/>
    <w:rsid w:val="00ED0B9E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03EF"/>
  <w15:chartTrackingRefBased/>
  <w15:docId w15:val="{2EFF0CD9-50B0-4A16-8905-79C7E614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6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C6038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6C6038"/>
    <w:rPr>
      <w:rFonts w:ascii="Times New Roman" w:eastAsia="Times New Roman" w:hAnsi="Times New Roman" w:cs="Times New Roman"/>
      <w:b/>
      <w:bCs/>
      <w:spacing w:val="4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6C60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C603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6C6038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6C6038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C6038"/>
    <w:rPr>
      <w:rFonts w:ascii="Times New Roman" w:eastAsia="Times New Roman" w:hAnsi="Times New Roman" w:cs="Times New Roman"/>
      <w:sz w:val="24"/>
      <w:szCs w:val="20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6C603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lang w:eastAsia="ar-SA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6C6038"/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13</cp:revision>
  <dcterms:created xsi:type="dcterms:W3CDTF">2019-11-06T12:28:00Z</dcterms:created>
  <dcterms:modified xsi:type="dcterms:W3CDTF">2019-11-21T13:55:00Z</dcterms:modified>
</cp:coreProperties>
</file>