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44" w:rsidRPr="00DE6BD9" w:rsidRDefault="004B4D44" w:rsidP="004B4D4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4B4D44" w:rsidRPr="00DE6BD9" w:rsidRDefault="004B4D44" w:rsidP="004B4D4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846C76" w:rsidRPr="003C0DDF" w:rsidRDefault="00846C76" w:rsidP="004B4D44">
      <w:pPr>
        <w:jc w:val="both"/>
        <w:rPr>
          <w:b/>
          <w:bCs/>
          <w:sz w:val="20"/>
          <w:szCs w:val="20"/>
        </w:rPr>
      </w:pPr>
    </w:p>
    <w:p w:rsidR="004B4D44" w:rsidRPr="002D4949" w:rsidRDefault="004B4D44" w:rsidP="004B4D44">
      <w:pPr>
        <w:rPr>
          <w:sz w:val="22"/>
          <w:szCs w:val="22"/>
        </w:rPr>
      </w:pPr>
      <w:r w:rsidRPr="002D4949">
        <w:rPr>
          <w:sz w:val="22"/>
          <w:szCs w:val="22"/>
        </w:rPr>
        <w:t>Číslo: CRD-</w:t>
      </w:r>
      <w:r w:rsidR="002847C2">
        <w:rPr>
          <w:sz w:val="22"/>
          <w:szCs w:val="22"/>
        </w:rPr>
        <w:t>2170</w:t>
      </w:r>
      <w:r w:rsidR="00B551F5">
        <w:rPr>
          <w:sz w:val="22"/>
          <w:szCs w:val="22"/>
        </w:rPr>
        <w:t>/</w:t>
      </w:r>
      <w:r w:rsidRPr="002D4949">
        <w:rPr>
          <w:sz w:val="22"/>
          <w:szCs w:val="22"/>
        </w:rPr>
        <w:t>201</w:t>
      </w:r>
      <w:r w:rsidR="002847C2">
        <w:rPr>
          <w:sz w:val="22"/>
          <w:szCs w:val="22"/>
        </w:rPr>
        <w:t>9</w:t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="00FC55D4" w:rsidRPr="002D4949">
        <w:rPr>
          <w:sz w:val="22"/>
          <w:szCs w:val="22"/>
        </w:rPr>
        <w:tab/>
      </w:r>
      <w:r w:rsidRPr="002D4949">
        <w:rPr>
          <w:sz w:val="22"/>
          <w:szCs w:val="22"/>
        </w:rPr>
        <w:tab/>
      </w:r>
      <w:r w:rsidR="002401DD" w:rsidRPr="002D4949">
        <w:rPr>
          <w:sz w:val="22"/>
          <w:szCs w:val="22"/>
        </w:rPr>
        <w:tab/>
      </w:r>
      <w:r w:rsidR="003C0DDF">
        <w:rPr>
          <w:sz w:val="22"/>
          <w:szCs w:val="22"/>
        </w:rPr>
        <w:tab/>
      </w:r>
      <w:r w:rsidR="002847C2">
        <w:rPr>
          <w:b/>
          <w:sz w:val="22"/>
          <w:szCs w:val="22"/>
        </w:rPr>
        <w:t>60</w:t>
      </w:r>
      <w:r w:rsidRPr="00BD6C60">
        <w:rPr>
          <w:b/>
          <w:sz w:val="22"/>
          <w:szCs w:val="22"/>
        </w:rPr>
        <w:t>.</w:t>
      </w:r>
      <w:r w:rsidRPr="002D4949">
        <w:rPr>
          <w:sz w:val="22"/>
          <w:szCs w:val="22"/>
        </w:rPr>
        <w:t xml:space="preserve"> schôdza výboru</w:t>
      </w:r>
    </w:p>
    <w:p w:rsidR="00C954A1" w:rsidRDefault="00BF3117" w:rsidP="004B4D4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214</w:t>
      </w:r>
      <w:bookmarkStart w:id="0" w:name="_GoBack"/>
      <w:bookmarkEnd w:id="0"/>
    </w:p>
    <w:p w:rsidR="004B4D44" w:rsidRPr="002D4949" w:rsidRDefault="004B4D44" w:rsidP="004B4D4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4B4D44" w:rsidRPr="002D4949" w:rsidRDefault="004B4D44" w:rsidP="004B4D44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4B4D44" w:rsidRPr="002D4949" w:rsidRDefault="004B4D44" w:rsidP="004B4D44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4B4D44" w:rsidRPr="002D4949" w:rsidRDefault="004B4D44" w:rsidP="00E252D6">
      <w:pPr>
        <w:spacing w:line="276" w:lineRule="auto"/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282370">
        <w:rPr>
          <w:b/>
          <w:bCs/>
        </w:rPr>
        <w:t>21</w:t>
      </w:r>
      <w:r w:rsidRPr="002D4949">
        <w:rPr>
          <w:b/>
          <w:bCs/>
        </w:rPr>
        <w:t>. novembra 201</w:t>
      </w:r>
      <w:r w:rsidR="002847C2">
        <w:rPr>
          <w:b/>
          <w:bCs/>
        </w:rPr>
        <w:t>9</w:t>
      </w:r>
    </w:p>
    <w:p w:rsidR="003C0DDF" w:rsidRPr="00D764FB" w:rsidRDefault="003C0DDF" w:rsidP="00E252D6">
      <w:pPr>
        <w:tabs>
          <w:tab w:val="left" w:pos="709"/>
          <w:tab w:val="left" w:pos="964"/>
        </w:tabs>
        <w:spacing w:line="276" w:lineRule="auto"/>
        <w:jc w:val="both"/>
        <w:rPr>
          <w:sz w:val="20"/>
          <w:szCs w:val="20"/>
        </w:rPr>
      </w:pPr>
    </w:p>
    <w:p w:rsidR="004B4D44" w:rsidRPr="002D4949" w:rsidRDefault="004B4D44" w:rsidP="00E252D6">
      <w:pPr>
        <w:tabs>
          <w:tab w:val="left" w:pos="709"/>
          <w:tab w:val="left" w:pos="964"/>
        </w:tabs>
        <w:spacing w:line="276" w:lineRule="auto"/>
        <w:jc w:val="both"/>
      </w:pPr>
      <w:r w:rsidRPr="002D4949">
        <w:t>Výbor Národnej rady Slovenskej republiky pre sociálne veci prerokoval vládny návrh zákona o štátnom rozpočte na rok 20</w:t>
      </w:r>
      <w:r w:rsidR="002847C2">
        <w:t>20</w:t>
      </w:r>
      <w:r w:rsidRPr="002D4949">
        <w:t xml:space="preserve"> a návrh rozpočtu verejnej správy na roky 20</w:t>
      </w:r>
      <w:r w:rsidR="002847C2">
        <w:t>20</w:t>
      </w:r>
      <w:r w:rsidRPr="002D4949">
        <w:t xml:space="preserve"> až 20</w:t>
      </w:r>
      <w:r w:rsidR="00D77652">
        <w:t>2</w:t>
      </w:r>
      <w:r w:rsidR="002847C2">
        <w:t>2</w:t>
      </w:r>
      <w:r w:rsidRPr="002D4949">
        <w:t xml:space="preserve"> </w:t>
      </w:r>
      <w:r w:rsidRPr="00B551F5">
        <w:rPr>
          <w:b/>
        </w:rPr>
        <w:t>(tlač</w:t>
      </w:r>
      <w:r w:rsidR="002F3FBB">
        <w:rPr>
          <w:b/>
        </w:rPr>
        <w:t xml:space="preserve"> 1</w:t>
      </w:r>
      <w:r w:rsidR="002847C2">
        <w:rPr>
          <w:b/>
        </w:rPr>
        <w:t>600</w:t>
      </w:r>
      <w:r w:rsidRPr="00B551F5">
        <w:rPr>
          <w:b/>
        </w:rPr>
        <w:t>)</w:t>
      </w:r>
      <w:r w:rsidR="002401DD" w:rsidRPr="002D4949">
        <w:t xml:space="preserve"> </w:t>
      </w:r>
      <w:r w:rsidR="00E73A04">
        <w:t>a</w:t>
      </w:r>
    </w:p>
    <w:p w:rsidR="00E53856" w:rsidRPr="003C0DDF" w:rsidRDefault="00E53856" w:rsidP="00E252D6">
      <w:pPr>
        <w:spacing w:line="276" w:lineRule="auto"/>
        <w:jc w:val="both"/>
        <w:rPr>
          <w:sz w:val="20"/>
          <w:szCs w:val="20"/>
        </w:rPr>
      </w:pPr>
    </w:p>
    <w:p w:rsidR="00E53856" w:rsidRPr="002D4949" w:rsidRDefault="00E53856" w:rsidP="00E252D6">
      <w:pPr>
        <w:pStyle w:val="Nadpis1"/>
        <w:numPr>
          <w:ilvl w:val="0"/>
          <w:numId w:val="1"/>
        </w:numPr>
        <w:spacing w:before="0" w:after="0" w:line="276" w:lineRule="auto"/>
        <w:jc w:val="both"/>
        <w:rPr>
          <w:rFonts w:ascii="Times New Roman" w:hAnsi="Times New Roman" w:cs="Times New Roman"/>
          <w:spacing w:val="50"/>
          <w:sz w:val="24"/>
          <w:szCs w:val="24"/>
        </w:rPr>
      </w:pPr>
      <w:r w:rsidRPr="002D4949">
        <w:rPr>
          <w:rFonts w:ascii="Times New Roman" w:hAnsi="Times New Roman" w:cs="Times New Roman"/>
          <w:spacing w:val="50"/>
          <w:sz w:val="24"/>
          <w:szCs w:val="24"/>
        </w:rPr>
        <w:t>súhlasí</w:t>
      </w:r>
    </w:p>
    <w:p w:rsidR="00E53856" w:rsidRPr="00D764FB" w:rsidRDefault="00E53856" w:rsidP="00E252D6">
      <w:pPr>
        <w:tabs>
          <w:tab w:val="left" w:pos="709"/>
          <w:tab w:val="left" w:pos="964"/>
        </w:tabs>
        <w:spacing w:line="276" w:lineRule="auto"/>
        <w:ind w:left="720"/>
        <w:jc w:val="both"/>
        <w:rPr>
          <w:bCs/>
          <w:sz w:val="20"/>
          <w:szCs w:val="20"/>
        </w:rPr>
      </w:pPr>
    </w:p>
    <w:p w:rsidR="00E53856" w:rsidRPr="002D4949" w:rsidRDefault="00E53856" w:rsidP="00E252D6">
      <w:pPr>
        <w:tabs>
          <w:tab w:val="left" w:pos="709"/>
          <w:tab w:val="left" w:pos="964"/>
        </w:tabs>
        <w:spacing w:line="276" w:lineRule="auto"/>
        <w:ind w:left="720"/>
        <w:jc w:val="both"/>
        <w:rPr>
          <w:b/>
          <w:bCs/>
        </w:rPr>
      </w:pPr>
      <w:r w:rsidRPr="002D4949">
        <w:rPr>
          <w:bCs/>
        </w:rPr>
        <w:t>s vládnym návrhom zákona o štátnom rozpočte na rok 20</w:t>
      </w:r>
      <w:r w:rsidR="002847C2">
        <w:rPr>
          <w:bCs/>
        </w:rPr>
        <w:t>20</w:t>
      </w:r>
      <w:r w:rsidRPr="002D4949">
        <w:rPr>
          <w:bCs/>
        </w:rPr>
        <w:t xml:space="preserve"> </w:t>
      </w:r>
      <w:r w:rsidRPr="000F4778">
        <w:rPr>
          <w:b/>
          <w:bCs/>
        </w:rPr>
        <w:t xml:space="preserve">(tlač </w:t>
      </w:r>
      <w:r w:rsidR="003C0DDF">
        <w:rPr>
          <w:b/>
          <w:bCs/>
        </w:rPr>
        <w:t>1</w:t>
      </w:r>
      <w:r w:rsidR="002847C2">
        <w:rPr>
          <w:b/>
          <w:bCs/>
        </w:rPr>
        <w:t>600</w:t>
      </w:r>
      <w:r w:rsidRPr="000F4778">
        <w:rPr>
          <w:b/>
          <w:bCs/>
        </w:rPr>
        <w:t>)</w:t>
      </w:r>
      <w:r w:rsidR="005B090A" w:rsidRPr="002D4949">
        <w:rPr>
          <w:bCs/>
        </w:rPr>
        <w:t>, ktorého:</w:t>
      </w:r>
      <w:r w:rsidRPr="002D4949">
        <w:rPr>
          <w:bCs/>
        </w:rPr>
        <w:t xml:space="preserve"> </w:t>
      </w:r>
    </w:p>
    <w:p w:rsidR="00D764FB" w:rsidRDefault="00D764FB" w:rsidP="00E252D6">
      <w:pPr>
        <w:spacing w:line="276" w:lineRule="auto"/>
        <w:ind w:firstLine="708"/>
        <w:jc w:val="both"/>
        <w:rPr>
          <w:b/>
          <w:bCs/>
        </w:rPr>
      </w:pPr>
    </w:p>
    <w:p w:rsidR="005B090A" w:rsidRPr="00D77652" w:rsidRDefault="005B090A" w:rsidP="00E252D6">
      <w:pPr>
        <w:spacing w:line="276" w:lineRule="auto"/>
        <w:ind w:firstLine="708"/>
        <w:jc w:val="both"/>
        <w:rPr>
          <w:b/>
          <w:bCs/>
        </w:rPr>
      </w:pPr>
      <w:r w:rsidRPr="002D4949">
        <w:rPr>
          <w:b/>
          <w:bCs/>
        </w:rPr>
        <w:t xml:space="preserve">celkové príjmy sa rozpočtujú sumou:   </w:t>
      </w:r>
      <w:r w:rsidR="00486685" w:rsidRPr="002D4949">
        <w:rPr>
          <w:b/>
          <w:bCs/>
        </w:rPr>
        <w:tab/>
      </w:r>
      <w:r w:rsidRPr="002D4949">
        <w:rPr>
          <w:b/>
          <w:bCs/>
        </w:rPr>
        <w:tab/>
      </w:r>
      <w:r w:rsidR="00D77652" w:rsidRPr="00D77652">
        <w:rPr>
          <w:b/>
        </w:rPr>
        <w:t>1</w:t>
      </w:r>
      <w:r w:rsidR="004E3B22">
        <w:rPr>
          <w:b/>
        </w:rPr>
        <w:t>5</w:t>
      </w:r>
      <w:r w:rsidR="00D77652" w:rsidRPr="00D77652">
        <w:rPr>
          <w:b/>
        </w:rPr>
        <w:t> </w:t>
      </w:r>
      <w:r w:rsidR="002847C2">
        <w:rPr>
          <w:b/>
        </w:rPr>
        <w:t>889 511 566</w:t>
      </w:r>
      <w:r w:rsidR="00D77652" w:rsidRPr="00D77652">
        <w:rPr>
          <w:b/>
        </w:rPr>
        <w:t xml:space="preserve"> </w:t>
      </w:r>
      <w:r w:rsidRPr="00D77652">
        <w:rPr>
          <w:b/>
          <w:bCs/>
        </w:rPr>
        <w:t>eur,</w:t>
      </w:r>
    </w:p>
    <w:p w:rsidR="005B090A" w:rsidRPr="002D4949" w:rsidRDefault="005B090A" w:rsidP="00E252D6">
      <w:pPr>
        <w:spacing w:line="276" w:lineRule="auto"/>
        <w:ind w:firstLine="708"/>
        <w:jc w:val="both"/>
        <w:rPr>
          <w:b/>
          <w:bCs/>
        </w:rPr>
      </w:pPr>
      <w:r w:rsidRPr="002D4949">
        <w:rPr>
          <w:b/>
          <w:bCs/>
        </w:rPr>
        <w:t xml:space="preserve">celkové výdavky sa určujú sumou:   </w:t>
      </w:r>
      <w:r w:rsidRPr="002D4949">
        <w:rPr>
          <w:b/>
          <w:bCs/>
        </w:rPr>
        <w:tab/>
      </w:r>
      <w:r w:rsidR="00486685" w:rsidRPr="002D4949">
        <w:rPr>
          <w:b/>
          <w:bCs/>
        </w:rPr>
        <w:tab/>
      </w:r>
      <w:r w:rsidR="00D77652" w:rsidRPr="00D77652">
        <w:rPr>
          <w:b/>
        </w:rPr>
        <w:t>1</w:t>
      </w:r>
      <w:r w:rsidR="002847C2">
        <w:rPr>
          <w:b/>
        </w:rPr>
        <w:t>8</w:t>
      </w:r>
      <w:r w:rsidR="004E3B22">
        <w:rPr>
          <w:b/>
        </w:rPr>
        <w:t> </w:t>
      </w:r>
      <w:r w:rsidR="002847C2">
        <w:rPr>
          <w:b/>
        </w:rPr>
        <w:t>571</w:t>
      </w:r>
      <w:r w:rsidR="004E3B22">
        <w:rPr>
          <w:b/>
        </w:rPr>
        <w:t> 7</w:t>
      </w:r>
      <w:r w:rsidR="002847C2">
        <w:rPr>
          <w:b/>
        </w:rPr>
        <w:t>40</w:t>
      </w:r>
      <w:r w:rsidR="004E3B22">
        <w:rPr>
          <w:b/>
        </w:rPr>
        <w:t> </w:t>
      </w:r>
      <w:r w:rsidR="002847C2">
        <w:rPr>
          <w:b/>
        </w:rPr>
        <w:t>994</w:t>
      </w:r>
      <w:r w:rsidR="004E3B22">
        <w:rPr>
          <w:b/>
        </w:rPr>
        <w:t xml:space="preserve"> e</w:t>
      </w:r>
      <w:r w:rsidRPr="002D4949">
        <w:rPr>
          <w:b/>
          <w:bCs/>
        </w:rPr>
        <w:t xml:space="preserve">ur, </w:t>
      </w:r>
    </w:p>
    <w:p w:rsidR="005B090A" w:rsidRPr="002D4949" w:rsidRDefault="005B090A" w:rsidP="00E252D6">
      <w:pPr>
        <w:spacing w:line="276" w:lineRule="auto"/>
        <w:jc w:val="both"/>
        <w:rPr>
          <w:b/>
          <w:bCs/>
        </w:rPr>
      </w:pPr>
      <w:r w:rsidRPr="002D4949">
        <w:rPr>
          <w:b/>
          <w:bCs/>
        </w:rPr>
        <w:tab/>
        <w:t>schodok štátneho rozpočtu sa určuje sumou:</w:t>
      </w:r>
      <w:r w:rsidR="00486685" w:rsidRPr="002D4949">
        <w:rPr>
          <w:b/>
          <w:bCs/>
        </w:rPr>
        <w:tab/>
        <w:t xml:space="preserve">  </w:t>
      </w:r>
      <w:r w:rsidR="004E3B22">
        <w:rPr>
          <w:b/>
          <w:bCs/>
        </w:rPr>
        <w:t>2</w:t>
      </w:r>
      <w:r w:rsidR="00D77652" w:rsidRPr="00D77652">
        <w:rPr>
          <w:b/>
        </w:rPr>
        <w:t> </w:t>
      </w:r>
      <w:r w:rsidR="002847C2">
        <w:rPr>
          <w:b/>
        </w:rPr>
        <w:t>682</w:t>
      </w:r>
      <w:r w:rsidR="00D77652" w:rsidRPr="00D77652">
        <w:rPr>
          <w:b/>
        </w:rPr>
        <w:t> </w:t>
      </w:r>
      <w:r w:rsidR="002847C2">
        <w:rPr>
          <w:b/>
        </w:rPr>
        <w:t>229</w:t>
      </w:r>
      <w:r w:rsidR="00D77652" w:rsidRPr="00D77652">
        <w:rPr>
          <w:b/>
        </w:rPr>
        <w:t> </w:t>
      </w:r>
      <w:r w:rsidR="002847C2">
        <w:rPr>
          <w:b/>
        </w:rPr>
        <w:t>428</w:t>
      </w:r>
      <w:r w:rsidR="00D77652">
        <w:t xml:space="preserve"> </w:t>
      </w:r>
      <w:r w:rsidRPr="002D4949">
        <w:rPr>
          <w:b/>
          <w:bCs/>
        </w:rPr>
        <w:t>eur</w:t>
      </w:r>
      <w:r w:rsidR="00344B37">
        <w:rPr>
          <w:b/>
          <w:bCs/>
        </w:rPr>
        <w:t>;</w:t>
      </w:r>
    </w:p>
    <w:p w:rsidR="00B551F5" w:rsidRPr="00E252D6" w:rsidRDefault="00B551F5" w:rsidP="00E252D6">
      <w:pPr>
        <w:spacing w:line="276" w:lineRule="auto"/>
        <w:jc w:val="both"/>
        <w:rPr>
          <w:b/>
          <w:sz w:val="20"/>
          <w:szCs w:val="20"/>
        </w:rPr>
      </w:pPr>
    </w:p>
    <w:p w:rsidR="004B4D44" w:rsidRPr="002D4949" w:rsidRDefault="004B4D44" w:rsidP="00E252D6">
      <w:pPr>
        <w:numPr>
          <w:ilvl w:val="0"/>
          <w:numId w:val="1"/>
        </w:numPr>
        <w:spacing w:line="276" w:lineRule="auto"/>
        <w:jc w:val="both"/>
        <w:rPr>
          <w:b/>
          <w:spacing w:val="50"/>
        </w:rPr>
      </w:pPr>
      <w:r w:rsidRPr="002D4949">
        <w:rPr>
          <w:b/>
          <w:spacing w:val="50"/>
        </w:rPr>
        <w:t>berie na vedomie</w:t>
      </w:r>
    </w:p>
    <w:p w:rsidR="004B4D44" w:rsidRPr="00D764FB" w:rsidRDefault="004B4D44" w:rsidP="00E252D6">
      <w:pPr>
        <w:spacing w:line="276" w:lineRule="auto"/>
        <w:jc w:val="both"/>
        <w:rPr>
          <w:sz w:val="16"/>
          <w:szCs w:val="16"/>
        </w:rPr>
      </w:pPr>
      <w:r w:rsidRPr="002D4949">
        <w:tab/>
      </w:r>
    </w:p>
    <w:p w:rsidR="004B4D44" w:rsidRPr="002D4949" w:rsidRDefault="004B4D44" w:rsidP="00E252D6">
      <w:pPr>
        <w:spacing w:line="276" w:lineRule="auto"/>
        <w:jc w:val="both"/>
      </w:pPr>
      <w:r w:rsidRPr="002D4949">
        <w:tab/>
        <w:t>návrh rozpočtu verejnej správy na roky 20</w:t>
      </w:r>
      <w:r w:rsidR="002847C2">
        <w:t>20</w:t>
      </w:r>
      <w:r w:rsidRPr="002D4949">
        <w:t xml:space="preserve"> až 20</w:t>
      </w:r>
      <w:r w:rsidR="00D77652">
        <w:t>2</w:t>
      </w:r>
      <w:r w:rsidR="002847C2">
        <w:t>2</w:t>
      </w:r>
      <w:r w:rsidRPr="002D4949">
        <w:t>;</w:t>
      </w:r>
    </w:p>
    <w:p w:rsidR="00B551F5" w:rsidRPr="00E252D6" w:rsidRDefault="00B551F5" w:rsidP="00E252D6">
      <w:pPr>
        <w:spacing w:line="276" w:lineRule="auto"/>
        <w:jc w:val="both"/>
        <w:rPr>
          <w:sz w:val="20"/>
          <w:szCs w:val="20"/>
        </w:rPr>
      </w:pPr>
    </w:p>
    <w:p w:rsidR="004B4D44" w:rsidRPr="002D4949" w:rsidRDefault="004B4D44" w:rsidP="00E252D6">
      <w:pPr>
        <w:pStyle w:val="Nadpis3"/>
        <w:numPr>
          <w:ilvl w:val="0"/>
          <w:numId w:val="1"/>
        </w:numPr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949">
        <w:rPr>
          <w:rFonts w:ascii="Times New Roman" w:hAnsi="Times New Roman" w:cs="Times New Roman"/>
          <w:spacing w:val="50"/>
          <w:sz w:val="24"/>
          <w:szCs w:val="24"/>
        </w:rPr>
        <w:t>odporúča</w:t>
      </w:r>
    </w:p>
    <w:p w:rsidR="004B4D44" w:rsidRPr="002D4949" w:rsidRDefault="004B4D44" w:rsidP="00E252D6">
      <w:pPr>
        <w:pStyle w:val="Nadpis3"/>
        <w:spacing w:before="0"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D4949">
        <w:rPr>
          <w:rFonts w:ascii="Times New Roman" w:hAnsi="Times New Roman" w:cs="Times New Roman"/>
          <w:sz w:val="24"/>
          <w:szCs w:val="24"/>
        </w:rPr>
        <w:t>Národnej rade Slovenskej republiky</w:t>
      </w:r>
    </w:p>
    <w:p w:rsidR="004B4D44" w:rsidRPr="00E252D6" w:rsidRDefault="004B4D44" w:rsidP="00E252D6">
      <w:pPr>
        <w:spacing w:line="276" w:lineRule="auto"/>
        <w:rPr>
          <w:sz w:val="20"/>
          <w:szCs w:val="20"/>
        </w:rPr>
      </w:pPr>
    </w:p>
    <w:p w:rsidR="004B4D44" w:rsidRPr="002D4949" w:rsidRDefault="004B4D44" w:rsidP="00E252D6">
      <w:pPr>
        <w:pStyle w:val="Odsekzoznamu"/>
        <w:numPr>
          <w:ilvl w:val="0"/>
          <w:numId w:val="11"/>
        </w:numPr>
        <w:tabs>
          <w:tab w:val="left" w:pos="709"/>
          <w:tab w:val="left" w:pos="964"/>
        </w:tabs>
        <w:spacing w:line="276" w:lineRule="auto"/>
        <w:jc w:val="both"/>
      </w:pPr>
      <w:r w:rsidRPr="002D4949">
        <w:t>vládny návrh zákona o štátnom rozpočte na rok 20</w:t>
      </w:r>
      <w:r w:rsidR="002847C2">
        <w:t>20</w:t>
      </w:r>
      <w:r w:rsidRPr="002D4949">
        <w:t xml:space="preserve"> </w:t>
      </w:r>
      <w:r w:rsidR="005A53DC" w:rsidRPr="005F0E65">
        <w:rPr>
          <w:b/>
        </w:rPr>
        <w:t>(tlač</w:t>
      </w:r>
      <w:r w:rsidR="002F3FBB">
        <w:rPr>
          <w:b/>
        </w:rPr>
        <w:t xml:space="preserve"> 1</w:t>
      </w:r>
      <w:r w:rsidR="002847C2">
        <w:rPr>
          <w:b/>
        </w:rPr>
        <w:t>600</w:t>
      </w:r>
      <w:r w:rsidR="005A53DC" w:rsidRPr="005F0E65">
        <w:rPr>
          <w:b/>
        </w:rPr>
        <w:t>)</w:t>
      </w:r>
      <w:r w:rsidR="005A53DC" w:rsidRPr="002D4949">
        <w:t xml:space="preserve"> </w:t>
      </w:r>
      <w:r w:rsidRPr="005F0E65">
        <w:rPr>
          <w:b/>
          <w:bCs/>
        </w:rPr>
        <w:t>schváliť</w:t>
      </w:r>
      <w:r w:rsidR="00E1048F" w:rsidRPr="005F0E65">
        <w:rPr>
          <w:b/>
          <w:bCs/>
        </w:rPr>
        <w:t>,</w:t>
      </w:r>
      <w:r w:rsidRPr="005F0E65">
        <w:rPr>
          <w:b/>
          <w:bCs/>
        </w:rPr>
        <w:t xml:space="preserve"> </w:t>
      </w:r>
    </w:p>
    <w:p w:rsidR="004B4D44" w:rsidRPr="002D4949" w:rsidRDefault="004B4D44" w:rsidP="00E252D6">
      <w:pPr>
        <w:pStyle w:val="Odsekzoznamu"/>
        <w:numPr>
          <w:ilvl w:val="0"/>
          <w:numId w:val="11"/>
        </w:numPr>
        <w:tabs>
          <w:tab w:val="left" w:pos="709"/>
          <w:tab w:val="left" w:pos="964"/>
        </w:tabs>
        <w:spacing w:line="276" w:lineRule="auto"/>
        <w:jc w:val="both"/>
      </w:pPr>
      <w:r w:rsidRPr="002D4949">
        <w:t>návrh rozpočtu verejnej správy na roky 20</w:t>
      </w:r>
      <w:r w:rsidR="002847C2">
        <w:t>20</w:t>
      </w:r>
      <w:r w:rsidRPr="002D4949">
        <w:t xml:space="preserve"> až 20</w:t>
      </w:r>
      <w:r w:rsidR="00D77652">
        <w:t>2</w:t>
      </w:r>
      <w:r w:rsidR="002847C2">
        <w:t>2</w:t>
      </w:r>
      <w:r w:rsidRPr="005F0E65">
        <w:rPr>
          <w:b/>
        </w:rPr>
        <w:t xml:space="preserve"> vziať na vedomie</w:t>
      </w:r>
      <w:r w:rsidRPr="002D4949">
        <w:t>,</w:t>
      </w:r>
    </w:p>
    <w:p w:rsidR="005F0E65" w:rsidRDefault="004B4D44" w:rsidP="00E252D6">
      <w:pPr>
        <w:pStyle w:val="Odsekzoznamu"/>
        <w:numPr>
          <w:ilvl w:val="0"/>
          <w:numId w:val="11"/>
        </w:numPr>
        <w:tabs>
          <w:tab w:val="left" w:pos="709"/>
          <w:tab w:val="left" w:pos="964"/>
        </w:tabs>
        <w:spacing w:line="276" w:lineRule="auto"/>
        <w:jc w:val="both"/>
      </w:pPr>
      <w:r w:rsidRPr="00E361AF">
        <w:t>požiadať vládu Slovenskej republiky,</w:t>
      </w:r>
      <w:r w:rsidRPr="005F0E65">
        <w:rPr>
          <w:b/>
        </w:rPr>
        <w:t xml:space="preserve"> </w:t>
      </w:r>
      <w:r w:rsidRPr="002D4949">
        <w:t>aby dôsledne zabezpečovala úlohy</w:t>
      </w:r>
    </w:p>
    <w:p w:rsidR="004B4D44" w:rsidRPr="002D4949" w:rsidRDefault="004B4D44" w:rsidP="00E252D6">
      <w:pPr>
        <w:tabs>
          <w:tab w:val="left" w:pos="709"/>
          <w:tab w:val="left" w:pos="964"/>
        </w:tabs>
        <w:spacing w:line="276" w:lineRule="auto"/>
        <w:ind w:left="964"/>
        <w:jc w:val="both"/>
      </w:pPr>
      <w:r w:rsidRPr="002D4949">
        <w:t>vyplývajúce zo schváleného štátneho rozpočtu na rok 20</w:t>
      </w:r>
      <w:r w:rsidR="002847C2">
        <w:t>20</w:t>
      </w:r>
      <w:r w:rsidRPr="002D4949">
        <w:t>;</w:t>
      </w:r>
    </w:p>
    <w:p w:rsidR="00B551F5" w:rsidRPr="00E252D6" w:rsidRDefault="00B551F5" w:rsidP="00E252D6">
      <w:pPr>
        <w:spacing w:line="276" w:lineRule="auto"/>
        <w:ind w:left="709"/>
        <w:jc w:val="both"/>
        <w:rPr>
          <w:b/>
          <w:bCs/>
          <w:sz w:val="20"/>
          <w:szCs w:val="20"/>
        </w:rPr>
      </w:pPr>
    </w:p>
    <w:p w:rsidR="004B4D44" w:rsidRPr="002D4949" w:rsidRDefault="004B4D44" w:rsidP="00E252D6">
      <w:pPr>
        <w:pStyle w:val="Nadpis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E53856" w:rsidRPr="002D4949" w:rsidRDefault="00E53856" w:rsidP="00E252D6">
      <w:pPr>
        <w:spacing w:line="276" w:lineRule="auto"/>
        <w:ind w:left="720"/>
        <w:rPr>
          <w:b/>
          <w:bCs/>
        </w:rPr>
      </w:pPr>
      <w:r w:rsidRPr="002D4949">
        <w:rPr>
          <w:b/>
          <w:bCs/>
        </w:rPr>
        <w:t>predsed</w:t>
      </w:r>
      <w:r w:rsidR="00B551F5">
        <w:rPr>
          <w:b/>
          <w:bCs/>
        </w:rPr>
        <w:t>níčke výboru</w:t>
      </w:r>
    </w:p>
    <w:p w:rsidR="00DC6FBA" w:rsidRPr="00D764FB" w:rsidRDefault="00DC6FBA" w:rsidP="00E252D6">
      <w:pPr>
        <w:spacing w:line="276" w:lineRule="auto"/>
        <w:ind w:left="1080"/>
        <w:rPr>
          <w:b/>
          <w:bCs/>
          <w:sz w:val="20"/>
          <w:szCs w:val="20"/>
        </w:rPr>
      </w:pPr>
    </w:p>
    <w:p w:rsidR="00E64EBC" w:rsidRDefault="00E64EBC" w:rsidP="00E252D6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informovať o prijatom uznesení výboru predsedu gestorského Výboru NR SR pre financie a rozpočet. </w:t>
      </w:r>
    </w:p>
    <w:p w:rsidR="00E42BC9" w:rsidRPr="003C0DDF" w:rsidRDefault="00E42BC9" w:rsidP="00E252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2"/>
          <w:szCs w:val="22"/>
          <w:lang w:val="cs-CZ"/>
        </w:rPr>
      </w:pPr>
    </w:p>
    <w:p w:rsidR="002D4949" w:rsidRPr="000E42EA" w:rsidRDefault="002D4949" w:rsidP="002D4949">
      <w:pPr>
        <w:ind w:left="5664" w:firstLine="708"/>
        <w:rPr>
          <w:rStyle w:val="Siln"/>
        </w:rPr>
      </w:pPr>
      <w:r w:rsidRPr="000E42EA">
        <w:rPr>
          <w:rStyle w:val="Siln"/>
        </w:rPr>
        <w:t>Alena  B a š i s t o v á</w:t>
      </w:r>
    </w:p>
    <w:p w:rsidR="002D4949" w:rsidRPr="000E42EA" w:rsidRDefault="002D4949" w:rsidP="002D4949">
      <w:pPr>
        <w:ind w:left="4248" w:firstLine="708"/>
        <w:rPr>
          <w:rStyle w:val="Siln"/>
        </w:rPr>
      </w:pPr>
      <w:r w:rsidRPr="000E42EA">
        <w:rPr>
          <w:rStyle w:val="Siln"/>
        </w:rPr>
        <w:t xml:space="preserve">                        predsedníčka výboru</w:t>
      </w:r>
    </w:p>
    <w:p w:rsidR="002D4949" w:rsidRPr="000E42EA" w:rsidRDefault="002D4949" w:rsidP="002D4949">
      <w:pPr>
        <w:rPr>
          <w:rStyle w:val="Siln"/>
          <w:rFonts w:eastAsiaTheme="majorEastAsia"/>
        </w:rPr>
      </w:pPr>
      <w:r w:rsidRPr="000E42EA">
        <w:rPr>
          <w:rStyle w:val="Siln"/>
          <w:rFonts w:eastAsiaTheme="majorEastAsia"/>
        </w:rPr>
        <w:t>overovatelia výboru:</w:t>
      </w:r>
    </w:p>
    <w:p w:rsidR="002D4949" w:rsidRPr="000E42EA" w:rsidRDefault="002D4949" w:rsidP="002D4949">
      <w:pPr>
        <w:rPr>
          <w:iCs/>
        </w:rPr>
      </w:pPr>
      <w:r w:rsidRPr="000E42EA">
        <w:rPr>
          <w:b/>
          <w:bCs/>
          <w:iCs/>
        </w:rPr>
        <w:t xml:space="preserve">Petra Krištúfková </w:t>
      </w:r>
    </w:p>
    <w:p w:rsidR="002D4949" w:rsidRPr="000E42EA" w:rsidRDefault="002D4949" w:rsidP="002D4949">
      <w:pPr>
        <w:rPr>
          <w:b/>
          <w:bCs/>
          <w:iCs/>
        </w:rPr>
      </w:pPr>
      <w:r w:rsidRPr="000E42EA">
        <w:rPr>
          <w:b/>
          <w:bCs/>
          <w:iCs/>
        </w:rPr>
        <w:t>Magdaléna Kuciaňová</w:t>
      </w:r>
    </w:p>
    <w:sectPr w:rsidR="002D4949" w:rsidRPr="000E42EA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E7B" w:rsidRDefault="00C13E7B" w:rsidP="00816C43">
      <w:r>
        <w:separator/>
      </w:r>
    </w:p>
  </w:endnote>
  <w:endnote w:type="continuationSeparator" w:id="0">
    <w:p w:rsidR="00C13E7B" w:rsidRDefault="00C13E7B" w:rsidP="0081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816C4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764FB">
      <w:rPr>
        <w:noProof/>
      </w:rPr>
      <w:t>2</w:t>
    </w:r>
    <w:r>
      <w:fldChar w:fldCharType="end"/>
    </w:r>
  </w:p>
  <w:p w:rsidR="00816C43" w:rsidRDefault="00816C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E7B" w:rsidRDefault="00C13E7B" w:rsidP="00816C43">
      <w:r>
        <w:separator/>
      </w:r>
    </w:p>
  </w:footnote>
  <w:footnote w:type="continuationSeparator" w:id="0">
    <w:p w:rsidR="00C13E7B" w:rsidRDefault="00C13E7B" w:rsidP="0081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  <w:rPr>
        <w:rFonts w:cs="Times New Roman"/>
      </w:rPr>
    </w:lvl>
  </w:abstractNum>
  <w:abstractNum w:abstractNumId="1" w15:restartNumberingAfterBreak="0">
    <w:nsid w:val="0AA10080"/>
    <w:multiLevelType w:val="hybridMultilevel"/>
    <w:tmpl w:val="92322D24"/>
    <w:lvl w:ilvl="0" w:tplc="E9F4BD30">
      <w:start w:val="2"/>
      <w:numFmt w:val="decimal"/>
      <w:lvlText w:val="%1."/>
      <w:lvlJc w:val="left"/>
      <w:pPr>
        <w:ind w:left="150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 w15:restartNumberingAfterBreak="0">
    <w:nsid w:val="14094268"/>
    <w:multiLevelType w:val="hybridMultilevel"/>
    <w:tmpl w:val="C6E6D8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7875DC"/>
    <w:multiLevelType w:val="hybridMultilevel"/>
    <w:tmpl w:val="2B082616"/>
    <w:lvl w:ilvl="0" w:tplc="041B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6" w15:restartNumberingAfterBreak="0">
    <w:nsid w:val="41906755"/>
    <w:multiLevelType w:val="hybridMultilevel"/>
    <w:tmpl w:val="CE565F68"/>
    <w:lvl w:ilvl="0" w:tplc="041B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628005EC"/>
    <w:multiLevelType w:val="hybridMultilevel"/>
    <w:tmpl w:val="CAF22F34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ACE3AB4"/>
    <w:multiLevelType w:val="hybridMultilevel"/>
    <w:tmpl w:val="45541222"/>
    <w:lvl w:ilvl="0" w:tplc="041B000F">
      <w:start w:val="1"/>
      <w:numFmt w:val="decimal"/>
      <w:lvlText w:val="%1."/>
      <w:lvlJc w:val="left"/>
      <w:pPr>
        <w:ind w:left="132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9" w15:restartNumberingAfterBreak="0">
    <w:nsid w:val="6C682D81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44"/>
    <w:rsid w:val="00041000"/>
    <w:rsid w:val="0007609E"/>
    <w:rsid w:val="00090F7C"/>
    <w:rsid w:val="000D0495"/>
    <w:rsid w:val="000E42EA"/>
    <w:rsid w:val="000F4778"/>
    <w:rsid w:val="000F6F01"/>
    <w:rsid w:val="0010476E"/>
    <w:rsid w:val="00195A8B"/>
    <w:rsid w:val="001A06A0"/>
    <w:rsid w:val="001A1C44"/>
    <w:rsid w:val="001C3716"/>
    <w:rsid w:val="001D7127"/>
    <w:rsid w:val="002273D1"/>
    <w:rsid w:val="00233CF1"/>
    <w:rsid w:val="002401DD"/>
    <w:rsid w:val="002577EF"/>
    <w:rsid w:val="00265FC3"/>
    <w:rsid w:val="00270A92"/>
    <w:rsid w:val="00282370"/>
    <w:rsid w:val="002847C2"/>
    <w:rsid w:val="00295F8A"/>
    <w:rsid w:val="00296D6F"/>
    <w:rsid w:val="002D0F7B"/>
    <w:rsid w:val="002D10A0"/>
    <w:rsid w:val="002D4949"/>
    <w:rsid w:val="002E6FE7"/>
    <w:rsid w:val="002F3FBB"/>
    <w:rsid w:val="00337ACE"/>
    <w:rsid w:val="00344B37"/>
    <w:rsid w:val="003517E9"/>
    <w:rsid w:val="00374C7F"/>
    <w:rsid w:val="003A4A8A"/>
    <w:rsid w:val="003C0DDF"/>
    <w:rsid w:val="003D7254"/>
    <w:rsid w:val="004046F0"/>
    <w:rsid w:val="00445B41"/>
    <w:rsid w:val="004503F2"/>
    <w:rsid w:val="00486685"/>
    <w:rsid w:val="00496C93"/>
    <w:rsid w:val="004B4D44"/>
    <w:rsid w:val="004B6B0D"/>
    <w:rsid w:val="004C0410"/>
    <w:rsid w:val="004E3B22"/>
    <w:rsid w:val="004F5721"/>
    <w:rsid w:val="004F70BA"/>
    <w:rsid w:val="005031CA"/>
    <w:rsid w:val="00505F46"/>
    <w:rsid w:val="00535731"/>
    <w:rsid w:val="005571AC"/>
    <w:rsid w:val="00557A72"/>
    <w:rsid w:val="00560FF3"/>
    <w:rsid w:val="0057338F"/>
    <w:rsid w:val="00576463"/>
    <w:rsid w:val="00581525"/>
    <w:rsid w:val="005A53DC"/>
    <w:rsid w:val="005B090A"/>
    <w:rsid w:val="005B1D57"/>
    <w:rsid w:val="005B430B"/>
    <w:rsid w:val="005C2418"/>
    <w:rsid w:val="005C540B"/>
    <w:rsid w:val="005D20DE"/>
    <w:rsid w:val="005D3CF9"/>
    <w:rsid w:val="005F0E65"/>
    <w:rsid w:val="006176FE"/>
    <w:rsid w:val="006643E4"/>
    <w:rsid w:val="006951E3"/>
    <w:rsid w:val="0072690C"/>
    <w:rsid w:val="00755B3A"/>
    <w:rsid w:val="00760658"/>
    <w:rsid w:val="00776260"/>
    <w:rsid w:val="00780B73"/>
    <w:rsid w:val="00784B14"/>
    <w:rsid w:val="00790681"/>
    <w:rsid w:val="007D2351"/>
    <w:rsid w:val="007D568A"/>
    <w:rsid w:val="007E2E40"/>
    <w:rsid w:val="00802800"/>
    <w:rsid w:val="00816C43"/>
    <w:rsid w:val="0082196F"/>
    <w:rsid w:val="008243D3"/>
    <w:rsid w:val="00846C76"/>
    <w:rsid w:val="00875B8E"/>
    <w:rsid w:val="008859C0"/>
    <w:rsid w:val="00886BE6"/>
    <w:rsid w:val="008B1C49"/>
    <w:rsid w:val="008B77A7"/>
    <w:rsid w:val="008D5AD1"/>
    <w:rsid w:val="008E4B2A"/>
    <w:rsid w:val="008E64AD"/>
    <w:rsid w:val="00915929"/>
    <w:rsid w:val="009462D1"/>
    <w:rsid w:val="009531DD"/>
    <w:rsid w:val="009612FD"/>
    <w:rsid w:val="0096268B"/>
    <w:rsid w:val="009E19F8"/>
    <w:rsid w:val="009E390E"/>
    <w:rsid w:val="00A41D6A"/>
    <w:rsid w:val="00A52945"/>
    <w:rsid w:val="00A86D81"/>
    <w:rsid w:val="00A87323"/>
    <w:rsid w:val="00AD5A02"/>
    <w:rsid w:val="00B0663E"/>
    <w:rsid w:val="00B20534"/>
    <w:rsid w:val="00B53680"/>
    <w:rsid w:val="00B551F5"/>
    <w:rsid w:val="00B928A3"/>
    <w:rsid w:val="00BB72EB"/>
    <w:rsid w:val="00BB7D21"/>
    <w:rsid w:val="00BD236A"/>
    <w:rsid w:val="00BD6C60"/>
    <w:rsid w:val="00BE3608"/>
    <w:rsid w:val="00BE73D7"/>
    <w:rsid w:val="00BF083D"/>
    <w:rsid w:val="00BF3117"/>
    <w:rsid w:val="00BF6445"/>
    <w:rsid w:val="00C13E7B"/>
    <w:rsid w:val="00C237E5"/>
    <w:rsid w:val="00C55448"/>
    <w:rsid w:val="00C954A1"/>
    <w:rsid w:val="00CB67DC"/>
    <w:rsid w:val="00D51A7F"/>
    <w:rsid w:val="00D71147"/>
    <w:rsid w:val="00D73C18"/>
    <w:rsid w:val="00D764FB"/>
    <w:rsid w:val="00D77652"/>
    <w:rsid w:val="00DA0CDE"/>
    <w:rsid w:val="00DA79FB"/>
    <w:rsid w:val="00DB3183"/>
    <w:rsid w:val="00DB64C0"/>
    <w:rsid w:val="00DC6FBA"/>
    <w:rsid w:val="00DD6157"/>
    <w:rsid w:val="00DE6BD9"/>
    <w:rsid w:val="00DF191D"/>
    <w:rsid w:val="00E0199A"/>
    <w:rsid w:val="00E1048F"/>
    <w:rsid w:val="00E252D6"/>
    <w:rsid w:val="00E306EE"/>
    <w:rsid w:val="00E361AF"/>
    <w:rsid w:val="00E42BC9"/>
    <w:rsid w:val="00E53856"/>
    <w:rsid w:val="00E64EBC"/>
    <w:rsid w:val="00E73A04"/>
    <w:rsid w:val="00E740B9"/>
    <w:rsid w:val="00ED6CAF"/>
    <w:rsid w:val="00F235DC"/>
    <w:rsid w:val="00F37DB9"/>
    <w:rsid w:val="00F50885"/>
    <w:rsid w:val="00F50999"/>
    <w:rsid w:val="00FC1186"/>
    <w:rsid w:val="00FC55D4"/>
    <w:rsid w:val="00FE1817"/>
    <w:rsid w:val="00FF4926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C44E1"/>
  <w14:defaultImageDpi w14:val="0"/>
  <w15:docId w15:val="{12E0A2B5-7987-4EA8-91E9-98CB3458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4D44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4D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B4D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4B4D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3856"/>
    <w:pPr>
      <w:keepNext/>
      <w:keepLines/>
      <w:spacing w:before="200"/>
      <w:outlineLvl w:val="4"/>
    </w:pPr>
    <w:rPr>
      <w:rFonts w:asciiTheme="majorHAnsi" w:eastAsiaTheme="majorEastAsia" w:hAnsiTheme="majorHAnsi"/>
      <w:color w:val="5B1E3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qFormat/>
    <w:rsid w:val="004B4D4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4B4D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B4D44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B4D44"/>
    <w:rPr>
      <w:rFonts w:ascii="Arial" w:hAnsi="Arial" w:cs="Arial"/>
      <w:b/>
      <w:bCs/>
      <w:i/>
      <w:iCs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4B4D44"/>
    <w:rPr>
      <w:rFonts w:ascii="Arial" w:hAnsi="Arial" w:cs="Arial"/>
      <w:b/>
      <w:bCs/>
      <w:sz w:val="26"/>
      <w:szCs w:val="26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E53856"/>
    <w:rPr>
      <w:rFonts w:asciiTheme="majorHAnsi" w:eastAsiaTheme="majorEastAsia" w:hAnsiTheme="majorHAnsi" w:cs="Times New Roman"/>
      <w:color w:val="5B1E33" w:themeColor="accent1" w:themeShade="7F"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4B4D44"/>
    <w:rPr>
      <w:rFonts w:ascii="Arial" w:hAnsi="Arial" w:cs="Arial"/>
      <w:b/>
      <w:bCs/>
      <w:sz w:val="24"/>
      <w:szCs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4B4D44"/>
    <w:rPr>
      <w:rFonts w:ascii="Arial" w:hAnsi="Arial" w:cs="Arial"/>
      <w:sz w:val="22"/>
      <w:szCs w:val="22"/>
      <w:lang w:val="x-none" w:eastAsia="sk-SK"/>
    </w:rPr>
  </w:style>
  <w:style w:type="character" w:styleId="Jemnzvraznenie">
    <w:name w:val="Subtle Emphasis"/>
    <w:basedOn w:val="Predvolenpsmoodseku"/>
    <w:uiPriority w:val="19"/>
    <w:qFormat/>
    <w:rsid w:val="008E4B2A"/>
    <w:rPr>
      <w:rFonts w:cs="Times New Roman"/>
      <w:i/>
      <w:iCs/>
      <w:color w:val="808080" w:themeColor="text1" w:themeTint="7F"/>
    </w:rPr>
  </w:style>
  <w:style w:type="character" w:styleId="Siln">
    <w:name w:val="Strong"/>
    <w:basedOn w:val="Predvolenpsmoodseku"/>
    <w:uiPriority w:val="22"/>
    <w:qFormat/>
    <w:rsid w:val="006176FE"/>
    <w:rPr>
      <w:rFonts w:ascii="Times New Roman" w:hAnsi="Times New Roman" w:cs="Times New Roman"/>
      <w:b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5385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53856"/>
    <w:rPr>
      <w:rFonts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5385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3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235DC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816C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16C43"/>
    <w:rPr>
      <w:rFonts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16C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16C43"/>
    <w:rPr>
      <w:rFonts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link w:val="Odsekzoznamu"/>
    <w:uiPriority w:val="34"/>
    <w:locked/>
    <w:rsid w:val="00DD6157"/>
    <w:rPr>
      <w:sz w:val="24"/>
      <w:lang w:val="x-none" w:eastAsia="sk-SK"/>
    </w:rPr>
  </w:style>
  <w:style w:type="paragraph" w:styleId="Normlnywebov">
    <w:name w:val="Normal (Web)"/>
    <w:basedOn w:val="Normlny"/>
    <w:uiPriority w:val="99"/>
    <w:unhideWhenUsed/>
    <w:rsid w:val="00D776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cp:lastPrinted>2019-11-20T09:16:00Z</cp:lastPrinted>
  <dcterms:created xsi:type="dcterms:W3CDTF">2018-10-10T07:54:00Z</dcterms:created>
  <dcterms:modified xsi:type="dcterms:W3CDTF">2019-11-21T15:31:00Z</dcterms:modified>
</cp:coreProperties>
</file>