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F45" w:rsidRDefault="00A71B9A" w:rsidP="00A71B9A">
      <w:r>
        <w:rPr>
          <w:b/>
          <w:bCs/>
          <w:i/>
        </w:rPr>
        <w:t xml:space="preserve">         </w:t>
      </w:r>
      <w:r w:rsidR="00243357">
        <w:rPr>
          <w:b/>
          <w:bCs/>
          <w:i/>
        </w:rPr>
        <w:t xml:space="preserve">          </w:t>
      </w:r>
    </w:p>
    <w:p w:rsidR="00F00479" w:rsidRDefault="00F00479" w:rsidP="00F00479">
      <w:pPr>
        <w:rPr>
          <w:b/>
          <w:i/>
        </w:rPr>
      </w:pPr>
      <w:r>
        <w:rPr>
          <w:b/>
          <w:i/>
        </w:rPr>
        <w:t xml:space="preserve">                            Výbor</w:t>
      </w:r>
    </w:p>
    <w:p w:rsidR="00F00479" w:rsidRDefault="00F00479" w:rsidP="00F00479">
      <w:pPr>
        <w:rPr>
          <w:b/>
          <w:i/>
        </w:rPr>
      </w:pPr>
      <w:r>
        <w:rPr>
          <w:b/>
          <w:i/>
        </w:rPr>
        <w:t xml:space="preserve">     Národnej rady Slovenskej republiky </w:t>
      </w:r>
    </w:p>
    <w:p w:rsidR="00F00479" w:rsidRDefault="00F00479" w:rsidP="00F00479">
      <w:pPr>
        <w:rPr>
          <w:b/>
          <w:i/>
        </w:rPr>
      </w:pPr>
      <w:r>
        <w:rPr>
          <w:b/>
          <w:i/>
        </w:rPr>
        <w:t>pre verejnú správu a regionálny rozvoj</w:t>
      </w:r>
    </w:p>
    <w:p w:rsidR="00F00479" w:rsidRDefault="00F00479" w:rsidP="00F00479"/>
    <w:p w:rsidR="00F00479" w:rsidRDefault="00F00479" w:rsidP="00F0047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71. schôdza výboru</w:t>
      </w:r>
    </w:p>
    <w:p w:rsidR="00F00479" w:rsidRDefault="00F00479" w:rsidP="00F0047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PREDS-583/2019</w:t>
      </w:r>
    </w:p>
    <w:p w:rsidR="00F00479" w:rsidRDefault="00F00479" w:rsidP="00F00479">
      <w:pPr>
        <w:tabs>
          <w:tab w:val="left" w:pos="709"/>
          <w:tab w:val="left" w:pos="1049"/>
        </w:tabs>
        <w:jc w:val="both"/>
      </w:pPr>
    </w:p>
    <w:p w:rsidR="00F00479" w:rsidRPr="00F00479" w:rsidRDefault="00F00479" w:rsidP="00F00479">
      <w:pPr>
        <w:jc w:val="center"/>
        <w:rPr>
          <w:b/>
        </w:rPr>
      </w:pPr>
    </w:p>
    <w:p w:rsidR="00F00479" w:rsidRPr="00F00479" w:rsidRDefault="00F00479" w:rsidP="00F00479">
      <w:pPr>
        <w:jc w:val="center"/>
        <w:rPr>
          <w:b/>
        </w:rPr>
      </w:pPr>
      <w:r w:rsidRPr="00F00479">
        <w:rPr>
          <w:b/>
        </w:rPr>
        <w:t>V ý p i s</w:t>
      </w:r>
    </w:p>
    <w:p w:rsidR="00F00479" w:rsidRPr="00F00479" w:rsidRDefault="00F00479" w:rsidP="00A71B9A">
      <w:pPr>
        <w:pStyle w:val="Zkladntext3"/>
        <w:spacing w:after="0"/>
        <w:jc w:val="center"/>
        <w:rPr>
          <w:b/>
          <w:sz w:val="24"/>
          <w:szCs w:val="24"/>
        </w:rPr>
      </w:pPr>
      <w:r w:rsidRPr="00F00479">
        <w:rPr>
          <w:sz w:val="24"/>
          <w:szCs w:val="24"/>
        </w:rPr>
        <w:t>zo zápisnice  71.  schôdze Výboru Národnej rady Slovenskej republiky pre verejnú správu a regionálny rozvoj  konanej 20. novembra 2019</w:t>
      </w:r>
      <w:r w:rsidR="00865972">
        <w:rPr>
          <w:sz w:val="24"/>
          <w:szCs w:val="24"/>
        </w:rPr>
        <w:t>.</w:t>
      </w:r>
    </w:p>
    <w:p w:rsidR="00F00479" w:rsidRPr="00F00479" w:rsidRDefault="00F00479" w:rsidP="00A71B9A">
      <w:pPr>
        <w:pStyle w:val="Nadpis2"/>
        <w:spacing w:before="0" w:line="240" w:lineRule="auto"/>
        <w:ind w:hanging="3780"/>
        <w:jc w:val="center"/>
        <w:rPr>
          <w:rFonts w:ascii="Times New Roman" w:hAnsi="Times New Roman" w:cs="Times New Roman"/>
          <w:sz w:val="24"/>
          <w:szCs w:val="24"/>
        </w:rPr>
      </w:pPr>
    </w:p>
    <w:p w:rsidR="00F00479" w:rsidRPr="00F00479" w:rsidRDefault="00F00479" w:rsidP="00F00479">
      <w:pPr>
        <w:pStyle w:val="Zarkazkladnhotextu"/>
        <w:spacing w:after="0"/>
        <w:ind w:left="0" w:firstLine="708"/>
        <w:jc w:val="both"/>
        <w:rPr>
          <w:b/>
        </w:rPr>
      </w:pPr>
    </w:p>
    <w:p w:rsidR="00F00479" w:rsidRPr="00F00479" w:rsidRDefault="00F00479" w:rsidP="00F00479">
      <w:pPr>
        <w:pStyle w:val="Zarkazkladnhotextu"/>
        <w:spacing w:after="0"/>
        <w:ind w:left="0" w:firstLine="709"/>
        <w:jc w:val="both"/>
        <w:rPr>
          <w:b/>
        </w:rPr>
      </w:pPr>
      <w:r w:rsidRPr="00F00479">
        <w:rPr>
          <w:b/>
        </w:rPr>
        <w:t xml:space="preserve">Výbor Národnej rady Slovenskej republiky pre </w:t>
      </w:r>
    </w:p>
    <w:p w:rsidR="00F00479" w:rsidRPr="00F00479" w:rsidRDefault="00F00479" w:rsidP="00F00479">
      <w:pPr>
        <w:pStyle w:val="Zarkazkladnhotextu"/>
        <w:spacing w:after="0"/>
        <w:ind w:left="0" w:firstLine="709"/>
        <w:jc w:val="both"/>
        <w:rPr>
          <w:b/>
        </w:rPr>
      </w:pPr>
      <w:r w:rsidRPr="00F00479">
        <w:rPr>
          <w:b/>
        </w:rPr>
        <w:t>ve</w:t>
      </w:r>
      <w:r>
        <w:rPr>
          <w:b/>
        </w:rPr>
        <w:t>rejnú správu a regionálny rozvoj</w:t>
      </w:r>
    </w:p>
    <w:p w:rsidR="00F00479" w:rsidRPr="00F00479" w:rsidRDefault="00F00479" w:rsidP="00F00479">
      <w:pPr>
        <w:pStyle w:val="Zarkazkladnhotextu"/>
        <w:ind w:left="0" w:firstLine="708"/>
        <w:jc w:val="both"/>
        <w:rPr>
          <w:b/>
        </w:rPr>
      </w:pPr>
    </w:p>
    <w:p w:rsidR="00F00479" w:rsidRPr="00F00479" w:rsidRDefault="00F00479" w:rsidP="00F00479">
      <w:pPr>
        <w:jc w:val="both"/>
      </w:pPr>
      <w:r w:rsidRPr="00F00479">
        <w:t>prerokoval 20. novembra 2019 na svojej 71. schôdzi "</w:t>
      </w:r>
      <w:r w:rsidRPr="00F00479">
        <w:rPr>
          <w:b/>
        </w:rPr>
        <w:t xml:space="preserve"> Zákon </w:t>
      </w:r>
      <w:r w:rsidRPr="00F00479">
        <w:rPr>
          <w:b/>
          <w:bCs/>
          <w:color w:val="222222"/>
        </w:rPr>
        <w:t>z 28. októbra 2019, ktorým sa mení a dopĺňa zákon č. 180/2014 Z. z. o podmienkach výkonu volebného práva a o zmene a doplnení niektorých zákonov v znení neskorších predpisov a ktorým sa menia niektoré zákony, vrátený prezidentkou Slovenskej republiky na opätovné prerokovanie Národnou radou Slovenskej republiky (1764)</w:t>
      </w:r>
      <w:r w:rsidRPr="00F00479">
        <w:t>“.</w:t>
      </w:r>
    </w:p>
    <w:p w:rsidR="00F00479" w:rsidRPr="00F00479" w:rsidRDefault="00F00479" w:rsidP="00F00479">
      <w:pPr>
        <w:pStyle w:val="Zarkazkladnhotextu"/>
        <w:ind w:left="0"/>
        <w:jc w:val="both"/>
      </w:pPr>
    </w:p>
    <w:p w:rsidR="00F00479" w:rsidRPr="00F00479" w:rsidRDefault="00F00479" w:rsidP="00F00479">
      <w:pPr>
        <w:pStyle w:val="Zarkazkladnhotextu"/>
        <w:ind w:left="0" w:firstLine="708"/>
        <w:jc w:val="both"/>
      </w:pPr>
      <w:r w:rsidRPr="00F00479">
        <w:t xml:space="preserve">Zákon uviedol riaditeľ Odboru legislatívy a milostí Kancelárie prezidenta SR </w:t>
      </w:r>
      <w:r w:rsidRPr="00F00479">
        <w:rPr>
          <w:b/>
        </w:rPr>
        <w:t xml:space="preserve">Stanislav </w:t>
      </w:r>
      <w:proofErr w:type="spellStart"/>
      <w:r w:rsidRPr="00F00479">
        <w:rPr>
          <w:b/>
        </w:rPr>
        <w:t>Gaňa</w:t>
      </w:r>
      <w:proofErr w:type="spellEnd"/>
      <w:r w:rsidRPr="00F00479">
        <w:t>.</w:t>
      </w:r>
    </w:p>
    <w:p w:rsidR="00F00479" w:rsidRPr="00F00479" w:rsidRDefault="00F00479" w:rsidP="00F00479">
      <w:pPr>
        <w:pStyle w:val="Zarkazkladnhotextu"/>
        <w:ind w:left="0" w:firstLine="708"/>
        <w:jc w:val="both"/>
      </w:pPr>
      <w:r w:rsidRPr="00F00479">
        <w:t xml:space="preserve">Spravodajcom výboru bol poslanec </w:t>
      </w:r>
      <w:r w:rsidRPr="00F00479">
        <w:rPr>
          <w:b/>
        </w:rPr>
        <w:t xml:space="preserve">Stanislav Kubánek. </w:t>
      </w:r>
    </w:p>
    <w:p w:rsidR="00F00479" w:rsidRPr="00F00479" w:rsidRDefault="00F00479" w:rsidP="00F00479">
      <w:pPr>
        <w:pStyle w:val="Zarkazkladnhotextu"/>
        <w:ind w:left="0" w:firstLine="708"/>
        <w:jc w:val="both"/>
      </w:pPr>
      <w:r w:rsidRPr="00F00479">
        <w:t xml:space="preserve"> </w:t>
      </w:r>
    </w:p>
    <w:p w:rsidR="00F00479" w:rsidRPr="00F00479" w:rsidRDefault="00F00479" w:rsidP="00A71B9A">
      <w:pPr>
        <w:pStyle w:val="Zarkazkladnhotextu"/>
        <w:ind w:left="0" w:firstLine="708"/>
        <w:jc w:val="both"/>
      </w:pPr>
      <w:r w:rsidRPr="00F00479">
        <w:t>Po rozprave výbor na návrh spravodajcu hlasoval o návrhu uznesenia uvedeného v prílohe.</w:t>
      </w:r>
    </w:p>
    <w:p w:rsidR="00F00479" w:rsidRPr="00F00479" w:rsidRDefault="00F00479" w:rsidP="00F00479">
      <w:pPr>
        <w:ind w:firstLine="708"/>
        <w:jc w:val="both"/>
      </w:pPr>
      <w:r w:rsidRPr="00F00479">
        <w:t xml:space="preserve">Z celkového počtu 13 poslancov Výboru Národnej rady Slovenskej republiky pre verejnú správu a regionálny rozvoj bolo prítomných </w:t>
      </w:r>
      <w:r w:rsidR="00A71B9A">
        <w:t>8</w:t>
      </w:r>
      <w:r w:rsidRPr="00F00479">
        <w:t xml:space="preserve"> poslancov. </w:t>
      </w:r>
    </w:p>
    <w:p w:rsidR="00F00479" w:rsidRPr="00F00479" w:rsidRDefault="00F00479" w:rsidP="00F00479">
      <w:pPr>
        <w:ind w:firstLine="708"/>
        <w:jc w:val="both"/>
      </w:pPr>
    </w:p>
    <w:p w:rsidR="00F00479" w:rsidRPr="00F00479" w:rsidRDefault="00F00479" w:rsidP="00F00479">
      <w:pPr>
        <w:ind w:firstLine="708"/>
        <w:jc w:val="both"/>
      </w:pPr>
      <w:r w:rsidRPr="00F00479">
        <w:t xml:space="preserve">Za návrh predneseného uznesenia hlasovali  </w:t>
      </w:r>
      <w:r w:rsidR="00A71B9A">
        <w:t xml:space="preserve">2 </w:t>
      </w:r>
      <w:r w:rsidRPr="00F00479">
        <w:t>poslanci, proti návrhu hlasoval</w:t>
      </w:r>
      <w:r w:rsidR="00A71B9A">
        <w:t xml:space="preserve"> 1</w:t>
      </w:r>
      <w:r w:rsidRPr="00F00479">
        <w:t xml:space="preserve">  poslan</w:t>
      </w:r>
      <w:r w:rsidR="00A71B9A">
        <w:t>e</w:t>
      </w:r>
      <w:r w:rsidRPr="00F00479">
        <w:t xml:space="preserve">c </w:t>
      </w:r>
      <w:bookmarkStart w:id="0" w:name="_GoBack"/>
      <w:bookmarkEnd w:id="0"/>
      <w:r w:rsidR="00A71B9A">
        <w:t>a 5</w:t>
      </w:r>
      <w:r w:rsidRPr="00F00479">
        <w:t xml:space="preserve"> poslanc</w:t>
      </w:r>
      <w:r w:rsidR="00A71B9A">
        <w:t>i</w:t>
      </w:r>
      <w:r w:rsidRPr="00F00479">
        <w:t xml:space="preserve"> sa zdržal</w:t>
      </w:r>
      <w:r w:rsidR="00A71B9A">
        <w:t>i</w:t>
      </w:r>
      <w:r w:rsidRPr="00F00479">
        <w:t xml:space="preserve"> hlasovania. Výbor Národnej rady Slovenskej republiky pre verejnú správu a regionálny rozvoj  </w:t>
      </w:r>
      <w:r w:rsidRPr="00F00479">
        <w:rPr>
          <w:b/>
          <w:bCs/>
        </w:rPr>
        <w:t xml:space="preserve">neprijal uznesenie, </w:t>
      </w:r>
      <w:r w:rsidRPr="00F00479">
        <w:t xml:space="preserve">nakoľko návrh uznesenia </w:t>
      </w:r>
      <w:r w:rsidRPr="00F00479">
        <w:rPr>
          <w:b/>
          <w:bCs/>
        </w:rPr>
        <w:t>nezískal</w:t>
      </w:r>
      <w:r w:rsidRPr="00F00479">
        <w:t xml:space="preserve"> </w:t>
      </w:r>
      <w:r w:rsidRPr="00F00479">
        <w:rPr>
          <w:b/>
        </w:rPr>
        <w:t>súhlas</w:t>
      </w:r>
      <w:r w:rsidRPr="00F00479">
        <w:rPr>
          <w:b/>
          <w:bCs/>
        </w:rPr>
        <w:t xml:space="preserve"> nadpolovičnej väčšiny všetkých poslancov </w:t>
      </w:r>
      <w:r w:rsidRPr="00F00479">
        <w:rPr>
          <w:bCs/>
        </w:rPr>
        <w:t>podľa</w:t>
      </w:r>
      <w:r w:rsidRPr="00F00479">
        <w:t xml:space="preserve"> čl. 84 ods. 3 Ústavy Slovenskej republiky a § 52 ods. 4 zákona Národnej rady Slovenskej republiky  č. 350/1996 Z. z. o rokovacom poriadku Národnej rady Slovenskej republiky v znení neskorších predpisov.  </w:t>
      </w:r>
    </w:p>
    <w:p w:rsidR="00F00479" w:rsidRPr="00F00479" w:rsidRDefault="00F00479" w:rsidP="00F00479">
      <w:pPr>
        <w:jc w:val="both"/>
      </w:pPr>
    </w:p>
    <w:p w:rsidR="00F00479" w:rsidRPr="00F00479" w:rsidRDefault="00F00479" w:rsidP="00F00479">
      <w:pPr>
        <w:jc w:val="both"/>
      </w:pPr>
    </w:p>
    <w:p w:rsidR="00F00479" w:rsidRPr="00F00479" w:rsidRDefault="00F00479" w:rsidP="00F00479">
      <w:pPr>
        <w:tabs>
          <w:tab w:val="left" w:pos="709"/>
          <w:tab w:val="left" w:pos="1049"/>
        </w:tabs>
        <w:jc w:val="both"/>
      </w:pPr>
    </w:p>
    <w:p w:rsidR="00F00479" w:rsidRPr="00F00479" w:rsidRDefault="00F00479" w:rsidP="00F00479">
      <w:pPr>
        <w:tabs>
          <w:tab w:val="left" w:pos="709"/>
          <w:tab w:val="left" w:pos="1049"/>
        </w:tabs>
        <w:jc w:val="both"/>
        <w:rPr>
          <w:b/>
        </w:rPr>
      </w:pPr>
      <w:r w:rsidRPr="00F00479">
        <w:rPr>
          <w:b/>
        </w:rPr>
        <w:t xml:space="preserve">    </w:t>
      </w:r>
      <w:r w:rsidRPr="00F00479">
        <w:rPr>
          <w:b/>
        </w:rPr>
        <w:tab/>
      </w:r>
      <w:r w:rsidRPr="00F00479">
        <w:rPr>
          <w:b/>
        </w:rPr>
        <w:tab/>
      </w:r>
      <w:r w:rsidRPr="00F00479">
        <w:rPr>
          <w:b/>
        </w:rPr>
        <w:tab/>
      </w:r>
      <w:r w:rsidRPr="00F00479">
        <w:rPr>
          <w:b/>
        </w:rPr>
        <w:tab/>
      </w:r>
      <w:r w:rsidRPr="00F00479">
        <w:rPr>
          <w:b/>
        </w:rPr>
        <w:tab/>
      </w:r>
      <w:r w:rsidRPr="00F00479">
        <w:rPr>
          <w:b/>
        </w:rPr>
        <w:tab/>
      </w:r>
      <w:r w:rsidRPr="00F00479">
        <w:rPr>
          <w:b/>
        </w:rPr>
        <w:tab/>
      </w:r>
      <w:r w:rsidRPr="00F00479">
        <w:rPr>
          <w:b/>
        </w:rPr>
        <w:tab/>
      </w:r>
      <w:r w:rsidRPr="00F00479">
        <w:rPr>
          <w:b/>
        </w:rPr>
        <w:tab/>
        <w:t xml:space="preserve">              </w:t>
      </w:r>
      <w:proofErr w:type="spellStart"/>
      <w:r w:rsidR="00A71B9A">
        <w:rPr>
          <w:b/>
        </w:rPr>
        <w:t>Elemér</w:t>
      </w:r>
      <w:proofErr w:type="spellEnd"/>
      <w:r w:rsidR="00A71B9A">
        <w:rPr>
          <w:b/>
        </w:rPr>
        <w:t xml:space="preserve">  J a k a b,  v. r.</w:t>
      </w:r>
    </w:p>
    <w:p w:rsidR="00F00479" w:rsidRPr="00F00479" w:rsidRDefault="00F00479" w:rsidP="00F00479">
      <w:pPr>
        <w:tabs>
          <w:tab w:val="left" w:pos="709"/>
          <w:tab w:val="left" w:pos="1049"/>
        </w:tabs>
        <w:jc w:val="both"/>
      </w:pPr>
      <w:r w:rsidRPr="00F00479">
        <w:t xml:space="preserve">    </w:t>
      </w:r>
      <w:r w:rsidRPr="00F00479">
        <w:tab/>
      </w:r>
      <w:r w:rsidRPr="00F00479">
        <w:tab/>
      </w:r>
      <w:r w:rsidRPr="00F00479">
        <w:tab/>
      </w:r>
      <w:r w:rsidRPr="00F00479">
        <w:tab/>
      </w:r>
      <w:r w:rsidRPr="00F00479">
        <w:tab/>
      </w:r>
      <w:r w:rsidRPr="00F00479">
        <w:tab/>
        <w:t xml:space="preserve">            </w:t>
      </w:r>
      <w:r w:rsidRPr="00F00479">
        <w:tab/>
      </w:r>
      <w:r w:rsidRPr="00F00479">
        <w:tab/>
      </w:r>
      <w:r w:rsidRPr="00F00479">
        <w:tab/>
        <w:t xml:space="preserve">  </w:t>
      </w:r>
      <w:r w:rsidR="00A71B9A">
        <w:t>pod</w:t>
      </w:r>
      <w:r w:rsidRPr="00F00479">
        <w:t xml:space="preserve">predseda výboru  </w:t>
      </w:r>
    </w:p>
    <w:p w:rsidR="00F00479" w:rsidRPr="00F00479" w:rsidRDefault="00F00479" w:rsidP="00F00479">
      <w:pPr>
        <w:rPr>
          <w:b/>
          <w:i/>
        </w:rPr>
      </w:pPr>
    </w:p>
    <w:p w:rsidR="00A71B9A" w:rsidRDefault="00F00479" w:rsidP="00F00479">
      <w:pPr>
        <w:rPr>
          <w:b/>
        </w:rPr>
      </w:pPr>
      <w:r w:rsidRPr="00F00479">
        <w:rPr>
          <w:b/>
        </w:rPr>
        <w:t>Dušan B</w:t>
      </w:r>
      <w:r w:rsidR="00A71B9A">
        <w:rPr>
          <w:b/>
        </w:rPr>
        <w:t xml:space="preserve"> u b l a v ý,  </w:t>
      </w:r>
      <w:proofErr w:type="spellStart"/>
      <w:r w:rsidR="00A71B9A">
        <w:rPr>
          <w:b/>
        </w:rPr>
        <w:t>v.r</w:t>
      </w:r>
      <w:proofErr w:type="spellEnd"/>
      <w:r w:rsidR="00A71B9A">
        <w:rPr>
          <w:b/>
        </w:rPr>
        <w:t>.</w:t>
      </w:r>
    </w:p>
    <w:p w:rsidR="00F00479" w:rsidRPr="00F00479" w:rsidRDefault="00F00479" w:rsidP="00F00479">
      <w:r w:rsidRPr="00F00479">
        <w:t xml:space="preserve"> overovateľ výboru</w:t>
      </w:r>
    </w:p>
    <w:p w:rsidR="00A71B9A" w:rsidRDefault="00A71B9A" w:rsidP="006618B5">
      <w:pPr>
        <w:pStyle w:val="Zkladntext"/>
        <w:spacing w:after="0"/>
        <w:rPr>
          <w:szCs w:val="24"/>
        </w:rPr>
      </w:pPr>
    </w:p>
    <w:p w:rsidR="00A71B9A" w:rsidRDefault="00A71B9A" w:rsidP="006618B5">
      <w:pPr>
        <w:pStyle w:val="Zkladntext"/>
        <w:spacing w:after="0"/>
        <w:rPr>
          <w:szCs w:val="24"/>
        </w:rPr>
      </w:pPr>
    </w:p>
    <w:p w:rsidR="00A71B9A" w:rsidRDefault="00A71B9A" w:rsidP="00A71B9A">
      <w:pPr>
        <w:ind w:left="1416" w:firstLine="708"/>
        <w:rPr>
          <w:b/>
          <w:bCs/>
          <w:i/>
        </w:rPr>
      </w:pPr>
      <w:r>
        <w:rPr>
          <w:b/>
          <w:bCs/>
          <w:i/>
        </w:rPr>
        <w:lastRenderedPageBreak/>
        <w:t xml:space="preserve">                                                                                </w:t>
      </w:r>
      <w:r>
        <w:rPr>
          <w:b/>
          <w:bCs/>
          <w:i/>
        </w:rPr>
        <w:t>Príloha: 1</w:t>
      </w:r>
    </w:p>
    <w:p w:rsidR="00A71B9A" w:rsidRPr="00A71B9A" w:rsidRDefault="00A71B9A" w:rsidP="00A71B9A">
      <w:pPr>
        <w:rPr>
          <w:b/>
          <w:i/>
        </w:rPr>
      </w:pPr>
      <w:r>
        <w:t xml:space="preserve">                   </w:t>
      </w:r>
      <w:r w:rsidRPr="00A71B9A">
        <w:rPr>
          <w:b/>
          <w:i/>
        </w:rPr>
        <w:t>Výbor</w:t>
      </w:r>
    </w:p>
    <w:p w:rsidR="00A71B9A" w:rsidRDefault="00A71B9A" w:rsidP="00A71B9A">
      <w:pPr>
        <w:rPr>
          <w:b/>
          <w:bCs/>
          <w:i/>
        </w:rPr>
      </w:pPr>
      <w:r>
        <w:rPr>
          <w:b/>
          <w:bCs/>
          <w:i/>
        </w:rPr>
        <w:t xml:space="preserve">  Národnej rady Slovenskej republiky</w:t>
      </w:r>
    </w:p>
    <w:p w:rsidR="00A71B9A" w:rsidRDefault="00A71B9A" w:rsidP="00A71B9A">
      <w:r>
        <w:rPr>
          <w:b/>
          <w:bCs/>
          <w:i/>
        </w:rPr>
        <w:t xml:space="preserve">pre verejnú správu a regionálny rozvoj </w:t>
      </w:r>
      <w:r>
        <w:t xml:space="preserve">  </w:t>
      </w:r>
    </w:p>
    <w:p w:rsidR="00A71B9A" w:rsidRDefault="00A71B9A" w:rsidP="00A71B9A">
      <w:r>
        <w:t xml:space="preserve">                                                                    </w:t>
      </w:r>
    </w:p>
    <w:p w:rsidR="00A71B9A" w:rsidRDefault="00A71B9A" w:rsidP="00A71B9A"/>
    <w:p w:rsidR="00A71B9A" w:rsidRDefault="00A71B9A" w:rsidP="00A71B9A">
      <w:pPr>
        <w:ind w:left="3540" w:firstLine="708"/>
      </w:pPr>
      <w:r>
        <w:t xml:space="preserve">                                       71. schôdza výboru                                                                                                     </w:t>
      </w:r>
    </w:p>
    <w:p w:rsidR="00A71B9A" w:rsidRDefault="00A71B9A" w:rsidP="00A71B9A">
      <w:pPr>
        <w:ind w:left="2832"/>
        <w:jc w:val="both"/>
        <w:rPr>
          <w:b/>
        </w:rPr>
      </w:pPr>
      <w:r>
        <w:t xml:space="preserve">                                                               Číslo: PREDS-583/2019 </w:t>
      </w:r>
    </w:p>
    <w:p w:rsidR="00A71B9A" w:rsidRDefault="00A71B9A" w:rsidP="00A71B9A">
      <w:pPr>
        <w:jc w:val="center"/>
        <w:rPr>
          <w:b/>
        </w:rPr>
      </w:pPr>
    </w:p>
    <w:p w:rsidR="00A71B9A" w:rsidRDefault="00A71B9A" w:rsidP="00A71B9A">
      <w:pPr>
        <w:jc w:val="center"/>
        <w:rPr>
          <w:b/>
        </w:rPr>
      </w:pPr>
    </w:p>
    <w:p w:rsidR="00A71B9A" w:rsidRDefault="00A71B9A" w:rsidP="00A71B9A">
      <w:pPr>
        <w:jc w:val="center"/>
        <w:rPr>
          <w:b/>
        </w:rPr>
      </w:pPr>
    </w:p>
    <w:p w:rsidR="00A71B9A" w:rsidRDefault="00A71B9A" w:rsidP="00A71B9A">
      <w:pPr>
        <w:jc w:val="center"/>
        <w:rPr>
          <w:b/>
        </w:rPr>
      </w:pPr>
      <w:r>
        <w:rPr>
          <w:b/>
        </w:rPr>
        <w:t xml:space="preserve">N á v r h </w:t>
      </w:r>
    </w:p>
    <w:p w:rsidR="00A71B9A" w:rsidRDefault="00A71B9A" w:rsidP="00A71B9A">
      <w:pPr>
        <w:jc w:val="center"/>
        <w:rPr>
          <w:b/>
        </w:rPr>
      </w:pPr>
    </w:p>
    <w:p w:rsidR="00A71B9A" w:rsidRDefault="00A71B9A" w:rsidP="00A71B9A">
      <w:pPr>
        <w:jc w:val="center"/>
        <w:rPr>
          <w:b/>
        </w:rPr>
      </w:pPr>
    </w:p>
    <w:p w:rsidR="00A71B9A" w:rsidRDefault="00A71B9A" w:rsidP="00A71B9A">
      <w:pPr>
        <w:jc w:val="center"/>
        <w:rPr>
          <w:b/>
        </w:rPr>
      </w:pPr>
      <w:r>
        <w:rPr>
          <w:b/>
        </w:rPr>
        <w:t>U z n e s e n i e</w:t>
      </w:r>
    </w:p>
    <w:p w:rsidR="00A71B9A" w:rsidRDefault="00A71B9A" w:rsidP="00A71B9A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A71B9A" w:rsidRDefault="00A71B9A" w:rsidP="00A71B9A">
      <w:pPr>
        <w:jc w:val="center"/>
        <w:rPr>
          <w:b/>
        </w:rPr>
      </w:pPr>
      <w:r>
        <w:rPr>
          <w:b/>
          <w:bCs/>
        </w:rPr>
        <w:t>pre verejnú správu a regionálny rozvoj</w:t>
      </w:r>
    </w:p>
    <w:p w:rsidR="00A71B9A" w:rsidRDefault="00A71B9A" w:rsidP="00A71B9A">
      <w:pPr>
        <w:jc w:val="center"/>
        <w:rPr>
          <w:b/>
        </w:rPr>
      </w:pPr>
      <w:r>
        <w:rPr>
          <w:b/>
        </w:rPr>
        <w:t>z 20. novembra 2019</w:t>
      </w:r>
    </w:p>
    <w:p w:rsidR="00A71B9A" w:rsidRDefault="00A71B9A" w:rsidP="00A71B9A">
      <w:pPr>
        <w:jc w:val="center"/>
      </w:pPr>
    </w:p>
    <w:p w:rsidR="00A71B9A" w:rsidRDefault="00A71B9A" w:rsidP="00A71B9A">
      <w:pPr>
        <w:jc w:val="center"/>
      </w:pPr>
    </w:p>
    <w:p w:rsidR="00A71B9A" w:rsidRPr="00D43A73" w:rsidRDefault="00A71B9A" w:rsidP="00A71B9A">
      <w:pPr>
        <w:jc w:val="both"/>
      </w:pPr>
      <w:r>
        <w:t>k z</w:t>
      </w:r>
      <w:r w:rsidRPr="00D43A73">
        <w:t>ákon</w:t>
      </w:r>
      <w:r>
        <w:t>u</w:t>
      </w:r>
      <w:r w:rsidRPr="00D43A73">
        <w:t xml:space="preserve"> </w:t>
      </w:r>
      <w:r w:rsidRPr="00CD489D">
        <w:t>z 28. októbra 2019, ktorým sa mení a dopĺňa zákon č. 180/2014 Z. z. o podmienkach výkonu volebného práva a o zmene a doplnení niektorých zákonov v znení neskorších predpisov a ktorým sa menia niektoré zákony, vrátený prezidentkou Slovenskej republiky na opätovné prerokovanie Národnou radou Slovenskej republiky (1764)</w:t>
      </w:r>
    </w:p>
    <w:p w:rsidR="00A71B9A" w:rsidRDefault="00A71B9A" w:rsidP="00A71B9A">
      <w:pPr>
        <w:pStyle w:val="Zkladntext2"/>
        <w:spacing w:after="0" w:line="240" w:lineRule="auto"/>
        <w:jc w:val="both"/>
        <w:rPr>
          <w:szCs w:val="24"/>
        </w:rPr>
      </w:pPr>
    </w:p>
    <w:p w:rsidR="00A71B9A" w:rsidRDefault="00A71B9A" w:rsidP="00A71B9A">
      <w:pPr>
        <w:ind w:firstLine="708"/>
        <w:jc w:val="both"/>
        <w:rPr>
          <w:b/>
        </w:rPr>
      </w:pPr>
      <w:r>
        <w:rPr>
          <w:b/>
        </w:rPr>
        <w:t xml:space="preserve">Výbor Národnej rady Slovenskej republiky </w:t>
      </w:r>
    </w:p>
    <w:p w:rsidR="00A71B9A" w:rsidRDefault="00A71B9A" w:rsidP="00A71B9A">
      <w:pPr>
        <w:ind w:firstLine="708"/>
        <w:jc w:val="both"/>
        <w:rPr>
          <w:b/>
        </w:rPr>
      </w:pPr>
      <w:r>
        <w:rPr>
          <w:b/>
        </w:rPr>
        <w:t xml:space="preserve">pre verejnú správu a regionálny rozvoj </w:t>
      </w:r>
    </w:p>
    <w:p w:rsidR="00A71B9A" w:rsidRDefault="00A71B9A" w:rsidP="00A71B9A">
      <w:pPr>
        <w:jc w:val="both"/>
      </w:pPr>
    </w:p>
    <w:p w:rsidR="00A71B9A" w:rsidRPr="00243357" w:rsidRDefault="00A71B9A" w:rsidP="00A71B9A">
      <w:pPr>
        <w:pStyle w:val="Odsekzoznamu"/>
        <w:numPr>
          <w:ilvl w:val="0"/>
          <w:numId w:val="5"/>
        </w:numPr>
        <w:rPr>
          <w:b/>
          <w:sz w:val="24"/>
          <w:szCs w:val="24"/>
        </w:rPr>
      </w:pPr>
      <w:r w:rsidRPr="00243357">
        <w:rPr>
          <w:b/>
          <w:sz w:val="24"/>
          <w:szCs w:val="24"/>
        </w:rPr>
        <w:t xml:space="preserve">p r e r o k o v a l  </w:t>
      </w:r>
    </w:p>
    <w:p w:rsidR="00A71B9A" w:rsidRPr="00E5415A" w:rsidRDefault="00A71B9A" w:rsidP="00A71B9A">
      <w:pPr>
        <w:pStyle w:val="Zkladntext2"/>
        <w:spacing w:after="0" w:line="240" w:lineRule="auto"/>
        <w:ind w:firstLine="708"/>
        <w:jc w:val="both"/>
        <w:rPr>
          <w:szCs w:val="24"/>
        </w:rPr>
      </w:pPr>
    </w:p>
    <w:p w:rsidR="00A71B9A" w:rsidRDefault="00A71B9A" w:rsidP="00A71B9A">
      <w:pPr>
        <w:pStyle w:val="Zkladntext2"/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       pripomienky prezidentky Slovenskej republiky o vrátení zákona </w:t>
      </w:r>
      <w:r w:rsidRPr="00D43A73">
        <w:rPr>
          <w:szCs w:val="24"/>
        </w:rPr>
        <w:t>z 2</w:t>
      </w:r>
      <w:r>
        <w:rPr>
          <w:szCs w:val="24"/>
        </w:rPr>
        <w:t>8</w:t>
      </w:r>
      <w:r w:rsidRPr="00D43A73">
        <w:rPr>
          <w:szCs w:val="24"/>
        </w:rPr>
        <w:t>. októbra 201</w:t>
      </w:r>
      <w:r>
        <w:rPr>
          <w:szCs w:val="24"/>
        </w:rPr>
        <w:t>9</w:t>
      </w:r>
      <w:r w:rsidRPr="00CD489D">
        <w:rPr>
          <w:szCs w:val="24"/>
        </w:rPr>
        <w:t>, ktorým sa mení a dopĺňa zákon č. 180/2014 Z. z. o podmienkach výkonu volebného práva a o zmene a doplnení niektorých zákonov v znení neskorších predpisov a ktorým sa menia niektoré zákony</w:t>
      </w:r>
      <w:r>
        <w:rPr>
          <w:szCs w:val="24"/>
        </w:rPr>
        <w:t xml:space="preserve"> uvedené v časti III rozhodnutia prezidentky Slovenskej republiky č. 4833-2019-KPSR;</w:t>
      </w:r>
    </w:p>
    <w:p w:rsidR="00A71B9A" w:rsidRDefault="00A71B9A" w:rsidP="00A71B9A">
      <w:pPr>
        <w:pStyle w:val="Zkladntext2"/>
        <w:spacing w:after="0" w:line="240" w:lineRule="auto"/>
        <w:jc w:val="both"/>
        <w:rPr>
          <w:szCs w:val="24"/>
        </w:rPr>
      </w:pPr>
    </w:p>
    <w:p w:rsidR="00A71B9A" w:rsidRPr="005D0EC0" w:rsidRDefault="00A71B9A" w:rsidP="00A71B9A">
      <w:pPr>
        <w:pStyle w:val="Zkladntext2"/>
        <w:numPr>
          <w:ilvl w:val="0"/>
          <w:numId w:val="5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n e </w:t>
      </w:r>
      <w:r w:rsidRPr="005D0EC0">
        <w:rPr>
          <w:b/>
          <w:szCs w:val="24"/>
        </w:rPr>
        <w:t>s ú h l a s í</w:t>
      </w:r>
    </w:p>
    <w:p w:rsidR="00A71B9A" w:rsidRDefault="00A71B9A" w:rsidP="00A71B9A">
      <w:pPr>
        <w:pStyle w:val="Zkladntext2"/>
        <w:spacing w:after="0" w:line="240" w:lineRule="auto"/>
        <w:ind w:left="1068"/>
        <w:jc w:val="both"/>
        <w:rPr>
          <w:szCs w:val="24"/>
        </w:rPr>
      </w:pPr>
    </w:p>
    <w:p w:rsidR="00A71B9A" w:rsidRDefault="00A71B9A" w:rsidP="00A71B9A">
      <w:pPr>
        <w:pStyle w:val="Zkladntext2"/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s pripomienkami prezidentky Slovenskej republiky uvedené v časti III rozhodnutia prezidentky Slovenskej republiky č. 4833-2019-KPSR:</w:t>
      </w:r>
    </w:p>
    <w:p w:rsidR="00A71B9A" w:rsidRDefault="00A71B9A" w:rsidP="00A71B9A">
      <w:pPr>
        <w:pStyle w:val="Zkladntext2"/>
        <w:spacing w:after="0" w:line="240" w:lineRule="auto"/>
        <w:jc w:val="both"/>
        <w:rPr>
          <w:szCs w:val="24"/>
        </w:rPr>
      </w:pPr>
    </w:p>
    <w:p w:rsidR="00A71B9A" w:rsidRDefault="00A71B9A" w:rsidP="00A71B9A">
      <w:pPr>
        <w:pStyle w:val="Zkladntext2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V čl. IV sa vypúšťa prvý bod.</w:t>
      </w:r>
    </w:p>
    <w:p w:rsidR="00A71B9A" w:rsidRDefault="00A71B9A" w:rsidP="00A71B9A">
      <w:pPr>
        <w:pStyle w:val="Zkladntext2"/>
        <w:spacing w:after="0" w:line="240" w:lineRule="auto"/>
        <w:ind w:left="1418" w:hanging="425"/>
        <w:jc w:val="both"/>
        <w:rPr>
          <w:szCs w:val="24"/>
        </w:rPr>
      </w:pPr>
      <w:r>
        <w:rPr>
          <w:szCs w:val="24"/>
        </w:rPr>
        <w:t xml:space="preserve">       Zrušuje sa označenie druhého bodu.</w:t>
      </w:r>
    </w:p>
    <w:p w:rsidR="00A71B9A" w:rsidRDefault="00A71B9A" w:rsidP="00A71B9A">
      <w:pPr>
        <w:pStyle w:val="Zkladntext2"/>
        <w:spacing w:after="0" w:line="240" w:lineRule="auto"/>
        <w:ind w:left="1418" w:hanging="425"/>
        <w:jc w:val="both"/>
        <w:rPr>
          <w:szCs w:val="24"/>
        </w:rPr>
      </w:pPr>
    </w:p>
    <w:p w:rsidR="00A71B9A" w:rsidRDefault="00A71B9A" w:rsidP="00A71B9A">
      <w:pPr>
        <w:pStyle w:val="Zkladntext2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V čl. VI sa slová „čl. IV bodu 2“ nahrádzajú slovami „čl. IV“.</w:t>
      </w:r>
    </w:p>
    <w:p w:rsidR="00A71B9A" w:rsidRDefault="00A71B9A" w:rsidP="00A71B9A">
      <w:pPr>
        <w:pStyle w:val="Zkladntext2"/>
        <w:spacing w:after="0" w:line="240" w:lineRule="auto"/>
        <w:ind w:left="1068"/>
        <w:jc w:val="both"/>
        <w:rPr>
          <w:szCs w:val="24"/>
        </w:rPr>
      </w:pPr>
    </w:p>
    <w:p w:rsidR="00A71B9A" w:rsidRDefault="00A71B9A" w:rsidP="00A71B9A">
      <w:pPr>
        <w:pStyle w:val="Zkladntext2"/>
        <w:spacing w:after="0" w:line="240" w:lineRule="auto"/>
        <w:ind w:left="1068"/>
        <w:jc w:val="both"/>
        <w:rPr>
          <w:szCs w:val="24"/>
        </w:rPr>
      </w:pPr>
    </w:p>
    <w:p w:rsidR="00A71B9A" w:rsidRDefault="00A71B9A" w:rsidP="00A71B9A">
      <w:pPr>
        <w:pStyle w:val="Zkladntext2"/>
        <w:spacing w:after="0" w:line="240" w:lineRule="auto"/>
        <w:ind w:left="1068"/>
        <w:jc w:val="both"/>
        <w:rPr>
          <w:szCs w:val="24"/>
        </w:rPr>
      </w:pPr>
    </w:p>
    <w:p w:rsidR="00A71B9A" w:rsidRDefault="00A71B9A" w:rsidP="00A71B9A">
      <w:pPr>
        <w:pStyle w:val="Zkladntext2"/>
        <w:spacing w:after="0" w:line="240" w:lineRule="auto"/>
        <w:ind w:left="1068"/>
        <w:jc w:val="both"/>
        <w:rPr>
          <w:szCs w:val="24"/>
        </w:rPr>
      </w:pPr>
    </w:p>
    <w:p w:rsidR="00A71B9A" w:rsidRDefault="00A71B9A" w:rsidP="00A71B9A">
      <w:pPr>
        <w:pStyle w:val="Zkladntext2"/>
        <w:spacing w:after="0" w:line="240" w:lineRule="auto"/>
        <w:ind w:left="1068"/>
        <w:jc w:val="both"/>
        <w:rPr>
          <w:szCs w:val="24"/>
        </w:rPr>
      </w:pPr>
    </w:p>
    <w:p w:rsidR="00A71B9A" w:rsidRDefault="00A71B9A" w:rsidP="00A71B9A">
      <w:pPr>
        <w:tabs>
          <w:tab w:val="left" w:pos="709"/>
          <w:tab w:val="left" w:pos="1077"/>
        </w:tabs>
        <w:jc w:val="both"/>
        <w:rPr>
          <w:b/>
        </w:rPr>
      </w:pPr>
      <w:r>
        <w:lastRenderedPageBreak/>
        <w:tab/>
      </w:r>
      <w:r w:rsidRPr="005D0EC0">
        <w:rPr>
          <w:b/>
        </w:rPr>
        <w:t>C.</w:t>
      </w:r>
      <w:r>
        <w:rPr>
          <w:b/>
        </w:rPr>
        <w:t xml:space="preserve">  o d p o r ú č a</w:t>
      </w:r>
    </w:p>
    <w:p w:rsidR="00A71B9A" w:rsidRDefault="00A71B9A" w:rsidP="00A71B9A">
      <w:pPr>
        <w:tabs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Národnej rade Slovenskej republiky</w:t>
      </w:r>
    </w:p>
    <w:p w:rsidR="00A71B9A" w:rsidRDefault="00A71B9A" w:rsidP="00A71B9A">
      <w:pPr>
        <w:pStyle w:val="Zkladntext2"/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 </w:t>
      </w:r>
    </w:p>
    <w:p w:rsidR="00A71B9A" w:rsidRDefault="00A71B9A" w:rsidP="00A71B9A">
      <w:pPr>
        <w:pStyle w:val="Zkladntext2"/>
        <w:spacing w:after="0" w:line="240" w:lineRule="auto"/>
        <w:jc w:val="both"/>
        <w:rPr>
          <w:szCs w:val="24"/>
        </w:rPr>
      </w:pPr>
      <w:r>
        <w:rPr>
          <w:b/>
          <w:szCs w:val="24"/>
        </w:rPr>
        <w:t xml:space="preserve">            </w:t>
      </w:r>
      <w:r>
        <w:rPr>
          <w:szCs w:val="24"/>
        </w:rPr>
        <w:t xml:space="preserve">      </w:t>
      </w:r>
      <w:r w:rsidRPr="00243357">
        <w:rPr>
          <w:b/>
          <w:szCs w:val="24"/>
        </w:rPr>
        <w:t>s c h v á l i ť</w:t>
      </w:r>
      <w:r>
        <w:rPr>
          <w:szCs w:val="24"/>
        </w:rPr>
        <w:t xml:space="preserve">  </w:t>
      </w:r>
      <w:r w:rsidRPr="000808D7">
        <w:rPr>
          <w:szCs w:val="24"/>
        </w:rPr>
        <w:t>zákon</w:t>
      </w:r>
      <w:r>
        <w:rPr>
          <w:b/>
          <w:szCs w:val="24"/>
        </w:rPr>
        <w:t xml:space="preserve"> </w:t>
      </w:r>
      <w:r w:rsidRPr="00CD489D">
        <w:rPr>
          <w:szCs w:val="24"/>
        </w:rPr>
        <w:t>z 28. októbra 2019, ktorým sa mení a dopĺňa zákon č. 180/2014 Z. z. o podmienkach výkonu volebného práva a o zmene a doplnení niektorých zákonov v znení neskorších predpisov a ktorým sa menia niektoré zákony, vrátený prezidentkou Slovenskej republiky na opätovné prerokovanie Národnou radou Slovenskej republiky (1764)</w:t>
      </w:r>
      <w:r>
        <w:rPr>
          <w:szCs w:val="24"/>
        </w:rPr>
        <w:t xml:space="preserve">  v pôvodnom znení.</w:t>
      </w:r>
    </w:p>
    <w:p w:rsidR="00A71B9A" w:rsidRDefault="00A71B9A" w:rsidP="00A71B9A">
      <w:pPr>
        <w:pStyle w:val="Zkladntext"/>
        <w:jc w:val="both"/>
        <w:rPr>
          <w:szCs w:val="24"/>
        </w:rPr>
      </w:pPr>
    </w:p>
    <w:p w:rsidR="00A71B9A" w:rsidRDefault="00A71B9A" w:rsidP="00A71B9A">
      <w:pPr>
        <w:pStyle w:val="Zkladntext"/>
        <w:jc w:val="both"/>
        <w:rPr>
          <w:szCs w:val="24"/>
        </w:rPr>
      </w:pPr>
    </w:p>
    <w:p w:rsidR="00A71B9A" w:rsidRDefault="00A71B9A" w:rsidP="00A71B9A">
      <w:pPr>
        <w:pStyle w:val="Zkladntext"/>
        <w:jc w:val="both"/>
        <w:rPr>
          <w:szCs w:val="24"/>
        </w:rPr>
      </w:pPr>
    </w:p>
    <w:p w:rsidR="00A71B9A" w:rsidRDefault="00A71B9A" w:rsidP="00A71B9A">
      <w:pPr>
        <w:pStyle w:val="Zkladntext"/>
        <w:jc w:val="both"/>
        <w:rPr>
          <w:szCs w:val="24"/>
        </w:rPr>
      </w:pPr>
    </w:p>
    <w:p w:rsidR="00A71B9A" w:rsidRDefault="00A71B9A" w:rsidP="00A71B9A">
      <w:pPr>
        <w:pStyle w:val="Zkladntext"/>
        <w:jc w:val="both"/>
        <w:rPr>
          <w:szCs w:val="24"/>
        </w:rPr>
      </w:pPr>
    </w:p>
    <w:p w:rsidR="00A71B9A" w:rsidRDefault="00A71B9A" w:rsidP="00A71B9A">
      <w:pPr>
        <w:pStyle w:val="Zkladntext"/>
        <w:spacing w:after="0"/>
        <w:ind w:left="5664" w:firstLine="708"/>
        <w:rPr>
          <w:b/>
          <w:szCs w:val="24"/>
        </w:rPr>
      </w:pPr>
      <w:proofErr w:type="spellStart"/>
      <w:r>
        <w:rPr>
          <w:b/>
          <w:szCs w:val="24"/>
        </w:rPr>
        <w:t>Elemér</w:t>
      </w:r>
      <w:proofErr w:type="spellEnd"/>
      <w:r>
        <w:rPr>
          <w:b/>
          <w:szCs w:val="24"/>
        </w:rPr>
        <w:t xml:space="preserve">  J a k a b, v .r.  </w:t>
      </w:r>
    </w:p>
    <w:p w:rsidR="00A71B9A" w:rsidRDefault="00A71B9A" w:rsidP="00A71B9A">
      <w:r>
        <w:t xml:space="preserve">                                                                                                          podpredseda výboru </w:t>
      </w:r>
    </w:p>
    <w:p w:rsidR="00A71B9A" w:rsidRDefault="00A71B9A" w:rsidP="00A71B9A">
      <w:pPr>
        <w:rPr>
          <w:b/>
        </w:rPr>
      </w:pPr>
    </w:p>
    <w:p w:rsidR="00A71B9A" w:rsidRDefault="00A71B9A" w:rsidP="00A71B9A">
      <w:pPr>
        <w:rPr>
          <w:b/>
        </w:rPr>
      </w:pPr>
    </w:p>
    <w:p w:rsidR="00A71B9A" w:rsidRDefault="00A71B9A" w:rsidP="00A71B9A">
      <w:r>
        <w:rPr>
          <w:b/>
        </w:rPr>
        <w:t xml:space="preserve">Dušan  B u b l a v ý, v. r.  </w:t>
      </w:r>
    </w:p>
    <w:p w:rsidR="00A71B9A" w:rsidRDefault="00A71B9A" w:rsidP="00A71B9A">
      <w:pPr>
        <w:pStyle w:val="Zkladntext"/>
        <w:spacing w:after="0"/>
        <w:rPr>
          <w:szCs w:val="24"/>
        </w:rPr>
      </w:pPr>
      <w:r>
        <w:rPr>
          <w:szCs w:val="24"/>
        </w:rPr>
        <w:t xml:space="preserve"> overovateľ výboru </w:t>
      </w:r>
    </w:p>
    <w:p w:rsidR="00A71B9A" w:rsidRDefault="00A71B9A" w:rsidP="00A71B9A">
      <w:pPr>
        <w:pStyle w:val="Zkladntext"/>
        <w:spacing w:after="0"/>
        <w:rPr>
          <w:szCs w:val="24"/>
        </w:rPr>
      </w:pPr>
    </w:p>
    <w:p w:rsidR="00A71B9A" w:rsidRDefault="00A71B9A" w:rsidP="00A71B9A">
      <w:pPr>
        <w:pStyle w:val="Zkladntext"/>
        <w:spacing w:after="0"/>
        <w:rPr>
          <w:szCs w:val="24"/>
        </w:rPr>
      </w:pPr>
    </w:p>
    <w:p w:rsidR="00A71B9A" w:rsidRDefault="00A71B9A" w:rsidP="00A71B9A">
      <w:pPr>
        <w:pStyle w:val="Zkladntext"/>
        <w:spacing w:after="0"/>
        <w:rPr>
          <w:szCs w:val="24"/>
        </w:rPr>
      </w:pPr>
    </w:p>
    <w:p w:rsidR="00A71B9A" w:rsidRDefault="00A71B9A" w:rsidP="00A71B9A">
      <w:pPr>
        <w:pStyle w:val="Zkladntext"/>
        <w:spacing w:after="0"/>
        <w:rPr>
          <w:szCs w:val="24"/>
        </w:rPr>
      </w:pPr>
    </w:p>
    <w:p w:rsidR="00A71B9A" w:rsidRDefault="00A71B9A" w:rsidP="00A71B9A">
      <w:pPr>
        <w:pStyle w:val="Zkladntext"/>
        <w:spacing w:after="0"/>
        <w:rPr>
          <w:szCs w:val="24"/>
        </w:rPr>
      </w:pPr>
    </w:p>
    <w:p w:rsidR="00A71B9A" w:rsidRDefault="00A71B9A" w:rsidP="00A71B9A">
      <w:pPr>
        <w:pStyle w:val="Zkladntext"/>
        <w:spacing w:after="0"/>
        <w:rPr>
          <w:szCs w:val="24"/>
        </w:rPr>
      </w:pPr>
    </w:p>
    <w:p w:rsidR="00A71B9A" w:rsidRDefault="00A71B9A" w:rsidP="00A71B9A">
      <w:pPr>
        <w:pStyle w:val="Zkladntext"/>
        <w:spacing w:after="0"/>
        <w:rPr>
          <w:szCs w:val="24"/>
        </w:rPr>
      </w:pPr>
    </w:p>
    <w:p w:rsidR="00A71B9A" w:rsidRDefault="00A71B9A" w:rsidP="00A71B9A">
      <w:pPr>
        <w:pStyle w:val="Zkladntext"/>
        <w:spacing w:after="0"/>
        <w:rPr>
          <w:szCs w:val="24"/>
        </w:rPr>
      </w:pPr>
    </w:p>
    <w:p w:rsidR="00A71B9A" w:rsidRPr="00F00479" w:rsidRDefault="00A71B9A" w:rsidP="006618B5">
      <w:pPr>
        <w:pStyle w:val="Zkladntext"/>
        <w:spacing w:after="0"/>
        <w:rPr>
          <w:szCs w:val="24"/>
        </w:rPr>
      </w:pPr>
    </w:p>
    <w:sectPr w:rsidR="00A71B9A" w:rsidRPr="00F00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B41CA"/>
    <w:multiLevelType w:val="hybridMultilevel"/>
    <w:tmpl w:val="3904C27A"/>
    <w:lvl w:ilvl="0" w:tplc="3CE69C0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CF4BE6"/>
    <w:multiLevelType w:val="hybridMultilevel"/>
    <w:tmpl w:val="6F86D662"/>
    <w:lvl w:ilvl="0" w:tplc="604EFCC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E8F2902"/>
    <w:multiLevelType w:val="hybridMultilevel"/>
    <w:tmpl w:val="2BB4E8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E6E34"/>
    <w:multiLevelType w:val="hybridMultilevel"/>
    <w:tmpl w:val="468CDB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20147"/>
    <w:multiLevelType w:val="hybridMultilevel"/>
    <w:tmpl w:val="74204992"/>
    <w:lvl w:ilvl="0" w:tplc="8136836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F7947A8"/>
    <w:multiLevelType w:val="hybridMultilevel"/>
    <w:tmpl w:val="B30441F2"/>
    <w:lvl w:ilvl="0" w:tplc="0158EC0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7D"/>
    <w:rsid w:val="000808D7"/>
    <w:rsid w:val="00243357"/>
    <w:rsid w:val="00591AD7"/>
    <w:rsid w:val="005D0EC0"/>
    <w:rsid w:val="006618B5"/>
    <w:rsid w:val="00833F45"/>
    <w:rsid w:val="00865972"/>
    <w:rsid w:val="009610E6"/>
    <w:rsid w:val="00A71B9A"/>
    <w:rsid w:val="00E5415A"/>
    <w:rsid w:val="00EC4B7D"/>
    <w:rsid w:val="00F0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77BC"/>
  <w15:chartTrackingRefBased/>
  <w15:docId w15:val="{30FF9BD2-3D5F-4CEE-8C53-30E0DF22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1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00479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6618B5"/>
    <w:pPr>
      <w:spacing w:after="120"/>
    </w:pPr>
    <w:rPr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618B5"/>
    <w:rPr>
      <w:rFonts w:ascii="Times New Roman" w:eastAsia="Times New Roman" w:hAnsi="Times New Roman" w:cs="Times New Roman"/>
      <w:sz w:val="24"/>
    </w:rPr>
  </w:style>
  <w:style w:type="paragraph" w:styleId="Zkladntext2">
    <w:name w:val="Body Text 2"/>
    <w:basedOn w:val="Normlny"/>
    <w:link w:val="Zkladntext2Char"/>
    <w:uiPriority w:val="99"/>
    <w:unhideWhenUsed/>
    <w:rsid w:val="006618B5"/>
    <w:pPr>
      <w:spacing w:after="120" w:line="480" w:lineRule="auto"/>
    </w:pPr>
    <w:rPr>
      <w:szCs w:val="22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6618B5"/>
    <w:rPr>
      <w:rFonts w:ascii="Times New Roman" w:eastAsia="Times New Roman" w:hAnsi="Times New Roman" w:cs="Times New Roman"/>
      <w:sz w:val="24"/>
    </w:rPr>
  </w:style>
  <w:style w:type="paragraph" w:styleId="Odsekzoznamu">
    <w:name w:val="List Paragraph"/>
    <w:basedOn w:val="Normlny"/>
    <w:uiPriority w:val="34"/>
    <w:qFormat/>
    <w:rsid w:val="006618B5"/>
    <w:pPr>
      <w:ind w:left="720"/>
      <w:contextualSpacing/>
      <w:jc w:val="both"/>
    </w:pPr>
    <w:rPr>
      <w:sz w:val="28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08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08D7"/>
    <w:rPr>
      <w:rFonts w:ascii="Segoe UI" w:eastAsia="Times New Roman" w:hAnsi="Segoe UI" w:cs="Segoe UI"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00479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0047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F0047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F00479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004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7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9</cp:revision>
  <cp:lastPrinted>2019-11-20T12:19:00Z</cp:lastPrinted>
  <dcterms:created xsi:type="dcterms:W3CDTF">2019-11-07T09:23:00Z</dcterms:created>
  <dcterms:modified xsi:type="dcterms:W3CDTF">2019-11-20T12:20:00Z</dcterms:modified>
</cp:coreProperties>
</file>