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777B9D" w:rsidRDefault="00777B9D" w:rsidP="00777B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Číslo: CRD-</w:t>
      </w:r>
      <w:r w:rsidR="00A51647">
        <w:rPr>
          <w:bCs/>
          <w:szCs w:val="24"/>
          <w:lang w:eastAsia="sk-SK"/>
        </w:rPr>
        <w:t>2020</w:t>
      </w:r>
      <w:r w:rsidR="00B23B4E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201</w:t>
      </w:r>
      <w:r w:rsidR="005F144E">
        <w:rPr>
          <w:bCs/>
          <w:szCs w:val="24"/>
          <w:lang w:eastAsia="sk-SK"/>
        </w:rPr>
        <w:t>9</w:t>
      </w:r>
    </w:p>
    <w:p w:rsidR="00777B9D" w:rsidRDefault="00777B9D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7C2812" w:rsidRDefault="007C2812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B2AC0" w:rsidRDefault="006B2AC0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94D0A" w:rsidRPr="00AB7CEB" w:rsidRDefault="00294D0A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77B9D" w:rsidRPr="00AB7CEB" w:rsidRDefault="002B4EBA" w:rsidP="00777B9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A51647">
        <w:rPr>
          <w:b/>
          <w:spacing w:val="60"/>
          <w:sz w:val="32"/>
          <w:szCs w:val="32"/>
        </w:rPr>
        <w:t>7</w:t>
      </w:r>
      <w:r>
        <w:rPr>
          <w:b/>
          <w:spacing w:val="60"/>
          <w:sz w:val="32"/>
          <w:szCs w:val="32"/>
        </w:rPr>
        <w:t>2</w:t>
      </w:r>
      <w:r w:rsidR="00A51647">
        <w:rPr>
          <w:b/>
          <w:spacing w:val="60"/>
          <w:sz w:val="32"/>
          <w:szCs w:val="32"/>
        </w:rPr>
        <w:t>6</w:t>
      </w:r>
      <w:r w:rsidR="00804EC9">
        <w:rPr>
          <w:b/>
          <w:spacing w:val="60"/>
          <w:sz w:val="32"/>
          <w:szCs w:val="32"/>
        </w:rPr>
        <w:t>a</w:t>
      </w: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6B2AC0" w:rsidRDefault="006B2AC0" w:rsidP="006B2AC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D27B45" w:rsidRPr="00881F43" w:rsidRDefault="00D27B45" w:rsidP="00881F43">
      <w:pPr>
        <w:spacing w:line="360" w:lineRule="auto"/>
        <w:rPr>
          <w:b/>
        </w:rPr>
      </w:pPr>
    </w:p>
    <w:p w:rsidR="006B2AC0" w:rsidRPr="00FA7163" w:rsidRDefault="005F144E" w:rsidP="006B2AC0">
      <w:pPr>
        <w:tabs>
          <w:tab w:val="left" w:pos="426"/>
        </w:tabs>
        <w:spacing w:line="360" w:lineRule="auto"/>
        <w:jc w:val="both"/>
        <w:rPr>
          <w:b/>
          <w:bCs/>
        </w:rPr>
      </w:pPr>
      <w:r w:rsidRPr="00A51647">
        <w:rPr>
          <w:b/>
          <w:noProof/>
        </w:rPr>
        <w:t>o</w:t>
      </w:r>
      <w:r w:rsidR="00A51647" w:rsidRPr="00A51647">
        <w:rPr>
          <w:b/>
          <w:noProof/>
        </w:rPr>
        <w:t> </w:t>
      </w:r>
      <w:r w:rsidRPr="00A51647">
        <w:rPr>
          <w:b/>
          <w:noProof/>
        </w:rPr>
        <w:t>prerokovaní</w:t>
      </w:r>
      <w:r w:rsidR="00A51647" w:rsidRPr="00A51647">
        <w:rPr>
          <w:b/>
          <w:noProof/>
        </w:rPr>
        <w:t xml:space="preserve"> </w:t>
      </w:r>
      <w:r w:rsidR="00A51647" w:rsidRPr="00A51647">
        <w:rPr>
          <w:b/>
        </w:rPr>
        <w:t xml:space="preserve">návrhu skupiny poslancov Národnej rady Slovenskej republiky na vydanie zákona, ktorým sa dopĺňa </w:t>
      </w:r>
      <w:r w:rsidR="00A51647">
        <w:rPr>
          <w:b/>
        </w:rPr>
        <w:t xml:space="preserve">zákon </w:t>
      </w:r>
      <w:r w:rsidR="00A51647" w:rsidRPr="00A51647">
        <w:rPr>
          <w:b/>
        </w:rPr>
        <w:t xml:space="preserve">č. </w:t>
      </w:r>
      <w:r w:rsidR="00A51647">
        <w:rPr>
          <w:b/>
        </w:rPr>
        <w:t> </w:t>
      </w:r>
      <w:r w:rsidR="00A51647" w:rsidRPr="00A51647">
        <w:rPr>
          <w:b/>
        </w:rPr>
        <w:t>300/2005 Z. z. Trestný zákon v znení neskorších predpisov (tlač 1726)</w:t>
      </w:r>
      <w:r w:rsidR="004A5BBD" w:rsidRPr="00A51647">
        <w:rPr>
          <w:b/>
          <w:color w:val="333333"/>
        </w:rPr>
        <w:t xml:space="preserve"> v druhom čítaní </w:t>
      </w:r>
      <w:r w:rsidR="006B2AC0">
        <w:rPr>
          <w:b/>
          <w:color w:val="333333"/>
        </w:rPr>
        <w:t xml:space="preserve">vo výboroch Národnej rady Slovenskej republiky </w:t>
      </w:r>
    </w:p>
    <w:p w:rsidR="00777B9D" w:rsidRPr="00C62DDC" w:rsidRDefault="00777B9D" w:rsidP="00A45BAF">
      <w:pPr>
        <w:spacing w:line="360" w:lineRule="auto"/>
        <w:jc w:val="both"/>
        <w:rPr>
          <w:b/>
          <w:bCs/>
        </w:rPr>
      </w:pPr>
      <w:r w:rsidRPr="00A45BAF">
        <w:rPr>
          <w:b/>
          <w:bCs/>
        </w:rPr>
        <w:t>___________________________________________________________________________</w:t>
      </w:r>
    </w:p>
    <w:p w:rsidR="00777B9D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:rsidR="00777B9D" w:rsidRDefault="00777B9D" w:rsidP="00777B9D">
      <w:pPr>
        <w:spacing w:line="360" w:lineRule="auto"/>
        <w:ind w:firstLine="709"/>
        <w:jc w:val="both"/>
      </w:pPr>
    </w:p>
    <w:p w:rsidR="00777B9D" w:rsidRPr="0084632C" w:rsidRDefault="00777B9D" w:rsidP="0053314C">
      <w:pPr>
        <w:spacing w:line="360" w:lineRule="auto"/>
        <w:ind w:firstLine="709"/>
        <w:jc w:val="both"/>
      </w:pPr>
      <w:r w:rsidRPr="005141F2">
        <w:t xml:space="preserve">Národná rada Slovenskej republiky </w:t>
      </w:r>
      <w:r w:rsidR="00F661ED" w:rsidRPr="005141F2">
        <w:t>u</w:t>
      </w:r>
      <w:r w:rsidRPr="005141F2">
        <w:t xml:space="preserve">znesením č. </w:t>
      </w:r>
      <w:r w:rsidR="002B6E48">
        <w:t>2</w:t>
      </w:r>
      <w:r w:rsidR="00A51647">
        <w:t>177</w:t>
      </w:r>
      <w:r w:rsidR="001C6039">
        <w:t xml:space="preserve"> z</w:t>
      </w:r>
      <w:r w:rsidR="00A51647">
        <w:t> 22. októbra</w:t>
      </w:r>
      <w:r w:rsidR="005F144E">
        <w:t xml:space="preserve"> 20</w:t>
      </w:r>
      <w:r w:rsidR="00DC0A29">
        <w:t>1</w:t>
      </w:r>
      <w:r w:rsidR="005F144E">
        <w:t>9</w:t>
      </w:r>
      <w:r w:rsidRPr="005141F2">
        <w:t xml:space="preserve"> </w:t>
      </w:r>
      <w:r w:rsidR="00A45BAF">
        <w:t xml:space="preserve">pridelila </w:t>
      </w:r>
      <w:r w:rsidR="00A51647" w:rsidRPr="00A51647">
        <w:t xml:space="preserve">návrh skupiny poslancov Národnej rady Slovenskej republiky na vydanie zákona, ktorým sa dopĺňa </w:t>
      </w:r>
      <w:r w:rsidR="00A51647" w:rsidRPr="00A51647">
        <w:rPr>
          <w:b/>
        </w:rPr>
        <w:t>zákon č.  300/2005 Z. z. Trestný zákon</w:t>
      </w:r>
      <w:r w:rsidR="00A51647" w:rsidRPr="00A51647">
        <w:t xml:space="preserve"> v znení neskorších predpisov (tlač 1726)</w:t>
      </w:r>
      <w:r w:rsidR="00A51647" w:rsidRPr="00A51647">
        <w:rPr>
          <w:b/>
          <w:color w:val="333333"/>
        </w:rPr>
        <w:t xml:space="preserve"> </w:t>
      </w:r>
      <w:r w:rsidR="0036423D" w:rsidRPr="0084632C">
        <w:t>na </w:t>
      </w:r>
      <w:r w:rsidR="005141F2" w:rsidRPr="0084632C">
        <w:t xml:space="preserve">prerokovanie týmto výborom: </w:t>
      </w:r>
    </w:p>
    <w:p w:rsidR="00E35F19" w:rsidRPr="005141F2" w:rsidRDefault="00E35F19" w:rsidP="00777B9D">
      <w:pPr>
        <w:spacing w:line="360" w:lineRule="auto"/>
        <w:ind w:firstLine="709"/>
        <w:jc w:val="both"/>
      </w:pPr>
    </w:p>
    <w:p w:rsidR="0090692E" w:rsidRDefault="00777B9D" w:rsidP="00777B9D">
      <w:pPr>
        <w:spacing w:line="360" w:lineRule="auto"/>
        <w:ind w:firstLine="708"/>
        <w:jc w:val="both"/>
      </w:pPr>
      <w:r>
        <w:rPr>
          <w:b/>
        </w:rPr>
        <w:t>Ústavnoprávnemu výboru</w:t>
      </w:r>
      <w:r>
        <w:t xml:space="preserve"> Národnej rady Slovenskej republiky</w:t>
      </w:r>
      <w:r w:rsidR="0090692E">
        <w:t xml:space="preserve">, </w:t>
      </w:r>
    </w:p>
    <w:p w:rsidR="00777B9D" w:rsidRDefault="0090692E" w:rsidP="002B4EBA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Výboru </w:t>
      </w:r>
      <w:r>
        <w:t xml:space="preserve">Národnej rady Slovenskej republiky </w:t>
      </w:r>
      <w:r w:rsidR="002B4EBA">
        <w:rPr>
          <w:b/>
        </w:rPr>
        <w:t xml:space="preserve">pre </w:t>
      </w:r>
      <w:r w:rsidR="00A51647">
        <w:rPr>
          <w:b/>
        </w:rPr>
        <w:t>zdravotníctvo</w:t>
      </w:r>
      <w:r w:rsidR="002B4EBA">
        <w:rPr>
          <w:b/>
        </w:rPr>
        <w:t>.</w:t>
      </w:r>
    </w:p>
    <w:p w:rsidR="00F661ED" w:rsidRPr="00324591" w:rsidRDefault="00F661ED" w:rsidP="00F661ED">
      <w:pPr>
        <w:spacing w:line="360" w:lineRule="auto"/>
        <w:ind w:firstLine="708"/>
        <w:jc w:val="both"/>
      </w:pPr>
    </w:p>
    <w:p w:rsidR="00F661ED" w:rsidRPr="00324591" w:rsidRDefault="00F661ED" w:rsidP="00F661ED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</w:t>
      </w:r>
      <w:r w:rsidR="00920C23">
        <w:rPr>
          <w:bCs/>
        </w:rPr>
        <w:t xml:space="preserve">Ústavnoprávny výbor </w:t>
      </w:r>
      <w:r w:rsidRPr="00324591">
        <w:rPr>
          <w:bCs/>
        </w:rPr>
        <w:t>Národnej rady Slovenskej republiky ako gestorský výbor a lehoty na prerokovanie predmetného návrhu zákona v druhom čítaní vo výboroch.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>
        <w:tab/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>Poslanci Národnej rady Slovenskej republiky, ktorí nie sú členmi výborov, ktorým bol návrh</w:t>
      </w:r>
      <w:r w:rsidR="005463A4">
        <w:t xml:space="preserve"> </w:t>
      </w:r>
      <w:r>
        <w:t xml:space="preserve">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návrhu zákona (§ 75 ods. 2 zákona o rokovacom poriadku Národnej rady Slovenskej republiky).</w:t>
      </w:r>
    </w:p>
    <w:p w:rsidR="00557361" w:rsidRDefault="00557361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777B9D" w:rsidRPr="00727DB5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 w:val="0"/>
          <w:bCs/>
          <w:szCs w:val="24"/>
        </w:rPr>
      </w:pPr>
    </w:p>
    <w:p w:rsidR="00920C23" w:rsidRDefault="006B2AC0" w:rsidP="00B17392">
      <w:pPr>
        <w:spacing w:line="360" w:lineRule="auto"/>
        <w:ind w:firstLine="708"/>
        <w:jc w:val="both"/>
      </w:pPr>
      <w:r w:rsidRPr="00E62854">
        <w:rPr>
          <w:b/>
        </w:rPr>
        <w:t>Výbor</w:t>
      </w:r>
      <w:r w:rsidRPr="0065582B">
        <w:t xml:space="preserve"> Národnej rady Slovenskej republiky </w:t>
      </w:r>
      <w:r w:rsidRPr="00E62854">
        <w:rPr>
          <w:b/>
        </w:rPr>
        <w:t>pre</w:t>
      </w:r>
      <w:r>
        <w:rPr>
          <w:b/>
        </w:rPr>
        <w:t xml:space="preserve"> zdravotníctvo</w:t>
      </w:r>
      <w:r>
        <w:t xml:space="preserve"> uzn</w:t>
      </w:r>
      <w:r w:rsidRPr="00C16140">
        <w:t>esením č.</w:t>
      </w:r>
      <w:r>
        <w:t xml:space="preserve"> 185 </w:t>
      </w:r>
      <w:r w:rsidRPr="00C16140">
        <w:t>z</w:t>
      </w:r>
      <w:r>
        <w:t xml:space="preserve">o 14. novembra </w:t>
      </w:r>
      <w:r w:rsidRPr="00C16140">
        <w:t>201</w:t>
      </w:r>
      <w:r>
        <w:t>9 n</w:t>
      </w:r>
      <w:r w:rsidR="00727DB5" w:rsidRPr="00727DB5">
        <w:t xml:space="preserve">ávrh skupiny poslancov Národnej rady Slovenskej republiky na vydanie zákona, ktorým sa dopĺňa </w:t>
      </w:r>
      <w:r w:rsidR="00727DB5" w:rsidRPr="00727DB5">
        <w:rPr>
          <w:b/>
        </w:rPr>
        <w:t>zákon č.  300/2005 Z. z. Trestný zákon</w:t>
      </w:r>
      <w:r w:rsidR="00727DB5" w:rsidRPr="00727DB5">
        <w:t xml:space="preserve"> v znení neskorších predpisov (tlač 1726)</w:t>
      </w:r>
      <w:r w:rsidR="00727DB5" w:rsidRPr="00727DB5">
        <w:rPr>
          <w:color w:val="333333"/>
        </w:rPr>
        <w:t xml:space="preserve"> </w:t>
      </w:r>
      <w:r w:rsidR="00777B9D" w:rsidRPr="00727DB5">
        <w:rPr>
          <w:noProof/>
        </w:rPr>
        <w:t>prerokoval a </w:t>
      </w:r>
      <w:r w:rsidR="00777B9D" w:rsidRPr="00727DB5">
        <w:t xml:space="preserve">odporúčal ho </w:t>
      </w:r>
      <w:r w:rsidR="00777B9D" w:rsidRPr="006B2AC0">
        <w:rPr>
          <w:b/>
        </w:rPr>
        <w:t>schváliť</w:t>
      </w:r>
      <w:r w:rsidR="00971145">
        <w:rPr>
          <w:b/>
        </w:rPr>
        <w:t>.</w:t>
      </w:r>
      <w:r w:rsidR="00B17392">
        <w:t xml:space="preserve"> </w:t>
      </w:r>
    </w:p>
    <w:p w:rsidR="00B17392" w:rsidRPr="00727DB5" w:rsidRDefault="00B17392" w:rsidP="00B17392">
      <w:pPr>
        <w:spacing w:line="360" w:lineRule="auto"/>
        <w:ind w:firstLine="708"/>
        <w:jc w:val="both"/>
      </w:pPr>
    </w:p>
    <w:p w:rsidR="00B17392" w:rsidRPr="0018248B" w:rsidRDefault="00B17392" w:rsidP="0018248B">
      <w:pPr>
        <w:spacing w:line="360" w:lineRule="auto"/>
        <w:ind w:firstLine="709"/>
        <w:jc w:val="both"/>
        <w:rPr>
          <w:bCs/>
        </w:rPr>
      </w:pPr>
      <w:r w:rsidRPr="00E62854">
        <w:rPr>
          <w:b/>
        </w:rPr>
        <w:t>Ústavnoprávny výbor</w:t>
      </w:r>
      <w:r w:rsidRPr="00C16140">
        <w:t xml:space="preserve"> Národnej rady Slovenskej </w:t>
      </w:r>
      <w:r w:rsidR="0008668F">
        <w:t xml:space="preserve">republiky </w:t>
      </w:r>
      <w:r w:rsidRPr="009072EF">
        <w:t>19</w:t>
      </w:r>
      <w:r>
        <w:t xml:space="preserve">. novembra </w:t>
      </w:r>
      <w:r w:rsidRPr="00C16140">
        <w:t>201</w:t>
      </w:r>
      <w:r>
        <w:t>9</w:t>
      </w:r>
      <w:r w:rsidR="006B2AC0">
        <w:t xml:space="preserve"> </w:t>
      </w:r>
      <w:r>
        <w:t xml:space="preserve">neprijal </w:t>
      </w:r>
      <w:r w:rsidR="0018248B">
        <w:t>k predmetnému návrhu zákona</w:t>
      </w:r>
      <w:r>
        <w:t xml:space="preserve"> uznesenie</w:t>
      </w:r>
      <w:r w:rsidR="0018248B">
        <w:t xml:space="preserve">, keďže </w:t>
      </w:r>
      <w:r w:rsidR="006B2AC0">
        <w:t>návrh u</w:t>
      </w:r>
      <w:r w:rsidR="0018248B">
        <w:t>zneseni</w:t>
      </w:r>
      <w:r w:rsidR="006B2AC0">
        <w:t>a</w:t>
      </w:r>
      <w:r w:rsidR="0018248B">
        <w:t xml:space="preserve">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prítomných poslancov </w:t>
      </w:r>
      <w:r>
        <w:rPr>
          <w:bCs/>
        </w:rPr>
        <w:t>podľa</w:t>
      </w:r>
      <w:r>
        <w:t xml:space="preserve">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 a  čl. 84 ods. 2 Ústavy Slovenskej republiky. </w:t>
      </w:r>
    </w:p>
    <w:p w:rsidR="00B17392" w:rsidRDefault="00B17392" w:rsidP="00B17392">
      <w:pPr>
        <w:pStyle w:val="Zkladntext"/>
        <w:tabs>
          <w:tab w:val="left" w:pos="1134"/>
        </w:tabs>
      </w:pPr>
    </w:p>
    <w:p w:rsidR="00727DB5" w:rsidRDefault="001E1C12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  <w:r w:rsidRPr="00890A33">
        <w:rPr>
          <w:bCs/>
          <w:szCs w:val="24"/>
        </w:rPr>
        <w:tab/>
      </w:r>
    </w:p>
    <w:p w:rsidR="00727DB5" w:rsidRPr="003C54A8" w:rsidRDefault="00727DB5" w:rsidP="00727DB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C54A8">
        <w:rPr>
          <w:bCs/>
          <w:szCs w:val="24"/>
        </w:rPr>
        <w:t>IV.</w:t>
      </w:r>
    </w:p>
    <w:p w:rsidR="00727DB5" w:rsidRPr="003C54A8" w:rsidRDefault="00727DB5" w:rsidP="00727DB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27DB5" w:rsidRPr="003C54A8" w:rsidRDefault="00727DB5" w:rsidP="00727DB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ab/>
        <w:t>Z uznesen</w:t>
      </w:r>
      <w:r w:rsidR="00B17392">
        <w:t>ia</w:t>
      </w:r>
      <w:r w:rsidRPr="003C54A8">
        <w:t xml:space="preserve"> </w:t>
      </w:r>
      <w:r w:rsidR="00B17392">
        <w:t xml:space="preserve">Výboru </w:t>
      </w:r>
      <w:r w:rsidRPr="003C54A8">
        <w:t>Národnej rady Slovenskej republiky</w:t>
      </w:r>
      <w:r w:rsidR="00B17392">
        <w:t xml:space="preserve"> pre zdravotníctvo</w:t>
      </w:r>
      <w:r w:rsidRPr="003C54A8">
        <w:t xml:space="preserve"> uveden</w:t>
      </w:r>
      <w:r w:rsidR="00B17392">
        <w:t>é</w:t>
      </w:r>
      <w:r w:rsidRPr="003C54A8">
        <w:t>h</w:t>
      </w:r>
      <w:r w:rsidR="00B17392">
        <w:t>o</w:t>
      </w:r>
      <w:r w:rsidRPr="003C54A8">
        <w:t xml:space="preserve"> v III. bode tejto </w:t>
      </w:r>
      <w:r w:rsidR="0008668F">
        <w:t xml:space="preserve">informácie </w:t>
      </w:r>
      <w:r w:rsidRPr="003C54A8">
        <w:t>vyplýva</w:t>
      </w:r>
      <w:r w:rsidR="00A6049F">
        <w:t xml:space="preserve"> </w:t>
      </w:r>
      <w:r w:rsidRPr="003C54A8">
        <w:t>t</w:t>
      </w:r>
      <w:r w:rsidR="00A6049F">
        <w:t>en</w:t>
      </w:r>
      <w:r w:rsidRPr="003C54A8">
        <w:t xml:space="preserve">to </w:t>
      </w:r>
      <w:r w:rsidRPr="003C54A8">
        <w:rPr>
          <w:bCs/>
        </w:rPr>
        <w:t>pozmeňujúc</w:t>
      </w:r>
      <w:r w:rsidR="00A6049F">
        <w:rPr>
          <w:bCs/>
        </w:rPr>
        <w:t xml:space="preserve">i </w:t>
      </w:r>
      <w:r w:rsidRPr="003C54A8">
        <w:rPr>
          <w:bCs/>
        </w:rPr>
        <w:t>návrh:</w:t>
      </w:r>
    </w:p>
    <w:p w:rsidR="00D4283E" w:rsidRDefault="00D4283E" w:rsidP="006B2AC0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:rsidR="006B2AC0" w:rsidRDefault="006B2AC0" w:rsidP="006B2AC0">
      <w:pPr>
        <w:spacing w:before="120"/>
        <w:jc w:val="both"/>
        <w:rPr>
          <w:b/>
          <w:u w:val="single"/>
        </w:rPr>
      </w:pPr>
    </w:p>
    <w:p w:rsidR="00D4283E" w:rsidRDefault="00D4283E" w:rsidP="006B2AC0">
      <w:pPr>
        <w:spacing w:before="100" w:beforeAutospacing="1"/>
        <w:contextualSpacing/>
        <w:jc w:val="both"/>
      </w:pPr>
      <w:r>
        <w:t>V čl. II  sa slovo „januára“ nahrádza slovom „februára“.</w:t>
      </w:r>
    </w:p>
    <w:p w:rsidR="00D4283E" w:rsidRDefault="00D4283E" w:rsidP="00D4283E">
      <w:pPr>
        <w:spacing w:before="100" w:beforeAutospacing="1"/>
        <w:ind w:left="4247"/>
        <w:contextualSpacing/>
        <w:jc w:val="both"/>
      </w:pPr>
    </w:p>
    <w:p w:rsidR="00D4283E" w:rsidRDefault="00D4283E" w:rsidP="00D4283E">
      <w:pPr>
        <w:spacing w:before="100" w:beforeAutospacing="1"/>
        <w:ind w:left="4247"/>
        <w:contextualSpacing/>
        <w:jc w:val="both"/>
      </w:pPr>
      <w:r>
        <w:t xml:space="preserve">Zmena účinnosti sa navrhuje z dôvodu trvania legislatívneho procesu, zabezpečenia aspoň minimálnej </w:t>
      </w:r>
      <w:proofErr w:type="spellStart"/>
      <w:r>
        <w:t>legisvakancie</w:t>
      </w:r>
      <w:proofErr w:type="spellEnd"/>
      <w: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D4283E" w:rsidRDefault="00D4283E" w:rsidP="00D4283E">
      <w:pPr>
        <w:spacing w:before="100" w:beforeAutospacing="1"/>
        <w:contextualSpacing/>
        <w:jc w:val="both"/>
      </w:pPr>
    </w:p>
    <w:p w:rsidR="00D4283E" w:rsidRPr="009072EF" w:rsidRDefault="00D4283E" w:rsidP="00D4283E">
      <w:pPr>
        <w:ind w:left="3538" w:firstLine="703"/>
        <w:jc w:val="both"/>
        <w:rPr>
          <w:b/>
        </w:rPr>
      </w:pPr>
      <w:r w:rsidRPr="009072EF">
        <w:rPr>
          <w:b/>
        </w:rPr>
        <w:t xml:space="preserve">Výbor NR SR pre zdravotníctvo </w:t>
      </w:r>
    </w:p>
    <w:p w:rsidR="00727DB5" w:rsidRPr="0057067C" w:rsidRDefault="00D4283E" w:rsidP="006B2AC0">
      <w:pPr>
        <w:tabs>
          <w:tab w:val="left" w:pos="3544"/>
          <w:tab w:val="left" w:pos="4253"/>
        </w:tabs>
        <w:spacing w:before="240"/>
      </w:pPr>
      <w:r w:rsidRPr="009072EF">
        <w:rPr>
          <w:b/>
        </w:rPr>
        <w:lastRenderedPageBreak/>
        <w:tab/>
      </w:r>
      <w:r w:rsidRPr="009072EF">
        <w:rPr>
          <w:b/>
        </w:rPr>
        <w:tab/>
      </w:r>
    </w:p>
    <w:p w:rsidR="00557361" w:rsidRPr="00890A33" w:rsidRDefault="001E1C12" w:rsidP="00727DB5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890A33">
        <w:rPr>
          <w:bCs/>
          <w:szCs w:val="24"/>
        </w:rPr>
        <w:t>V.</w:t>
      </w: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76CD5" w:rsidRPr="003C54A8" w:rsidRDefault="00576CD5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6B2AC0" w:rsidRDefault="00777B9D" w:rsidP="00727DB5">
      <w:pPr>
        <w:spacing w:line="360" w:lineRule="auto"/>
        <w:jc w:val="both"/>
        <w:rPr>
          <w:bCs/>
        </w:rPr>
      </w:pPr>
      <w:r w:rsidRPr="003C54A8">
        <w:tab/>
      </w:r>
      <w:r w:rsidR="006B2AC0" w:rsidRPr="00634567">
        <w:t>Návrh spoločnej správy, vrátane stanoviska gestorského výboru prerokoval Ú</w:t>
      </w:r>
      <w:r w:rsidR="006B2AC0" w:rsidRPr="00634567">
        <w:rPr>
          <w:bCs/>
        </w:rPr>
        <w:t xml:space="preserve">stavnoprávny výbor Národnej rady Slovenskej republiky na </w:t>
      </w:r>
      <w:r w:rsidR="006B2AC0">
        <w:rPr>
          <w:bCs/>
        </w:rPr>
        <w:t>116.</w:t>
      </w:r>
      <w:r w:rsidR="006B2AC0" w:rsidRPr="00634567">
        <w:rPr>
          <w:bCs/>
        </w:rPr>
        <w:t xml:space="preserve"> schôdzi </w:t>
      </w:r>
      <w:r w:rsidR="006B2AC0">
        <w:rPr>
          <w:bCs/>
        </w:rPr>
        <w:t>19. novembra</w:t>
      </w:r>
      <w:r w:rsidR="006B2AC0" w:rsidRPr="00634567">
        <w:rPr>
          <w:bCs/>
        </w:rPr>
        <w:t xml:space="preserve"> 201</w:t>
      </w:r>
      <w:r w:rsidR="006B2AC0">
        <w:rPr>
          <w:bCs/>
        </w:rPr>
        <w:t>9</w:t>
      </w:r>
      <w:r w:rsidR="006B2AC0" w:rsidRPr="00634567">
        <w:rPr>
          <w:bCs/>
        </w:rPr>
        <w:t xml:space="preserve">. Spoločná správa, ani stanovisko gestorského výboru </w:t>
      </w:r>
      <w:r w:rsidR="006B2AC0" w:rsidRPr="0008668F">
        <w:rPr>
          <w:b/>
          <w:bCs/>
        </w:rPr>
        <w:t>neboli schválené,</w:t>
      </w:r>
      <w:r w:rsidR="006B2AC0" w:rsidRPr="00634567">
        <w:rPr>
          <w:bCs/>
        </w:rPr>
        <w:t xml:space="preserve"> keďže návrh stanoviska gestorského výboru (</w:t>
      </w:r>
      <w:r w:rsidR="006B2AC0" w:rsidRPr="00634567">
        <w:t>odporúča Národnej rade Slovenskej republiky predmetný návrh zákona schváliť)</w:t>
      </w:r>
      <w:r w:rsidR="006B2AC0" w:rsidRPr="00634567">
        <w:rPr>
          <w:bCs/>
        </w:rPr>
        <w:t xml:space="preserve"> ani návrh spoločnej správy, nezískali súhlas potrebnej väčšiny. </w:t>
      </w:r>
    </w:p>
    <w:p w:rsidR="006B2AC0" w:rsidRDefault="006B2AC0" w:rsidP="00727DB5">
      <w:pPr>
        <w:spacing w:line="360" w:lineRule="auto"/>
        <w:jc w:val="both"/>
        <w:rPr>
          <w:bCs/>
        </w:rPr>
      </w:pPr>
    </w:p>
    <w:p w:rsidR="00A5744A" w:rsidRPr="003D216D" w:rsidRDefault="006B2AC0" w:rsidP="005848E5">
      <w:pPr>
        <w:spacing w:line="360" w:lineRule="auto"/>
        <w:ind w:firstLine="709"/>
        <w:jc w:val="both"/>
        <w:rPr>
          <w:bCs/>
        </w:rPr>
      </w:pPr>
      <w:r>
        <w:rPr>
          <w:bCs/>
        </w:rPr>
        <w:t>U</w:t>
      </w:r>
      <w:r w:rsidR="00777B9D" w:rsidRPr="003D216D">
        <w:rPr>
          <w:bCs/>
        </w:rPr>
        <w:t xml:space="preserve">znesením Ústavnoprávneho výboru Národnej rady Slovenskej republiky č. </w:t>
      </w:r>
      <w:r>
        <w:rPr>
          <w:bCs/>
        </w:rPr>
        <w:t>796</w:t>
      </w:r>
      <w:r w:rsidR="003C7A26" w:rsidRPr="003D216D">
        <w:rPr>
          <w:bCs/>
        </w:rPr>
        <w:t xml:space="preserve"> </w:t>
      </w:r>
      <w:r w:rsidR="00777B9D" w:rsidRPr="003D216D">
        <w:rPr>
          <w:bCs/>
        </w:rPr>
        <w:t>z</w:t>
      </w:r>
      <w:r w:rsidR="00727DB5">
        <w:rPr>
          <w:bCs/>
        </w:rPr>
        <w:t> </w:t>
      </w:r>
      <w:r w:rsidR="00364AF8">
        <w:rPr>
          <w:bCs/>
        </w:rPr>
        <w:t>1</w:t>
      </w:r>
      <w:r w:rsidR="00727DB5">
        <w:rPr>
          <w:bCs/>
        </w:rPr>
        <w:t>9. novembra</w:t>
      </w:r>
      <w:r w:rsidR="00E65BB8">
        <w:rPr>
          <w:bCs/>
        </w:rPr>
        <w:t xml:space="preserve"> 2019</w:t>
      </w:r>
      <w:r>
        <w:rPr>
          <w:bCs/>
        </w:rPr>
        <w:t xml:space="preserve"> </w:t>
      </w:r>
      <w:r w:rsidR="00777B9D" w:rsidRPr="003D216D">
        <w:rPr>
          <w:bCs/>
        </w:rPr>
        <w:t>výbor poveril spoločn</w:t>
      </w:r>
      <w:r w:rsidR="00435ECE">
        <w:rPr>
          <w:bCs/>
        </w:rPr>
        <w:t xml:space="preserve">ú spravodajkyňu </w:t>
      </w:r>
      <w:r w:rsidR="00435ECE">
        <w:rPr>
          <w:b/>
          <w:bCs/>
        </w:rPr>
        <w:t xml:space="preserve">Irén </w:t>
      </w:r>
      <w:proofErr w:type="spellStart"/>
      <w:r w:rsidR="00435ECE">
        <w:rPr>
          <w:b/>
          <w:bCs/>
        </w:rPr>
        <w:t>Sárközy</w:t>
      </w:r>
      <w:proofErr w:type="spellEnd"/>
      <w:r w:rsidR="005848E5">
        <w:rPr>
          <w:b/>
          <w:color w:val="333333"/>
        </w:rPr>
        <w:t xml:space="preserve">, </w:t>
      </w:r>
      <w:r w:rsidR="005848E5">
        <w:rPr>
          <w:color w:val="333333"/>
        </w:rPr>
        <w:t>aby</w:t>
      </w:r>
      <w:r w:rsidR="00435ECE">
        <w:rPr>
          <w:bCs/>
        </w:rPr>
        <w:t xml:space="preserve"> </w:t>
      </w:r>
      <w:r w:rsidR="00E35F19" w:rsidRPr="003D216D">
        <w:rPr>
          <w:bCs/>
        </w:rPr>
        <w:t xml:space="preserve">na </w:t>
      </w:r>
      <w:r w:rsidR="00435ECE">
        <w:rPr>
          <w:bCs/>
        </w:rPr>
        <w:t> </w:t>
      </w:r>
      <w:r w:rsidR="00E35F19" w:rsidRPr="003D216D">
        <w:rPr>
          <w:bCs/>
        </w:rPr>
        <w:t>schôdzi Národnej rady Slovenskej republiky informoval</w:t>
      </w:r>
      <w:r w:rsidR="00435ECE">
        <w:rPr>
          <w:bCs/>
        </w:rPr>
        <w:t>a</w:t>
      </w:r>
      <w:r w:rsidR="00E35F19" w:rsidRPr="003D216D">
        <w:rPr>
          <w:bCs/>
        </w:rPr>
        <w:t xml:space="preserve"> o výsledku rokovania vý</w:t>
      </w:r>
      <w:r w:rsidR="00364AF8">
        <w:rPr>
          <w:bCs/>
        </w:rPr>
        <w:t xml:space="preserve">borov </w:t>
      </w:r>
      <w:r w:rsidR="00313439" w:rsidRPr="003D216D">
        <w:rPr>
          <w:bCs/>
        </w:rPr>
        <w:t>a </w:t>
      </w:r>
      <w:r w:rsidR="00E35F19" w:rsidRPr="003D216D">
        <w:rPr>
          <w:bCs/>
        </w:rPr>
        <w:t xml:space="preserve">pri </w:t>
      </w:r>
      <w:r w:rsidR="00364AF8">
        <w:rPr>
          <w:bCs/>
        </w:rPr>
        <w:t> </w:t>
      </w:r>
      <w:r>
        <w:rPr>
          <w:bCs/>
        </w:rPr>
        <w:t xml:space="preserve">rokovaní </w:t>
      </w:r>
      <w:r w:rsidR="00E35F19" w:rsidRPr="003D216D">
        <w:rPr>
          <w:bCs/>
        </w:rPr>
        <w:t xml:space="preserve">o </w:t>
      </w:r>
      <w:r>
        <w:rPr>
          <w:bCs/>
        </w:rPr>
        <w:t> </w:t>
      </w:r>
      <w:r w:rsidR="00E35F19" w:rsidRPr="003D216D">
        <w:rPr>
          <w:bCs/>
        </w:rPr>
        <w:t>predmetnom návrhu zákona predkladal</w:t>
      </w:r>
      <w:r w:rsidR="00435ECE">
        <w:rPr>
          <w:bCs/>
        </w:rPr>
        <w:t>a</w:t>
      </w:r>
      <w:r w:rsidR="00E35F19" w:rsidRPr="003D216D">
        <w:rPr>
          <w:bCs/>
        </w:rPr>
        <w:t xml:space="preserve"> návrhy v zmysl</w:t>
      </w:r>
      <w:r>
        <w:rPr>
          <w:bCs/>
        </w:rPr>
        <w:t xml:space="preserve">e príslušných ustanovení zákona </w:t>
      </w:r>
      <w:r w:rsidR="00E35F19" w:rsidRPr="003D216D">
        <w:rPr>
          <w:bCs/>
        </w:rPr>
        <w:t xml:space="preserve">č. </w:t>
      </w:r>
      <w:r>
        <w:rPr>
          <w:bCs/>
        </w:rPr>
        <w:t> </w:t>
      </w:r>
      <w:r w:rsidR="00E35F19" w:rsidRPr="003D216D">
        <w:rPr>
          <w:bCs/>
        </w:rPr>
        <w:t>350/1996 Z. z. o rokovacom poriadku Národnej rady Slovenskej republiky v znení neskorších predpisov.</w:t>
      </w:r>
    </w:p>
    <w:p w:rsidR="00AC21AC" w:rsidRDefault="00AC21AC" w:rsidP="005848E5">
      <w:pPr>
        <w:spacing w:line="360" w:lineRule="auto"/>
        <w:jc w:val="both"/>
        <w:rPr>
          <w:bCs/>
        </w:rPr>
      </w:pPr>
    </w:p>
    <w:p w:rsidR="00C335FF" w:rsidRDefault="00C335FF" w:rsidP="005848E5">
      <w:pPr>
        <w:spacing w:line="360" w:lineRule="auto"/>
        <w:jc w:val="both"/>
        <w:rPr>
          <w:bCs/>
        </w:rPr>
      </w:pPr>
    </w:p>
    <w:p w:rsidR="00AA54DD" w:rsidRPr="003D216D" w:rsidRDefault="00AA54DD" w:rsidP="005660D2">
      <w:pPr>
        <w:spacing w:line="360" w:lineRule="auto"/>
        <w:jc w:val="both"/>
        <w:rPr>
          <w:bCs/>
        </w:rPr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  Róbert Madej  </w:t>
      </w:r>
      <w:r w:rsidR="00170DD6">
        <w:t xml:space="preserve">v. r. </w:t>
      </w:r>
      <w:bookmarkStart w:id="0" w:name="_GoBack"/>
      <w:bookmarkEnd w:id="0"/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 xml:space="preserve">                              </w:t>
      </w:r>
      <w:r w:rsidRPr="003C54A8">
        <w:tab/>
      </w:r>
      <w:r w:rsidRPr="003C54A8">
        <w:tab/>
        <w:t xml:space="preserve">            predseda Ústavnoprávneho výboru </w:t>
      </w:r>
    </w:p>
    <w:p w:rsidR="00A5744A" w:rsidRPr="003C54A8" w:rsidRDefault="00777B9D" w:rsidP="00063CB1">
      <w:pPr>
        <w:tabs>
          <w:tab w:val="left" w:pos="-1985"/>
          <w:tab w:val="left" w:pos="709"/>
          <w:tab w:val="left" w:pos="1077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Nár</w:t>
      </w:r>
      <w:r w:rsidR="00063CB1" w:rsidRPr="003C54A8">
        <w:t>odnej rady Slovenskej republiky</w:t>
      </w:r>
    </w:p>
    <w:p w:rsidR="00C86307" w:rsidRPr="003C54A8" w:rsidRDefault="00C86307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86FD2" w:rsidRDefault="00A86FD2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A4DCF" w:rsidRDefault="003A4DCF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026B54" w:rsidRDefault="00026B5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026B54" w:rsidRPr="003C54A8" w:rsidRDefault="00026B5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364AF8">
        <w:t xml:space="preserve"> 1</w:t>
      </w:r>
      <w:r w:rsidR="00727DB5">
        <w:t xml:space="preserve">9. novembra </w:t>
      </w:r>
      <w:r w:rsidR="001A5CEE" w:rsidRPr="003C54A8">
        <w:t>201</w:t>
      </w:r>
      <w:r w:rsidR="00E65BB8">
        <w:t xml:space="preserve">9 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57" w:rsidRDefault="00122057">
      <w:r>
        <w:separator/>
      </w:r>
    </w:p>
  </w:endnote>
  <w:endnote w:type="continuationSeparator" w:id="0">
    <w:p w:rsidR="00122057" w:rsidRDefault="0012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70DD6">
      <w:rPr>
        <w:noProof/>
      </w:rPr>
      <w:t>3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57" w:rsidRDefault="00122057">
      <w:r>
        <w:separator/>
      </w:r>
    </w:p>
  </w:footnote>
  <w:footnote w:type="continuationSeparator" w:id="0">
    <w:p w:rsidR="00122057" w:rsidRDefault="0012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F3407B"/>
    <w:multiLevelType w:val="hybridMultilevel"/>
    <w:tmpl w:val="3E3CE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D6E6262"/>
    <w:multiLevelType w:val="hybridMultilevel"/>
    <w:tmpl w:val="E5A231F6"/>
    <w:lvl w:ilvl="0" w:tplc="020E100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668F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085"/>
    <w:rsid w:val="000B1CB2"/>
    <w:rsid w:val="000B2DFC"/>
    <w:rsid w:val="000B30D5"/>
    <w:rsid w:val="000B727A"/>
    <w:rsid w:val="000B736A"/>
    <w:rsid w:val="000B7C75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05E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057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DD6"/>
    <w:rsid w:val="001712C4"/>
    <w:rsid w:val="00175456"/>
    <w:rsid w:val="00176CC3"/>
    <w:rsid w:val="00177D44"/>
    <w:rsid w:val="00182351"/>
    <w:rsid w:val="0018248B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A731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0EF"/>
    <w:rsid w:val="001D555E"/>
    <w:rsid w:val="001D771B"/>
    <w:rsid w:val="001E1C12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486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3647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4D0A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4EBA"/>
    <w:rsid w:val="002B65C6"/>
    <w:rsid w:val="002B6D63"/>
    <w:rsid w:val="002B6E48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45A84"/>
    <w:rsid w:val="003537D8"/>
    <w:rsid w:val="00357FD9"/>
    <w:rsid w:val="003603A8"/>
    <w:rsid w:val="003606F9"/>
    <w:rsid w:val="00360750"/>
    <w:rsid w:val="00363BE8"/>
    <w:rsid w:val="0036423D"/>
    <w:rsid w:val="00364AF8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0FD"/>
    <w:rsid w:val="0038647A"/>
    <w:rsid w:val="00391411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A3E"/>
    <w:rsid w:val="004338F0"/>
    <w:rsid w:val="004345B8"/>
    <w:rsid w:val="0043479C"/>
    <w:rsid w:val="00435940"/>
    <w:rsid w:val="00435ECE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57361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E79F2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2AC0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27DB5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4EC9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0A33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39F5"/>
    <w:rsid w:val="008A505B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17A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6C5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072EF"/>
    <w:rsid w:val="00912404"/>
    <w:rsid w:val="00912DF9"/>
    <w:rsid w:val="00914674"/>
    <w:rsid w:val="00916319"/>
    <w:rsid w:val="00916486"/>
    <w:rsid w:val="00920C23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145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209B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095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47"/>
    <w:rsid w:val="00A51658"/>
    <w:rsid w:val="00A526ED"/>
    <w:rsid w:val="00A52785"/>
    <w:rsid w:val="00A53065"/>
    <w:rsid w:val="00A537D8"/>
    <w:rsid w:val="00A55A28"/>
    <w:rsid w:val="00A56A53"/>
    <w:rsid w:val="00A5744A"/>
    <w:rsid w:val="00A6049F"/>
    <w:rsid w:val="00A64157"/>
    <w:rsid w:val="00A65060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392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3B79"/>
    <w:rsid w:val="00B64179"/>
    <w:rsid w:val="00B64733"/>
    <w:rsid w:val="00B65C4B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C7243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10C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4330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01D3"/>
    <w:rsid w:val="00C6137C"/>
    <w:rsid w:val="00C6169B"/>
    <w:rsid w:val="00C62DDC"/>
    <w:rsid w:val="00C65704"/>
    <w:rsid w:val="00C67E5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076E"/>
    <w:rsid w:val="00CE1FEC"/>
    <w:rsid w:val="00CE464A"/>
    <w:rsid w:val="00CE48E7"/>
    <w:rsid w:val="00CF0DB1"/>
    <w:rsid w:val="00CF20ED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83E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5C35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B74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2854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E54"/>
    <w:rsid w:val="00E87C5D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162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E95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5F55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EFBE44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920C2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2192-9A98-4CC9-BEA8-D43723F5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32</cp:revision>
  <cp:lastPrinted>2019-11-20T12:54:00Z</cp:lastPrinted>
  <dcterms:created xsi:type="dcterms:W3CDTF">2019-09-26T10:09:00Z</dcterms:created>
  <dcterms:modified xsi:type="dcterms:W3CDTF">2019-11-20T13:02:00Z</dcterms:modified>
</cp:coreProperties>
</file>