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3A5916">
        <w:rPr>
          <w:sz w:val="22"/>
          <w:szCs w:val="22"/>
        </w:rPr>
        <w:t>30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187</w:t>
      </w:r>
      <w:r w:rsidR="003A5916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3A5916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3A5916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 </w:t>
      </w:r>
      <w:r w:rsidR="003A5916">
        <w:rPr>
          <w:rFonts w:cs="Arial"/>
          <w:szCs w:val="22"/>
        </w:rPr>
        <w:t>Silvie SHAHZAD na vydanie zákona, ktorým sa dopĺňa zákon č. 365/2004 Z. z. o rovnakom zaobchádzaní v niektorých oblastiach a o ochrane pred diskrimináciou a o zmene a doplnení niektorých zákonov (antidiskriminačný zákon) v znení neskorších predpisov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176</w:t>
      </w:r>
      <w:r w:rsidR="003A5916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3A5916">
        <w:rPr>
          <w:rFonts w:cs="Arial"/>
          <w:szCs w:val="22"/>
        </w:rPr>
        <w:br/>
      </w:r>
      <w:r w:rsidR="001855C7">
        <w:rPr>
          <w:rFonts w:cs="Arial"/>
          <w:szCs w:val="22"/>
        </w:rPr>
        <w:t>7.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2330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82330F">
        <w:rPr>
          <w:rFonts w:ascii="Arial" w:hAnsi="Arial" w:cs="Arial"/>
          <w:sz w:val="22"/>
          <w:szCs w:val="22"/>
        </w:rPr>
        <w:t xml:space="preserve">hospodárske záležitosti </w:t>
      </w:r>
    </w:p>
    <w:p w:rsidR="0082330F" w:rsidRDefault="0082330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 a</w:t>
      </w:r>
    </w:p>
    <w:p w:rsidR="0082330F" w:rsidRDefault="0082330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ľudské práva a národnostné</w:t>
      </w:r>
    </w:p>
    <w:p w:rsidR="00E66789" w:rsidRPr="00E66789" w:rsidRDefault="0082330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menšiny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82330F">
        <w:rPr>
          <w:rFonts w:ascii="Arial" w:hAnsi="Arial" w:cs="Arial"/>
          <w:sz w:val="22"/>
          <w:szCs w:val="22"/>
        </w:rPr>
        <w:t>ľudské práva a národnostné menšiny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A5916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2330F"/>
    <w:rsid w:val="008A0C9B"/>
    <w:rsid w:val="008B1A45"/>
    <w:rsid w:val="00992885"/>
    <w:rsid w:val="009D6D5F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496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B0D2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2019-11-11T12:12:00Z</cp:lastPrinted>
  <dcterms:created xsi:type="dcterms:W3CDTF">2019-11-11T08:47:00Z</dcterms:created>
  <dcterms:modified xsi:type="dcterms:W3CDTF">2019-11-11T12:12:00Z</dcterms:modified>
</cp:coreProperties>
</file>