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03" w:rsidRPr="00083103" w:rsidRDefault="00083103" w:rsidP="00083103">
      <w:pPr>
        <w:jc w:val="center"/>
        <w:rPr>
          <w:b/>
          <w:bCs/>
          <w:spacing w:val="60"/>
        </w:rPr>
      </w:pPr>
      <w:r w:rsidRPr="00083103">
        <w:rPr>
          <w:b/>
          <w:bCs/>
          <w:spacing w:val="60"/>
        </w:rPr>
        <w:t>NÁRODNÁ RADA SLOVENSKEJ REPUBLIKY</w:t>
      </w:r>
    </w:p>
    <w:p w:rsidR="00083103" w:rsidRPr="00724C78" w:rsidRDefault="00083103" w:rsidP="00083103">
      <w:pPr>
        <w:jc w:val="center"/>
        <w:rPr>
          <w:b/>
          <w:bCs/>
        </w:rPr>
      </w:pPr>
      <w:r w:rsidRPr="00724C78">
        <w:rPr>
          <w:b/>
          <w:bCs/>
        </w:rPr>
        <w:t>VII. volebné obdobie</w:t>
      </w:r>
    </w:p>
    <w:p w:rsidR="00083103" w:rsidRPr="00724C78" w:rsidRDefault="00083103" w:rsidP="00083103">
      <w:pPr>
        <w:pBdr>
          <w:bottom w:val="single" w:sz="12" w:space="1" w:color="auto"/>
        </w:pBdr>
        <w:jc w:val="center"/>
        <w:rPr>
          <w:b/>
          <w:bCs/>
        </w:rPr>
      </w:pPr>
    </w:p>
    <w:p w:rsidR="00083103" w:rsidRDefault="00083103" w:rsidP="00083103">
      <w:pPr>
        <w:pStyle w:val="Zkladntext"/>
        <w:jc w:val="both"/>
        <w:rPr>
          <w:b w:val="0"/>
          <w:bCs w:val="0"/>
        </w:rPr>
      </w:pPr>
    </w:p>
    <w:p w:rsidR="00083103" w:rsidRDefault="00083103" w:rsidP="00083103">
      <w:pPr>
        <w:pStyle w:val="Zkladntext"/>
        <w:jc w:val="both"/>
        <w:rPr>
          <w:b w:val="0"/>
          <w:bCs w:val="0"/>
        </w:rPr>
      </w:pPr>
    </w:p>
    <w:p w:rsidR="00083103" w:rsidRDefault="00083103" w:rsidP="00263CB7">
      <w:pPr>
        <w:pStyle w:val="Zkladntext"/>
        <w:jc w:val="left"/>
      </w:pPr>
    </w:p>
    <w:p w:rsidR="00083103" w:rsidRDefault="00263CB7" w:rsidP="00083103">
      <w:pPr>
        <w:pStyle w:val="Zkladntext"/>
      </w:pPr>
      <w:r>
        <w:t>Návrh zákona</w:t>
      </w:r>
    </w:p>
    <w:p w:rsidR="00263CB7" w:rsidRDefault="00263CB7" w:rsidP="00083103">
      <w:pPr>
        <w:pStyle w:val="Zkladntext"/>
      </w:pPr>
    </w:p>
    <w:p w:rsidR="00263CB7" w:rsidRDefault="00263CB7" w:rsidP="00083103">
      <w:pPr>
        <w:pStyle w:val="Zkladntext"/>
      </w:pPr>
      <w:r>
        <w:t>z ................ 2019</w:t>
      </w:r>
    </w:p>
    <w:p w:rsidR="00083103" w:rsidRDefault="00083103" w:rsidP="00263CB7">
      <w:pPr>
        <w:pStyle w:val="Zkladntext"/>
        <w:jc w:val="left"/>
      </w:pPr>
    </w:p>
    <w:p w:rsidR="00BA6F57" w:rsidRDefault="00BA6F57" w:rsidP="00BA6F57">
      <w:pPr>
        <w:jc w:val="center"/>
        <w:rPr>
          <w:b/>
          <w:bCs/>
          <w:color w:val="000000"/>
        </w:rPr>
      </w:pPr>
      <w:bookmarkStart w:id="0" w:name="_GoBack"/>
      <w:r w:rsidRPr="008437D8">
        <w:rPr>
          <w:b/>
          <w:bCs/>
          <w:color w:val="000000"/>
        </w:rPr>
        <w:t>ktorým sa</w:t>
      </w:r>
      <w:r>
        <w:rPr>
          <w:b/>
          <w:bCs/>
          <w:color w:val="000000"/>
        </w:rPr>
        <w:t xml:space="preserve"> mení a dopĺňa zákon č.</w:t>
      </w:r>
      <w:r w:rsidRPr="008437D8">
        <w:t xml:space="preserve"> </w:t>
      </w:r>
      <w:r w:rsidRPr="008437D8">
        <w:rPr>
          <w:b/>
          <w:bCs/>
          <w:color w:val="000000"/>
        </w:rPr>
        <w:t>161/2015 Z. z.</w:t>
      </w:r>
      <w:r>
        <w:rPr>
          <w:b/>
          <w:bCs/>
          <w:color w:val="000000"/>
        </w:rPr>
        <w:t xml:space="preserve"> </w:t>
      </w:r>
      <w:r w:rsidRPr="008437D8">
        <w:rPr>
          <w:b/>
          <w:bCs/>
          <w:color w:val="000000"/>
        </w:rPr>
        <w:t xml:space="preserve">Civilný </w:t>
      </w:r>
      <w:proofErr w:type="spellStart"/>
      <w:r w:rsidRPr="008437D8">
        <w:rPr>
          <w:b/>
          <w:bCs/>
          <w:color w:val="000000"/>
        </w:rPr>
        <w:t>mimosporový</w:t>
      </w:r>
      <w:proofErr w:type="spellEnd"/>
      <w:r w:rsidRPr="008437D8">
        <w:rPr>
          <w:b/>
          <w:bCs/>
          <w:color w:val="000000"/>
        </w:rPr>
        <w:t xml:space="preserve"> poriadok</w:t>
      </w:r>
      <w:r>
        <w:rPr>
          <w:b/>
          <w:bCs/>
          <w:color w:val="000000"/>
        </w:rPr>
        <w:t xml:space="preserve"> v znení zákona č. 137/2019 Z. z.</w:t>
      </w:r>
    </w:p>
    <w:bookmarkEnd w:id="0"/>
    <w:p w:rsidR="00BA6F57" w:rsidRDefault="00BA6F57" w:rsidP="00BA6F57">
      <w:pPr>
        <w:jc w:val="center"/>
        <w:rPr>
          <w:b/>
          <w:bCs/>
          <w:color w:val="000000"/>
        </w:rPr>
      </w:pPr>
    </w:p>
    <w:p w:rsidR="00BA6F57" w:rsidRPr="008437D8" w:rsidRDefault="00BA6F57" w:rsidP="00263CB7">
      <w:pPr>
        <w:rPr>
          <w:color w:val="000000"/>
          <w:sz w:val="27"/>
          <w:szCs w:val="27"/>
        </w:rPr>
      </w:pPr>
    </w:p>
    <w:p w:rsidR="00BA6F57" w:rsidRDefault="00BA6F57" w:rsidP="00BA6F57">
      <w:pPr>
        <w:jc w:val="center"/>
        <w:rPr>
          <w:color w:val="000000"/>
        </w:rPr>
      </w:pPr>
      <w:r w:rsidRPr="008437D8">
        <w:rPr>
          <w:color w:val="000000"/>
        </w:rPr>
        <w:t>Národná rada Slovenskej republiky sa uzniesla na tomto zákone:</w:t>
      </w:r>
    </w:p>
    <w:p w:rsidR="00BA6F57" w:rsidRPr="008437D8" w:rsidRDefault="00BA6F57" w:rsidP="00263CB7">
      <w:pPr>
        <w:rPr>
          <w:color w:val="000000"/>
          <w:sz w:val="27"/>
          <w:szCs w:val="27"/>
        </w:rPr>
      </w:pPr>
    </w:p>
    <w:p w:rsidR="00BA6F57" w:rsidRPr="008437D8" w:rsidRDefault="00BA6F57" w:rsidP="00BA6F57">
      <w:pPr>
        <w:jc w:val="center"/>
        <w:rPr>
          <w:color w:val="000000"/>
          <w:sz w:val="27"/>
          <w:szCs w:val="27"/>
        </w:rPr>
      </w:pPr>
      <w:r w:rsidRPr="008437D8">
        <w:rPr>
          <w:b/>
          <w:bCs/>
          <w:color w:val="000000"/>
        </w:rPr>
        <w:t>Čl. I</w:t>
      </w:r>
    </w:p>
    <w:p w:rsidR="00BA6F57" w:rsidRDefault="00BA6F57" w:rsidP="00BA6F57">
      <w:pPr>
        <w:jc w:val="center"/>
      </w:pPr>
    </w:p>
    <w:p w:rsidR="00BA6F57" w:rsidRPr="00D425FE" w:rsidRDefault="00BA6F57" w:rsidP="00BA6F57">
      <w:pPr>
        <w:jc w:val="both"/>
        <w:rPr>
          <w:color w:val="000000"/>
        </w:rPr>
      </w:pPr>
      <w:r w:rsidRPr="00D425FE">
        <w:rPr>
          <w:color w:val="000000"/>
        </w:rPr>
        <w:t xml:space="preserve">Zákon č. 161/2015 Z. z. Civilný </w:t>
      </w:r>
      <w:proofErr w:type="spellStart"/>
      <w:r w:rsidRPr="00D425FE">
        <w:rPr>
          <w:color w:val="000000"/>
        </w:rPr>
        <w:t>mimosporový</w:t>
      </w:r>
      <w:proofErr w:type="spellEnd"/>
      <w:r w:rsidRPr="00D425FE">
        <w:rPr>
          <w:color w:val="000000"/>
        </w:rPr>
        <w:t xml:space="preserve"> poriadok sa mení a dopĺňa takto:</w:t>
      </w:r>
    </w:p>
    <w:p w:rsidR="00BA6F57" w:rsidRPr="00D425FE" w:rsidRDefault="00BA6F57" w:rsidP="00BA6F57">
      <w:pPr>
        <w:rPr>
          <w:color w:val="000000"/>
        </w:rPr>
      </w:pPr>
    </w:p>
    <w:p w:rsidR="00BA6F57" w:rsidRPr="00D425FE" w:rsidRDefault="00BA6F57" w:rsidP="00BA6F5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425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§ 122 sa vkladá § 123, ktorý znie:</w:t>
      </w:r>
    </w:p>
    <w:p w:rsidR="00BA6F57" w:rsidRDefault="00BA6F57" w:rsidP="00BA6F57">
      <w:pPr>
        <w:rPr>
          <w:color w:val="000000"/>
        </w:rPr>
      </w:pPr>
    </w:p>
    <w:p w:rsidR="00BA6F57" w:rsidRDefault="00BA6F57" w:rsidP="00BA6F57">
      <w:pPr>
        <w:ind w:left="360"/>
        <w:jc w:val="both"/>
        <w:rPr>
          <w:color w:val="000000"/>
        </w:rPr>
      </w:pPr>
      <w:r w:rsidRPr="00D425FE">
        <w:rPr>
          <w:color w:val="000000"/>
        </w:rPr>
        <w:t>„</w:t>
      </w:r>
      <w:r>
        <w:rPr>
          <w:color w:val="000000"/>
        </w:rPr>
        <w:t>§ 123</w:t>
      </w:r>
    </w:p>
    <w:p w:rsidR="00BA6F57" w:rsidRPr="00D425FE" w:rsidRDefault="00BA6F57" w:rsidP="00BA6F57">
      <w:pPr>
        <w:ind w:left="360"/>
        <w:jc w:val="both"/>
        <w:rPr>
          <w:color w:val="000000"/>
        </w:rPr>
      </w:pPr>
      <w:r>
        <w:rPr>
          <w:color w:val="000000"/>
        </w:rPr>
        <w:t>V</w:t>
      </w:r>
      <w:r w:rsidRPr="00D425FE">
        <w:rPr>
          <w:color w:val="000000"/>
        </w:rPr>
        <w:t>o veciach starostlivosti súdu o maloletých rozhodne súd bez zbytočného odkladu, najneskôr do šiestich mesiacov odo dňa začatia konania</w:t>
      </w:r>
      <w:r>
        <w:rPr>
          <w:color w:val="000000"/>
        </w:rPr>
        <w:t>, ak zákon neustanovuje inak</w:t>
      </w:r>
      <w:r w:rsidRPr="00D425FE">
        <w:rPr>
          <w:color w:val="000000"/>
        </w:rPr>
        <w:t>. Konanie možno predĺžiť, len ak z vážnych dôvodov a z objektívnych príčin nemožno vykonať dôkazy. Súd začne vykonávať úkony na vykonanie dôkazov bezodkladne po začatí konania.“</w:t>
      </w:r>
    </w:p>
    <w:p w:rsidR="00BA6F57" w:rsidRDefault="00BA6F57" w:rsidP="00BA6F57"/>
    <w:p w:rsidR="00BA6F57" w:rsidRPr="00051FA7" w:rsidRDefault="00BA6F57" w:rsidP="00BA6F57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Čl. II</w:t>
      </w:r>
      <w:r>
        <w:rPr>
          <w:b/>
          <w:bCs/>
          <w:color w:val="000000"/>
        </w:rPr>
        <w:br/>
      </w:r>
    </w:p>
    <w:p w:rsidR="00F47747" w:rsidRPr="00BA6F57" w:rsidRDefault="00BA6F57" w:rsidP="00BA6F57">
      <w:pPr>
        <w:jc w:val="center"/>
        <w:rPr>
          <w:color w:val="000000"/>
          <w:sz w:val="27"/>
          <w:szCs w:val="27"/>
        </w:rPr>
      </w:pPr>
      <w:r w:rsidRPr="00051FA7">
        <w:rPr>
          <w:color w:val="000000"/>
        </w:rPr>
        <w:t>Tento zákon nadobúda účinnosť 1. januára 2020.</w:t>
      </w:r>
    </w:p>
    <w:sectPr w:rsidR="00F47747" w:rsidRPr="00BA6F57" w:rsidSect="000F6110">
      <w:footerReference w:type="even" r:id="rId7"/>
      <w:footerReference w:type="default" r:id="rId8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FB" w:rsidRDefault="00BA30FB" w:rsidP="00083103">
      <w:r>
        <w:separator/>
      </w:r>
    </w:p>
  </w:endnote>
  <w:endnote w:type="continuationSeparator" w:id="0">
    <w:p w:rsidR="00BA30FB" w:rsidRDefault="00BA30FB" w:rsidP="0008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10" w:rsidRDefault="000277DE" w:rsidP="00292FB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F6110" w:rsidRDefault="00BA30FB" w:rsidP="00D835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10" w:rsidRDefault="00BA30FB" w:rsidP="00292FBB">
    <w:pPr>
      <w:pStyle w:val="Pta"/>
      <w:framePr w:wrap="around" w:vAnchor="text" w:hAnchor="margin" w:xAlign="right" w:y="1"/>
      <w:rPr>
        <w:rStyle w:val="slostrany"/>
      </w:rPr>
    </w:pPr>
  </w:p>
  <w:p w:rsidR="000F6110" w:rsidRDefault="00BA30FB" w:rsidP="0008310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FB" w:rsidRDefault="00BA30FB" w:rsidP="00083103">
      <w:r>
        <w:separator/>
      </w:r>
    </w:p>
  </w:footnote>
  <w:footnote w:type="continuationSeparator" w:id="0">
    <w:p w:rsidR="00BA30FB" w:rsidRDefault="00BA30FB" w:rsidP="0008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18D5"/>
    <w:multiLevelType w:val="hybridMultilevel"/>
    <w:tmpl w:val="B5F27B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03"/>
    <w:rsid w:val="000277DE"/>
    <w:rsid w:val="00083103"/>
    <w:rsid w:val="00263CB7"/>
    <w:rsid w:val="004617C5"/>
    <w:rsid w:val="007B0F51"/>
    <w:rsid w:val="00BA30FB"/>
    <w:rsid w:val="00BA6F57"/>
    <w:rsid w:val="00DF3BB9"/>
    <w:rsid w:val="00F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B5FF"/>
  <w15:chartTrackingRefBased/>
  <w15:docId w15:val="{05B06189-0E9E-401C-92D7-6E4CB5E4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103"/>
    <w:pPr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8310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3103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0831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3103"/>
    <w:rPr>
      <w:rFonts w:ascii="Times New Roman" w:eastAsia="Times New Roman" w:hAnsi="Times New Roman" w:cs="Times New Roman"/>
      <w:szCs w:val="24"/>
      <w:lang w:eastAsia="sk-SK"/>
    </w:rPr>
  </w:style>
  <w:style w:type="character" w:styleId="slostrany">
    <w:name w:val="page number"/>
    <w:uiPriority w:val="99"/>
    <w:rsid w:val="00083103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0831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3103"/>
    <w:rPr>
      <w:rFonts w:ascii="Times New Roman" w:eastAsia="Times New Roman" w:hAnsi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A6F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Sloboda, Vladimír</dc:creator>
  <cp:keywords/>
  <dc:description/>
  <cp:lastModifiedBy>Sloboda, Vladimír</cp:lastModifiedBy>
  <cp:revision>3</cp:revision>
  <dcterms:created xsi:type="dcterms:W3CDTF">2019-11-06T20:22:00Z</dcterms:created>
  <dcterms:modified xsi:type="dcterms:W3CDTF">2019-11-06T20:24:00Z</dcterms:modified>
</cp:coreProperties>
</file>