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23" w:rsidRPr="00856ECD" w:rsidRDefault="00AF7D23" w:rsidP="00AF7D23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AF7D23" w:rsidRPr="000A5AAE" w:rsidRDefault="00AF7D23" w:rsidP="00AF7D23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AF7D23" w:rsidRPr="000A5AAE" w:rsidRDefault="00AF7D23" w:rsidP="00AF7D23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AF7D23" w:rsidRDefault="00AF7D23" w:rsidP="00AF7D23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AF7D23" w:rsidRDefault="00AF7D23" w:rsidP="00AF7D23">
      <w:pPr>
        <w:jc w:val="center"/>
        <w:rPr>
          <w:b/>
          <w:spacing w:val="30"/>
        </w:rPr>
      </w:pPr>
    </w:p>
    <w:p w:rsidR="00AF7D23" w:rsidRPr="000A5AAE" w:rsidRDefault="00AF7D23" w:rsidP="00AF7D23">
      <w:pPr>
        <w:jc w:val="center"/>
        <w:rPr>
          <w:b/>
          <w:spacing w:val="30"/>
        </w:rPr>
      </w:pPr>
    </w:p>
    <w:p w:rsidR="00AF7D23" w:rsidRPr="000A5AAE" w:rsidRDefault="00AF7D23" w:rsidP="00AF7D23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AF7D23" w:rsidRDefault="00AF7D23" w:rsidP="00AF7D23">
      <w:pPr>
        <w:jc w:val="center"/>
      </w:pPr>
    </w:p>
    <w:p w:rsidR="00AF7D23" w:rsidRPr="000A5AAE" w:rsidRDefault="00AF7D23" w:rsidP="00AF7D23">
      <w:pPr>
        <w:jc w:val="center"/>
      </w:pPr>
    </w:p>
    <w:p w:rsidR="00AF7D23" w:rsidRPr="000A5AAE" w:rsidRDefault="00AF7D23" w:rsidP="00AF7D23">
      <w:pPr>
        <w:jc w:val="center"/>
      </w:pPr>
      <w:r>
        <w:t>z ... 2019</w:t>
      </w:r>
      <w:r w:rsidRPr="000A5AAE">
        <w:t>,</w:t>
      </w:r>
    </w:p>
    <w:p w:rsidR="00AF7D23" w:rsidRPr="000A5AAE" w:rsidRDefault="00AF7D23" w:rsidP="00AF7D23">
      <w:pPr>
        <w:jc w:val="center"/>
      </w:pPr>
    </w:p>
    <w:p w:rsidR="00AF7D23" w:rsidRPr="00427AC1" w:rsidRDefault="00AF7D23" w:rsidP="00AF7D23">
      <w:pPr>
        <w:jc w:val="center"/>
        <w:rPr>
          <w:b/>
        </w:rPr>
      </w:pPr>
      <w:r w:rsidRPr="00427AC1">
        <w:rPr>
          <w:b/>
        </w:rPr>
        <w:t>ktorým sa mení a dopĺňa zákon č. 461/2003 Z. z. o sociálnom poistení v znení neskorších predpisov a ktorým sa dopĺňa zákon č. 131/2002 Z. z. o vysokých školách a o zmene a doplnení niektorých zákonov v znení neskorších predpisov.</w:t>
      </w:r>
    </w:p>
    <w:p w:rsidR="00AF7D23" w:rsidRPr="00427AC1" w:rsidRDefault="00AF7D23" w:rsidP="00AF7D23">
      <w:pPr>
        <w:jc w:val="center"/>
      </w:pPr>
    </w:p>
    <w:p w:rsidR="00AF7D23" w:rsidRPr="00427AC1" w:rsidRDefault="00AF7D23" w:rsidP="00AF7D23">
      <w:pPr>
        <w:jc w:val="center"/>
      </w:pPr>
      <w:r w:rsidRPr="00427AC1">
        <w:t>Národná rada Slovenskej republiky sa uzniesla na tomto zákone:</w:t>
      </w:r>
    </w:p>
    <w:p w:rsidR="00AF7D23" w:rsidRPr="00427AC1" w:rsidRDefault="00AF7D23" w:rsidP="00AF7D23">
      <w:pPr>
        <w:jc w:val="center"/>
      </w:pPr>
    </w:p>
    <w:p w:rsidR="00AF7D23" w:rsidRPr="00427AC1" w:rsidRDefault="00AF7D23" w:rsidP="00AF7D2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427AC1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F7D23" w:rsidRPr="00A11389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highlight w:val="yellow"/>
          <w:lang w:eastAsia="en-US" w:bidi="ar-SA"/>
        </w:rPr>
      </w:pPr>
    </w:p>
    <w:p w:rsidR="00AF7D23" w:rsidRPr="00A142DC" w:rsidRDefault="00AF7D23" w:rsidP="00AF7D2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DC3E11">
        <w:rPr>
          <w:rFonts w:eastAsia="Times New Roman" w:cs="Times New Roman"/>
          <w:kern w:val="0"/>
          <w:lang w:eastAsia="en-US" w:bidi="ar-SA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</w:t>
      </w:r>
      <w:r w:rsidRPr="00FD716D">
        <w:rPr>
          <w:rFonts w:eastAsia="Times New Roman" w:cs="Times New Roman"/>
          <w:kern w:val="0"/>
          <w:lang w:eastAsia="en-US" w:bidi="ar-SA"/>
        </w:rPr>
        <w:t xml:space="preserve">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</w:t>
      </w:r>
      <w:r w:rsidRPr="00D12541">
        <w:rPr>
          <w:rFonts w:eastAsia="Times New Roman" w:cs="Times New Roman"/>
          <w:kern w:val="0"/>
          <w:lang w:eastAsia="en-US" w:bidi="ar-SA"/>
        </w:rPr>
        <w:t>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</w:t>
      </w:r>
      <w:r w:rsidRPr="003D3731">
        <w:rPr>
          <w:rFonts w:eastAsia="Times New Roman" w:cs="Times New Roman"/>
          <w:kern w:val="0"/>
          <w:lang w:eastAsia="en-US" w:bidi="ar-SA"/>
        </w:rPr>
        <w:t xml:space="preserve">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</w:t>
      </w:r>
      <w:r w:rsidRPr="00F3463B">
        <w:rPr>
          <w:rFonts w:eastAsia="Times New Roman" w:cs="Times New Roman"/>
          <w:kern w:val="0"/>
          <w:lang w:eastAsia="en-US" w:bidi="ar-SA"/>
        </w:rPr>
        <w:t xml:space="preserve">zákona č. 63/2018 Z. z., zákona č. 87/2018 Z. z., </w:t>
      </w:r>
      <w:r w:rsidRPr="00A142DC">
        <w:rPr>
          <w:rFonts w:eastAsia="Times New Roman" w:cs="Times New Roman"/>
          <w:kern w:val="0"/>
          <w:lang w:eastAsia="en-US" w:bidi="ar-SA"/>
        </w:rPr>
        <w:t>zákona č. 177/2018 Z. z., zákona č. 191/2018 Z. z., zákona</w:t>
      </w:r>
      <w:r w:rsidRPr="00F3463B">
        <w:rPr>
          <w:rFonts w:eastAsia="Times New Roman" w:cs="Times New Roman"/>
          <w:kern w:val="0"/>
          <w:lang w:eastAsia="en-US" w:bidi="ar-SA"/>
        </w:rPr>
        <w:t xml:space="preserve"> č. 282/2018 Z. z., </w:t>
      </w:r>
      <w:r w:rsidRPr="00413578">
        <w:rPr>
          <w:rFonts w:eastAsia="Times New Roman" w:cs="Times New Roman"/>
          <w:kern w:val="0"/>
          <w:lang w:eastAsia="en-US" w:bidi="ar-SA"/>
        </w:rPr>
        <w:t xml:space="preserve">zákona č. 314/2018 Z. z., zákona č. 317/2018 </w:t>
      </w:r>
      <w:r>
        <w:rPr>
          <w:rFonts w:eastAsia="Times New Roman" w:cs="Times New Roman"/>
          <w:kern w:val="0"/>
          <w:lang w:eastAsia="en-US" w:bidi="ar-SA"/>
        </w:rPr>
        <w:t xml:space="preserve">Z. z., zákona č. 366/2018 Z. z., </w:t>
      </w:r>
      <w:r w:rsidRPr="00413578">
        <w:rPr>
          <w:rFonts w:eastAsia="Times New Roman" w:cs="Times New Roman"/>
          <w:kern w:val="0"/>
          <w:lang w:eastAsia="en-US" w:bidi="ar-SA"/>
        </w:rPr>
        <w:t xml:space="preserve">zákona č. 368/2018 Z. z., </w:t>
      </w:r>
      <w:r w:rsidRPr="00A142DC">
        <w:rPr>
          <w:rFonts w:eastAsia="Times New Roman" w:cs="Times New Roman"/>
          <w:kern w:val="0"/>
          <w:lang w:eastAsia="en-US" w:bidi="ar-SA"/>
        </w:rPr>
        <w:t>zákona č. 35/2019 Z. z., zákona č. 225/2019 Z. z., zákona č. 221/2019 Z. z., zákona č. 231/2019 Z. z., zákona č. 105/2019 Z. z. a zákona č. 321/2019 Z. z. sa mení a dopĺňa takto:</w:t>
      </w:r>
    </w:p>
    <w:p w:rsidR="00AF7D23" w:rsidRPr="00A11389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highlight w:val="yellow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1. V § 14 sa odsek 1 dopĺňa písm. c), ktoré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„c) doktorand v dennej forme štúdia.“.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2. V § 15 sa odsek 1 dopĺňa písm. i), ktoré znie: 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„i) doktorand v dennej forme štúdia, ak nie je dôchodkovo poistený podľa písm. a) až h) a nebol mu priznaný invalidný dôchodok.“.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3. § 20 sa dopĺňa odsekom 6, ktorý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Pr="0034268B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„(6) Povinné nemocenské poistenie a povinné dôchodkové poistenie doktoranda v dennej forme štúdia vzniká odo dňa zápisu na dennú formu doktorandského štúdia podľa osobitného predpisu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42f</w:t>
      </w:r>
      <w:r w:rsidRPr="008A554A">
        <w:rPr>
          <w:rFonts w:eastAsia="Times New Roman" w:cs="Times New Roman"/>
          <w:kern w:val="0"/>
          <w:lang w:eastAsia="en-US" w:bidi="ar-SA"/>
        </w:rPr>
        <w:t>)</w:t>
      </w:r>
      <w:r>
        <w:rPr>
          <w:rFonts w:eastAsia="Times New Roman" w:cs="Times New Roman"/>
          <w:kern w:val="0"/>
          <w:lang w:eastAsia="en-US" w:bidi="ar-SA"/>
        </w:rPr>
        <w:t xml:space="preserve"> a zaniká dňom, ktorým doktorand prestal byť doktorandom, najneskôr však posledným dňom štandardnej dĺžky štúdia pre príslušný doktorandský študijný program.“.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Poznámka pod čiarou k odkazu 42f)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8A554A">
        <w:rPr>
          <w:rFonts w:eastAsia="Times New Roman" w:cs="Times New Roman"/>
          <w:kern w:val="0"/>
          <w:vertAlign w:val="superscript"/>
          <w:lang w:eastAsia="en-US" w:bidi="ar-SA"/>
        </w:rPr>
        <w:t>42f</w:t>
      </w:r>
      <w:r>
        <w:rPr>
          <w:rFonts w:eastAsia="Times New Roman" w:cs="Times New Roman"/>
          <w:kern w:val="0"/>
          <w:lang w:eastAsia="en-US" w:bidi="ar-SA"/>
        </w:rPr>
        <w:t>) § 54 zákona č. 131/2002 Z. z.“.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4. V § 22 ods. 2 sa slová „až h)“ nahrádzajú slovami „až i)“.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5. V § 30 písm. b) sa za slovo „okrem“ vkladajú slová „štipendia alebo“.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5B710C">
        <w:rPr>
          <w:rFonts w:eastAsia="Times New Roman" w:cs="Times New Roman"/>
          <w:kern w:val="0"/>
          <w:lang w:eastAsia="en-US" w:bidi="ar-SA"/>
        </w:rPr>
        <w:t>6. V § 128 ods. 5 sa na konci pripája táto veta: „Štát platí poistné na nemocenské poistenie za fyzickú osobu uvedenú v § 14 ods. 1 písm. c) a poistné na starobné poistenie za fyzickú osobu uvedenú v § 15 ods. 1 písm. i).“.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7. V § 138 sa za odsek 14 vkladá nový odsek 15, ktorý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„(15) Vymeriavací základ, z ktorého štát platí poistné na dôchodkové poistenie a poistné na nemocenské poistenie je štipendium podľa osobitného predpisu.</w:t>
      </w:r>
      <w:r w:rsidRPr="000E5B53">
        <w:rPr>
          <w:rFonts w:eastAsia="Times New Roman" w:cs="Times New Roman"/>
          <w:kern w:val="0"/>
          <w:vertAlign w:val="superscript"/>
          <w:lang w:eastAsia="en-US" w:bidi="ar-SA"/>
        </w:rPr>
        <w:t>42f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Doterajšie odseky 15 až 17 sa označujú ako odseky 16 až 18.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8. Za § 168c sa vkladá § 168d, ktorý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168d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Prostredníctvom kapitoly štátneho rozpočtu Ministerstva školstva, vedy, výskumu a športu Slovenskej republiky sa poukazujú finančné prostriedky na úhradu poistného na starobné poistenie, poistného na nemocenské poistenie a príspevkov na starobné dôchodkové sporenie za doktorandov v dennej forme štúdia.“.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9. V § 285 ods. 2 sa slová „ak v § 168c nie je ustanovené inak“ nahrádzajú slovami „ak v § 168c a 168d nie je ustanovené inak“.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96B9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F7D23" w:rsidRDefault="00AF7D23" w:rsidP="00AF7D2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Zákon č. 131/2002 Z. z. o vysokých školách a o zmene a doplnení niektorých zákonov v znení zákona č. 209/2002 Z. z., zákona č. 401/2002 Z. z., zákona č. 442/2003 Z. z., zákona č. </w:t>
      </w:r>
      <w:r>
        <w:rPr>
          <w:rFonts w:eastAsia="Times New Roman" w:cs="Times New Roman"/>
          <w:kern w:val="0"/>
          <w:lang w:eastAsia="en-US" w:bidi="ar-SA"/>
        </w:rPr>
        <w:lastRenderedPageBreak/>
        <w:t>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155/2019</w:t>
      </w:r>
      <w:r w:rsidRPr="000838E2">
        <w:rPr>
          <w:rFonts w:eastAsia="Times New Roman" w:cs="Times New Roman"/>
          <w:kern w:val="0"/>
          <w:lang w:eastAsia="en-US" w:bidi="ar-SA"/>
        </w:rPr>
        <w:t>, zákona</w:t>
      </w:r>
      <w:r>
        <w:rPr>
          <w:rFonts w:eastAsia="Times New Roman" w:cs="Times New Roman"/>
          <w:kern w:val="0"/>
          <w:lang w:eastAsia="en-US" w:bidi="ar-SA"/>
        </w:rPr>
        <w:t xml:space="preserve"> č. 221/2019 Z. z. a zákona č. 138/2019 Z. z. sa mení a dopĺňa takto: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54 sa dopĺňa odsekom 23, ktorý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„(23) Nemocenské poistenie a dôchodkové zabezpečenie doktoranda v dennej forme doktorandského štúdia upravuje osobitný predpis.</w:t>
      </w:r>
      <w:r w:rsidRPr="00692A10">
        <w:rPr>
          <w:rFonts w:eastAsia="Times New Roman" w:cs="Times New Roman"/>
          <w:kern w:val="0"/>
          <w:vertAlign w:val="superscript"/>
          <w:lang w:eastAsia="en-US" w:bidi="ar-SA"/>
        </w:rPr>
        <w:t>35ac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Poznámka pod čiarou k odkazu 35ac) znie:</w:t>
      </w:r>
    </w:p>
    <w:p w:rsidR="00AF7D23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Pr="00E96B90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„35ac) Zákon č. 461/2003 Z. z. o sociálnom poistení.“.</w:t>
      </w:r>
    </w:p>
    <w:p w:rsidR="00AF7D23" w:rsidRPr="00E96B90" w:rsidRDefault="00AF7D23" w:rsidP="00AF7D2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AF7D23" w:rsidRPr="0034268B" w:rsidRDefault="00AF7D23" w:rsidP="00AF7D2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  <w:r>
        <w:rPr>
          <w:rFonts w:eastAsia="Times New Roman" w:cs="Times New Roman"/>
          <w:b/>
          <w:kern w:val="0"/>
          <w:lang w:eastAsia="en-US" w:bidi="ar-SA"/>
        </w:rPr>
        <w:t>I</w:t>
      </w:r>
    </w:p>
    <w:p w:rsidR="00AF7D23" w:rsidRPr="0034268B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F7D23" w:rsidRPr="0034268B" w:rsidRDefault="00AF7D23" w:rsidP="00AF7D2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>
        <w:rPr>
          <w:rFonts w:eastAsia="Times New Roman" w:cs="Times New Roman"/>
          <w:kern w:val="0"/>
          <w:lang w:eastAsia="en-US" w:bidi="ar-SA"/>
        </w:rPr>
        <w:t>adobúda účinnosť 1. marca 2020.</w:t>
      </w:r>
    </w:p>
    <w:p w:rsidR="00886AE8" w:rsidRDefault="00886AE8">
      <w:bookmarkStart w:id="0" w:name="_GoBack"/>
      <w:bookmarkEnd w:id="0"/>
    </w:p>
    <w:sectPr w:rsidR="0088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F1"/>
    <w:rsid w:val="00362FF1"/>
    <w:rsid w:val="00886AE8"/>
    <w:rsid w:val="00A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5460-5F58-4B3B-95A8-6F6E9ED8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D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Company>Kancelaria NR SR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2019-11-08T13:00:00Z</dcterms:created>
  <dcterms:modified xsi:type="dcterms:W3CDTF">2019-11-08T13:01:00Z</dcterms:modified>
</cp:coreProperties>
</file>