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4AE" w:rsidRDefault="00E8451D" w:rsidP="00F16655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A D A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S L O V E N S K E J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E P U B L I K Y</w:t>
      </w:r>
    </w:p>
    <w:p w:rsidR="00FC14AE" w:rsidRDefault="00FC14AE" w:rsidP="001E1F77">
      <w:pPr>
        <w:jc w:val="center"/>
        <w:rPr>
          <w:b/>
          <w:bCs/>
          <w:u w:val="single"/>
        </w:rPr>
      </w:pPr>
    </w:p>
    <w:p w:rsidR="00FC14AE" w:rsidRDefault="00E8451D" w:rsidP="001E1F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</w:t>
      </w:r>
      <w:r w:rsidR="007D6E13">
        <w:rPr>
          <w:b/>
          <w:bCs/>
          <w:sz w:val="26"/>
          <w:szCs w:val="26"/>
        </w:rPr>
        <w:t>I</w:t>
      </w:r>
      <w:r w:rsidR="003738EB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. volebné obdobie</w:t>
      </w:r>
    </w:p>
    <w:p w:rsidR="00FC14AE" w:rsidRDefault="00FC14AE" w:rsidP="001E1F77">
      <w:pPr>
        <w:tabs>
          <w:tab w:val="left" w:pos="3615"/>
        </w:tabs>
        <w:jc w:val="center"/>
      </w:pPr>
    </w:p>
    <w:p w:rsidR="00FC14AE" w:rsidRDefault="00E8451D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zákona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FC14AE" w:rsidRDefault="00E8451D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................. 20</w:t>
      </w:r>
      <w:r w:rsidR="00F42BFC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,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3A56D4" w:rsidRDefault="00675E8E" w:rsidP="001E1F77">
      <w:pPr>
        <w:jc w:val="center"/>
        <w:rPr>
          <w:b/>
          <w:bCs/>
          <w:sz w:val="28"/>
          <w:szCs w:val="28"/>
        </w:rPr>
      </w:pPr>
      <w:r w:rsidRPr="008D6060">
        <w:rPr>
          <w:b/>
          <w:bCs/>
          <w:sz w:val="28"/>
          <w:szCs w:val="28"/>
        </w:rPr>
        <w:t xml:space="preserve">ktorým sa mení a dopĺňa zákon Národnej rady Slovenskej republiky </w:t>
      </w:r>
    </w:p>
    <w:p w:rsidR="00FC14AE" w:rsidRPr="00B12C46" w:rsidRDefault="00675E8E" w:rsidP="001E1F77">
      <w:pPr>
        <w:jc w:val="center"/>
        <w:rPr>
          <w:b/>
          <w:bCs/>
          <w:sz w:val="28"/>
          <w:szCs w:val="28"/>
        </w:rPr>
      </w:pPr>
      <w:r w:rsidRPr="008D6060">
        <w:rPr>
          <w:b/>
          <w:bCs/>
          <w:sz w:val="28"/>
          <w:szCs w:val="28"/>
        </w:rPr>
        <w:t xml:space="preserve">č. 40/1993 Z. z. o štátnom občianstve Slovenskej republiky v znení neskorších predpisov </w:t>
      </w:r>
      <w:r w:rsidR="00F16655" w:rsidRPr="00F16655">
        <w:rPr>
          <w:b/>
          <w:bCs/>
          <w:sz w:val="28"/>
          <w:szCs w:val="28"/>
        </w:rPr>
        <w:t>a o zmene zákona č. 253/1998 Z. z. o hlásení pobytu občanov Slovenskej republiky a registri obyvateľov Slovenskej republiky v znení neskorších predpisov</w:t>
      </w:r>
    </w:p>
    <w:p w:rsidR="00FC14AE" w:rsidRPr="00B12C46" w:rsidRDefault="00FC14AE" w:rsidP="001E1F77">
      <w:pPr>
        <w:jc w:val="center"/>
      </w:pPr>
    </w:p>
    <w:p w:rsidR="00FC14AE" w:rsidRPr="00B12C46" w:rsidRDefault="00E8451D" w:rsidP="001E1F77">
      <w:pPr>
        <w:jc w:val="center"/>
      </w:pPr>
      <w:r w:rsidRPr="00B12C46">
        <w:t>Národná rada Slovenskej republiky sa uzniesla na tomto zákone:</w:t>
      </w:r>
    </w:p>
    <w:p w:rsidR="00FC14AE" w:rsidRPr="00B12C46" w:rsidRDefault="00FC14AE" w:rsidP="001E1F77">
      <w:pPr>
        <w:jc w:val="both"/>
      </w:pPr>
    </w:p>
    <w:p w:rsidR="00675E8E" w:rsidRPr="00FB29FB" w:rsidRDefault="00E8451D" w:rsidP="00675E8E">
      <w:pPr>
        <w:jc w:val="center"/>
        <w:rPr>
          <w:b/>
          <w:bCs/>
        </w:rPr>
      </w:pPr>
      <w:r w:rsidRPr="00FB29FB">
        <w:rPr>
          <w:b/>
          <w:bCs/>
        </w:rPr>
        <w:t>Čl. I</w:t>
      </w:r>
    </w:p>
    <w:p w:rsidR="00675E8E" w:rsidRPr="00FB29FB" w:rsidRDefault="00675E8E" w:rsidP="00675E8E"/>
    <w:p w:rsidR="00675E8E" w:rsidRPr="00FB29FB" w:rsidRDefault="00E8451D" w:rsidP="0046454D">
      <w:pPr>
        <w:jc w:val="both"/>
      </w:pPr>
      <w:r w:rsidRPr="00FB29FB">
        <w:t xml:space="preserve">Zákon Národnej rady Slovenskej republiky č. 40/1993 Z. z. o štátnom občianstve Slovenskej republiky v znení zákona Národnej rady Slovenskej republiky č. 70/1997 Z. z., zákona </w:t>
      </w:r>
      <w:r w:rsidR="0024156E">
        <w:t xml:space="preserve">                          </w:t>
      </w:r>
      <w:r w:rsidRPr="00FB29FB">
        <w:t xml:space="preserve">č. 515/2003 Z. z., zákona č. 36/2005 Z. z., zákona č. 265/2005 Z. z., zákona č. 344/2007 Z. z., zákona </w:t>
      </w:r>
      <w:r w:rsidR="007D6E13">
        <w:t xml:space="preserve">č. 445/2008 Z. z., </w:t>
      </w:r>
      <w:r w:rsidRPr="00FB29FB">
        <w:t>zákona č. 250/2010 Z. z.</w:t>
      </w:r>
      <w:r w:rsidR="00646A8C">
        <w:t>,</w:t>
      </w:r>
      <w:r w:rsidR="007D6E13">
        <w:t xml:space="preserve"> zákona č. </w:t>
      </w:r>
      <w:r w:rsidR="007D6E13" w:rsidRPr="007D6E13">
        <w:t>131/2015 Z. z.</w:t>
      </w:r>
      <w:r w:rsidR="00CA2052">
        <w:t>,</w:t>
      </w:r>
      <w:r w:rsidR="00646A8C">
        <w:t xml:space="preserve"> zákona </w:t>
      </w:r>
      <w:r w:rsidR="0024156E">
        <w:t xml:space="preserve">                              </w:t>
      </w:r>
      <w:r w:rsidR="00646A8C">
        <w:t xml:space="preserve">č. </w:t>
      </w:r>
      <w:r w:rsidR="00646A8C" w:rsidRPr="00646A8C">
        <w:t>177/2018 Z. z.</w:t>
      </w:r>
      <w:r w:rsidR="00CA2052">
        <w:t xml:space="preserve"> a</w:t>
      </w:r>
      <w:r w:rsidR="006B622E">
        <w:t> zákona č.</w:t>
      </w:r>
      <w:r w:rsidR="00CA2052">
        <w:t> 221/2019 Z. z.</w:t>
      </w:r>
      <w:r w:rsidR="00646A8C">
        <w:t xml:space="preserve"> </w:t>
      </w:r>
      <w:r w:rsidRPr="00FB29FB">
        <w:t>sa mení a dopĺňa takto:</w:t>
      </w:r>
    </w:p>
    <w:p w:rsidR="00675E8E" w:rsidRPr="00FB29FB" w:rsidRDefault="00675E8E" w:rsidP="00675E8E">
      <w:pPr>
        <w:ind w:left="360"/>
        <w:jc w:val="both"/>
      </w:pPr>
    </w:p>
    <w:p w:rsidR="00675E8E" w:rsidRDefault="00E8451D" w:rsidP="0010488C">
      <w:pPr>
        <w:numPr>
          <w:ilvl w:val="0"/>
          <w:numId w:val="7"/>
        </w:numPr>
        <w:jc w:val="both"/>
      </w:pPr>
      <w:r w:rsidRPr="00FB29FB">
        <w:t>§ 7 sa dopĺňa odsekom 7, ktorý znie:</w:t>
      </w:r>
    </w:p>
    <w:p w:rsidR="00675E8E" w:rsidRDefault="00E8451D" w:rsidP="0010488C">
      <w:pPr>
        <w:tabs>
          <w:tab w:val="left" w:pos="567"/>
        </w:tabs>
        <w:ind w:left="720"/>
        <w:jc w:val="both"/>
      </w:pPr>
      <w:r w:rsidRPr="00FB29FB">
        <w:t>„(7) Bez splnenia podmienok podľa odseku 1 sa ude</w:t>
      </w:r>
      <w:r w:rsidR="003A56D4">
        <w:t xml:space="preserve">lí štátne občianstvo Slovenskej </w:t>
      </w:r>
      <w:r w:rsidRPr="00FB29FB">
        <w:t>republiky žiadateľovi, ktorý stratil štátne občianstvo Slovenskej republiky nadobudnutím cudzieho štátneho o</w:t>
      </w:r>
      <w:r w:rsidR="00004A82">
        <w:t xml:space="preserve">bčianstva od 17. júla 2010 do </w:t>
      </w:r>
      <w:r w:rsidR="00CA2052">
        <w:t>29.februára 2020</w:t>
      </w:r>
      <w:r w:rsidRPr="00FB29FB">
        <w:t>.“.</w:t>
      </w:r>
    </w:p>
    <w:p w:rsidR="00C806A3" w:rsidRPr="00FB29FB" w:rsidRDefault="00C806A3" w:rsidP="00675E8E">
      <w:pPr>
        <w:tabs>
          <w:tab w:val="left" w:pos="900"/>
          <w:tab w:val="left" w:pos="1080"/>
        </w:tabs>
        <w:ind w:left="720" w:hanging="360"/>
        <w:jc w:val="both"/>
      </w:pPr>
    </w:p>
    <w:p w:rsidR="00675E8E" w:rsidRPr="00FB29FB" w:rsidRDefault="00E8451D" w:rsidP="0010488C">
      <w:pPr>
        <w:numPr>
          <w:ilvl w:val="0"/>
          <w:numId w:val="7"/>
        </w:numPr>
      </w:pPr>
      <w:r w:rsidRPr="00FB29FB">
        <w:t>V § 9 odsek 1 znie:</w:t>
      </w:r>
    </w:p>
    <w:p w:rsidR="00675E8E" w:rsidRPr="00FB29FB" w:rsidRDefault="00E8451D" w:rsidP="0010488C">
      <w:pPr>
        <w:ind w:left="720"/>
        <w:jc w:val="both"/>
      </w:pPr>
      <w:r w:rsidRPr="00FB29FB">
        <w:t>„(1) Štátne občianstvo Slovenskej republiky možno stratiť len prepustením</w:t>
      </w:r>
      <w:r w:rsidR="003A56D4">
        <w:t xml:space="preserve"> </w:t>
      </w:r>
      <w:r w:rsidRPr="00FB29FB">
        <w:t>zo štátneho zväzku Slovenskej republiky na vlastnú žiadosť.“.</w:t>
      </w:r>
    </w:p>
    <w:p w:rsidR="00675E8E" w:rsidRPr="00FB29FB" w:rsidRDefault="00675E8E" w:rsidP="00675E8E">
      <w:pPr>
        <w:ind w:left="360"/>
      </w:pPr>
    </w:p>
    <w:p w:rsidR="00675E8E" w:rsidRPr="00FB29FB" w:rsidRDefault="00E8451D" w:rsidP="0024156E">
      <w:pPr>
        <w:numPr>
          <w:ilvl w:val="0"/>
          <w:numId w:val="7"/>
        </w:numPr>
        <w:jc w:val="both"/>
      </w:pPr>
      <w:r w:rsidRPr="00FB29FB">
        <w:t xml:space="preserve">V § 9 sa vypúšťajú odseky 16 až 22. </w:t>
      </w:r>
      <w:bookmarkStart w:id="0" w:name="_GoBack"/>
      <w:bookmarkEnd w:id="0"/>
      <w:r w:rsidRPr="00FB29FB">
        <w:t xml:space="preserve">Poznámky pod čiarou </w:t>
      </w:r>
      <w:r w:rsidR="0024156E">
        <w:t xml:space="preserve">k odkazom </w:t>
      </w:r>
      <w:r w:rsidRPr="00FB29FB">
        <w:t xml:space="preserve">13aa a 13ab sa vypúšťajú. </w:t>
      </w:r>
    </w:p>
    <w:p w:rsidR="00675E8E" w:rsidRPr="00FB29FB" w:rsidRDefault="00675E8E" w:rsidP="00675E8E">
      <w:pPr>
        <w:ind w:left="360"/>
        <w:jc w:val="both"/>
      </w:pPr>
    </w:p>
    <w:p w:rsidR="00675E8E" w:rsidRPr="00FB29FB" w:rsidRDefault="00E8451D" w:rsidP="0010488C">
      <w:pPr>
        <w:numPr>
          <w:ilvl w:val="0"/>
          <w:numId w:val="7"/>
        </w:numPr>
        <w:jc w:val="both"/>
      </w:pPr>
      <w:r w:rsidRPr="00FB29FB">
        <w:t xml:space="preserve">V § 9b ods. 1 sa vypúšťa písmeno d). </w:t>
      </w:r>
    </w:p>
    <w:p w:rsidR="00675E8E" w:rsidRPr="00FB29FB" w:rsidRDefault="00675E8E" w:rsidP="00675E8E">
      <w:pPr>
        <w:jc w:val="both"/>
      </w:pPr>
    </w:p>
    <w:p w:rsidR="00675E8E" w:rsidRPr="00FB29FB" w:rsidRDefault="00E8451D" w:rsidP="0010488C">
      <w:pPr>
        <w:numPr>
          <w:ilvl w:val="0"/>
          <w:numId w:val="7"/>
        </w:numPr>
        <w:jc w:val="both"/>
      </w:pPr>
      <w:r w:rsidRPr="00FB29FB">
        <w:t xml:space="preserve">V § 9b ods. 2 sa slová „odseku 1 písm. </w:t>
      </w:r>
      <w:r w:rsidR="008509CB">
        <w:t>b) až d)“ nahrádzajú slovami „</w:t>
      </w:r>
      <w:r w:rsidRPr="00FB29FB">
        <w:t xml:space="preserve">odseku 1 písm. b) a c)“. </w:t>
      </w:r>
    </w:p>
    <w:p w:rsidR="00675E8E" w:rsidRPr="00FB29FB" w:rsidRDefault="00675E8E" w:rsidP="00675E8E">
      <w:pPr>
        <w:rPr>
          <w:b/>
        </w:rPr>
      </w:pPr>
    </w:p>
    <w:p w:rsidR="0046454D" w:rsidRPr="00FB29FB" w:rsidRDefault="00290768" w:rsidP="0046454D">
      <w:pPr>
        <w:jc w:val="center"/>
        <w:rPr>
          <w:b/>
        </w:rPr>
      </w:pPr>
      <w:r>
        <w:rPr>
          <w:b/>
        </w:rPr>
        <w:t>Čl. II</w:t>
      </w:r>
    </w:p>
    <w:p w:rsidR="00675E8E" w:rsidRDefault="00E8451D" w:rsidP="00675E8E">
      <w:pPr>
        <w:jc w:val="both"/>
      </w:pPr>
      <w:r w:rsidRPr="00FB29FB">
        <w:t xml:space="preserve"> </w:t>
      </w:r>
    </w:p>
    <w:p w:rsidR="0046454D" w:rsidRPr="00B12C46" w:rsidRDefault="00E8451D" w:rsidP="0046454D">
      <w:pPr>
        <w:jc w:val="both"/>
      </w:pPr>
      <w:r w:rsidRPr="00EB1B2C">
        <w:t xml:space="preserve">Zákon č. 253/1998 Z. z. o hlásení pobytu občanov Slovenskej republiky a registri obyvateľov Slovenskej republiky v znení zákona č. 369/1999 Z. z., zákona č. 441/2001 Z. z., zákona </w:t>
      </w:r>
      <w:r w:rsidR="0024156E">
        <w:t xml:space="preserve">                        </w:t>
      </w:r>
      <w:r w:rsidRPr="00EB1B2C">
        <w:t>č. 660/2002 Z. z., zákona č. 174/2004 Z. z., zákona č. 215/2004 Z. z., zákona č. 454/2004 Z. z, zákona č. 523/2004 Z. z., zákona č. 224/2006 Z. z., zákona č. 335/2007 Z.</w:t>
      </w:r>
      <w:r w:rsidR="00B73BE5">
        <w:t xml:space="preserve"> z., zákona </w:t>
      </w:r>
      <w:r w:rsidR="0024156E">
        <w:t xml:space="preserve">                              </w:t>
      </w:r>
      <w:r w:rsidR="00B73BE5">
        <w:t xml:space="preserve">č. 216/2008 Z. z., </w:t>
      </w:r>
      <w:r w:rsidR="007D6E13">
        <w:t xml:space="preserve">zákona č. 49/2012 Z. z., </w:t>
      </w:r>
      <w:r w:rsidR="00B73BE5">
        <w:t>zákona č. 190/2013 Z. z.</w:t>
      </w:r>
      <w:r w:rsidR="007D6E13">
        <w:t xml:space="preserve">, </w:t>
      </w:r>
      <w:r w:rsidR="00833026">
        <w:t xml:space="preserve">zákona č. </w:t>
      </w:r>
      <w:r w:rsidR="007D6E13">
        <w:t>335/2014 Z. z.</w:t>
      </w:r>
      <w:r w:rsidR="00833026">
        <w:t xml:space="preserve">, </w:t>
      </w:r>
      <w:r w:rsidR="00833026">
        <w:lastRenderedPageBreak/>
        <w:t xml:space="preserve">zákona č. </w:t>
      </w:r>
      <w:r w:rsidR="007D6E13">
        <w:t>125/2015 Z. z</w:t>
      </w:r>
      <w:r w:rsidR="005D7D35">
        <w:t>.</w:t>
      </w:r>
      <w:r>
        <w:t xml:space="preserve">, zákona č. 125/2016 Z. z., </w:t>
      </w:r>
      <w:r w:rsidR="00833026">
        <w:t>zákona č. 254/2016 Z. z.</w:t>
      </w:r>
      <w:r w:rsidR="006B622E">
        <w:t>,</w:t>
      </w:r>
      <w:r>
        <w:t xml:space="preserve"> zákona </w:t>
      </w:r>
      <w:r w:rsidR="0024156E">
        <w:t xml:space="preserve">                               </w:t>
      </w:r>
      <w:r>
        <w:t xml:space="preserve">č. </w:t>
      </w:r>
      <w:r w:rsidRPr="00E8451D">
        <w:t>177/2018 Z. z.</w:t>
      </w:r>
      <w:r w:rsidR="006B622E">
        <w:t>, zákona č. 211/2019</w:t>
      </w:r>
      <w:r>
        <w:t xml:space="preserve"> </w:t>
      </w:r>
      <w:r w:rsidR="006B622E">
        <w:t xml:space="preserve">Z. z. a zákona č. 234/2019 Z. z. </w:t>
      </w:r>
      <w:r w:rsidRPr="00153CC8">
        <w:t>sa mení takto:</w:t>
      </w:r>
    </w:p>
    <w:p w:rsidR="0046454D" w:rsidRDefault="0046454D" w:rsidP="00752892">
      <w:pPr>
        <w:jc w:val="both"/>
      </w:pPr>
    </w:p>
    <w:p w:rsidR="00E66F57" w:rsidRDefault="00E8451D" w:rsidP="00752892">
      <w:pPr>
        <w:numPr>
          <w:ilvl w:val="0"/>
          <w:numId w:val="10"/>
        </w:numPr>
        <w:jc w:val="both"/>
      </w:pPr>
      <w:r>
        <w:t xml:space="preserve">V § 15 písm. d) ôsmom bode sa slová </w:t>
      </w:r>
      <w:r w:rsidR="008D6060">
        <w:t xml:space="preserve">„strate štátneho občianstva“ </w:t>
      </w:r>
      <w:r>
        <w:t>nahrádzajú slovami</w:t>
      </w:r>
      <w:r w:rsidR="008D6060">
        <w:t xml:space="preserve"> „prepustení zo štátneho zväzku“</w:t>
      </w:r>
      <w:r>
        <w:t xml:space="preserve">. </w:t>
      </w:r>
    </w:p>
    <w:p w:rsidR="00E66F57" w:rsidRDefault="00E66F57" w:rsidP="00752892">
      <w:pPr>
        <w:ind w:left="720"/>
        <w:jc w:val="both"/>
      </w:pPr>
    </w:p>
    <w:p w:rsidR="00E66F57" w:rsidRDefault="00E8451D" w:rsidP="00752892">
      <w:pPr>
        <w:numPr>
          <w:ilvl w:val="0"/>
          <w:numId w:val="10"/>
        </w:numPr>
        <w:jc w:val="both"/>
      </w:pPr>
      <w:r>
        <w:t xml:space="preserve">V § 16 písm. d) siedmom bode sa slová </w:t>
      </w:r>
      <w:r w:rsidR="008D6060">
        <w:t xml:space="preserve">„strate štátneho občianstva“ </w:t>
      </w:r>
      <w:r>
        <w:t>nahrádzajú slovami</w:t>
      </w:r>
      <w:r w:rsidR="008D6060">
        <w:t xml:space="preserve"> „prepustení zo štátneho zväzku“</w:t>
      </w:r>
      <w:r>
        <w:t>.</w:t>
      </w:r>
    </w:p>
    <w:p w:rsidR="00E66F57" w:rsidRDefault="00E66F57" w:rsidP="00752892">
      <w:pPr>
        <w:pStyle w:val="Odsekzoznamu"/>
      </w:pPr>
    </w:p>
    <w:p w:rsidR="00E66F57" w:rsidRDefault="00E8451D" w:rsidP="00752892">
      <w:pPr>
        <w:numPr>
          <w:ilvl w:val="0"/>
          <w:numId w:val="10"/>
        </w:numPr>
        <w:jc w:val="both"/>
      </w:pPr>
      <w:r>
        <w:t xml:space="preserve">V § 21 sa slová </w:t>
      </w:r>
      <w:r w:rsidR="008D6060">
        <w:t>„strate štátneho občianstva“ nahrádzajú slovami „prepustení zo štátneho zväzku“</w:t>
      </w:r>
      <w:r>
        <w:t>.</w:t>
      </w:r>
    </w:p>
    <w:p w:rsidR="0046454D" w:rsidRDefault="0046454D" w:rsidP="00675E8E">
      <w:pPr>
        <w:jc w:val="both"/>
      </w:pPr>
    </w:p>
    <w:p w:rsidR="0046454D" w:rsidRPr="00FB29FB" w:rsidRDefault="0046454D" w:rsidP="00675E8E">
      <w:pPr>
        <w:jc w:val="both"/>
      </w:pPr>
    </w:p>
    <w:p w:rsidR="0046454D" w:rsidRPr="00FB29FB" w:rsidRDefault="00290768" w:rsidP="0046454D">
      <w:pPr>
        <w:jc w:val="center"/>
        <w:rPr>
          <w:b/>
        </w:rPr>
      </w:pPr>
      <w:r>
        <w:rPr>
          <w:b/>
        </w:rPr>
        <w:t>Čl. III</w:t>
      </w:r>
    </w:p>
    <w:p w:rsidR="0046454D" w:rsidRDefault="0046454D" w:rsidP="00675E8E">
      <w:pPr>
        <w:ind w:firstLine="426"/>
        <w:jc w:val="both"/>
      </w:pPr>
    </w:p>
    <w:p w:rsidR="00675E8E" w:rsidRPr="00FB29FB" w:rsidRDefault="00E8451D" w:rsidP="0046454D">
      <w:pPr>
        <w:jc w:val="center"/>
      </w:pPr>
      <w:r w:rsidRPr="00FB29FB">
        <w:t xml:space="preserve">Tento zákon nadobúda účinnosť 1. </w:t>
      </w:r>
      <w:r w:rsidR="00CA2052">
        <w:t>marca 2020</w:t>
      </w:r>
      <w:r w:rsidRPr="00FB29FB">
        <w:t>.</w:t>
      </w:r>
    </w:p>
    <w:p w:rsidR="00223F81" w:rsidRDefault="00223F81" w:rsidP="001E1F77">
      <w:pPr>
        <w:jc w:val="center"/>
      </w:pPr>
    </w:p>
    <w:sectPr w:rsidR="00223F81" w:rsidSect="00B31C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9DB"/>
    <w:multiLevelType w:val="hybridMultilevel"/>
    <w:tmpl w:val="66400EF2"/>
    <w:lvl w:ilvl="0" w:tplc="76E0E5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4C41E9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BDA8C2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330D66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922C40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AAE18E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3CAD47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2BEFA2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01875F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1B3915E0"/>
    <w:multiLevelType w:val="hybridMultilevel"/>
    <w:tmpl w:val="A71A07D8"/>
    <w:lvl w:ilvl="0" w:tplc="D3D4F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65284D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6CC58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721AD5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53207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714B7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144AC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D924F5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DCA1F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24034D4F"/>
    <w:multiLevelType w:val="hybridMultilevel"/>
    <w:tmpl w:val="F21EF5BE"/>
    <w:lvl w:ilvl="0" w:tplc="08B447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C8A4F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6D8624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59664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B8CCFE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8DF44A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9EE07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9F7264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0F671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66E774F"/>
    <w:multiLevelType w:val="hybridMultilevel"/>
    <w:tmpl w:val="0A76CDFE"/>
    <w:lvl w:ilvl="0" w:tplc="0734B5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918B4D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BA24BC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E7061C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8F48BF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A02CEF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C60913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2CA4C0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098EE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4413624E"/>
    <w:multiLevelType w:val="hybridMultilevel"/>
    <w:tmpl w:val="764816D4"/>
    <w:lvl w:ilvl="0" w:tplc="C3AEA3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74286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EBECA4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E02F81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1C48D1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5627E7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572927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BC6B8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72E08D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46A62309"/>
    <w:multiLevelType w:val="hybridMultilevel"/>
    <w:tmpl w:val="B914C9E6"/>
    <w:lvl w:ilvl="0" w:tplc="06DA16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10501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016CB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0CA3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E6E69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DC380F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70CA84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58CAA0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0B4A8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4A241D68"/>
    <w:multiLevelType w:val="hybridMultilevel"/>
    <w:tmpl w:val="B37664B2"/>
    <w:lvl w:ilvl="0" w:tplc="E02C9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04E0F4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366DCD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32EF50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63813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666CF2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4AE69C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91EA3E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0F86A9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45A3BA3"/>
    <w:multiLevelType w:val="hybridMultilevel"/>
    <w:tmpl w:val="45C2931A"/>
    <w:lvl w:ilvl="0" w:tplc="80CEE6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054AC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A800F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6D603C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AF857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C02DC5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2DEB1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C789BE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4CC9A8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6B3E6FF8"/>
    <w:multiLevelType w:val="hybridMultilevel"/>
    <w:tmpl w:val="FA6E18B8"/>
    <w:lvl w:ilvl="0" w:tplc="34D08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E4A678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E430A3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831ADF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C64A77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E3E43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BF1C2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C0025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4C4C7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7C645C37"/>
    <w:multiLevelType w:val="hybridMultilevel"/>
    <w:tmpl w:val="35F080D8"/>
    <w:lvl w:ilvl="0" w:tplc="4EFA24A8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CDD62F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4F48FD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7D382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EE88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25866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62884F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7CB241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8866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3C"/>
    <w:rsid w:val="00004A82"/>
    <w:rsid w:val="00007346"/>
    <w:rsid w:val="00014ED6"/>
    <w:rsid w:val="0003327B"/>
    <w:rsid w:val="00050159"/>
    <w:rsid w:val="00072B24"/>
    <w:rsid w:val="00097D9D"/>
    <w:rsid w:val="000B3E0C"/>
    <w:rsid w:val="000C066C"/>
    <w:rsid w:val="0010488C"/>
    <w:rsid w:val="00121940"/>
    <w:rsid w:val="00153CC8"/>
    <w:rsid w:val="00161291"/>
    <w:rsid w:val="00174637"/>
    <w:rsid w:val="00174D48"/>
    <w:rsid w:val="00177F33"/>
    <w:rsid w:val="00195C3C"/>
    <w:rsid w:val="001B7FEC"/>
    <w:rsid w:val="001D2D9F"/>
    <w:rsid w:val="001E1570"/>
    <w:rsid w:val="001E1F77"/>
    <w:rsid w:val="001E20C0"/>
    <w:rsid w:val="001F3091"/>
    <w:rsid w:val="001F397F"/>
    <w:rsid w:val="00223F81"/>
    <w:rsid w:val="0024156E"/>
    <w:rsid w:val="00244D16"/>
    <w:rsid w:val="002708BA"/>
    <w:rsid w:val="002777AF"/>
    <w:rsid w:val="0028264C"/>
    <w:rsid w:val="00290768"/>
    <w:rsid w:val="002B6F82"/>
    <w:rsid w:val="0030411D"/>
    <w:rsid w:val="00321663"/>
    <w:rsid w:val="00334BB1"/>
    <w:rsid w:val="0033615D"/>
    <w:rsid w:val="00361ACA"/>
    <w:rsid w:val="003738EB"/>
    <w:rsid w:val="00376E6E"/>
    <w:rsid w:val="00382101"/>
    <w:rsid w:val="003A23E9"/>
    <w:rsid w:val="003A56D4"/>
    <w:rsid w:val="003F5985"/>
    <w:rsid w:val="00402495"/>
    <w:rsid w:val="00425D90"/>
    <w:rsid w:val="00440459"/>
    <w:rsid w:val="00452013"/>
    <w:rsid w:val="0046454D"/>
    <w:rsid w:val="004C34AB"/>
    <w:rsid w:val="004F333E"/>
    <w:rsid w:val="004F3431"/>
    <w:rsid w:val="00502AF4"/>
    <w:rsid w:val="00531AEB"/>
    <w:rsid w:val="00535336"/>
    <w:rsid w:val="00560F42"/>
    <w:rsid w:val="0057014A"/>
    <w:rsid w:val="00580A28"/>
    <w:rsid w:val="005A189A"/>
    <w:rsid w:val="005B3560"/>
    <w:rsid w:val="005D7D35"/>
    <w:rsid w:val="00601431"/>
    <w:rsid w:val="00601AB7"/>
    <w:rsid w:val="006249AD"/>
    <w:rsid w:val="00632F87"/>
    <w:rsid w:val="00637C74"/>
    <w:rsid w:val="00646A8C"/>
    <w:rsid w:val="00653DF4"/>
    <w:rsid w:val="00675E8E"/>
    <w:rsid w:val="006B622E"/>
    <w:rsid w:val="007066A3"/>
    <w:rsid w:val="007370C7"/>
    <w:rsid w:val="00752892"/>
    <w:rsid w:val="00761F24"/>
    <w:rsid w:val="00780E14"/>
    <w:rsid w:val="007819BF"/>
    <w:rsid w:val="007D6E13"/>
    <w:rsid w:val="007F3F1E"/>
    <w:rsid w:val="00804477"/>
    <w:rsid w:val="0082721E"/>
    <w:rsid w:val="008321A4"/>
    <w:rsid w:val="00833026"/>
    <w:rsid w:val="008509CB"/>
    <w:rsid w:val="00880E71"/>
    <w:rsid w:val="008D6060"/>
    <w:rsid w:val="008E29BD"/>
    <w:rsid w:val="00914917"/>
    <w:rsid w:val="00944C11"/>
    <w:rsid w:val="0095221D"/>
    <w:rsid w:val="009526CF"/>
    <w:rsid w:val="00980EBD"/>
    <w:rsid w:val="009874E5"/>
    <w:rsid w:val="009B4837"/>
    <w:rsid w:val="009B7793"/>
    <w:rsid w:val="00A1133B"/>
    <w:rsid w:val="00A20E8D"/>
    <w:rsid w:val="00A216F8"/>
    <w:rsid w:val="00A7722C"/>
    <w:rsid w:val="00AB0751"/>
    <w:rsid w:val="00AD5166"/>
    <w:rsid w:val="00B12C46"/>
    <w:rsid w:val="00B31CF4"/>
    <w:rsid w:val="00B3281A"/>
    <w:rsid w:val="00B45510"/>
    <w:rsid w:val="00B709FB"/>
    <w:rsid w:val="00B73BE5"/>
    <w:rsid w:val="00B749D6"/>
    <w:rsid w:val="00B7635E"/>
    <w:rsid w:val="00B80A26"/>
    <w:rsid w:val="00B95024"/>
    <w:rsid w:val="00BB5497"/>
    <w:rsid w:val="00BB6065"/>
    <w:rsid w:val="00BC44F3"/>
    <w:rsid w:val="00BD023D"/>
    <w:rsid w:val="00C43337"/>
    <w:rsid w:val="00C61E4A"/>
    <w:rsid w:val="00C806A3"/>
    <w:rsid w:val="00C900AE"/>
    <w:rsid w:val="00CA2052"/>
    <w:rsid w:val="00CC0D42"/>
    <w:rsid w:val="00CC59DE"/>
    <w:rsid w:val="00CE18FD"/>
    <w:rsid w:val="00D37C1B"/>
    <w:rsid w:val="00D4445F"/>
    <w:rsid w:val="00D64565"/>
    <w:rsid w:val="00D74EE2"/>
    <w:rsid w:val="00D879D1"/>
    <w:rsid w:val="00DC1E2B"/>
    <w:rsid w:val="00DD4B31"/>
    <w:rsid w:val="00E0274C"/>
    <w:rsid w:val="00E308BF"/>
    <w:rsid w:val="00E66F57"/>
    <w:rsid w:val="00E7037B"/>
    <w:rsid w:val="00E8451D"/>
    <w:rsid w:val="00E97946"/>
    <w:rsid w:val="00EB1B2C"/>
    <w:rsid w:val="00EC6B40"/>
    <w:rsid w:val="00ED63BE"/>
    <w:rsid w:val="00EF42B6"/>
    <w:rsid w:val="00F12022"/>
    <w:rsid w:val="00F16655"/>
    <w:rsid w:val="00F272A0"/>
    <w:rsid w:val="00F369F5"/>
    <w:rsid w:val="00F42BFC"/>
    <w:rsid w:val="00F671D2"/>
    <w:rsid w:val="00F801D0"/>
    <w:rsid w:val="00FB29FB"/>
    <w:rsid w:val="00FC14AE"/>
    <w:rsid w:val="00FC7C43"/>
    <w:rsid w:val="00FD0B43"/>
    <w:rsid w:val="00FD643C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2A162"/>
  <w15:docId w15:val="{60CBC0B9-ED4B-4C1F-BDFF-A55BF513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7D9D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Nzov">
    <w:name w:val="Title"/>
    <w:basedOn w:val="Normlny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Predvolenpsmoodseku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rsid w:val="001F3091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1F3091"/>
    <w:pPr>
      <w:ind w:left="720"/>
    </w:pPr>
  </w:style>
  <w:style w:type="paragraph" w:styleId="Odsekzoznamu">
    <w:name w:val="List Paragraph"/>
    <w:basedOn w:val="Normlny"/>
    <w:uiPriority w:val="34"/>
    <w:qFormat/>
    <w:rsid w:val="00E66F5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§ 30 odseky 1 a 2 znejú:</vt:lpstr>
    </vt:vector>
  </TitlesOfParts>
  <Company>Konzervatívny inštitút M. R. Štefánika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Veronika Pitoňáková</cp:lastModifiedBy>
  <cp:revision>2</cp:revision>
  <cp:lastPrinted>2010-08-16T14:49:00Z</cp:lastPrinted>
  <dcterms:created xsi:type="dcterms:W3CDTF">2019-11-07T13:08:00Z</dcterms:created>
  <dcterms:modified xsi:type="dcterms:W3CDTF">2019-11-07T13:08:00Z</dcterms:modified>
</cp:coreProperties>
</file>