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F0" w:rsidRPr="00B63F1D" w:rsidRDefault="00884CF0" w:rsidP="00B63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3F1D">
        <w:rPr>
          <w:rFonts w:ascii="Times New Roman" w:hAnsi="Times New Roman"/>
          <w:b/>
          <w:sz w:val="24"/>
          <w:szCs w:val="24"/>
        </w:rPr>
        <w:t>Dôvodová správa</w:t>
      </w:r>
    </w:p>
    <w:p w:rsidR="0043481A" w:rsidRDefault="0043481A" w:rsidP="00B6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4CF0" w:rsidRPr="00B63F1D" w:rsidRDefault="00830D25" w:rsidP="00B6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F1D">
        <w:rPr>
          <w:rFonts w:ascii="Times New Roman" w:hAnsi="Times New Roman"/>
          <w:b/>
          <w:sz w:val="24"/>
          <w:szCs w:val="24"/>
        </w:rPr>
        <w:t xml:space="preserve">Všeobecná </w:t>
      </w:r>
      <w:r w:rsidR="00884CF0" w:rsidRPr="00B63F1D">
        <w:rPr>
          <w:rFonts w:ascii="Times New Roman" w:hAnsi="Times New Roman"/>
          <w:b/>
          <w:sz w:val="24"/>
          <w:szCs w:val="24"/>
        </w:rPr>
        <w:t>časť</w:t>
      </w:r>
    </w:p>
    <w:p w:rsidR="001426E4" w:rsidRPr="00B63F1D" w:rsidRDefault="001426E4" w:rsidP="00B63F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ab/>
        <w:t>Osobitný</w:t>
      </w:r>
      <w:r w:rsidRPr="00B63F1D">
        <w:rPr>
          <w:rFonts w:ascii="Times New Roman" w:hAnsi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odvod</w:t>
      </w:r>
      <w:r w:rsidRPr="00B63F1D">
        <w:rPr>
          <w:rFonts w:ascii="Times New Roman" w:hAnsi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vybraných</w:t>
      </w:r>
      <w:r w:rsidRPr="00B63F1D">
        <w:rPr>
          <w:rFonts w:ascii="Times New Roman" w:hAnsi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finančných</w:t>
      </w:r>
      <w:r w:rsidRPr="00B63F1D">
        <w:rPr>
          <w:rFonts w:ascii="Times New Roman" w:hAnsi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inštitúcií,</w:t>
      </w:r>
      <w:r w:rsidRPr="00B63F1D">
        <w:rPr>
          <w:rFonts w:ascii="Times New Roman" w:hAnsi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resp.</w:t>
      </w:r>
      <w:r w:rsidRPr="00B63F1D">
        <w:rPr>
          <w:rFonts w:ascii="Times New Roman" w:hAnsi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bánk</w:t>
      </w:r>
      <w:r w:rsidRPr="00B63F1D">
        <w:rPr>
          <w:rFonts w:ascii="Times New Roman" w:hAnsi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 pobočiek zahraničných bánk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(ďalej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len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„osobitný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odvod“)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bol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zavedený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1.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januára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2012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zákonom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384/2011</w:t>
      </w:r>
      <w:r w:rsidRPr="00B63F1D">
        <w:rPr>
          <w:rFonts w:ascii="Times New Roman" w:hAnsi="Times New Roman"/>
          <w:color w:val="000000"/>
          <w:spacing w:val="1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Z. z.</w:t>
      </w:r>
      <w:r w:rsidRPr="00B63F1D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B63F1D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osobitnom odvode</w:t>
      </w:r>
      <w:r w:rsidRPr="00B63F1D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vybraných</w:t>
      </w:r>
      <w:r w:rsidRPr="00B63F1D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finančných</w:t>
      </w:r>
      <w:r w:rsidRPr="00B63F1D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inštitúcií</w:t>
      </w:r>
      <w:r w:rsidRPr="00B63F1D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47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 doplnení niektorých zákonov. </w:t>
      </w:r>
      <w:r w:rsidR="00E807C1" w:rsidRPr="00B63F1D">
        <w:rPr>
          <w:rFonts w:ascii="Times New Roman" w:hAnsi="Times New Roman"/>
          <w:color w:val="000000"/>
          <w:sz w:val="24"/>
          <w:szCs w:val="24"/>
          <w:lang w:eastAsia="sk-SK"/>
        </w:rPr>
        <w:t>Platenie</w:t>
      </w:r>
      <w:r w:rsidR="00E807C1"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E807C1" w:rsidRPr="00B63F1D">
        <w:rPr>
          <w:rFonts w:ascii="Times New Roman" w:hAnsi="Times New Roman"/>
          <w:color w:val="000000"/>
          <w:sz w:val="24"/>
          <w:szCs w:val="24"/>
          <w:lang w:eastAsia="sk-SK"/>
        </w:rPr>
        <w:t>osobitného</w:t>
      </w:r>
      <w:r w:rsidR="00E807C1"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E807C1"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odvodu</w:t>
      </w:r>
      <w:r w:rsidR="00E807C1"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ustanovené</w:t>
      </w:r>
      <w:r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E807C1" w:rsidRPr="00B63F1D">
        <w:rPr>
          <w:rFonts w:ascii="Times New Roman" w:hAnsi="Times New Roman"/>
          <w:color w:val="000000"/>
          <w:sz w:val="24"/>
          <w:szCs w:val="24"/>
          <w:lang w:eastAsia="sk-SK"/>
        </w:rPr>
        <w:t>týmto</w:t>
      </w:r>
      <w:r w:rsidR="00E807C1"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="00E807C1" w:rsidRPr="00B63F1D">
        <w:rPr>
          <w:rFonts w:ascii="Times New Roman" w:hAnsi="Times New Roman"/>
          <w:color w:val="000000"/>
          <w:sz w:val="24"/>
          <w:szCs w:val="24"/>
          <w:lang w:eastAsia="sk-SK"/>
        </w:rPr>
        <w:t>zákonom</w:t>
      </w:r>
      <w:r w:rsidR="00E807C1"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reakciou</w:t>
      </w:r>
      <w:r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závery</w:t>
      </w:r>
      <w:r w:rsidRPr="00B63F1D">
        <w:rPr>
          <w:rFonts w:ascii="Times New Roman" w:hAnsi="Times New Roman"/>
          <w:color w:val="000000"/>
          <w:spacing w:val="86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prijaté Európskou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radou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dňa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17. 6. 2010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</w:t>
      </w:r>
      <w:r w:rsidR="001429F2"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novej</w:t>
      </w:r>
      <w:r w:rsidR="001429F2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európskej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stratégii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pre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zamestnanosť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rast,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B63F1D">
        <w:rPr>
          <w:rFonts w:ascii="Times New Roman" w:hAnsi="Times New Roman"/>
          <w:color w:val="000000"/>
          <w:spacing w:val="3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ktorých Európska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rada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súhlasila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tým,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že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„členské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štáty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by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mali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zaviesť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režimy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odvodov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19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daní pre finančné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inštitúcie,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aby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zabezpečilo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spravodlivé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rozdelenie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záťaže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aby sa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zaviedli</w:t>
      </w:r>
      <w:r w:rsidRPr="00B63F1D">
        <w:rPr>
          <w:rFonts w:ascii="Times New Roman" w:hAnsi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stimuly na obmedzenie systémových rizík“.</w:t>
      </w:r>
    </w:p>
    <w:p w:rsidR="001426E4" w:rsidRPr="00B63F1D" w:rsidRDefault="001426E4" w:rsidP="00B63F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ab/>
        <w:t>Cieľom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tohto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návrhu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zabezpečiť,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aby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bankový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sektor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primerane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prispieval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 financovaniu nákladov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riešenie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finančných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kríz,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aby sa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tak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odstránilo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spoliehanie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B63F1D">
        <w:rPr>
          <w:rFonts w:ascii="Times New Roman" w:hAnsi="Times New Roman"/>
          <w:color w:val="000000"/>
          <w:spacing w:val="2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finančné prostriedky daňovníkov. </w:t>
      </w:r>
    </w:p>
    <w:p w:rsidR="001426E4" w:rsidRPr="00B63F1D" w:rsidRDefault="001426E4" w:rsidP="00B63F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ab/>
        <w:t>Prostriedky</w:t>
      </w:r>
      <w:r w:rsidRPr="00B63F1D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osobitného</w:t>
      </w:r>
      <w:r w:rsidRPr="00B63F1D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odvodu</w:t>
      </w:r>
      <w:r w:rsidRPr="00B63F1D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sú</w:t>
      </w:r>
      <w:r w:rsidRPr="00B63F1D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štátnymi</w:t>
      </w:r>
      <w:r w:rsidRPr="00B63F1D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finančnými</w:t>
      </w:r>
      <w:r w:rsidRPr="00B63F1D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aktívami,</w:t>
      </w:r>
      <w:r w:rsidRPr="00B63F1D">
        <w:rPr>
          <w:rFonts w:ascii="Times New Roman" w:hAnsi="Times New Roman"/>
          <w:color w:val="000000"/>
          <w:spacing w:val="11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kapitoly Všeobecná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pokladničná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správa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sú účelovo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určené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krytie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nákladov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spojených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riešením finančných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kríz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bankovom sektore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na ochranu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stability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bankového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sektora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SR,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vrátane doplnenia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zdrojov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Fondu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ochrany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vkladov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potrebných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výdavky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="001429F2"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dôvodu</w:t>
      </w:r>
      <w:r w:rsidR="001429F2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výplaty</w:t>
      </w:r>
      <w:r w:rsidRPr="00B63F1D">
        <w:rPr>
          <w:rFonts w:ascii="Times New Roman" w:hAnsi="Times New Roman"/>
          <w:color w:val="000000"/>
          <w:spacing w:val="22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náhrad za nedostupné vklady.</w:t>
      </w:r>
    </w:p>
    <w:p w:rsidR="001426E4" w:rsidRPr="00B63F1D" w:rsidRDefault="001426E4" w:rsidP="00B63F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ab/>
        <w:t>Súčasná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sadzba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osobitného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odvodu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je za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príslušný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kalendárny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rok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vo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výške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0,2</w:t>
      </w:r>
      <w:r w:rsidRPr="00B63F1D">
        <w:rPr>
          <w:rFonts w:ascii="Times New Roman" w:hAnsi="Times New Roman"/>
          <w:color w:val="000000"/>
          <w:spacing w:val="33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%</w:t>
      </w:r>
      <w:r w:rsidRPr="00B63F1D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zo základu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pre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výpočet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osobitného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odvodu,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suma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pasív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banky,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resp.</w:t>
      </w:r>
      <w:r w:rsidRPr="00B63F1D">
        <w:rPr>
          <w:rFonts w:ascii="Times New Roman" w:hAnsi="Times New Roman"/>
          <w:color w:val="000000"/>
          <w:spacing w:val="87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pobočky zahraničnej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banky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znížená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sumu vlastného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imania,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ak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jeho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hodnota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kladná,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B63F1D">
        <w:rPr>
          <w:rFonts w:ascii="Times New Roman" w:hAnsi="Times New Roman"/>
          <w:color w:val="000000"/>
          <w:spacing w:val="31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hodnotu finančných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zdrojov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dlhodobo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poskytnutých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pobočke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zahraničnej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banky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113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 hodnotu podriadeného dlhu.</w:t>
      </w:r>
    </w:p>
    <w:p w:rsidR="001426E4" w:rsidRPr="00B63F1D" w:rsidRDefault="001426E4" w:rsidP="00B63F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ab/>
        <w:t>Návrhom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zákona,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r w:rsidR="004E648D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dopĺňa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384/2011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z.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osobitnom odvode vybraných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finančných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inštitúcií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> 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o doplnení niektorých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zákonov</w:t>
      </w:r>
      <w:r w:rsidR="004E648D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znení neskorších predpisov</w:t>
      </w:r>
      <w:r w:rsidR="00230627" w:rsidRPr="00B63F1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B63F1D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="00230627" w:rsidRPr="00B63F1D">
        <w:rPr>
          <w:rFonts w:ascii="Times New Roman" w:hAnsi="Times New Roman"/>
          <w:color w:val="000000"/>
          <w:sz w:val="24"/>
          <w:szCs w:val="24"/>
          <w:lang w:eastAsia="sk-SK"/>
        </w:rPr>
        <w:t>dôjde k predĺženiu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platenia bankového odvodu </w:t>
      </w:r>
      <w:r w:rsidR="001429F2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úprave 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>sadzb</w:t>
      </w:r>
      <w:r w:rsidR="001429F2" w:rsidRPr="00B63F1D"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ďalšie kalendárne roky</w:t>
      </w:r>
      <w:r w:rsidR="00230627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aby bola </w:t>
      </w:r>
      <w:r w:rsidR="00BF3D00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zvýšená finančná kapacita prostriedkov z osobitného odvodu a tým posilnená </w:t>
      </w:r>
      <w:r w:rsidR="00230627" w:rsidRPr="00B63F1D">
        <w:rPr>
          <w:rFonts w:ascii="Times New Roman" w:hAnsi="Times New Roman"/>
          <w:color w:val="000000"/>
          <w:sz w:val="24"/>
          <w:szCs w:val="24"/>
          <w:lang w:eastAsia="sk-SK"/>
        </w:rPr>
        <w:t>finančná stabilita a</w:t>
      </w:r>
      <w:r w:rsidR="00BF3D00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schopnosť </w:t>
      </w:r>
      <w:r w:rsidR="00230627" w:rsidRPr="00B63F1D">
        <w:rPr>
          <w:rFonts w:ascii="Times New Roman" w:hAnsi="Times New Roman"/>
          <w:color w:val="000000"/>
          <w:sz w:val="24"/>
          <w:szCs w:val="24"/>
          <w:lang w:eastAsia="sk-SK"/>
        </w:rPr>
        <w:t>riešeni</w:t>
      </w:r>
      <w:r w:rsidR="00BF3D00" w:rsidRPr="00B63F1D">
        <w:rPr>
          <w:rFonts w:ascii="Times New Roman" w:hAnsi="Times New Roman"/>
          <w:color w:val="000000"/>
          <w:sz w:val="24"/>
          <w:szCs w:val="24"/>
          <w:lang w:eastAsia="sk-SK"/>
        </w:rPr>
        <w:t>a potenciálnych</w:t>
      </w:r>
      <w:r w:rsidR="00230627"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krízových situácií</w:t>
      </w:r>
      <w:r w:rsidRPr="00B63F1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CC0434" w:rsidRPr="00B63F1D" w:rsidRDefault="00621B8D" w:rsidP="00B63F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F1D">
        <w:rPr>
          <w:rFonts w:ascii="Times New Roman" w:hAnsi="Times New Roman"/>
          <w:color w:val="000000"/>
          <w:sz w:val="24"/>
          <w:szCs w:val="24"/>
        </w:rPr>
        <w:tab/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Prijatie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navrhovaného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zákona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bude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mať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pozitívny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vplyv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rozpočet verejnej správy,</w:t>
      </w:r>
      <w:r w:rsidR="00CC0434" w:rsidRPr="00B63F1D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pričom z hľadiska vplyvov</w:t>
      </w:r>
      <w:r w:rsidR="00CC0434" w:rsidRPr="00B63F1D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na</w:t>
      </w:r>
      <w:r w:rsidR="00CC0434" w:rsidRPr="00B63F1D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podnikateľské</w:t>
      </w:r>
      <w:r w:rsidR="00CC0434" w:rsidRPr="00B63F1D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prostredie</w:t>
      </w:r>
      <w:r w:rsidR="00CC0434" w:rsidRPr="00B63F1D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sa</w:t>
      </w:r>
      <w:r w:rsidR="00CC0434" w:rsidRPr="00B63F1D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predpokladá</w:t>
      </w:r>
      <w:r w:rsidR="00CC0434" w:rsidRPr="00B63F1D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negatívny</w:t>
      </w:r>
      <w:r w:rsidR="00CC0434" w:rsidRPr="00B63F1D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vplyv</w:t>
      </w:r>
      <w:r w:rsidR="001429F2" w:rsidRPr="00B63F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na</w:t>
      </w:r>
      <w:r w:rsidR="00CC0434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ziskovos</w:t>
      </w:r>
      <w:r w:rsidR="001429F2" w:rsidRPr="00B63F1D">
        <w:rPr>
          <w:rFonts w:ascii="Times New Roman" w:hAnsi="Times New Roman"/>
          <w:color w:val="000000"/>
          <w:sz w:val="24"/>
          <w:szCs w:val="24"/>
        </w:rPr>
        <w:t>ť</w:t>
      </w:r>
      <w:r w:rsidR="00CC0434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bankového</w:t>
      </w:r>
      <w:r w:rsidR="00CC0434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sektora</w:t>
      </w:r>
      <w:r w:rsidR="001429F2" w:rsidRPr="00B63F1D">
        <w:rPr>
          <w:rFonts w:ascii="Times New Roman" w:hAnsi="Times New Roman"/>
          <w:color w:val="000000"/>
          <w:sz w:val="24"/>
          <w:szCs w:val="24"/>
        </w:rPr>
        <w:t xml:space="preserve"> z dôvodu úpravy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sadzby odvodu</w:t>
      </w:r>
      <w:r w:rsidR="00CC0434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1429F2" w:rsidRPr="00B63F1D">
        <w:rPr>
          <w:rFonts w:ascii="Times New Roman" w:hAnsi="Times New Roman"/>
          <w:color w:val="000000"/>
          <w:spacing w:val="13"/>
          <w:sz w:val="24"/>
          <w:szCs w:val="24"/>
        </w:rPr>
        <w:t>a</w:t>
      </w:r>
      <w:r w:rsidR="004E648D" w:rsidRPr="00B63F1D">
        <w:rPr>
          <w:rFonts w:ascii="Times New Roman" w:hAnsi="Times New Roman"/>
          <w:color w:val="000000"/>
          <w:spacing w:val="13"/>
          <w:sz w:val="24"/>
          <w:szCs w:val="24"/>
        </w:rPr>
        <w:t> </w:t>
      </w:r>
      <w:r w:rsidR="001429F2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predĺženia </w:t>
      </w:r>
      <w:r w:rsidR="004E648D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jeho </w:t>
      </w:r>
      <w:r w:rsidR="001429F2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platenia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na</w:t>
      </w:r>
      <w:r w:rsidR="00CC0434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ďalšie</w:t>
      </w:r>
      <w:r w:rsidR="00CC0434" w:rsidRPr="00B63F1D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roky</w:t>
      </w:r>
      <w:r w:rsidR="001429F2" w:rsidRPr="00B63F1D">
        <w:rPr>
          <w:rFonts w:ascii="Times New Roman" w:hAnsi="Times New Roman"/>
          <w:color w:val="000000"/>
          <w:sz w:val="24"/>
          <w:szCs w:val="24"/>
        </w:rPr>
        <w:t>.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 xml:space="preserve"> Návrh</w:t>
      </w:r>
      <w:r w:rsidR="00CC0434" w:rsidRPr="00B63F1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zákona</w:t>
      </w:r>
      <w:r w:rsidR="00CC0434" w:rsidRPr="00B63F1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nemá</w:t>
      </w:r>
      <w:r w:rsidR="00CC0434" w:rsidRPr="00B63F1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sociálne</w:t>
      </w:r>
      <w:r w:rsidR="00CC0434" w:rsidRPr="00B63F1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vplyvy, vplyvy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na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služby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verejnej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správy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pre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občana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a tiež nemá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vplyvy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na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zamestnanosť,</w:t>
      </w:r>
      <w:r w:rsidR="00CC0434" w:rsidRPr="00B63F1D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="00CC0434" w:rsidRPr="00B63F1D">
        <w:rPr>
          <w:rFonts w:ascii="Times New Roman" w:hAnsi="Times New Roman"/>
          <w:color w:val="000000"/>
          <w:sz w:val="24"/>
          <w:szCs w:val="24"/>
        </w:rPr>
        <w:t>životné prostredie, informatizáciu spoločnosti, ani na manželstvo, rodičovstvo a rodinu.</w:t>
      </w:r>
    </w:p>
    <w:p w:rsidR="004E648D" w:rsidRPr="00B63F1D" w:rsidRDefault="00820463" w:rsidP="00B6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F1D">
        <w:rPr>
          <w:rFonts w:ascii="Times New Roman" w:hAnsi="Times New Roman"/>
          <w:sz w:val="24"/>
          <w:szCs w:val="24"/>
        </w:rPr>
        <w:tab/>
        <w:t>Predložený návrh zákona je v súlade s Ústavou Slovenskej republiky, ústavnými zákonmi, nálezmi Ústavného súdu, inými zákonmi a ostatnými všeobecne záväznými právnymi predpismi Slovenskej republiky, s právom Európskej únie a s medzinárodnými zmluvami, ktorými je Slovenská republika viazaná.</w:t>
      </w:r>
      <w:r w:rsidR="005F1DB8" w:rsidRPr="00B63F1D">
        <w:rPr>
          <w:rFonts w:ascii="Times New Roman" w:hAnsi="Times New Roman"/>
          <w:sz w:val="24"/>
          <w:szCs w:val="24"/>
        </w:rPr>
        <w:t xml:space="preserve"> </w:t>
      </w:r>
    </w:p>
    <w:p w:rsidR="00B63F1D" w:rsidRPr="00B63F1D" w:rsidRDefault="004E648D" w:rsidP="00B6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F1D">
        <w:rPr>
          <w:rFonts w:ascii="Times New Roman" w:hAnsi="Times New Roman"/>
          <w:sz w:val="24"/>
          <w:szCs w:val="24"/>
        </w:rPr>
        <w:tab/>
      </w:r>
      <w:r w:rsidR="005F1DB8" w:rsidRPr="00B63F1D">
        <w:rPr>
          <w:rFonts w:ascii="Times New Roman" w:hAnsi="Times New Roman"/>
          <w:sz w:val="24"/>
          <w:szCs w:val="24"/>
        </w:rPr>
        <w:t xml:space="preserve">Podľa čl. 16 ods. 1 Legislatívnych pravidiel vlády Slovenskej republiky a podľa rozhodnutia Rady č. 98/415/ES o poradení sa s Európskou centrálnou bankou vnútroštátnymi orgánmi o návrhu právnych predpisov </w:t>
      </w:r>
      <w:r w:rsidR="00017B05" w:rsidRPr="00B63F1D">
        <w:rPr>
          <w:rFonts w:ascii="Times New Roman" w:hAnsi="Times New Roman"/>
          <w:sz w:val="24"/>
          <w:szCs w:val="24"/>
        </w:rPr>
        <w:t>bude</w:t>
      </w:r>
      <w:r w:rsidR="005F1DB8" w:rsidRPr="00B63F1D">
        <w:rPr>
          <w:rFonts w:ascii="Times New Roman" w:hAnsi="Times New Roman"/>
          <w:sz w:val="24"/>
          <w:szCs w:val="24"/>
        </w:rPr>
        <w:t xml:space="preserve"> návrh zákona predložený na </w:t>
      </w:r>
      <w:proofErr w:type="spellStart"/>
      <w:r w:rsidR="005F1DB8" w:rsidRPr="00B63F1D">
        <w:rPr>
          <w:rFonts w:ascii="Times New Roman" w:hAnsi="Times New Roman"/>
          <w:sz w:val="24"/>
          <w:szCs w:val="24"/>
        </w:rPr>
        <w:t>vnútrokomunitárne</w:t>
      </w:r>
      <w:proofErr w:type="spellEnd"/>
      <w:r w:rsidR="005F1DB8" w:rsidRPr="00B63F1D">
        <w:rPr>
          <w:rFonts w:ascii="Times New Roman" w:hAnsi="Times New Roman"/>
          <w:sz w:val="24"/>
          <w:szCs w:val="24"/>
        </w:rPr>
        <w:t xml:space="preserve"> pripomienkovanie Európskej centrálnej banke.</w:t>
      </w:r>
    </w:p>
    <w:p w:rsidR="00B63F1D" w:rsidRPr="00B63F1D" w:rsidRDefault="00B63F1D" w:rsidP="00B6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F1D">
        <w:rPr>
          <w:rFonts w:ascii="Times New Roman" w:hAnsi="Times New Roman"/>
          <w:sz w:val="24"/>
          <w:szCs w:val="24"/>
        </w:rPr>
        <w:br w:type="page"/>
      </w:r>
    </w:p>
    <w:p w:rsidR="00B63F1D" w:rsidRPr="00B63F1D" w:rsidRDefault="00B63F1D" w:rsidP="00B63F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3F1D">
        <w:rPr>
          <w:rFonts w:ascii="Times New Roman" w:hAnsi="Times New Roman"/>
          <w:b/>
          <w:bCs/>
          <w:sz w:val="28"/>
          <w:szCs w:val="28"/>
        </w:rPr>
        <w:lastRenderedPageBreak/>
        <w:t>Doložka vybraných vplyvov</w:t>
      </w:r>
    </w:p>
    <w:p w:rsidR="00B63F1D" w:rsidRPr="00B63F1D" w:rsidRDefault="00B63F1D" w:rsidP="00B63F1D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B63F1D" w:rsidRPr="00B63F1D" w:rsidTr="00F64AFF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Základné údaje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ind w:left="142"/>
              <w:rPr>
                <w:b/>
              </w:rPr>
            </w:pPr>
            <w:r w:rsidRPr="00B63F1D">
              <w:rPr>
                <w:b/>
              </w:rPr>
              <w:t>Názov materiálu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  <w:bCs/>
              </w:rPr>
              <w:t>Návrh zákona, ktorým sa mení a dopĺňa zákon č. 384/2011 Z. z. o osobitnom odvode vybraných finančných inštitúcií a o doplnení niektorých zákonov v znení neskorších predpisov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ind w:left="142"/>
              <w:rPr>
                <w:b/>
              </w:rPr>
            </w:pPr>
            <w:r w:rsidRPr="00B63F1D">
              <w:rPr>
                <w:b/>
              </w:rPr>
              <w:t>Predkladateľ (a spolupredkladateľ)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Ministerstvo financií SR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B63F1D" w:rsidRPr="00B63F1D" w:rsidRDefault="00B63F1D" w:rsidP="00B63F1D">
            <w:pPr>
              <w:pStyle w:val="Odsekzoznamu"/>
              <w:ind w:left="142"/>
              <w:rPr>
                <w:b/>
              </w:rPr>
            </w:pPr>
            <w:r w:rsidRPr="00B63F1D">
              <w:rPr>
                <w:b/>
              </w:rPr>
              <w:t>Charakter predkladaného materiálu</w:t>
            </w:r>
          </w:p>
        </w:tc>
        <w:sdt>
          <w:sdtPr>
            <w:rPr>
              <w:rFonts w:ascii="Times New Roman" w:hAnsi="Times New Roman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Materiál nelegislatívnej povahy</w:t>
            </w:r>
          </w:p>
        </w:tc>
      </w:tr>
      <w:tr w:rsidR="00B63F1D" w:rsidRPr="00B63F1D" w:rsidTr="00F64AF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Materiál legislatívnej povahy</w:t>
            </w:r>
          </w:p>
        </w:tc>
      </w:tr>
      <w:tr w:rsidR="00B63F1D" w:rsidRPr="00B63F1D" w:rsidTr="00F64AF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Transpozícia práva EÚ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ind w:left="142"/>
              <w:rPr>
                <w:b/>
              </w:rPr>
            </w:pPr>
            <w:r w:rsidRPr="00B63F1D">
              <w:rPr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63F1D" w:rsidRPr="00B63F1D" w:rsidTr="00F64AF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ind w:left="142"/>
              <w:rPr>
                <w:b/>
              </w:rPr>
            </w:pPr>
            <w:r w:rsidRPr="00B63F1D">
              <w:rPr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63F1D" w:rsidRPr="00B63F1D" w:rsidTr="00F64AF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ind w:left="142"/>
              <w:rPr>
                <w:b/>
              </w:rPr>
            </w:pPr>
            <w:r w:rsidRPr="00B63F1D">
              <w:rPr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Definovanie problému</w:t>
            </w:r>
          </w:p>
        </w:tc>
      </w:tr>
      <w:tr w:rsidR="00B63F1D" w:rsidRPr="00B63F1D" w:rsidTr="00F64AF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Návrhom zákona sa upravuje sa sadzba pre výpočet osobitného odvodu na rok 2020 a nasledujúce roky, čím sa predlžuje mechanizmus prispievania bánk a pobočiek zahraničných bánk na financovanie nákladov na riešenie finančných kríz. Podstata osobitného odvodu sa návrhom zákona nemení.</w:t>
            </w:r>
          </w:p>
          <w:p w:rsidR="00B63F1D" w:rsidRPr="00B63F1D" w:rsidRDefault="00B63F1D" w:rsidP="00B63F1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Ciele a výsledný stav</w:t>
            </w:r>
          </w:p>
        </w:tc>
      </w:tr>
      <w:tr w:rsidR="00B63F1D" w:rsidRPr="00B63F1D" w:rsidTr="00F64AF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6"/>
              </w:numPr>
              <w:adjustRightInd/>
              <w:contextualSpacing w:val="0"/>
              <w:jc w:val="both"/>
              <w:rPr>
                <w:sz w:val="20"/>
                <w:szCs w:val="20"/>
              </w:rPr>
            </w:pPr>
            <w:r w:rsidRPr="00B63F1D">
              <w:rPr>
                <w:sz w:val="20"/>
                <w:szCs w:val="20"/>
              </w:rPr>
              <w:t>zabezpečiť, aby bankový sektor primerane prispieval k financovaniu nákladov na riešenie finančných kríz a za tým účelom sa navrhuje</w:t>
            </w:r>
          </w:p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6"/>
              </w:numPr>
              <w:adjustRightInd/>
              <w:contextualSpacing w:val="0"/>
              <w:jc w:val="both"/>
              <w:rPr>
                <w:sz w:val="20"/>
                <w:szCs w:val="20"/>
              </w:rPr>
            </w:pPr>
            <w:r w:rsidRPr="00B63F1D">
              <w:rPr>
                <w:sz w:val="20"/>
                <w:szCs w:val="20"/>
              </w:rPr>
              <w:t>úprava sadzby osobitného odvodu na rok 2020 a na nasledujúce roky na úrovni 0,4%,</w:t>
            </w:r>
          </w:p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6"/>
              </w:numPr>
              <w:adjustRightInd/>
              <w:contextualSpacing w:val="0"/>
              <w:jc w:val="both"/>
              <w:rPr>
                <w:sz w:val="20"/>
                <w:szCs w:val="20"/>
              </w:rPr>
            </w:pPr>
            <w:r w:rsidRPr="00B63F1D">
              <w:rPr>
                <w:sz w:val="20"/>
                <w:szCs w:val="20"/>
              </w:rPr>
              <w:t>predĺženie obdobia platenia osobitného odvodu.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Dotknuté subjekty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Banky a pobočky zahraničných bánk.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Alternatívne riešenia</w:t>
            </w:r>
          </w:p>
        </w:tc>
      </w:tr>
      <w:tr w:rsidR="00B63F1D" w:rsidRPr="00B63F1D" w:rsidTr="00F64AF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Alternatívne riešenia neboli zvažované.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Vykonávacie predpisy</w:t>
            </w:r>
          </w:p>
        </w:tc>
      </w:tr>
      <w:tr w:rsidR="00B63F1D" w:rsidRPr="00B63F1D" w:rsidTr="00F64AF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63F1D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63F1D" w:rsidRPr="00B63F1D" w:rsidRDefault="00F64AFF" w:rsidP="00B63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1D" w:rsidRPr="00B63F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F1D" w:rsidRPr="00B63F1D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F64AFF" w:rsidP="00B63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3F1D" w:rsidRPr="00B63F1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B63F1D" w:rsidRPr="00B63F1D">
              <w:rPr>
                <w:rFonts w:ascii="Times New Roman" w:hAnsi="Times New Roman"/>
              </w:rPr>
              <w:t xml:space="preserve">  Nie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63F1D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 xml:space="preserve">Transpozícia práva EÚ </w:t>
            </w:r>
          </w:p>
        </w:tc>
      </w:tr>
      <w:tr w:rsidR="00B63F1D" w:rsidRPr="00B63F1D" w:rsidTr="00F64AFF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N/A</w:t>
            </w:r>
          </w:p>
        </w:tc>
      </w:tr>
      <w:tr w:rsidR="00B63F1D" w:rsidRPr="00B63F1D" w:rsidTr="00F64AF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Preskúmanie účelnosti**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B63F1D" w:rsidRPr="00B63F1D" w:rsidTr="00F64AFF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</w:p>
          <w:p w:rsidR="00B63F1D" w:rsidRPr="00B63F1D" w:rsidRDefault="00B63F1D" w:rsidP="00B63F1D">
            <w:p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** nepovinné</w:t>
            </w:r>
          </w:p>
        </w:tc>
      </w:tr>
      <w:tr w:rsidR="00B63F1D" w:rsidRPr="00B63F1D" w:rsidTr="00F64AF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63F1D" w:rsidRPr="00B63F1D" w:rsidTr="00F64AF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lastRenderedPageBreak/>
              <w:t>Vplyvy navrhovaného materiálu</w:t>
            </w:r>
          </w:p>
        </w:tc>
      </w:tr>
      <w:tr w:rsidR="00B63F1D" w:rsidRPr="00B63F1D" w:rsidTr="00F64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Vplyvy na rozpočet verejnej správy</w:t>
            </w:r>
          </w:p>
        </w:tc>
        <w:sdt>
          <w:sdtPr>
            <w:rPr>
              <w:rFonts w:ascii="Times New Roman" w:hAnsi="Times New Roman"/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/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ind w:left="-107" w:right="-108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Negatívne</w:t>
            </w:r>
          </w:p>
        </w:tc>
      </w:tr>
      <w:tr w:rsidR="00B63F1D" w:rsidRPr="00B63F1D" w:rsidTr="00F64AF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Áno</w:t>
            </w:r>
          </w:p>
        </w:tc>
        <w:sdt>
          <w:sdtPr>
            <w:rPr>
              <w:rFonts w:ascii="Times New Roman" w:hAnsi="Times New Roman"/>
            </w:r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Nie</w:t>
            </w:r>
          </w:p>
        </w:tc>
        <w:sdt>
          <w:sdtPr>
            <w:rPr>
              <w:rFonts w:ascii="Times New Roman" w:hAnsi="Times New Roman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ind w:left="-107" w:right="-108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Čiastočne</w:t>
            </w:r>
          </w:p>
        </w:tc>
      </w:tr>
      <w:tr w:rsidR="00B63F1D" w:rsidRPr="00B63F1D" w:rsidTr="00F64AF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Vplyvy na podnikateľské prostredie</w:t>
            </w:r>
          </w:p>
        </w:tc>
        <w:sdt>
          <w:sdtPr>
            <w:rPr>
              <w:rFonts w:ascii="Times New Roman" w:hAnsi="Times New Roman"/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/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Negatívne</w:t>
            </w:r>
          </w:p>
        </w:tc>
      </w:tr>
      <w:tr w:rsidR="00B63F1D" w:rsidRPr="00B63F1D" w:rsidTr="00F64AF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Pozitívne</w:t>
            </w:r>
          </w:p>
        </w:tc>
        <w:sdt>
          <w:sdtPr>
            <w:rPr>
              <w:rFonts w:ascii="Times New Roman" w:hAnsi="Times New Roman"/>
            </w:r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Žiadne</w:t>
            </w:r>
          </w:p>
        </w:tc>
        <w:sdt>
          <w:sdtPr>
            <w:rPr>
              <w:rFonts w:ascii="Times New Roman" w:hAnsi="Times New Roman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 w:rsidRPr="00B63F1D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Negatívne</w:t>
            </w:r>
          </w:p>
        </w:tc>
      </w:tr>
      <w:tr w:rsidR="00B63F1D" w:rsidRPr="00B63F1D" w:rsidTr="00F64AF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Sociálne vplyvy</w:t>
            </w:r>
          </w:p>
        </w:tc>
        <w:sdt>
          <w:sdtPr>
            <w:rPr>
              <w:rFonts w:ascii="Times New Roman" w:hAnsi="Times New Roman"/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/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Negatívne</w:t>
            </w:r>
          </w:p>
        </w:tc>
      </w:tr>
      <w:tr w:rsidR="00B63F1D" w:rsidRPr="00B63F1D" w:rsidTr="00F64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Vplyvy na životné prostredie</w:t>
            </w:r>
          </w:p>
        </w:tc>
        <w:sdt>
          <w:sdtPr>
            <w:rPr>
              <w:rFonts w:ascii="Times New Roman" w:hAnsi="Times New Roman"/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/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Negatívne</w:t>
            </w:r>
          </w:p>
        </w:tc>
      </w:tr>
      <w:tr w:rsidR="00B63F1D" w:rsidRPr="00B63F1D" w:rsidTr="00F64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Vplyvy na informatizáciu</w:t>
            </w:r>
          </w:p>
        </w:tc>
        <w:sdt>
          <w:sdtPr>
            <w:rPr>
              <w:rFonts w:ascii="Times New Roman" w:hAnsi="Times New Roman"/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/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/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</w:rPr>
                </w:pPr>
                <w:r w:rsidRPr="00B63F1D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B63F1D" w:rsidRPr="00B63F1D" w:rsidTr="00F64AF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 w:rsidR="00B63F1D" w:rsidRPr="00B63F1D" w:rsidTr="00F64AF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ind w:left="196" w:hanging="196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Gothic" w:hAnsi="Segoe UI Symbol" w:cs="Segoe UI Symbol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Negatívne“</w:t>
            </w:r>
          </w:p>
        </w:tc>
      </w:tr>
      <w:tr w:rsidR="00B63F1D" w:rsidRPr="00B63F1D" w:rsidTr="00F64AF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ind w:left="168" w:hanging="168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Gothic" w:hAnsi="Segoe UI Symbol" w:cs="Segoe UI Symbol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Negatívne“</w:t>
            </w:r>
          </w:p>
        </w:tc>
      </w:tr>
      <w:tr w:rsidR="00B63F1D" w:rsidRPr="00B63F1D" w:rsidTr="00F64AF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spacing w:after="0" w:line="240" w:lineRule="auto"/>
              <w:ind w:left="168" w:hanging="168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Vplyvy na manželstvo, rodičovstvo a rodinu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Pozitívne</w:t>
            </w:r>
          </w:p>
        </w:tc>
        <w:sdt>
          <w:sdtPr>
            <w:rPr>
              <w:rFonts w:ascii="Times New Roman" w:eastAsia="MS Gothic" w:hAnsi="Times New Roman"/>
              <w:b/>
            </w:rPr>
            <w:id w:val="4406543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63F1D" w:rsidRPr="00B63F1D" w:rsidRDefault="00B63F1D" w:rsidP="00B63F1D">
                <w:pPr>
                  <w:spacing w:after="0" w:line="240" w:lineRule="auto"/>
                  <w:jc w:val="center"/>
                  <w:rPr>
                    <w:rFonts w:ascii="Times New Roman" w:eastAsia="MS Gothic" w:hAnsi="Times New Roman"/>
                    <w:b/>
                  </w:rPr>
                </w:pPr>
                <w:r w:rsidRPr="00B63F1D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  <w:r w:rsidRPr="00B63F1D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ind w:left="54"/>
              <w:rPr>
                <w:rFonts w:ascii="Times New Roman" w:eastAsia="Calibri" w:hAnsi="Times New Roman"/>
                <w:b/>
              </w:rPr>
            </w:pPr>
            <w:r w:rsidRPr="00B63F1D">
              <w:rPr>
                <w:rFonts w:ascii="Times New Roman" w:eastAsia="Calibri" w:hAnsi="Times New Roman"/>
                <w:b/>
              </w:rPr>
              <w:t>Negatívne</w:t>
            </w:r>
          </w:p>
        </w:tc>
      </w:tr>
    </w:tbl>
    <w:p w:rsidR="00B63F1D" w:rsidRPr="00B63F1D" w:rsidRDefault="00B63F1D" w:rsidP="00B63F1D">
      <w:pPr>
        <w:spacing w:after="0" w:line="240" w:lineRule="auto"/>
        <w:ind w:right="141"/>
        <w:rPr>
          <w:rFonts w:ascii="Times New Roman" w:hAnsi="Times New Roman"/>
          <w:b/>
        </w:rPr>
      </w:pPr>
    </w:p>
    <w:p w:rsidR="00B63F1D" w:rsidRPr="00B63F1D" w:rsidRDefault="00B63F1D" w:rsidP="00B63F1D">
      <w:pPr>
        <w:spacing w:after="0" w:line="240" w:lineRule="auto"/>
        <w:ind w:right="141"/>
        <w:rPr>
          <w:rFonts w:ascii="Times New Roman" w:hAnsi="Times New Roman"/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B63F1D" w:rsidRPr="00B63F1D" w:rsidTr="00F64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Poznámky</w:t>
            </w:r>
          </w:p>
        </w:tc>
      </w:tr>
      <w:tr w:rsidR="00B63F1D" w:rsidRPr="00B63F1D" w:rsidTr="00F64AF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63F1D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B63F1D" w:rsidRPr="00B63F1D" w:rsidRDefault="00B63F1D" w:rsidP="00B63F1D">
            <w:pPr>
              <w:pStyle w:val="Odsekzoznamu"/>
              <w:ind w:left="426"/>
              <w:rPr>
                <w:b/>
              </w:rPr>
            </w:pPr>
          </w:p>
        </w:tc>
      </w:tr>
      <w:tr w:rsidR="00B63F1D" w:rsidRPr="00B63F1D" w:rsidTr="00F64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Kontakt na spracovateľa</w:t>
            </w:r>
          </w:p>
        </w:tc>
      </w:tr>
      <w:tr w:rsidR="00B63F1D" w:rsidRPr="00B63F1D" w:rsidTr="00F64AF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  <w:r w:rsidRPr="00B63F1D">
              <w:rPr>
                <w:rFonts w:ascii="Times New Roman" w:hAnsi="Times New Roman"/>
              </w:rPr>
              <w:t>Ing. Roman Turok-</w:t>
            </w:r>
            <w:proofErr w:type="spellStart"/>
            <w:r w:rsidRPr="00B63F1D">
              <w:rPr>
                <w:rFonts w:ascii="Times New Roman" w:hAnsi="Times New Roman"/>
              </w:rPr>
              <w:t>Heteš</w:t>
            </w:r>
            <w:proofErr w:type="spellEnd"/>
          </w:p>
          <w:p w:rsidR="00B63F1D" w:rsidRPr="00B63F1D" w:rsidRDefault="00F64AFF" w:rsidP="00B63F1D">
            <w:pPr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r w:rsidR="00B63F1D" w:rsidRPr="00B63F1D">
                <w:rPr>
                  <w:rStyle w:val="Hypertextovprepojenie"/>
                  <w:rFonts w:ascii="Times New Roman" w:hAnsi="Times New Roman"/>
                </w:rPr>
                <w:t>roman.turok@mfsr.sk</w:t>
              </w:r>
            </w:hyperlink>
            <w:r w:rsidR="00B63F1D" w:rsidRPr="00B63F1D">
              <w:rPr>
                <w:rFonts w:ascii="Times New Roman" w:hAnsi="Times New Roman"/>
              </w:rPr>
              <w:t xml:space="preserve"> 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3F1D" w:rsidRPr="00B63F1D" w:rsidTr="00F64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Zdroje</w:t>
            </w:r>
          </w:p>
        </w:tc>
      </w:tr>
      <w:tr w:rsidR="00B63F1D" w:rsidRPr="00B63F1D" w:rsidTr="00F64AFF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63F1D">
              <w:rPr>
                <w:rFonts w:ascii="Times New Roman" w:hAnsi="Times New Roman"/>
                <w:i/>
              </w:rPr>
              <w:t>Uveďte zdroje (štatistiky, prieskumy, spoluprácu s odborníkmi a iné), z ktorých ste pri vypracovávaní doložky, príp. analýz vplyvov vychádzali.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63F1D" w:rsidRPr="00B63F1D" w:rsidTr="00F64AF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B63F1D" w:rsidRPr="00B63F1D" w:rsidRDefault="00B63F1D" w:rsidP="00B63F1D">
            <w:pPr>
              <w:pStyle w:val="Odsekzoznamu"/>
              <w:widowControl/>
              <w:numPr>
                <w:ilvl w:val="0"/>
                <w:numId w:val="5"/>
              </w:numPr>
              <w:adjustRightInd/>
              <w:ind w:left="426"/>
              <w:rPr>
                <w:b/>
              </w:rPr>
            </w:pPr>
            <w:r w:rsidRPr="00B63F1D">
              <w:rPr>
                <w:b/>
              </w:rPr>
              <w:t>Stanovisko Komisie pre posudzovanie vybraných vplyvov z PPK</w:t>
            </w:r>
          </w:p>
        </w:tc>
      </w:tr>
      <w:tr w:rsidR="00B63F1D" w:rsidRPr="00B63F1D" w:rsidTr="00F64AFF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63F1D">
              <w:rPr>
                <w:rFonts w:ascii="Times New Roman" w:hAnsi="Times New Roman"/>
                <w:i/>
              </w:rPr>
              <w:t>Uveďte stanovisko Komisie pre posudzovanie vybraných vplyvov, ktoré Vám bolo zaslané v rámci predbežného pripomienkového konania</w:t>
            </w: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3F1D" w:rsidRPr="00B63F1D" w:rsidRDefault="00B63F1D" w:rsidP="00B63F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63F1D" w:rsidRPr="00B63F1D" w:rsidRDefault="00B63F1D" w:rsidP="00B63F1D">
      <w:pPr>
        <w:spacing w:after="0" w:line="240" w:lineRule="auto"/>
        <w:rPr>
          <w:rFonts w:ascii="Times New Roman" w:hAnsi="Times New Roman"/>
          <w:b/>
        </w:rPr>
      </w:pPr>
    </w:p>
    <w:p w:rsidR="00B63F1D" w:rsidRPr="00B63F1D" w:rsidRDefault="00B63F1D" w:rsidP="00B63F1D">
      <w:pPr>
        <w:spacing w:after="0" w:line="240" w:lineRule="auto"/>
        <w:rPr>
          <w:rFonts w:ascii="Times New Roman" w:hAnsi="Times New Roman"/>
          <w:b/>
        </w:rPr>
      </w:pPr>
    </w:p>
    <w:p w:rsidR="00DB1BE8" w:rsidRDefault="00DB1BE8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1BE8" w:rsidRPr="007D5748" w:rsidRDefault="00DB1BE8" w:rsidP="00DB1B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lastRenderedPageBreak/>
        <w:t>Analýza vplyvov na rozpočet verejnej správy,</w:t>
      </w:r>
    </w:p>
    <w:p w:rsidR="00DB1BE8" w:rsidRPr="007D5748" w:rsidRDefault="00DB1BE8" w:rsidP="00DB1B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DB1BE8" w:rsidRPr="00212894" w:rsidRDefault="00DB1BE8" w:rsidP="00DB1BE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Pr="00212894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DB1BE8" w:rsidRDefault="00DB1BE8" w:rsidP="00DB1BE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DB1BE8" w:rsidRPr="007D5748" w:rsidRDefault="00F64AFF" w:rsidP="00DB1BE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>Tabuľka č. 1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17"/>
        <w:gridCol w:w="1388"/>
        <w:gridCol w:w="1267"/>
        <w:gridCol w:w="1267"/>
      </w:tblGrid>
      <w:tr w:rsidR="00DB1BE8" w:rsidRPr="007D5748" w:rsidTr="00F64AFF">
        <w:trPr>
          <w:cantSplit/>
          <w:trHeight w:val="194"/>
          <w:jc w:val="center"/>
        </w:trPr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339" w:type="dxa"/>
            <w:gridSpan w:val="4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DB1BE8" w:rsidRPr="007D5748" w:rsidTr="00F64AFF">
        <w:trPr>
          <w:cantSplit/>
          <w:trHeight w:val="70"/>
          <w:jc w:val="center"/>
        </w:trPr>
        <w:tc>
          <w:tcPr>
            <w:tcW w:w="4390" w:type="dxa"/>
            <w:vMerge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260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 000 000</w:t>
            </w:r>
          </w:p>
        </w:tc>
        <w:tc>
          <w:tcPr>
            <w:tcW w:w="1388" w:type="dxa"/>
            <w:shd w:val="clear" w:color="auto" w:fill="C0C0C0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265 2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00 000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270 504 000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275 914 100</w:t>
            </w:r>
          </w:p>
        </w:tc>
      </w:tr>
      <w:tr w:rsidR="00DB1BE8" w:rsidRPr="007D5748" w:rsidTr="00F64AFF">
        <w:trPr>
          <w:trHeight w:val="132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17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125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8849AC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8849AC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sk-SK"/>
              </w:rPr>
            </w:pPr>
            <w:r w:rsidRPr="008849AC">
              <w:rPr>
                <w:rFonts w:ascii="Times New Roman" w:hAnsi="Times New Roman"/>
                <w:b/>
                <w:bCs/>
                <w:i/>
                <w:iCs/>
                <w:lang w:eastAsia="sk-SK"/>
              </w:rPr>
              <w:t>- vplyv na štátne finančné aktíva</w:t>
            </w:r>
          </w:p>
        </w:tc>
        <w:tc>
          <w:tcPr>
            <w:tcW w:w="1417" w:type="dxa"/>
            <w:noWrap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260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 000 000</w:t>
            </w:r>
          </w:p>
        </w:tc>
        <w:tc>
          <w:tcPr>
            <w:tcW w:w="1388" w:type="dxa"/>
            <w:noWrap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265 2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00 000</w:t>
            </w:r>
          </w:p>
        </w:tc>
        <w:tc>
          <w:tcPr>
            <w:tcW w:w="1267" w:type="dxa"/>
            <w:noWrap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270 504 000</w:t>
            </w:r>
          </w:p>
        </w:tc>
        <w:tc>
          <w:tcPr>
            <w:tcW w:w="1267" w:type="dxa"/>
            <w:noWrap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275 914 100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417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41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B1BE8" w:rsidRPr="007D5748" w:rsidTr="00F64AFF">
        <w:trPr>
          <w:trHeight w:val="70"/>
          <w:jc w:val="center"/>
        </w:trPr>
        <w:tc>
          <w:tcPr>
            <w:tcW w:w="4390" w:type="dxa"/>
            <w:shd w:val="clear" w:color="auto" w:fill="A6A6A6" w:themeFill="background1" w:themeFillShade="A6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8" w:type="dxa"/>
            <w:shd w:val="clear" w:color="auto" w:fill="A6A6A6" w:themeFill="background1" w:themeFillShade="A6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DB1BE8" w:rsidRPr="007D574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Default="00DB1BE8" w:rsidP="00DB1BE8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DB1BE8" w:rsidRPr="007D5748" w:rsidRDefault="00DB1BE8" w:rsidP="00DB1B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DB1BE8" w:rsidRPr="007D5748" w:rsidRDefault="00DB1BE8" w:rsidP="00DB1BE8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DB1BE8" w:rsidRPr="007D5748" w:rsidRDefault="00DB1BE8" w:rsidP="00DB1B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1BE8" w:rsidRPr="007D5748" w:rsidRDefault="00DB1BE8" w:rsidP="00DB1B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DB1BE8" w:rsidRPr="007D5748" w:rsidRDefault="00DB1BE8" w:rsidP="00DB1B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Pr="00585A3C" w:rsidRDefault="00DB1BE8" w:rsidP="00DB1BE8">
      <w:pPr>
        <w:jc w:val="both"/>
        <w:rPr>
          <w:rFonts w:ascii="Times New Roman" w:hAnsi="Times New Roman"/>
          <w:sz w:val="24"/>
          <w:szCs w:val="24"/>
        </w:rPr>
      </w:pPr>
      <w:r w:rsidRPr="00585A3C">
        <w:rPr>
          <w:rFonts w:ascii="Times New Roman" w:hAnsi="Times New Roman"/>
          <w:sz w:val="24"/>
          <w:szCs w:val="24"/>
        </w:rPr>
        <w:t xml:space="preserve">Predmetom návrhu zákona, ktorým sa mení </w:t>
      </w:r>
      <w:r>
        <w:rPr>
          <w:rFonts w:ascii="Times New Roman" w:hAnsi="Times New Roman"/>
          <w:sz w:val="24"/>
          <w:szCs w:val="24"/>
        </w:rPr>
        <w:t xml:space="preserve">a dopĺňa </w:t>
      </w:r>
      <w:r w:rsidRPr="00585A3C">
        <w:rPr>
          <w:rFonts w:ascii="Times New Roman" w:hAnsi="Times New Roman"/>
          <w:sz w:val="24"/>
          <w:szCs w:val="24"/>
        </w:rPr>
        <w:t>zákon č. 384/2011 Z. z. o</w:t>
      </w:r>
      <w:r>
        <w:rPr>
          <w:rFonts w:ascii="Times New Roman" w:hAnsi="Times New Roman"/>
          <w:sz w:val="24"/>
          <w:szCs w:val="24"/>
        </w:rPr>
        <w:t> </w:t>
      </w:r>
      <w:r w:rsidRPr="00585A3C">
        <w:rPr>
          <w:rFonts w:ascii="Times New Roman" w:hAnsi="Times New Roman"/>
          <w:sz w:val="24"/>
          <w:szCs w:val="24"/>
        </w:rPr>
        <w:t>osobitnom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A3C">
        <w:rPr>
          <w:rFonts w:ascii="Times New Roman" w:hAnsi="Times New Roman"/>
          <w:sz w:val="24"/>
          <w:szCs w:val="24"/>
        </w:rPr>
        <w:t>odvode vybraných finančných inštitúcií a</w:t>
      </w:r>
      <w:r>
        <w:rPr>
          <w:rFonts w:ascii="Times New Roman" w:hAnsi="Times New Roman"/>
          <w:sz w:val="24"/>
          <w:szCs w:val="24"/>
        </w:rPr>
        <w:t> </w:t>
      </w:r>
      <w:r w:rsidRPr="00585A3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585A3C">
        <w:rPr>
          <w:rFonts w:ascii="Times New Roman" w:hAnsi="Times New Roman"/>
          <w:sz w:val="24"/>
          <w:szCs w:val="24"/>
        </w:rPr>
        <w:t>doplnení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A3C">
        <w:rPr>
          <w:rFonts w:ascii="Times New Roman" w:hAnsi="Times New Roman"/>
          <w:sz w:val="24"/>
          <w:szCs w:val="24"/>
        </w:rPr>
        <w:t>niektorých zákonov v</w:t>
      </w:r>
      <w:r>
        <w:rPr>
          <w:rFonts w:ascii="Times New Roman" w:hAnsi="Times New Roman"/>
          <w:sz w:val="24"/>
          <w:szCs w:val="24"/>
        </w:rPr>
        <w:t> </w:t>
      </w:r>
      <w:r w:rsidRPr="00585A3C">
        <w:rPr>
          <w:rFonts w:ascii="Times New Roman" w:hAnsi="Times New Roman"/>
          <w:sz w:val="24"/>
          <w:szCs w:val="24"/>
        </w:rPr>
        <w:t>znení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A3C">
        <w:rPr>
          <w:rFonts w:ascii="Times New Roman" w:hAnsi="Times New Roman"/>
          <w:sz w:val="24"/>
          <w:szCs w:val="24"/>
        </w:rPr>
        <w:t xml:space="preserve">neskorších predpisov (ďalej len „návrh zákona“) </w:t>
      </w:r>
      <w:r w:rsidRPr="00585A3C">
        <w:rPr>
          <w:rStyle w:val="Zstupntext"/>
          <w:rFonts w:ascii="Times New Roman" w:hAnsi="Times New Roman"/>
          <w:color w:val="000000"/>
          <w:sz w:val="24"/>
          <w:szCs w:val="24"/>
        </w:rPr>
        <w:t xml:space="preserve">je </w:t>
      </w:r>
      <w:r>
        <w:rPr>
          <w:rStyle w:val="Zstupntext"/>
          <w:rFonts w:ascii="Times New Roman" w:hAnsi="Times New Roman"/>
          <w:color w:val="000000"/>
          <w:sz w:val="24"/>
          <w:szCs w:val="24"/>
        </w:rPr>
        <w:t>úprava</w:t>
      </w:r>
      <w:r w:rsidRPr="00585A3C">
        <w:rPr>
          <w:rStyle w:val="Zstupntext"/>
          <w:rFonts w:ascii="Times New Roman" w:hAnsi="Times New Roman"/>
          <w:color w:val="000000"/>
          <w:sz w:val="24"/>
          <w:szCs w:val="24"/>
        </w:rPr>
        <w:t xml:space="preserve"> sadzby osobitného odvodu bánk na</w:t>
      </w:r>
      <w:r>
        <w:rPr>
          <w:rStyle w:val="Zstupntext"/>
          <w:rFonts w:ascii="Times New Roman" w:hAnsi="Times New Roman"/>
          <w:color w:val="000000"/>
          <w:sz w:val="24"/>
          <w:szCs w:val="24"/>
        </w:rPr>
        <w:t xml:space="preserve"> rok 2020 a na </w:t>
      </w:r>
      <w:r w:rsidRPr="00585A3C">
        <w:rPr>
          <w:rStyle w:val="Zstupntext"/>
          <w:rFonts w:ascii="Times New Roman" w:hAnsi="Times New Roman"/>
          <w:color w:val="000000"/>
          <w:sz w:val="24"/>
          <w:szCs w:val="24"/>
        </w:rPr>
        <w:t>ďalšie kalendárne roky</w:t>
      </w:r>
      <w:r>
        <w:rPr>
          <w:rStyle w:val="Zstupntext"/>
          <w:rFonts w:ascii="Times New Roman" w:hAnsi="Times New Roman"/>
          <w:color w:val="000000"/>
          <w:sz w:val="24"/>
          <w:szCs w:val="24"/>
        </w:rPr>
        <w:t>.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1BE8" w:rsidRPr="007D5748" w:rsidRDefault="00DB1BE8" w:rsidP="00DB1B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DB1BE8" w:rsidRPr="007D5748" w:rsidRDefault="00DB1BE8" w:rsidP="00DB1BE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DB1BE8" w:rsidRPr="007D5748" w:rsidTr="00F64AFF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DB1BE8" w:rsidRPr="007D5748" w:rsidTr="00F64AFF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DB1BE8" w:rsidRPr="007D5748" w:rsidTr="00F64AFF">
        <w:trPr>
          <w:trHeight w:val="70"/>
        </w:trPr>
        <w:tc>
          <w:tcPr>
            <w:tcW w:w="4530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70"/>
        </w:trPr>
        <w:tc>
          <w:tcPr>
            <w:tcW w:w="4530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70"/>
        </w:trPr>
        <w:tc>
          <w:tcPr>
            <w:tcW w:w="4530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DB1BE8" w:rsidRPr="007D5748" w:rsidRDefault="00DB1BE8" w:rsidP="00F64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DB1BE8" w:rsidRPr="007D5748" w:rsidRDefault="00DB1BE8" w:rsidP="00DB1BE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B1BE8" w:rsidRPr="00294849" w:rsidRDefault="00DB1BE8" w:rsidP="00DB1BE8">
      <w:pPr>
        <w:jc w:val="both"/>
        <w:rPr>
          <w:rFonts w:ascii="Times New Roman" w:hAnsi="Times New Roman"/>
          <w:sz w:val="24"/>
          <w:szCs w:val="24"/>
        </w:rPr>
      </w:pPr>
      <w:r w:rsidRPr="00294849">
        <w:rPr>
          <w:rStyle w:val="Zstupntext"/>
          <w:rFonts w:ascii="Times New Roman" w:hAnsi="Times New Roman"/>
          <w:color w:val="000000"/>
          <w:sz w:val="24"/>
          <w:szCs w:val="24"/>
        </w:rPr>
        <w:t>Navrhov</w:t>
      </w:r>
      <w:bookmarkStart w:id="1" w:name="_GoBack"/>
      <w:bookmarkEnd w:id="1"/>
      <w:r w:rsidRPr="00294849">
        <w:rPr>
          <w:rStyle w:val="Zstupntext"/>
          <w:rFonts w:ascii="Times New Roman" w:hAnsi="Times New Roman"/>
          <w:color w:val="000000"/>
          <w:sz w:val="24"/>
          <w:szCs w:val="24"/>
        </w:rPr>
        <w:t>anou úpravou sa ponecháva sadzba osobitného odvodu bánk na ďalšie kalendárne roky na úrovni 0,</w:t>
      </w:r>
      <w:r>
        <w:rPr>
          <w:rStyle w:val="Zstupntext"/>
          <w:rFonts w:ascii="Times New Roman" w:hAnsi="Times New Roman"/>
          <w:color w:val="000000"/>
          <w:sz w:val="24"/>
          <w:szCs w:val="24"/>
        </w:rPr>
        <w:t>4</w:t>
      </w:r>
      <w:r w:rsidRPr="00294849">
        <w:rPr>
          <w:rStyle w:val="Zstupntext"/>
          <w:rFonts w:ascii="Times New Roman" w:hAnsi="Times New Roman"/>
          <w:color w:val="000000"/>
          <w:sz w:val="24"/>
          <w:szCs w:val="24"/>
        </w:rPr>
        <w:t xml:space="preserve"> % zo základu pre jeho výpočet</w:t>
      </w:r>
      <w:r>
        <w:rPr>
          <w:rFonts w:ascii="Times New Roman" w:hAnsi="Times New Roman"/>
          <w:sz w:val="24"/>
          <w:szCs w:val="24"/>
        </w:rPr>
        <w:t>.</w:t>
      </w:r>
    </w:p>
    <w:p w:rsidR="00DB1BE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BE8" w:rsidTr="00F64AFF">
        <w:tc>
          <w:tcPr>
            <w:tcW w:w="4531" w:type="dxa"/>
          </w:tcPr>
          <w:p w:rsidR="00DB1BE8" w:rsidRDefault="00DB1BE8" w:rsidP="00F64AFF">
            <w:pPr>
              <w:tabs>
                <w:tab w:val="num" w:pos="108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Súčasnosť</w:t>
            </w:r>
          </w:p>
        </w:tc>
        <w:tc>
          <w:tcPr>
            <w:tcW w:w="4531" w:type="dxa"/>
          </w:tcPr>
          <w:p w:rsidR="00DB1BE8" w:rsidRDefault="00DB1BE8" w:rsidP="00F64AFF">
            <w:pPr>
              <w:tabs>
                <w:tab w:val="num" w:pos="108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Návrh zákona</w:t>
            </w:r>
          </w:p>
        </w:tc>
      </w:tr>
      <w:tr w:rsidR="00DB1BE8" w:rsidTr="00F64AFF">
        <w:tc>
          <w:tcPr>
            <w:tcW w:w="4531" w:type="dxa"/>
          </w:tcPr>
          <w:p w:rsidR="00DB1BE8" w:rsidRPr="00294849" w:rsidRDefault="00DB1BE8" w:rsidP="00335C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94849">
              <w:rPr>
                <w:rFonts w:ascii="Times New Roman" w:hAnsi="Times New Roman"/>
                <w:sz w:val="24"/>
                <w:szCs w:val="24"/>
              </w:rPr>
              <w:t>adzba odvodu na úrovni 0,2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849">
              <w:rPr>
                <w:rFonts w:ascii="Times New Roman" w:hAnsi="Times New Roman"/>
                <w:sz w:val="24"/>
                <w:szCs w:val="24"/>
              </w:rPr>
              <w:t>% (rovnaká pre všetky typy bánk a platná na celý základ odvodu) na roky 2017 až 2020.</w:t>
            </w:r>
          </w:p>
          <w:p w:rsidR="00DB1BE8" w:rsidRDefault="00DE5B50" w:rsidP="00DE5B50">
            <w:pPr>
              <w:tabs>
                <w:tab w:val="num" w:pos="108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1. januára 2021</w:t>
            </w:r>
            <w:r w:rsidR="00DB1BE8" w:rsidRPr="002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C42">
              <w:rPr>
                <w:rFonts w:ascii="Times New Roman" w:hAnsi="Times New Roman"/>
                <w:sz w:val="24"/>
                <w:szCs w:val="24"/>
              </w:rPr>
              <w:t xml:space="preserve">sa navrhuje, aby </w:t>
            </w:r>
            <w:r w:rsidR="00DB1BE8" w:rsidRPr="00294849">
              <w:rPr>
                <w:rFonts w:ascii="Times New Roman" w:hAnsi="Times New Roman"/>
                <w:sz w:val="24"/>
                <w:szCs w:val="24"/>
              </w:rPr>
              <w:t xml:space="preserve">sadzba odvodu </w:t>
            </w:r>
            <w:r w:rsidR="00335C42">
              <w:rPr>
                <w:rFonts w:ascii="Times New Roman" w:hAnsi="Times New Roman"/>
                <w:sz w:val="24"/>
                <w:szCs w:val="24"/>
              </w:rPr>
              <w:t xml:space="preserve">bola </w:t>
            </w:r>
            <w:r w:rsidR="00DB1BE8" w:rsidRPr="00294849">
              <w:rPr>
                <w:rFonts w:ascii="Times New Roman" w:hAnsi="Times New Roman"/>
                <w:sz w:val="24"/>
                <w:szCs w:val="24"/>
              </w:rPr>
              <w:t>0%.</w:t>
            </w:r>
          </w:p>
        </w:tc>
        <w:tc>
          <w:tcPr>
            <w:tcW w:w="4531" w:type="dxa"/>
          </w:tcPr>
          <w:p w:rsidR="00DB1BE8" w:rsidRDefault="00DB1BE8" w:rsidP="00F64AF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Dochádza k úprave </w:t>
            </w:r>
            <w:r w:rsidRPr="00294849">
              <w:rPr>
                <w:rFonts w:ascii="Times New Roman" w:hAnsi="Times New Roman"/>
                <w:sz w:val="24"/>
                <w:szCs w:val="24"/>
              </w:rPr>
              <w:t>sadzb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294849">
              <w:rPr>
                <w:rFonts w:ascii="Times New Roman" w:hAnsi="Times New Roman"/>
                <w:sz w:val="24"/>
                <w:szCs w:val="24"/>
              </w:rPr>
              <w:t xml:space="preserve"> odvodu na úrov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eň </w:t>
            </w:r>
            <w:r w:rsidRPr="00294849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294849">
              <w:rPr>
                <w:rFonts w:ascii="Times New Roman" w:hAnsi="Times New Roman"/>
                <w:sz w:val="24"/>
                <w:szCs w:val="24"/>
              </w:rPr>
              <w:t>% (rovnaká pre všetky typy bánk a platná na celý základ odvodu</w:t>
            </w:r>
            <w:r>
              <w:rPr>
                <w:rFonts w:ascii="Times New Roman" w:hAnsi="Times New Roman"/>
                <w:sz w:val="24"/>
                <w:szCs w:val="24"/>
              </w:rPr>
              <w:t>) a predĺženia obdobia platenia osobitného odvodu bánk na rok 2020 a na ďalšie roky.</w:t>
            </w:r>
          </w:p>
        </w:tc>
      </w:tr>
    </w:tbl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R="00DB1BE8" w:rsidRPr="007D5748" w:rsidSect="00F64AF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DB1BE8" w:rsidRPr="007D5748" w:rsidTr="00F64AFF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B1BE8" w:rsidRPr="007D5748" w:rsidTr="00F64AFF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260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 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265 2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270 504 000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275 914 100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260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 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265 2</w:t>
            </w:r>
            <w:r w:rsidRPr="008849AC">
              <w:rPr>
                <w:rFonts w:ascii="Times New Roman" w:hAnsi="Times New Roman"/>
                <w:b/>
                <w:bCs/>
                <w:iCs/>
                <w:lang w:eastAsia="sk-SK"/>
              </w:rPr>
              <w:t>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270 504 000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8849AC" w:rsidRDefault="00DB1BE8" w:rsidP="00F64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lang w:eastAsia="sk-SK"/>
              </w:rPr>
              <w:t>275 914 100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DB1BE8" w:rsidRPr="007D5748" w:rsidTr="00F64AFF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B1BE8" w:rsidRPr="007D5748" w:rsidTr="00F64AFF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DB1BE8" w:rsidRPr="007D5748" w:rsidRDefault="00DB1BE8" w:rsidP="00DB1BE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DB1BE8" w:rsidRPr="007D5748" w:rsidTr="00F64AFF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B1BE8" w:rsidRPr="007D5748" w:rsidTr="00F64AFF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E8" w:rsidRPr="007D5748" w:rsidRDefault="00DB1BE8" w:rsidP="00F64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B1BE8" w:rsidRPr="007D5748" w:rsidRDefault="00DB1BE8" w:rsidP="00F64AFF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B1BE8" w:rsidRPr="007D5748" w:rsidTr="00F64AFF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BE8" w:rsidRPr="007D5748" w:rsidRDefault="00DB1BE8" w:rsidP="00F64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DB1BE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B1BE8" w:rsidRDefault="00DB1BE8" w:rsidP="00DB1BE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  <w:sectPr w:rsidR="00DB1BE8" w:rsidSect="00F64AF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185" w:rsidRPr="00921185" w:rsidTr="00F64AFF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21185" w:rsidRPr="00921185" w:rsidRDefault="00921185" w:rsidP="009211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21185">
              <w:rPr>
                <w:rFonts w:ascii="Times New Roman" w:hAnsi="Times New Roman"/>
                <w:b/>
                <w:sz w:val="28"/>
              </w:rPr>
              <w:lastRenderedPageBreak/>
              <w:t xml:space="preserve">Analýza vplyvov na podnikateľské prostredie </w:t>
            </w:r>
          </w:p>
          <w:p w:rsidR="00921185" w:rsidRPr="00921185" w:rsidRDefault="00921185" w:rsidP="00921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>(vrátane testu MSP)</w:t>
            </w:r>
          </w:p>
        </w:tc>
      </w:tr>
      <w:tr w:rsidR="00921185" w:rsidRPr="00921185" w:rsidTr="00F64AFF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 w:rsidR="00921185" w:rsidRPr="00921185" w:rsidTr="00F64AFF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"/>
              <w:gridCol w:w="8411"/>
            </w:tblGrid>
            <w:tr w:rsidR="00921185" w:rsidRPr="00921185" w:rsidTr="00F64AFF">
              <w:sdt>
                <w:sdtPr>
                  <w:rPr>
                    <w:rFonts w:ascii="Times New Roman" w:hAnsi="Times New Roman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:rsidR="00921185" w:rsidRPr="00921185" w:rsidRDefault="00921185" w:rsidP="009211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21185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921185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 w:rsidR="00921185" w:rsidRPr="00921185" w:rsidTr="00F64AFF">
              <w:sdt>
                <w:sdtPr>
                  <w:rPr>
                    <w:rFonts w:ascii="Times New Roman" w:hAnsi="Times New Roman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:rsidR="00921185" w:rsidRPr="00921185" w:rsidRDefault="00921185" w:rsidP="009211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21185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921185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 w:rsidR="00921185" w:rsidRPr="00921185" w:rsidTr="00F64AFF">
              <w:sdt>
                <w:sdtPr>
                  <w:rPr>
                    <w:rFonts w:ascii="Times New Roman" w:hAnsi="Times New Roman"/>
                  </w:rPr>
                  <w:id w:val="1290634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:rsidR="00921185" w:rsidRPr="00921185" w:rsidRDefault="00921185" w:rsidP="009211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2118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21185">
                    <w:rPr>
                      <w:rFonts w:ascii="Times New Roman" w:hAnsi="Times New Roman"/>
                      <w:b/>
                    </w:rPr>
                    <w:t>na všetky kategórie podnikov</w:t>
                  </w:r>
                </w:p>
              </w:tc>
            </w:tr>
          </w:tbl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21185" w:rsidRPr="00921185" w:rsidTr="00F64AFF">
        <w:tc>
          <w:tcPr>
            <w:tcW w:w="9212" w:type="dxa"/>
            <w:shd w:val="clear" w:color="auto" w:fill="D9D9D9" w:themeFill="background1" w:themeFillShade="D9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>3.1 Dotknuté podnikateľské subjekty</w:t>
            </w:r>
          </w:p>
          <w:p w:rsidR="00921185" w:rsidRPr="00921185" w:rsidRDefault="00921185" w:rsidP="00921185">
            <w:pPr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  <w:r w:rsidRPr="00921185">
              <w:rPr>
                <w:rFonts w:ascii="Times New Roman" w:hAnsi="Times New Roman"/>
                <w:sz w:val="24"/>
              </w:rPr>
              <w:t xml:space="preserve"> - </w:t>
            </w:r>
            <w:r w:rsidRPr="00921185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Aký je ich počet?</w:t>
            </w:r>
          </w:p>
        </w:tc>
      </w:tr>
      <w:tr w:rsidR="00921185" w:rsidRPr="00921185" w:rsidTr="00F64AFF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</w:rPr>
            </w:pPr>
            <w:r w:rsidRPr="00921185">
              <w:rPr>
                <w:rFonts w:ascii="Times New Roman" w:hAnsi="Times New Roman"/>
              </w:rPr>
              <w:t>Banky a pobočky zahraničných bánk (27)</w:t>
            </w:r>
          </w:p>
        </w:tc>
      </w:tr>
      <w:tr w:rsidR="00921185" w:rsidRPr="00921185" w:rsidTr="00F64AFF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>3.2 Vyhodnotenie konzultácií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1185">
              <w:rPr>
                <w:rFonts w:ascii="Times New Roman" w:hAnsi="Times New Roman"/>
                <w:sz w:val="24"/>
              </w:rPr>
              <w:t xml:space="preserve">       - </w:t>
            </w:r>
            <w:r w:rsidRPr="00921185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 w:rsidR="00921185" w:rsidRPr="00921185" w:rsidTr="00F64AFF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Uveďte, akou formou (verejné alebo cielené konzultácie a prečo) a s kým bol návrh konzultovaný.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Ako dlho trvali konzultácie?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 w:rsidR="00921185" w:rsidRPr="00921185" w:rsidTr="00F64AFF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21185" w:rsidRPr="00921185" w:rsidTr="00F64AFF">
        <w:tc>
          <w:tcPr>
            <w:tcW w:w="9212" w:type="dxa"/>
            <w:shd w:val="clear" w:color="auto" w:fill="D9D9D9" w:themeFill="background1" w:themeFillShade="D9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>3.3 Náklady regulácie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1185">
              <w:rPr>
                <w:rFonts w:ascii="Times New Roman" w:hAnsi="Times New Roman"/>
                <w:sz w:val="24"/>
              </w:rPr>
              <w:t xml:space="preserve">      - </w:t>
            </w:r>
            <w:r w:rsidRPr="00921185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21185">
              <w:rPr>
                <w:rFonts w:ascii="Times New Roman" w:hAnsi="Times New Roman"/>
                <w:b/>
                <w:i/>
              </w:rPr>
              <w:t>3.3.1 Priame finančné náklady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21185">
              <w:rPr>
                <w:rFonts w:ascii="Times New Roman" w:hAnsi="Times New Roman"/>
              </w:rPr>
              <w:t>V súčasnosti je sadzba odvodu vo výške 0,2%, pričom platný zákon ustanovuje od roku 2021 nulovú sadzbu odvodu. Návrhom zákona sa ustanovuje trvalá sadzba odvodu na úrovni 0,4% (rovnaká pre všetky typy bánk a platná na celý základ odvodu) platná na rok 2020 a na ďalšie roky. Náklady bankového sektora stúpnu z tohto titulu v priemere ročne o cca 260 mil. eur.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21185">
              <w:rPr>
                <w:rFonts w:ascii="Times New Roman" w:hAnsi="Times New Roman"/>
                <w:b/>
                <w:i/>
              </w:rPr>
              <w:t>3.3.2 Nepriame finančné náklady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</w:rPr>
            </w:pPr>
            <w:r w:rsidRPr="00921185">
              <w:rPr>
                <w:rFonts w:ascii="Times New Roman" w:hAnsi="Times New Roman"/>
              </w:rPr>
              <w:t>Návrh nevyžaduje dodatočné nepriame finančné náklady.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21185">
              <w:rPr>
                <w:rFonts w:ascii="Times New Roman" w:hAnsi="Times New Roman"/>
                <w:b/>
                <w:i/>
              </w:rPr>
              <w:t>3.3.3 Administratívne náklady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</w:rPr>
            </w:pPr>
            <w:r w:rsidRPr="00921185">
              <w:rPr>
                <w:rFonts w:ascii="Times New Roman" w:hAnsi="Times New Roman"/>
              </w:rPr>
              <w:t>Nedochádza k administratívnym nákladom.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921185" w:rsidRPr="00921185" w:rsidTr="00F64AFF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21185">
              <w:rPr>
                <w:rFonts w:ascii="Times New Roman" w:hAnsi="Times New Roman"/>
                <w:b/>
                <w:i/>
              </w:rPr>
              <w:t>3.3.4 Súhrnná tabuľka nákladov regulácie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50"/>
              <w:gridCol w:w="2940"/>
              <w:gridCol w:w="2946"/>
            </w:tblGrid>
            <w:tr w:rsidR="00921185" w:rsidRPr="00921185" w:rsidTr="00F64AFF">
              <w:tc>
                <w:tcPr>
                  <w:tcW w:w="2993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 w:rsidR="00921185" w:rsidRPr="00921185" w:rsidTr="00F64AFF">
              <w:tc>
                <w:tcPr>
                  <w:tcW w:w="2993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V priemere 9,63 mil. eur ročne*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Náklady bankového sektora stúpnu v roku 2020 v priemere ročne o cca 260 mil. eur</w:t>
                  </w:r>
                </w:p>
              </w:tc>
            </w:tr>
            <w:tr w:rsidR="00921185" w:rsidRPr="00921185" w:rsidTr="00F64AFF">
              <w:tc>
                <w:tcPr>
                  <w:tcW w:w="2993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 w:rsidR="00921185" w:rsidRPr="00921185" w:rsidTr="00F64AFF">
              <w:tc>
                <w:tcPr>
                  <w:tcW w:w="2993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921185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 w:rsidR="00921185" w:rsidRPr="00921185" w:rsidTr="00F64AFF">
              <w:tc>
                <w:tcPr>
                  <w:tcW w:w="2993" w:type="dxa"/>
                </w:tcPr>
                <w:p w:rsidR="00921185" w:rsidRPr="00921185" w:rsidRDefault="00921185" w:rsidP="00921185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921185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921185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21185" w:rsidRPr="00921185" w:rsidRDefault="00921185" w:rsidP="0092118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921185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921185" w:rsidRPr="00921185" w:rsidRDefault="00921185" w:rsidP="0092118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</w:rPr>
              <w:t>*) Vzhľadom na to, že nie je prípustné zverejňovať individuálne údaje za bankový sektor, uvádzame údaj o priemerných nákladoch. U</w:t>
            </w:r>
            <w:r w:rsidRPr="00921185">
              <w:rPr>
                <w:rFonts w:ascii="Times New Roman" w:hAnsi="Times New Roman"/>
                <w:bCs/>
              </w:rPr>
              <w:t>vedený údaj vzhľadom na rôznu veľkosť bánk z hľadiska základu pre výpočet odvodu nevyjadruje hodnotu exaktne.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21185" w:rsidRPr="00921185" w:rsidTr="00F64AFF">
        <w:tc>
          <w:tcPr>
            <w:tcW w:w="9212" w:type="dxa"/>
            <w:shd w:val="clear" w:color="auto" w:fill="D9D9D9" w:themeFill="background1" w:themeFillShade="D9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>3.4 Konkurencieschopnosť a správanie sa podnikov na trhu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921185">
              <w:rPr>
                <w:rFonts w:ascii="Times New Roman" w:hAnsi="Times New Roman"/>
                <w:sz w:val="24"/>
              </w:rPr>
              <w:t xml:space="preserve">- </w:t>
            </w:r>
            <w:r w:rsidRPr="00921185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 w:rsidR="00921185" w:rsidRPr="00921185" w:rsidTr="00F64AFF"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921185">
              <w:rPr>
                <w:rFonts w:ascii="Times New Roman" w:hAnsi="Times New Roman"/>
                <w:i/>
              </w:rPr>
              <w:t>mikro</w:t>
            </w:r>
            <w:proofErr w:type="spellEnd"/>
            <w:r w:rsidRPr="00921185">
              <w:rPr>
                <w:rFonts w:ascii="Times New Roman" w:hAnsi="Times New Roman"/>
                <w:i/>
              </w:rPr>
              <w:t>, malé a stredné podniky tzv. MSP)? Ak áno, popíšte.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 w:rsidR="00921185" w:rsidRPr="00921185" w:rsidTr="00F64AFF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21185" w:rsidRPr="00921185" w:rsidTr="00F64AFF">
        <w:tc>
          <w:tcPr>
            <w:tcW w:w="9212" w:type="dxa"/>
            <w:shd w:val="clear" w:color="auto" w:fill="D9D9D9" w:themeFill="background1" w:themeFillShade="D9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21185">
              <w:rPr>
                <w:rFonts w:ascii="Times New Roman" w:hAnsi="Times New Roman"/>
                <w:b/>
                <w:sz w:val="24"/>
              </w:rPr>
              <w:t xml:space="preserve">3.5 Inovácie 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1185">
              <w:rPr>
                <w:rFonts w:ascii="Times New Roman" w:hAnsi="Times New Roman"/>
                <w:sz w:val="24"/>
              </w:rPr>
              <w:t xml:space="preserve">       - </w:t>
            </w:r>
            <w:r w:rsidRPr="00921185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 w:rsidR="00921185" w:rsidRPr="00921185" w:rsidTr="00F64AFF">
        <w:tc>
          <w:tcPr>
            <w:tcW w:w="9212" w:type="dxa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Uveďte, ako vplýva navrhovaná zmena na jednotlivé práva duševného vlastníctva (napr. patenty, ochranné známky, autorské práva, vlastníctvo know-how).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21185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</w:rPr>
            </w:pPr>
            <w:r w:rsidRPr="00921185">
              <w:rPr>
                <w:rFonts w:ascii="Times New Roman" w:hAnsi="Times New Roman"/>
                <w:i/>
              </w:rPr>
              <w:t>Vytvorí zmena nové pracovné miesta pre zamestnancov výskumu a vývoja v SR?</w:t>
            </w:r>
          </w:p>
        </w:tc>
      </w:tr>
      <w:tr w:rsidR="00921185" w:rsidRPr="00921185" w:rsidTr="00F64AFF">
        <w:trPr>
          <w:trHeight w:val="1747"/>
        </w:trPr>
        <w:tc>
          <w:tcPr>
            <w:tcW w:w="9212" w:type="dxa"/>
          </w:tcPr>
          <w:p w:rsidR="00921185" w:rsidRPr="00921185" w:rsidRDefault="00921185" w:rsidP="009211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921185" w:rsidRPr="00921185" w:rsidRDefault="00921185" w:rsidP="00921185">
      <w:pPr>
        <w:spacing w:after="0" w:line="240" w:lineRule="auto"/>
        <w:rPr>
          <w:rFonts w:ascii="Times New Roman" w:hAnsi="Times New Roman"/>
        </w:rPr>
      </w:pPr>
    </w:p>
    <w:p w:rsidR="0043481A" w:rsidRDefault="0043481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3481A" w:rsidRPr="00023B9A" w:rsidRDefault="0043481A" w:rsidP="0043481A">
      <w:pPr>
        <w:pStyle w:val="Default"/>
        <w:jc w:val="center"/>
      </w:pPr>
      <w:r w:rsidRPr="00023B9A">
        <w:rPr>
          <w:b/>
          <w:bCs/>
        </w:rPr>
        <w:lastRenderedPageBreak/>
        <w:t>DOLOŽKA ZLUČITEĽNOSTI</w:t>
      </w:r>
    </w:p>
    <w:p w:rsidR="0043481A" w:rsidRPr="00023B9A" w:rsidRDefault="0043481A" w:rsidP="0043481A">
      <w:pPr>
        <w:pStyle w:val="Default"/>
        <w:jc w:val="center"/>
      </w:pPr>
      <w:r w:rsidRPr="00023B9A">
        <w:rPr>
          <w:b/>
          <w:bCs/>
        </w:rPr>
        <w:t>návrhu zákona, ktorým sa mení</w:t>
      </w:r>
      <w:r>
        <w:rPr>
          <w:b/>
          <w:bCs/>
        </w:rPr>
        <w:t xml:space="preserve"> a dopĺňa</w:t>
      </w:r>
      <w:r w:rsidRPr="00023B9A">
        <w:rPr>
          <w:b/>
          <w:bCs/>
        </w:rPr>
        <w:t xml:space="preserve"> zákon č. 384/2011 Z. z. o osobitnom odvode vybraných finančných inštitúcií a o doplnení niektorých zákonov v znení neskorších predpisov s</w:t>
      </w:r>
      <w:r>
        <w:rPr>
          <w:b/>
          <w:bCs/>
        </w:rPr>
        <w:t> </w:t>
      </w:r>
      <w:r w:rsidRPr="00023B9A">
        <w:rPr>
          <w:b/>
          <w:bCs/>
        </w:rPr>
        <w:t>právom</w:t>
      </w:r>
      <w:r>
        <w:rPr>
          <w:b/>
          <w:bCs/>
        </w:rPr>
        <w:t xml:space="preserve"> </w:t>
      </w:r>
      <w:r w:rsidRPr="00023B9A">
        <w:rPr>
          <w:b/>
          <w:bCs/>
        </w:rPr>
        <w:t>Európskej únie</w:t>
      </w:r>
    </w:p>
    <w:p w:rsidR="0043481A" w:rsidRPr="00023B9A" w:rsidRDefault="0043481A" w:rsidP="0043481A">
      <w:pPr>
        <w:pStyle w:val="Default"/>
      </w:pPr>
    </w:p>
    <w:p w:rsidR="0043481A" w:rsidRPr="00023B9A" w:rsidRDefault="0043481A" w:rsidP="0043481A">
      <w:pPr>
        <w:pStyle w:val="Default"/>
      </w:pPr>
    </w:p>
    <w:p w:rsidR="0043481A" w:rsidRPr="00023B9A" w:rsidRDefault="0043481A" w:rsidP="0043481A">
      <w:pPr>
        <w:pStyle w:val="Default"/>
        <w:numPr>
          <w:ilvl w:val="0"/>
          <w:numId w:val="7"/>
        </w:numPr>
        <w:ind w:left="426" w:hanging="426"/>
        <w:rPr>
          <w:b/>
        </w:rPr>
      </w:pPr>
      <w:r w:rsidRPr="00023B9A">
        <w:rPr>
          <w:b/>
        </w:rPr>
        <w:t>Navrhovateľ zákona:</w:t>
      </w:r>
    </w:p>
    <w:p w:rsidR="0043481A" w:rsidRDefault="0043481A" w:rsidP="0043481A">
      <w:pPr>
        <w:pStyle w:val="Default"/>
        <w:ind w:left="426"/>
      </w:pPr>
      <w:r>
        <w:t>Vláda Slovenskej republiky</w:t>
      </w:r>
    </w:p>
    <w:p w:rsidR="0043481A" w:rsidRPr="00023B9A" w:rsidRDefault="0043481A" w:rsidP="0043481A">
      <w:pPr>
        <w:pStyle w:val="Default"/>
        <w:ind w:left="426"/>
      </w:pPr>
    </w:p>
    <w:p w:rsidR="0043481A" w:rsidRDefault="0043481A" w:rsidP="0043481A">
      <w:pPr>
        <w:pStyle w:val="Default"/>
        <w:numPr>
          <w:ilvl w:val="0"/>
          <w:numId w:val="7"/>
        </w:numPr>
        <w:ind w:left="426" w:hanging="426"/>
        <w:rPr>
          <w:b/>
        </w:rPr>
      </w:pPr>
      <w:r w:rsidRPr="00023B9A">
        <w:rPr>
          <w:b/>
        </w:rPr>
        <w:t>Názov návrhu zákona:</w:t>
      </w:r>
    </w:p>
    <w:p w:rsidR="0043481A" w:rsidRDefault="0043481A" w:rsidP="0043481A">
      <w:pPr>
        <w:pStyle w:val="Default"/>
        <w:ind w:left="426"/>
        <w:jc w:val="both"/>
        <w:rPr>
          <w:bCs/>
        </w:rPr>
      </w:pPr>
      <w:r>
        <w:rPr>
          <w:bCs/>
        </w:rPr>
        <w:t>N</w:t>
      </w:r>
      <w:r w:rsidRPr="00023B9A">
        <w:rPr>
          <w:bCs/>
        </w:rPr>
        <w:t xml:space="preserve">ávrh zákona, ktorým sa mení </w:t>
      </w:r>
      <w:r>
        <w:rPr>
          <w:bCs/>
        </w:rPr>
        <w:t xml:space="preserve">a dopĺňa </w:t>
      </w:r>
      <w:r w:rsidRPr="00023B9A">
        <w:rPr>
          <w:bCs/>
        </w:rPr>
        <w:t>zákon č. 384/2011 Z. z. o osobitnom odvode vybraných finančných inštitúcií a o doplnení niektorých zákonov v znení neskorších predpisov</w:t>
      </w:r>
    </w:p>
    <w:p w:rsidR="0043481A" w:rsidRPr="00023B9A" w:rsidRDefault="0043481A" w:rsidP="0043481A">
      <w:pPr>
        <w:pStyle w:val="Default"/>
        <w:ind w:left="426"/>
        <w:jc w:val="both"/>
      </w:pPr>
    </w:p>
    <w:p w:rsidR="0043481A" w:rsidRPr="00023B9A" w:rsidRDefault="0043481A" w:rsidP="0043481A">
      <w:pPr>
        <w:pStyle w:val="Default"/>
        <w:numPr>
          <w:ilvl w:val="0"/>
          <w:numId w:val="7"/>
        </w:numPr>
        <w:ind w:left="426" w:hanging="426"/>
        <w:rPr>
          <w:b/>
        </w:rPr>
      </w:pPr>
      <w:r w:rsidRPr="00023B9A">
        <w:rPr>
          <w:b/>
          <w:bCs/>
        </w:rPr>
        <w:t>Predmet návrhu zákona nie je upravený v práve Európskej únie</w:t>
      </w:r>
      <w:r w:rsidRPr="00023B9A">
        <w:t>:</w:t>
      </w:r>
    </w:p>
    <w:p w:rsidR="0043481A" w:rsidRPr="00023B9A" w:rsidRDefault="0043481A" w:rsidP="0043481A">
      <w:pPr>
        <w:pStyle w:val="Default"/>
      </w:pPr>
    </w:p>
    <w:p w:rsidR="0043481A" w:rsidRPr="00023B9A" w:rsidRDefault="0043481A" w:rsidP="0043481A">
      <w:pPr>
        <w:pStyle w:val="Default"/>
      </w:pPr>
    </w:p>
    <w:p w:rsidR="0043481A" w:rsidRPr="00023B9A" w:rsidRDefault="0043481A" w:rsidP="0043481A">
      <w:pPr>
        <w:pStyle w:val="Default"/>
        <w:jc w:val="both"/>
        <w:rPr>
          <w:b/>
        </w:rPr>
      </w:pPr>
      <w:r w:rsidRPr="00023B9A">
        <w:rPr>
          <w:rStyle w:val="awspan1"/>
          <w:b/>
        </w:rPr>
        <w:t>Vzhľadom</w:t>
      </w:r>
      <w:r w:rsidRPr="00023B9A">
        <w:rPr>
          <w:rStyle w:val="awspan1"/>
          <w:b/>
          <w:spacing w:val="205"/>
        </w:rPr>
        <w:t xml:space="preserve"> </w:t>
      </w:r>
      <w:r w:rsidRPr="00023B9A">
        <w:rPr>
          <w:rStyle w:val="awspan1"/>
          <w:b/>
        </w:rPr>
        <w:t>na</w:t>
      </w:r>
      <w:r w:rsidRPr="00023B9A">
        <w:rPr>
          <w:rStyle w:val="awspan1"/>
          <w:b/>
          <w:spacing w:val="205"/>
        </w:rPr>
        <w:t xml:space="preserve"> </w:t>
      </w:r>
      <w:r w:rsidRPr="00023B9A">
        <w:rPr>
          <w:rStyle w:val="awspan1"/>
          <w:b/>
        </w:rPr>
        <w:t>vnútroštátny</w:t>
      </w:r>
      <w:r w:rsidRPr="00023B9A">
        <w:rPr>
          <w:rStyle w:val="awspan1"/>
          <w:b/>
          <w:spacing w:val="205"/>
        </w:rPr>
        <w:t xml:space="preserve"> </w:t>
      </w:r>
      <w:r w:rsidRPr="00023B9A">
        <w:rPr>
          <w:rStyle w:val="awspan1"/>
          <w:b/>
        </w:rPr>
        <w:t>charakter</w:t>
      </w:r>
      <w:r w:rsidRPr="00023B9A">
        <w:rPr>
          <w:rStyle w:val="awspan1"/>
          <w:b/>
          <w:spacing w:val="205"/>
        </w:rPr>
        <w:t xml:space="preserve"> </w:t>
      </w:r>
      <w:r w:rsidRPr="00023B9A">
        <w:rPr>
          <w:rStyle w:val="awspan1"/>
          <w:b/>
        </w:rPr>
        <w:t>navrhovaného</w:t>
      </w:r>
      <w:r w:rsidRPr="00023B9A">
        <w:rPr>
          <w:rStyle w:val="awspan1"/>
          <w:b/>
          <w:spacing w:val="205"/>
        </w:rPr>
        <w:t xml:space="preserve"> </w:t>
      </w:r>
      <w:r w:rsidRPr="00023B9A">
        <w:rPr>
          <w:rStyle w:val="awspan1"/>
          <w:b/>
        </w:rPr>
        <w:t>právneho</w:t>
      </w:r>
      <w:r w:rsidRPr="00023B9A">
        <w:rPr>
          <w:rStyle w:val="awspan1"/>
          <w:b/>
          <w:spacing w:val="205"/>
        </w:rPr>
        <w:t xml:space="preserve"> </w:t>
      </w:r>
      <w:r w:rsidRPr="00023B9A">
        <w:rPr>
          <w:rStyle w:val="awspan1"/>
          <w:b/>
        </w:rPr>
        <w:t>predpisu</w:t>
      </w:r>
      <w:r w:rsidRPr="00023B9A">
        <w:rPr>
          <w:rStyle w:val="awspan1"/>
          <w:b/>
          <w:spacing w:val="205"/>
        </w:rPr>
        <w:t xml:space="preserve"> </w:t>
      </w:r>
      <w:r w:rsidRPr="00023B9A">
        <w:rPr>
          <w:rStyle w:val="awspan1"/>
          <w:b/>
        </w:rPr>
        <w:t>je bezpredmetné vyjadrovať sa k bodom 4, 5 a</w:t>
      </w:r>
      <w:r>
        <w:rPr>
          <w:rStyle w:val="awspan1"/>
          <w:b/>
        </w:rPr>
        <w:t> </w:t>
      </w:r>
      <w:r w:rsidRPr="00023B9A">
        <w:rPr>
          <w:rStyle w:val="awspan1"/>
          <w:b/>
        </w:rPr>
        <w:t>6</w:t>
      </w:r>
      <w:r>
        <w:rPr>
          <w:rStyle w:val="awspan1"/>
          <w:b/>
        </w:rPr>
        <w:t xml:space="preserve"> </w:t>
      </w:r>
      <w:r w:rsidRPr="00023B9A">
        <w:rPr>
          <w:rStyle w:val="awspan1"/>
          <w:b/>
        </w:rPr>
        <w:t>doložky zlučiteľnosti.</w:t>
      </w:r>
    </w:p>
    <w:p w:rsidR="00921185" w:rsidRPr="00921185" w:rsidRDefault="00921185" w:rsidP="00921185">
      <w:pPr>
        <w:spacing w:after="0" w:line="240" w:lineRule="auto"/>
        <w:rPr>
          <w:rFonts w:ascii="Times New Roman" w:hAnsi="Times New Roman"/>
        </w:rPr>
      </w:pPr>
    </w:p>
    <w:p w:rsidR="00921185" w:rsidRPr="00921185" w:rsidRDefault="00921185" w:rsidP="00921185">
      <w:pPr>
        <w:spacing w:after="0" w:line="240" w:lineRule="auto"/>
        <w:rPr>
          <w:rFonts w:ascii="Times New Roman" w:hAnsi="Times New Roman"/>
        </w:rPr>
      </w:pPr>
    </w:p>
    <w:p w:rsidR="00921185" w:rsidRPr="00921185" w:rsidRDefault="00921185" w:rsidP="00921185">
      <w:pPr>
        <w:spacing w:after="0" w:line="240" w:lineRule="auto"/>
        <w:rPr>
          <w:rFonts w:ascii="Times New Roman" w:hAnsi="Times New Roman"/>
        </w:rPr>
      </w:pPr>
    </w:p>
    <w:p w:rsidR="00921185" w:rsidRPr="00921185" w:rsidRDefault="00921185" w:rsidP="00921185">
      <w:pPr>
        <w:spacing w:after="0" w:line="240" w:lineRule="auto"/>
        <w:rPr>
          <w:rFonts w:ascii="Times New Roman" w:hAnsi="Times New Roman"/>
        </w:rPr>
      </w:pPr>
    </w:p>
    <w:p w:rsidR="00921185" w:rsidRPr="00921185" w:rsidRDefault="00921185" w:rsidP="00921185">
      <w:pPr>
        <w:spacing w:after="0" w:line="240" w:lineRule="auto"/>
        <w:rPr>
          <w:rFonts w:ascii="Times New Roman" w:hAnsi="Times New Roman"/>
        </w:rPr>
      </w:pPr>
    </w:p>
    <w:p w:rsidR="0043481A" w:rsidRDefault="0043481A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43481A" w:rsidRPr="00C62F6A" w:rsidRDefault="0043481A" w:rsidP="004348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F6A">
        <w:rPr>
          <w:rFonts w:ascii="Times New Roman" w:hAnsi="Times New Roman"/>
          <w:b/>
          <w:sz w:val="24"/>
          <w:szCs w:val="24"/>
        </w:rPr>
        <w:lastRenderedPageBreak/>
        <w:t>Dôvodová správa</w:t>
      </w:r>
    </w:p>
    <w:p w:rsidR="0043481A" w:rsidRPr="00092CD1" w:rsidRDefault="0043481A" w:rsidP="004348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</w:t>
      </w:r>
      <w:r w:rsidRPr="00092CD1">
        <w:rPr>
          <w:rFonts w:ascii="Times New Roman" w:hAnsi="Times New Roman"/>
          <w:b/>
          <w:sz w:val="24"/>
          <w:szCs w:val="24"/>
        </w:rPr>
        <w:t xml:space="preserve"> časť</w:t>
      </w:r>
    </w:p>
    <w:p w:rsidR="0043481A" w:rsidRDefault="0043481A" w:rsidP="004348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43481A" w:rsidRPr="007A1484" w:rsidRDefault="0043481A" w:rsidP="004348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7A1484">
        <w:rPr>
          <w:rFonts w:ascii="Times New Roman" w:hAnsi="Times New Roman"/>
          <w:b/>
          <w:color w:val="000000"/>
          <w:sz w:val="24"/>
          <w:szCs w:val="24"/>
          <w:lang w:eastAsia="sk-SK"/>
        </w:rPr>
        <w:t>K čl. I</w:t>
      </w:r>
    </w:p>
    <w:p w:rsidR="0043481A" w:rsidRPr="007B1D61" w:rsidRDefault="0043481A" w:rsidP="004348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Týmto článkom sa novelizuje zákon č. 384/2011 Z. z. </w:t>
      </w:r>
      <w:r w:rsidRPr="007B1D61">
        <w:rPr>
          <w:rStyle w:val="awspan1"/>
          <w:rFonts w:ascii="Times New Roman" w:hAnsi="Times New Roman"/>
        </w:rPr>
        <w:t>o</w:t>
      </w:r>
      <w:r w:rsidRPr="007B1D61">
        <w:rPr>
          <w:rStyle w:val="awspan1"/>
          <w:rFonts w:ascii="Times New Roman" w:hAnsi="Times New Roman"/>
          <w:spacing w:val="68"/>
        </w:rPr>
        <w:t> </w:t>
      </w:r>
      <w:r w:rsidRPr="007B1D61">
        <w:rPr>
          <w:rStyle w:val="awspan1"/>
          <w:rFonts w:ascii="Times New Roman" w:hAnsi="Times New Roman"/>
        </w:rPr>
        <w:t>osobitnom odvode</w:t>
      </w:r>
      <w:r w:rsidRPr="007B1D61">
        <w:rPr>
          <w:rStyle w:val="awspan1"/>
          <w:rFonts w:ascii="Times New Roman" w:hAnsi="Times New Roman"/>
          <w:spacing w:val="68"/>
        </w:rPr>
        <w:t xml:space="preserve"> </w:t>
      </w:r>
      <w:r w:rsidRPr="007B1D61">
        <w:rPr>
          <w:rStyle w:val="awspan1"/>
          <w:rFonts w:ascii="Times New Roman" w:hAnsi="Times New Roman"/>
        </w:rPr>
        <w:t>vybraných finančných inštitúcií a o doplnení niektorých zákonov v znení neskorších predpisov.</w:t>
      </w:r>
    </w:p>
    <w:p w:rsidR="0043481A" w:rsidRPr="007B1D61" w:rsidRDefault="0043481A" w:rsidP="004348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Úpravou znenia v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§ 3 ods. 2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doplnením nového prechodného ustanovenia § 11a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dochádza k 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úprave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ročn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ej</w:t>
      </w:r>
      <w:r w:rsidRPr="007B1D61">
        <w:rPr>
          <w:rFonts w:ascii="Times New Roman" w:hAnsi="Times New Roman"/>
          <w:color w:val="000000"/>
          <w:spacing w:val="73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sadzb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odvodu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rok 2020 a nasledujúce roky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výšk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0,4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%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zo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základu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pre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výpočet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odvodu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podľa</w:t>
      </w:r>
      <w:r w:rsidRPr="007B1D61">
        <w:rPr>
          <w:rFonts w:ascii="Times New Roman" w:hAnsi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tohto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zákona,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aby bola zvýšená finančná kapacita prostriedkov z osobitného odvodu a tým posilnená finančná stabilita a schopnosť riešenia potenciálnych krízových situácií.</w:t>
      </w:r>
    </w:p>
    <w:p w:rsidR="0043481A" w:rsidRPr="007B1D61" w:rsidRDefault="0043481A" w:rsidP="0043481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3481A" w:rsidRPr="007B1D61" w:rsidRDefault="0043481A" w:rsidP="0043481A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7B1D61">
        <w:rPr>
          <w:rFonts w:ascii="Times New Roman" w:hAnsi="Times New Roman"/>
          <w:b/>
          <w:color w:val="000000"/>
          <w:sz w:val="24"/>
          <w:szCs w:val="24"/>
          <w:lang w:eastAsia="sk-SK"/>
        </w:rPr>
        <w:t>K čl. II</w:t>
      </w:r>
    </w:p>
    <w:p w:rsidR="0043481A" w:rsidRPr="007A1484" w:rsidRDefault="0043481A" w:rsidP="004348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7B1D61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dôvodu</w:t>
      </w:r>
      <w:r w:rsidRPr="007B1D61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právnej</w:t>
      </w:r>
      <w:r w:rsidRPr="007B1D61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istoty</w:t>
      </w:r>
      <w:r w:rsidRPr="007B1D61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dotknutých</w:t>
      </w:r>
      <w:r w:rsidRPr="007B1D61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subjektov</w:t>
      </w:r>
      <w:r w:rsidRPr="007B1D61">
        <w:rPr>
          <w:rFonts w:ascii="Times New Roman" w:hAnsi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súvislosti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so zmenou sadzby odvodu a 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predĺžením obdobia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jeho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platenia sa navrhuje, aby zákon</w:t>
      </w:r>
      <w:r w:rsidRPr="007B1D61">
        <w:rPr>
          <w:rFonts w:ascii="Times New Roman" w:hAnsi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nadobudol účinnosť 1. januára 202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0</w:t>
      </w:r>
      <w:r w:rsidRPr="007B1D61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43481A" w:rsidRPr="001426E4" w:rsidRDefault="0043481A" w:rsidP="004348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B1BE8" w:rsidRPr="0043481A" w:rsidRDefault="00DB1BE8" w:rsidP="0043481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3481A" w:rsidRPr="0043481A" w:rsidRDefault="0043481A" w:rsidP="004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1A">
        <w:rPr>
          <w:rFonts w:ascii="Times New Roman" w:hAnsi="Times New Roman"/>
          <w:sz w:val="24"/>
          <w:szCs w:val="24"/>
        </w:rPr>
        <w:t>Schválené vládou Slovenskej republiky dňa 6. novembra 2019.</w:t>
      </w:r>
    </w:p>
    <w:p w:rsidR="0043481A" w:rsidRPr="0043481A" w:rsidRDefault="0043481A" w:rsidP="004348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81A">
        <w:rPr>
          <w:rFonts w:ascii="Times New Roman" w:hAnsi="Times New Roman"/>
          <w:b/>
          <w:sz w:val="24"/>
          <w:szCs w:val="24"/>
        </w:rPr>
        <w:t xml:space="preserve">Peter  P e l </w:t>
      </w:r>
      <w:proofErr w:type="spellStart"/>
      <w:r w:rsidRPr="0043481A">
        <w:rPr>
          <w:rFonts w:ascii="Times New Roman" w:hAnsi="Times New Roman"/>
          <w:b/>
          <w:sz w:val="24"/>
          <w:szCs w:val="24"/>
        </w:rPr>
        <w:t>l</w:t>
      </w:r>
      <w:proofErr w:type="spellEnd"/>
      <w:r w:rsidRPr="0043481A">
        <w:rPr>
          <w:rFonts w:ascii="Times New Roman" w:hAnsi="Times New Roman"/>
          <w:b/>
          <w:sz w:val="24"/>
          <w:szCs w:val="24"/>
        </w:rPr>
        <w:t xml:space="preserve"> e g r i n i</w:t>
      </w:r>
      <w:r w:rsidR="005D19DA">
        <w:rPr>
          <w:rFonts w:ascii="Times New Roman" w:hAnsi="Times New Roman"/>
          <w:b/>
          <w:sz w:val="24"/>
          <w:szCs w:val="24"/>
        </w:rPr>
        <w:t>, v. r.</w:t>
      </w: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481A">
        <w:rPr>
          <w:rFonts w:ascii="Times New Roman" w:hAnsi="Times New Roman"/>
          <w:sz w:val="24"/>
          <w:szCs w:val="24"/>
        </w:rPr>
        <w:t>predseda vlády Slovenskej republiky</w:t>
      </w: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81A">
        <w:rPr>
          <w:rFonts w:ascii="Times New Roman" w:hAnsi="Times New Roman"/>
          <w:b/>
          <w:sz w:val="24"/>
          <w:szCs w:val="24"/>
        </w:rPr>
        <w:t>Ladislav  K a m e n i c k</w:t>
      </w:r>
      <w:r w:rsidR="005D19DA">
        <w:rPr>
          <w:rFonts w:ascii="Times New Roman" w:hAnsi="Times New Roman"/>
          <w:b/>
          <w:sz w:val="24"/>
          <w:szCs w:val="24"/>
        </w:rPr>
        <w:t> </w:t>
      </w:r>
      <w:r w:rsidRPr="0043481A">
        <w:rPr>
          <w:rFonts w:ascii="Times New Roman" w:hAnsi="Times New Roman"/>
          <w:b/>
          <w:sz w:val="24"/>
          <w:szCs w:val="24"/>
        </w:rPr>
        <w:t>ý</w:t>
      </w:r>
      <w:r w:rsidR="005D19DA">
        <w:rPr>
          <w:rFonts w:ascii="Times New Roman" w:hAnsi="Times New Roman"/>
          <w:b/>
          <w:sz w:val="24"/>
          <w:szCs w:val="24"/>
        </w:rPr>
        <w:t>, v. r.</w:t>
      </w:r>
    </w:p>
    <w:p w:rsidR="0043481A" w:rsidRPr="0043481A" w:rsidRDefault="0043481A" w:rsidP="00434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481A">
        <w:rPr>
          <w:rFonts w:ascii="Times New Roman" w:hAnsi="Times New Roman"/>
          <w:sz w:val="24"/>
          <w:szCs w:val="24"/>
        </w:rPr>
        <w:t>minister financií Slovenskej republiky</w:t>
      </w:r>
    </w:p>
    <w:p w:rsidR="0043481A" w:rsidRPr="0043481A" w:rsidRDefault="0043481A" w:rsidP="0043481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20463" w:rsidRPr="0043481A" w:rsidRDefault="00820463" w:rsidP="004348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0463" w:rsidRPr="0043481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CF4" w:rsidRDefault="002D0CF4" w:rsidP="00846642">
      <w:pPr>
        <w:spacing w:after="0" w:line="240" w:lineRule="auto"/>
      </w:pPr>
      <w:r>
        <w:separator/>
      </w:r>
    </w:p>
  </w:endnote>
  <w:endnote w:type="continuationSeparator" w:id="0">
    <w:p w:rsidR="002D0CF4" w:rsidRDefault="002D0CF4" w:rsidP="0084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altName w:val="Century Gothic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AFF" w:rsidRDefault="00F64AF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F64AFF" w:rsidRDefault="00F64AF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AFF" w:rsidRPr="00DB1BE8" w:rsidRDefault="00F64AFF">
    <w:pPr>
      <w:pStyle w:val="Pta"/>
      <w:jc w:val="right"/>
      <w:rPr>
        <w:rFonts w:ascii="Times New Roman" w:hAnsi="Times New Roman"/>
        <w:sz w:val="24"/>
        <w:szCs w:val="24"/>
      </w:rPr>
    </w:pPr>
    <w:r w:rsidRPr="00DB1BE8">
      <w:rPr>
        <w:rFonts w:ascii="Times New Roman" w:hAnsi="Times New Roman"/>
        <w:sz w:val="24"/>
        <w:szCs w:val="24"/>
      </w:rPr>
      <w:fldChar w:fldCharType="begin"/>
    </w:r>
    <w:r w:rsidRPr="00DB1BE8">
      <w:rPr>
        <w:rFonts w:ascii="Times New Roman" w:hAnsi="Times New Roman"/>
        <w:sz w:val="24"/>
        <w:szCs w:val="24"/>
      </w:rPr>
      <w:instrText>PAGE   \* MERGEFORMAT</w:instrText>
    </w:r>
    <w:r w:rsidRPr="00DB1BE8">
      <w:rPr>
        <w:rFonts w:ascii="Times New Roman" w:hAnsi="Times New Roman"/>
        <w:sz w:val="24"/>
        <w:szCs w:val="24"/>
      </w:rPr>
      <w:fldChar w:fldCharType="separate"/>
    </w:r>
    <w:r w:rsidR="00FE18C1">
      <w:rPr>
        <w:rFonts w:ascii="Times New Roman" w:hAnsi="Times New Roman"/>
        <w:noProof/>
        <w:sz w:val="24"/>
        <w:szCs w:val="24"/>
      </w:rPr>
      <w:t>8</w:t>
    </w:r>
    <w:r w:rsidRPr="00DB1BE8">
      <w:rPr>
        <w:rFonts w:ascii="Times New Roman" w:hAnsi="Times New Roman"/>
        <w:sz w:val="24"/>
        <w:szCs w:val="24"/>
      </w:rPr>
      <w:fldChar w:fldCharType="end"/>
    </w:r>
  </w:p>
  <w:p w:rsidR="00F64AFF" w:rsidRDefault="00F64AFF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AFF" w:rsidRDefault="00F64AF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F64AFF" w:rsidRDefault="00F64AFF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AFF" w:rsidRPr="00820463" w:rsidRDefault="00F64AFF">
    <w:pPr>
      <w:pStyle w:val="Pta"/>
      <w:jc w:val="center"/>
      <w:rPr>
        <w:rFonts w:ascii="Times New Roman" w:hAnsi="Times New Roman"/>
        <w:sz w:val="24"/>
        <w:szCs w:val="24"/>
      </w:rPr>
    </w:pPr>
    <w:r w:rsidRPr="00820463">
      <w:rPr>
        <w:rFonts w:ascii="Times New Roman" w:hAnsi="Times New Roman"/>
        <w:sz w:val="24"/>
        <w:szCs w:val="24"/>
      </w:rPr>
      <w:fldChar w:fldCharType="begin"/>
    </w:r>
    <w:r w:rsidRPr="00820463">
      <w:rPr>
        <w:rFonts w:ascii="Times New Roman" w:hAnsi="Times New Roman"/>
        <w:sz w:val="24"/>
        <w:szCs w:val="24"/>
      </w:rPr>
      <w:instrText>PAGE   \* MERGEFORMAT</w:instrText>
    </w:r>
    <w:r w:rsidRPr="00820463">
      <w:rPr>
        <w:rFonts w:ascii="Times New Roman" w:hAnsi="Times New Roman"/>
        <w:sz w:val="24"/>
        <w:szCs w:val="24"/>
      </w:rPr>
      <w:fldChar w:fldCharType="separate"/>
    </w:r>
    <w:r w:rsidR="00FE18C1">
      <w:rPr>
        <w:rFonts w:ascii="Times New Roman" w:hAnsi="Times New Roman"/>
        <w:noProof/>
        <w:sz w:val="24"/>
        <w:szCs w:val="24"/>
      </w:rPr>
      <w:t>12</w:t>
    </w:r>
    <w:r w:rsidRPr="00820463">
      <w:rPr>
        <w:rFonts w:ascii="Times New Roman" w:hAnsi="Times New Roman"/>
        <w:sz w:val="24"/>
        <w:szCs w:val="24"/>
      </w:rPr>
      <w:fldChar w:fldCharType="end"/>
    </w:r>
  </w:p>
  <w:p w:rsidR="00F64AFF" w:rsidRDefault="00F64A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CF4" w:rsidRDefault="002D0CF4" w:rsidP="00846642">
      <w:pPr>
        <w:spacing w:after="0" w:line="240" w:lineRule="auto"/>
      </w:pPr>
      <w:r>
        <w:separator/>
      </w:r>
    </w:p>
  </w:footnote>
  <w:footnote w:type="continuationSeparator" w:id="0">
    <w:p w:rsidR="002D0CF4" w:rsidRDefault="002D0CF4" w:rsidP="0084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AFF" w:rsidRDefault="00F64AFF" w:rsidP="00F64AFF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F64AFF" w:rsidRPr="00EB59C8" w:rsidRDefault="00F64AFF" w:rsidP="00F64AFF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AFF" w:rsidRPr="000A15AE" w:rsidRDefault="00F64AFF" w:rsidP="00F64AFF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6FD7"/>
    <w:multiLevelType w:val="hybridMultilevel"/>
    <w:tmpl w:val="80DC1CC4"/>
    <w:lvl w:ilvl="0" w:tplc="A5D0B1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E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51C2E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03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CB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A8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226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0F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8238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26D2"/>
    <w:multiLevelType w:val="hybridMultilevel"/>
    <w:tmpl w:val="F420FBE6"/>
    <w:lvl w:ilvl="0" w:tplc="D03E64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0A8C"/>
    <w:multiLevelType w:val="hybridMultilevel"/>
    <w:tmpl w:val="B74A23C2"/>
    <w:lvl w:ilvl="0" w:tplc="C1FEB8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231211"/>
    <w:multiLevelType w:val="hybridMultilevel"/>
    <w:tmpl w:val="A3C446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7E57"/>
    <w:multiLevelType w:val="hybridMultilevel"/>
    <w:tmpl w:val="6098406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1366608"/>
    <w:multiLevelType w:val="hybridMultilevel"/>
    <w:tmpl w:val="2A58C7CC"/>
    <w:lvl w:ilvl="0" w:tplc="C1FEB84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F0"/>
    <w:rsid w:val="00004B94"/>
    <w:rsid w:val="00005108"/>
    <w:rsid w:val="00017B05"/>
    <w:rsid w:val="00031126"/>
    <w:rsid w:val="00050242"/>
    <w:rsid w:val="00074266"/>
    <w:rsid w:val="00092CD1"/>
    <w:rsid w:val="000C2089"/>
    <w:rsid w:val="000D0AAF"/>
    <w:rsid w:val="000E13FF"/>
    <w:rsid w:val="000E43E2"/>
    <w:rsid w:val="000F1A04"/>
    <w:rsid w:val="00112ED9"/>
    <w:rsid w:val="0012377A"/>
    <w:rsid w:val="001426E4"/>
    <w:rsid w:val="001429F2"/>
    <w:rsid w:val="0018492B"/>
    <w:rsid w:val="001B0516"/>
    <w:rsid w:val="001B4119"/>
    <w:rsid w:val="001D7EAA"/>
    <w:rsid w:val="001E064F"/>
    <w:rsid w:val="001E7512"/>
    <w:rsid w:val="001F28AD"/>
    <w:rsid w:val="00225EFA"/>
    <w:rsid w:val="00230627"/>
    <w:rsid w:val="00244890"/>
    <w:rsid w:val="002510AC"/>
    <w:rsid w:val="002651AB"/>
    <w:rsid w:val="00275F30"/>
    <w:rsid w:val="002A3E3C"/>
    <w:rsid w:val="002A6837"/>
    <w:rsid w:val="002D0CF4"/>
    <w:rsid w:val="002E484C"/>
    <w:rsid w:val="002F0FDE"/>
    <w:rsid w:val="00300C14"/>
    <w:rsid w:val="003073B4"/>
    <w:rsid w:val="003168E5"/>
    <w:rsid w:val="00321F67"/>
    <w:rsid w:val="00322258"/>
    <w:rsid w:val="00322DA5"/>
    <w:rsid w:val="00326FB7"/>
    <w:rsid w:val="0033552E"/>
    <w:rsid w:val="00335C42"/>
    <w:rsid w:val="00374336"/>
    <w:rsid w:val="003F171F"/>
    <w:rsid w:val="003F611D"/>
    <w:rsid w:val="00421A48"/>
    <w:rsid w:val="00425A6C"/>
    <w:rsid w:val="004277FB"/>
    <w:rsid w:val="00427831"/>
    <w:rsid w:val="0043481A"/>
    <w:rsid w:val="00486180"/>
    <w:rsid w:val="004908A9"/>
    <w:rsid w:val="004A41EA"/>
    <w:rsid w:val="004C7C05"/>
    <w:rsid w:val="004E648D"/>
    <w:rsid w:val="004E79D7"/>
    <w:rsid w:val="004F7857"/>
    <w:rsid w:val="00516B02"/>
    <w:rsid w:val="005306DB"/>
    <w:rsid w:val="0054257F"/>
    <w:rsid w:val="00543717"/>
    <w:rsid w:val="005571A4"/>
    <w:rsid w:val="005724C8"/>
    <w:rsid w:val="005A05EA"/>
    <w:rsid w:val="005D19DA"/>
    <w:rsid w:val="005D2B49"/>
    <w:rsid w:val="005E08B1"/>
    <w:rsid w:val="005E7E87"/>
    <w:rsid w:val="005F1DB8"/>
    <w:rsid w:val="005F4B08"/>
    <w:rsid w:val="00601D7B"/>
    <w:rsid w:val="00617CC6"/>
    <w:rsid w:val="00621B8D"/>
    <w:rsid w:val="00625B80"/>
    <w:rsid w:val="00640CF4"/>
    <w:rsid w:val="00644F78"/>
    <w:rsid w:val="00653B56"/>
    <w:rsid w:val="00672189"/>
    <w:rsid w:val="00673DF5"/>
    <w:rsid w:val="006753DC"/>
    <w:rsid w:val="0067675A"/>
    <w:rsid w:val="00683B69"/>
    <w:rsid w:val="006A2BF8"/>
    <w:rsid w:val="006B0F11"/>
    <w:rsid w:val="006C40D2"/>
    <w:rsid w:val="006E3A89"/>
    <w:rsid w:val="00706148"/>
    <w:rsid w:val="00764BED"/>
    <w:rsid w:val="00786511"/>
    <w:rsid w:val="007A5B14"/>
    <w:rsid w:val="007B1D11"/>
    <w:rsid w:val="007C2638"/>
    <w:rsid w:val="007C3171"/>
    <w:rsid w:val="007D729F"/>
    <w:rsid w:val="007E0E13"/>
    <w:rsid w:val="007E55D3"/>
    <w:rsid w:val="007E56CD"/>
    <w:rsid w:val="007F6D03"/>
    <w:rsid w:val="007F7442"/>
    <w:rsid w:val="00813DE6"/>
    <w:rsid w:val="00820463"/>
    <w:rsid w:val="00830D25"/>
    <w:rsid w:val="00846642"/>
    <w:rsid w:val="00884CF0"/>
    <w:rsid w:val="008873B4"/>
    <w:rsid w:val="008B0228"/>
    <w:rsid w:val="008B4820"/>
    <w:rsid w:val="008B4949"/>
    <w:rsid w:val="008B5CFD"/>
    <w:rsid w:val="008E7577"/>
    <w:rsid w:val="008F07E7"/>
    <w:rsid w:val="00906971"/>
    <w:rsid w:val="00910679"/>
    <w:rsid w:val="00921185"/>
    <w:rsid w:val="009253DE"/>
    <w:rsid w:val="00934757"/>
    <w:rsid w:val="009460D0"/>
    <w:rsid w:val="00950EC2"/>
    <w:rsid w:val="00966FAE"/>
    <w:rsid w:val="009753A8"/>
    <w:rsid w:val="00991CD8"/>
    <w:rsid w:val="009A15B1"/>
    <w:rsid w:val="009A4E74"/>
    <w:rsid w:val="00A30F56"/>
    <w:rsid w:val="00A37F2E"/>
    <w:rsid w:val="00A40E3E"/>
    <w:rsid w:val="00A43708"/>
    <w:rsid w:val="00A50B81"/>
    <w:rsid w:val="00A61C84"/>
    <w:rsid w:val="00A86E78"/>
    <w:rsid w:val="00AC651D"/>
    <w:rsid w:val="00B122F6"/>
    <w:rsid w:val="00B20150"/>
    <w:rsid w:val="00B262A3"/>
    <w:rsid w:val="00B63F1D"/>
    <w:rsid w:val="00B71F4E"/>
    <w:rsid w:val="00B8359F"/>
    <w:rsid w:val="00BC77D7"/>
    <w:rsid w:val="00BE5062"/>
    <w:rsid w:val="00BF1542"/>
    <w:rsid w:val="00BF3D00"/>
    <w:rsid w:val="00C05260"/>
    <w:rsid w:val="00C06A8A"/>
    <w:rsid w:val="00C17167"/>
    <w:rsid w:val="00C35E96"/>
    <w:rsid w:val="00C446E7"/>
    <w:rsid w:val="00C62F6A"/>
    <w:rsid w:val="00CA3A68"/>
    <w:rsid w:val="00CC0434"/>
    <w:rsid w:val="00CD0EB6"/>
    <w:rsid w:val="00CE4F5F"/>
    <w:rsid w:val="00CE6CE5"/>
    <w:rsid w:val="00D2158D"/>
    <w:rsid w:val="00DB1BE8"/>
    <w:rsid w:val="00DE2112"/>
    <w:rsid w:val="00DE5B50"/>
    <w:rsid w:val="00E14C25"/>
    <w:rsid w:val="00E16791"/>
    <w:rsid w:val="00E23B14"/>
    <w:rsid w:val="00E3083A"/>
    <w:rsid w:val="00E435F0"/>
    <w:rsid w:val="00E64B9B"/>
    <w:rsid w:val="00E807C1"/>
    <w:rsid w:val="00E8201B"/>
    <w:rsid w:val="00E8582B"/>
    <w:rsid w:val="00EC27CD"/>
    <w:rsid w:val="00EC460F"/>
    <w:rsid w:val="00EE3A46"/>
    <w:rsid w:val="00EF09D3"/>
    <w:rsid w:val="00EF67C9"/>
    <w:rsid w:val="00F155DA"/>
    <w:rsid w:val="00F416DE"/>
    <w:rsid w:val="00F43323"/>
    <w:rsid w:val="00F64AFF"/>
    <w:rsid w:val="00F85300"/>
    <w:rsid w:val="00FE18C1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C9F848-7F79-449A-B7DE-62E97AA3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4CF0"/>
    <w:pPr>
      <w:spacing w:after="200" w:line="276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44F78"/>
    <w:rPr>
      <w:rFonts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84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46642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4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46642"/>
    <w:rPr>
      <w:rFonts w:ascii="Calibri" w:hAnsi="Calibri" w:cs="Times New Roman"/>
    </w:rPr>
  </w:style>
  <w:style w:type="paragraph" w:styleId="Zkladntext">
    <w:name w:val="Body Text"/>
    <w:basedOn w:val="Normlny"/>
    <w:link w:val="ZkladntextChar"/>
    <w:uiPriority w:val="99"/>
    <w:rsid w:val="001B4119"/>
    <w:pPr>
      <w:widowControl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B4119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D729F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092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092CD1"/>
    <w:pPr>
      <w:widowControl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092CD1"/>
    <w:rPr>
      <w:rFonts w:ascii="Times New Roman" w:hAnsi="Times New Roman" w:cs="Times New Roman"/>
      <w:sz w:val="24"/>
      <w:szCs w:val="24"/>
      <w:lang w:val="x-none" w:eastAsia="sk-SK"/>
    </w:rPr>
  </w:style>
  <w:style w:type="character" w:styleId="Odkaznakomentr">
    <w:name w:val="annotation reference"/>
    <w:basedOn w:val="Predvolenpsmoodseku"/>
    <w:uiPriority w:val="99"/>
    <w:rsid w:val="002A3E3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A3E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A3E3C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A3E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A3E3C"/>
    <w:rPr>
      <w:rFonts w:ascii="Calibri" w:hAnsi="Calibri" w:cs="Times New Roman"/>
      <w:b/>
      <w:bCs/>
      <w:sz w:val="20"/>
      <w:szCs w:val="20"/>
    </w:rPr>
  </w:style>
  <w:style w:type="character" w:customStyle="1" w:styleId="awspan1">
    <w:name w:val="awspan1"/>
    <w:basedOn w:val="Predvolenpsmoodseku"/>
    <w:rsid w:val="001426E4"/>
    <w:rPr>
      <w:rFonts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B63F1D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63F1D"/>
    <w:rPr>
      <w:color w:val="0563C1" w:themeColor="hyperlink"/>
      <w:u w:val="single"/>
    </w:rPr>
  </w:style>
  <w:style w:type="character" w:styleId="slostrany">
    <w:name w:val="page number"/>
    <w:basedOn w:val="Predvolenpsmoodseku"/>
    <w:uiPriority w:val="99"/>
    <w:rsid w:val="00DB1BE8"/>
    <w:rPr>
      <w:rFonts w:cs="Times New Roman"/>
    </w:rPr>
  </w:style>
  <w:style w:type="paragraph" w:customStyle="1" w:styleId="Default">
    <w:name w:val="Default"/>
    <w:rsid w:val="004348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47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roman.turok@mfsr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2019-11-06T14:04:00Z</cp:lastPrinted>
  <dcterms:created xsi:type="dcterms:W3CDTF">2019-11-06T11:15:00Z</dcterms:created>
  <dcterms:modified xsi:type="dcterms:W3CDTF">2019-11-06T14:44:00Z</dcterms:modified>
</cp:coreProperties>
</file>