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CC6DD6">
        <w:rPr>
          <w:bCs/>
          <w:szCs w:val="24"/>
          <w:lang w:eastAsia="sk-SK"/>
        </w:rPr>
        <w:t>1733</w:t>
      </w:r>
      <w:r w:rsidR="00A16CA2" w:rsidRPr="00582B35">
        <w:rPr>
          <w:bCs/>
          <w:szCs w:val="24"/>
          <w:lang w:eastAsia="sk-SK"/>
        </w:rPr>
        <w:t>/201</w:t>
      </w:r>
      <w:r w:rsidR="004D1F63">
        <w:rPr>
          <w:bCs/>
          <w:szCs w:val="24"/>
          <w:lang w:eastAsia="sk-SK"/>
        </w:rPr>
        <w:t>9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660C1B" w:rsidRPr="00D94EB6" w:rsidRDefault="00660C1B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CC6DD6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1603</w:t>
      </w:r>
      <w:r w:rsidR="00865710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673903" w:rsidRDefault="00BA2857" w:rsidP="00BD624B">
      <w:pPr>
        <w:spacing w:line="360" w:lineRule="auto"/>
        <w:jc w:val="both"/>
        <w:rPr>
          <w:b/>
          <w:bCs/>
        </w:rPr>
      </w:pPr>
      <w:r w:rsidRPr="00673903">
        <w:rPr>
          <w:rFonts w:cs="Arial"/>
          <w:b/>
          <w:noProof/>
        </w:rPr>
        <w:t xml:space="preserve">Ústavnoprávneho výboru Národnej rady Slovenskej republiky </w:t>
      </w:r>
      <w:r w:rsidR="00191EE8" w:rsidRPr="00673903">
        <w:rPr>
          <w:b/>
        </w:rPr>
        <w:t>o</w:t>
      </w:r>
      <w:r w:rsidR="003520B3" w:rsidRPr="00673903">
        <w:rPr>
          <w:b/>
        </w:rPr>
        <w:t> </w:t>
      </w:r>
      <w:r w:rsidR="00191EE8" w:rsidRPr="00673903">
        <w:rPr>
          <w:b/>
        </w:rPr>
        <w:t>prerokovaní</w:t>
      </w:r>
      <w:r w:rsidR="003520B3" w:rsidRPr="00673903">
        <w:rPr>
          <w:b/>
        </w:rPr>
        <w:t xml:space="preserve"> </w:t>
      </w:r>
      <w:r w:rsidR="00E97D91">
        <w:rPr>
          <w:b/>
        </w:rPr>
        <w:t xml:space="preserve">vládneho </w:t>
      </w:r>
      <w:r w:rsidR="00BD624B" w:rsidRPr="000E5CCB">
        <w:rPr>
          <w:b/>
          <w:color w:val="333333"/>
        </w:rPr>
        <w:t xml:space="preserve">návrhu </w:t>
      </w:r>
      <w:r w:rsidR="00E97D91" w:rsidRPr="00E97D91">
        <w:rPr>
          <w:b/>
          <w:color w:val="333333"/>
        </w:rPr>
        <w:t>zákona, k</w:t>
      </w:r>
      <w:r w:rsidR="00CC6DD6">
        <w:rPr>
          <w:b/>
          <w:color w:val="333333"/>
        </w:rPr>
        <w:t>torým sa mení a dopĺňa zákon č.</w:t>
      </w:r>
      <w:r w:rsidR="00CC6DD6" w:rsidRPr="00CC6DD6">
        <w:rPr>
          <w:b/>
          <w:color w:val="333333"/>
        </w:rPr>
        <w:t xml:space="preserve"> 40/1964 Zb. Občiansky zákonník v </w:t>
      </w:r>
      <w:r w:rsidR="00CC6DD6">
        <w:rPr>
          <w:b/>
          <w:color w:val="333333"/>
        </w:rPr>
        <w:t> </w:t>
      </w:r>
      <w:r w:rsidR="00CC6DD6" w:rsidRPr="00CC6DD6">
        <w:rPr>
          <w:b/>
          <w:color w:val="333333"/>
        </w:rPr>
        <w:t>znení neskorších predpisov (tlač 1603)</w:t>
      </w:r>
      <w:r w:rsidR="00E97D91">
        <w:rPr>
          <w:b/>
          <w:color w:val="333333"/>
        </w:rPr>
        <w:t xml:space="preserve"> </w:t>
      </w:r>
      <w:r w:rsidR="00BD624B" w:rsidRPr="000E5CCB">
        <w:rPr>
          <w:b/>
          <w:color w:val="333333"/>
        </w:rPr>
        <w:t>v druhom čítaní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Pr="00582B35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7021AD" w:rsidRDefault="007021AD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BD624B" w:rsidRDefault="007021AD" w:rsidP="00F95609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8E719A" w:rsidRPr="00FB5B7E">
        <w:rPr>
          <w:bCs/>
        </w:rPr>
        <w:t xml:space="preserve"> </w:t>
      </w:r>
      <w:r w:rsidR="00106665" w:rsidRPr="00FB5B7E">
        <w:rPr>
          <w:bCs/>
        </w:rPr>
        <w:t>o</w:t>
      </w:r>
      <w:r w:rsidR="003D26F1" w:rsidRPr="00FB5B7E">
        <w:rPr>
          <w:bCs/>
        </w:rPr>
        <w:t xml:space="preserve"> výsledku</w:t>
      </w:r>
      <w:r w:rsidR="00106665" w:rsidRPr="00FB5B7E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191EE8" w:rsidRPr="003520B3">
        <w:rPr>
          <w:bCs/>
        </w:rPr>
        <w:t xml:space="preserve"> </w:t>
      </w:r>
      <w:r w:rsidR="00E97D91">
        <w:rPr>
          <w:bCs/>
        </w:rPr>
        <w:t xml:space="preserve">vládneho </w:t>
      </w:r>
      <w:hyperlink r:id="rId8" w:history="1">
        <w:r w:rsidR="00FC1D78" w:rsidRPr="00FC1D78">
          <w:t xml:space="preserve">návrhu </w:t>
        </w:r>
        <w:r w:rsidR="00E97D91" w:rsidRPr="00E97D91">
          <w:t xml:space="preserve">zákona, ktorým sa mení a dopĺňa </w:t>
        </w:r>
        <w:r w:rsidR="00E97D91" w:rsidRPr="00E97D91">
          <w:rPr>
            <w:b/>
          </w:rPr>
          <w:t xml:space="preserve">zákon </w:t>
        </w:r>
        <w:r w:rsidR="00CC6DD6" w:rsidRPr="00CC6DD6">
          <w:rPr>
            <w:b/>
          </w:rPr>
          <w:t xml:space="preserve">č. 40/1964 Zb. Občiansky zákonník </w:t>
        </w:r>
        <w:r w:rsidR="00CC6DD6" w:rsidRPr="00CC6DD6">
          <w:t>v znení neskorších predpisov (tlač 1603)</w:t>
        </w:r>
        <w:r w:rsidR="00BD624B" w:rsidRPr="00BD624B">
          <w:rPr>
            <w:color w:val="333333"/>
          </w:rPr>
          <w:t xml:space="preserve"> </w:t>
        </w:r>
        <w:r w:rsidR="00673903" w:rsidRPr="00BD624B">
          <w:t xml:space="preserve">v druhom čítaní. </w:t>
        </w:r>
        <w:r w:rsidR="00B965DC" w:rsidRPr="00BD624B">
          <w:t xml:space="preserve"> </w:t>
        </w:r>
      </w:hyperlink>
    </w:p>
    <w:p w:rsidR="00E83743" w:rsidRDefault="00E83743" w:rsidP="00F95609">
      <w:pPr>
        <w:spacing w:line="360" w:lineRule="auto"/>
        <w:jc w:val="both"/>
      </w:pPr>
    </w:p>
    <w:p w:rsidR="00CC6DD6" w:rsidRDefault="00CC6DD6" w:rsidP="00F95609">
      <w:pPr>
        <w:spacing w:line="360" w:lineRule="auto"/>
        <w:jc w:val="both"/>
      </w:pPr>
    </w:p>
    <w:p w:rsidR="00CC6DD6" w:rsidRDefault="00CC6DD6" w:rsidP="00F95609">
      <w:pPr>
        <w:spacing w:line="360" w:lineRule="auto"/>
        <w:jc w:val="both"/>
      </w:pPr>
    </w:p>
    <w:p w:rsidR="00CC6DD6" w:rsidRDefault="00CC6DD6" w:rsidP="00F95609">
      <w:pPr>
        <w:spacing w:line="360" w:lineRule="auto"/>
        <w:jc w:val="both"/>
      </w:pPr>
    </w:p>
    <w:p w:rsidR="00CC6DD6" w:rsidRDefault="00CC6DD6" w:rsidP="00F95609">
      <w:pPr>
        <w:spacing w:line="360" w:lineRule="auto"/>
        <w:jc w:val="both"/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7021AD" w:rsidRPr="00191EE8" w:rsidRDefault="007021AD" w:rsidP="00701BD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B576C3" w:rsidRDefault="007021AD" w:rsidP="00F95609">
      <w:pPr>
        <w:pStyle w:val="TxBrp9"/>
        <w:spacing w:line="360" w:lineRule="auto"/>
        <w:rPr>
          <w:bCs/>
          <w:sz w:val="24"/>
        </w:rPr>
      </w:pPr>
      <w:r w:rsidRPr="00191EE8">
        <w:rPr>
          <w:sz w:val="24"/>
        </w:rPr>
        <w:tab/>
      </w:r>
      <w:r w:rsidR="00AC7E1D" w:rsidRPr="00191EE8">
        <w:rPr>
          <w:sz w:val="24"/>
        </w:rPr>
        <w:tab/>
      </w:r>
      <w:proofErr w:type="spellStart"/>
      <w:r w:rsidRPr="00191EE8">
        <w:rPr>
          <w:sz w:val="24"/>
        </w:rPr>
        <w:t>Národná</w:t>
      </w:r>
      <w:proofErr w:type="spellEnd"/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rada</w:t>
      </w:r>
      <w:proofErr w:type="spellEnd"/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S</w:t>
      </w:r>
      <w:r w:rsidR="002575F1" w:rsidRPr="00191EE8">
        <w:rPr>
          <w:sz w:val="24"/>
        </w:rPr>
        <w:t>lovenskej</w:t>
      </w:r>
      <w:proofErr w:type="spellEnd"/>
      <w:r w:rsidR="00054A0E" w:rsidRPr="00191EE8">
        <w:rPr>
          <w:sz w:val="24"/>
        </w:rPr>
        <w:t xml:space="preserve"> </w:t>
      </w:r>
      <w:proofErr w:type="spellStart"/>
      <w:r w:rsidR="002575F1" w:rsidRPr="00191EE8">
        <w:rPr>
          <w:sz w:val="24"/>
        </w:rPr>
        <w:t>republiky</w:t>
      </w:r>
      <w:proofErr w:type="spellEnd"/>
      <w:r w:rsidR="00054A0E" w:rsidRPr="00191EE8">
        <w:rPr>
          <w:sz w:val="24"/>
        </w:rPr>
        <w:t xml:space="preserve"> </w:t>
      </w:r>
      <w:proofErr w:type="spellStart"/>
      <w:r w:rsidR="002575F1" w:rsidRPr="00191EE8">
        <w:rPr>
          <w:sz w:val="24"/>
        </w:rPr>
        <w:t>uznesením</w:t>
      </w:r>
      <w:proofErr w:type="spellEnd"/>
      <w:r w:rsidR="003E10C1" w:rsidRPr="00191EE8">
        <w:rPr>
          <w:sz w:val="24"/>
        </w:rPr>
        <w:t xml:space="preserve"> č.</w:t>
      </w:r>
      <w:r w:rsidR="00A6356E" w:rsidRPr="00191EE8">
        <w:rPr>
          <w:sz w:val="24"/>
        </w:rPr>
        <w:t xml:space="preserve"> </w:t>
      </w:r>
      <w:r w:rsidR="008A6762">
        <w:rPr>
          <w:sz w:val="24"/>
        </w:rPr>
        <w:t>2007</w:t>
      </w:r>
      <w:r w:rsidR="00FC1D78">
        <w:rPr>
          <w:sz w:val="24"/>
        </w:rPr>
        <w:t xml:space="preserve"> </w:t>
      </w:r>
      <w:r w:rsidR="00B5064C" w:rsidRPr="00191EE8">
        <w:rPr>
          <w:sz w:val="24"/>
        </w:rPr>
        <w:t>z</w:t>
      </w:r>
      <w:r w:rsidR="008A6762">
        <w:rPr>
          <w:sz w:val="24"/>
        </w:rPr>
        <w:t xml:space="preserve"> 12</w:t>
      </w:r>
      <w:r w:rsidR="00B965DC">
        <w:rPr>
          <w:sz w:val="24"/>
        </w:rPr>
        <w:t xml:space="preserve">. </w:t>
      </w:r>
      <w:proofErr w:type="spellStart"/>
      <w:proofErr w:type="gramStart"/>
      <w:r w:rsidR="00FC1D78">
        <w:rPr>
          <w:sz w:val="24"/>
        </w:rPr>
        <w:t>septembra</w:t>
      </w:r>
      <w:proofErr w:type="spellEnd"/>
      <w:proofErr w:type="gramEnd"/>
      <w:r w:rsidR="00B965DC">
        <w:rPr>
          <w:sz w:val="24"/>
        </w:rPr>
        <w:t xml:space="preserve"> </w:t>
      </w:r>
      <w:r w:rsidR="00F95609">
        <w:rPr>
          <w:sz w:val="24"/>
        </w:rPr>
        <w:t>20</w:t>
      </w:r>
      <w:r w:rsidR="00A34BFA" w:rsidRPr="00191EE8">
        <w:rPr>
          <w:sz w:val="24"/>
        </w:rPr>
        <w:t>1</w:t>
      </w:r>
      <w:r w:rsidR="00B965DC">
        <w:rPr>
          <w:sz w:val="24"/>
        </w:rPr>
        <w:t>9</w:t>
      </w:r>
      <w:r w:rsidRPr="00191EE8">
        <w:rPr>
          <w:sz w:val="24"/>
        </w:rPr>
        <w:t xml:space="preserve"> </w:t>
      </w:r>
      <w:proofErr w:type="spellStart"/>
      <w:r w:rsidRPr="00191EE8">
        <w:rPr>
          <w:sz w:val="24"/>
        </w:rPr>
        <w:t>pridelila</w:t>
      </w:r>
      <w:proofErr w:type="spellEnd"/>
      <w:r w:rsidRPr="00191EE8">
        <w:rPr>
          <w:sz w:val="24"/>
        </w:rPr>
        <w:t xml:space="preserve"> </w:t>
      </w:r>
      <w:proofErr w:type="spellStart"/>
      <w:r w:rsidR="00E97D91">
        <w:rPr>
          <w:sz w:val="24"/>
        </w:rPr>
        <w:t>vládny</w:t>
      </w:r>
      <w:proofErr w:type="spellEnd"/>
      <w:r w:rsidR="00E97D91">
        <w:rPr>
          <w:sz w:val="24"/>
        </w:rPr>
        <w:t xml:space="preserve"> </w:t>
      </w:r>
      <w:proofErr w:type="spellStart"/>
      <w:r w:rsidR="00FD71DB">
        <w:rPr>
          <w:bCs/>
          <w:sz w:val="24"/>
        </w:rPr>
        <w:t>návrh</w:t>
      </w:r>
      <w:proofErr w:type="spellEnd"/>
      <w:r w:rsidR="00FD71DB">
        <w:rPr>
          <w:bCs/>
          <w:sz w:val="24"/>
        </w:rPr>
        <w:t xml:space="preserve"> </w:t>
      </w:r>
      <w:proofErr w:type="spellStart"/>
      <w:r w:rsidR="00E97D91" w:rsidRPr="00E97D91">
        <w:rPr>
          <w:bCs/>
          <w:sz w:val="24"/>
        </w:rPr>
        <w:t>zákona</w:t>
      </w:r>
      <w:proofErr w:type="spellEnd"/>
      <w:r w:rsidR="00E97D91" w:rsidRPr="00E97D91">
        <w:rPr>
          <w:bCs/>
          <w:sz w:val="24"/>
        </w:rPr>
        <w:t xml:space="preserve">, </w:t>
      </w:r>
      <w:proofErr w:type="spellStart"/>
      <w:r w:rsidR="00E97D91" w:rsidRPr="00E97D91">
        <w:rPr>
          <w:bCs/>
          <w:sz w:val="24"/>
        </w:rPr>
        <w:t>ktorým</w:t>
      </w:r>
      <w:proofErr w:type="spellEnd"/>
      <w:r w:rsidR="00E97D91" w:rsidRPr="00E97D91">
        <w:rPr>
          <w:bCs/>
          <w:sz w:val="24"/>
        </w:rPr>
        <w:t xml:space="preserve"> </w:t>
      </w:r>
      <w:proofErr w:type="spellStart"/>
      <w:r w:rsidR="00E97D91" w:rsidRPr="00E97D91">
        <w:rPr>
          <w:bCs/>
          <w:sz w:val="24"/>
        </w:rPr>
        <w:t>sa</w:t>
      </w:r>
      <w:proofErr w:type="spellEnd"/>
      <w:r w:rsidR="00E97D91" w:rsidRPr="00E97D91">
        <w:rPr>
          <w:bCs/>
          <w:sz w:val="24"/>
        </w:rPr>
        <w:t xml:space="preserve"> </w:t>
      </w:r>
      <w:proofErr w:type="spellStart"/>
      <w:r w:rsidR="00E97D91" w:rsidRPr="00E97D91">
        <w:rPr>
          <w:bCs/>
          <w:sz w:val="24"/>
        </w:rPr>
        <w:t>mení</w:t>
      </w:r>
      <w:proofErr w:type="spellEnd"/>
      <w:r w:rsidR="00E97D91" w:rsidRPr="00E97D91">
        <w:rPr>
          <w:bCs/>
          <w:sz w:val="24"/>
        </w:rPr>
        <w:t xml:space="preserve"> a </w:t>
      </w:r>
      <w:proofErr w:type="spellStart"/>
      <w:r w:rsidR="00E97D91" w:rsidRPr="00E97D91">
        <w:rPr>
          <w:bCs/>
          <w:sz w:val="24"/>
        </w:rPr>
        <w:t>dopĺňa</w:t>
      </w:r>
      <w:proofErr w:type="spellEnd"/>
      <w:r w:rsidR="00E97D91" w:rsidRPr="00E97D91">
        <w:rPr>
          <w:bCs/>
          <w:sz w:val="24"/>
        </w:rPr>
        <w:t xml:space="preserve"> </w:t>
      </w:r>
      <w:proofErr w:type="spellStart"/>
      <w:r w:rsidR="00E97D91" w:rsidRPr="00E97D91">
        <w:rPr>
          <w:b/>
          <w:bCs/>
          <w:sz w:val="24"/>
        </w:rPr>
        <w:t>zákon</w:t>
      </w:r>
      <w:proofErr w:type="spellEnd"/>
      <w:r w:rsidR="00E97D91" w:rsidRPr="00E97D91">
        <w:rPr>
          <w:b/>
          <w:bCs/>
          <w:sz w:val="24"/>
        </w:rPr>
        <w:t xml:space="preserve"> </w:t>
      </w:r>
      <w:r w:rsidR="00CC6DD6" w:rsidRPr="00CC6DD6">
        <w:rPr>
          <w:b/>
          <w:bCs/>
          <w:sz w:val="24"/>
        </w:rPr>
        <w:t>č.</w:t>
      </w:r>
      <w:r w:rsidR="008A6762">
        <w:rPr>
          <w:b/>
          <w:bCs/>
          <w:sz w:val="24"/>
        </w:rPr>
        <w:t xml:space="preserve"> 40/1964 </w:t>
      </w:r>
      <w:proofErr w:type="spellStart"/>
      <w:r w:rsidR="008A6762">
        <w:rPr>
          <w:b/>
          <w:bCs/>
          <w:sz w:val="24"/>
        </w:rPr>
        <w:t>Zb</w:t>
      </w:r>
      <w:proofErr w:type="spellEnd"/>
      <w:r w:rsidR="008A6762">
        <w:rPr>
          <w:b/>
          <w:bCs/>
          <w:sz w:val="24"/>
        </w:rPr>
        <w:t xml:space="preserve">. </w:t>
      </w:r>
      <w:proofErr w:type="spellStart"/>
      <w:r w:rsidR="008A6762">
        <w:rPr>
          <w:b/>
          <w:bCs/>
          <w:sz w:val="24"/>
        </w:rPr>
        <w:t>Občiansky</w:t>
      </w:r>
      <w:proofErr w:type="spellEnd"/>
      <w:r w:rsidR="008A6762">
        <w:rPr>
          <w:b/>
          <w:bCs/>
          <w:sz w:val="24"/>
        </w:rPr>
        <w:t xml:space="preserve"> </w:t>
      </w:r>
      <w:proofErr w:type="spellStart"/>
      <w:r w:rsidR="008A6762">
        <w:rPr>
          <w:b/>
          <w:bCs/>
          <w:sz w:val="24"/>
        </w:rPr>
        <w:t>zákonník</w:t>
      </w:r>
      <w:proofErr w:type="spellEnd"/>
      <w:r w:rsidR="008A6762">
        <w:rPr>
          <w:b/>
          <w:bCs/>
          <w:sz w:val="24"/>
        </w:rPr>
        <w:t xml:space="preserve"> </w:t>
      </w:r>
      <w:r w:rsidR="00CC6DD6" w:rsidRPr="00CC6DD6">
        <w:rPr>
          <w:bCs/>
          <w:sz w:val="24"/>
        </w:rPr>
        <w:t xml:space="preserve">v </w:t>
      </w:r>
      <w:r w:rsidR="008A6762">
        <w:rPr>
          <w:bCs/>
          <w:sz w:val="24"/>
        </w:rPr>
        <w:t> </w:t>
      </w:r>
      <w:proofErr w:type="spellStart"/>
      <w:r w:rsidR="00CC6DD6" w:rsidRPr="00CC6DD6">
        <w:rPr>
          <w:bCs/>
          <w:sz w:val="24"/>
        </w:rPr>
        <w:t>znení</w:t>
      </w:r>
      <w:proofErr w:type="spellEnd"/>
      <w:r w:rsidR="00CC6DD6" w:rsidRPr="00CC6DD6">
        <w:rPr>
          <w:bCs/>
          <w:sz w:val="24"/>
        </w:rPr>
        <w:t xml:space="preserve"> </w:t>
      </w:r>
      <w:proofErr w:type="spellStart"/>
      <w:r w:rsidR="00CC6DD6" w:rsidRPr="00CC6DD6">
        <w:rPr>
          <w:bCs/>
          <w:sz w:val="24"/>
        </w:rPr>
        <w:t>neskorších</w:t>
      </w:r>
      <w:proofErr w:type="spellEnd"/>
      <w:r w:rsidR="00CC6DD6" w:rsidRPr="00CC6DD6">
        <w:rPr>
          <w:bCs/>
          <w:sz w:val="24"/>
        </w:rPr>
        <w:t xml:space="preserve"> </w:t>
      </w:r>
      <w:proofErr w:type="spellStart"/>
      <w:r w:rsidR="00CC6DD6" w:rsidRPr="00CC6DD6">
        <w:rPr>
          <w:bCs/>
          <w:sz w:val="24"/>
        </w:rPr>
        <w:t>predpisov</w:t>
      </w:r>
      <w:proofErr w:type="spellEnd"/>
      <w:r w:rsidR="00CC6DD6" w:rsidRPr="00CC6DD6">
        <w:rPr>
          <w:bCs/>
          <w:sz w:val="24"/>
        </w:rPr>
        <w:t xml:space="preserve"> (</w:t>
      </w:r>
      <w:proofErr w:type="spellStart"/>
      <w:r w:rsidR="00CC6DD6" w:rsidRPr="00CC6DD6">
        <w:rPr>
          <w:bCs/>
          <w:sz w:val="24"/>
        </w:rPr>
        <w:t>tlač</w:t>
      </w:r>
      <w:proofErr w:type="spellEnd"/>
      <w:r w:rsidR="00CC6DD6" w:rsidRPr="00CC6DD6">
        <w:rPr>
          <w:bCs/>
          <w:sz w:val="24"/>
        </w:rPr>
        <w:t xml:space="preserve"> 1603)</w:t>
      </w:r>
      <w:r w:rsidR="00FD71DB" w:rsidRPr="00CC6DD6">
        <w:rPr>
          <w:color w:val="333333"/>
          <w:sz w:val="24"/>
        </w:rPr>
        <w:t xml:space="preserve"> </w:t>
      </w:r>
      <w:proofErr w:type="spellStart"/>
      <w:r w:rsidRPr="00450919">
        <w:rPr>
          <w:sz w:val="24"/>
        </w:rPr>
        <w:t>na</w:t>
      </w:r>
      <w:proofErr w:type="spellEnd"/>
      <w:r w:rsidRPr="00450919">
        <w:rPr>
          <w:sz w:val="24"/>
        </w:rPr>
        <w:t>  </w:t>
      </w:r>
      <w:proofErr w:type="spellStart"/>
      <w:r w:rsidRPr="00191EE8">
        <w:rPr>
          <w:sz w:val="24"/>
        </w:rPr>
        <w:t>prerokovanie</w:t>
      </w:r>
      <w:proofErr w:type="spellEnd"/>
      <w:r w:rsidRPr="00191EE8">
        <w:rPr>
          <w:sz w:val="24"/>
        </w:rPr>
        <w:t xml:space="preserve"> </w:t>
      </w:r>
      <w:proofErr w:type="spellStart"/>
      <w:r w:rsidRPr="008A6762">
        <w:rPr>
          <w:b/>
          <w:sz w:val="24"/>
        </w:rPr>
        <w:t>Ústavnoprávnemu</w:t>
      </w:r>
      <w:proofErr w:type="spellEnd"/>
      <w:r w:rsidRPr="008A6762">
        <w:rPr>
          <w:b/>
          <w:sz w:val="24"/>
        </w:rPr>
        <w:t xml:space="preserve"> </w:t>
      </w:r>
      <w:proofErr w:type="spellStart"/>
      <w:r w:rsidRPr="008A6762">
        <w:rPr>
          <w:b/>
          <w:sz w:val="24"/>
        </w:rPr>
        <w:t>výboru</w:t>
      </w:r>
      <w:proofErr w:type="spellEnd"/>
      <w:r w:rsidRPr="00191EE8">
        <w:rPr>
          <w:b/>
          <w:sz w:val="24"/>
        </w:rPr>
        <w:t xml:space="preserve"> </w:t>
      </w:r>
      <w:proofErr w:type="spellStart"/>
      <w:r w:rsidRPr="00191EE8">
        <w:rPr>
          <w:sz w:val="24"/>
        </w:rPr>
        <w:t>Národ</w:t>
      </w:r>
      <w:r w:rsidR="002575F1" w:rsidRPr="00191EE8">
        <w:rPr>
          <w:sz w:val="24"/>
        </w:rPr>
        <w:t>nej</w:t>
      </w:r>
      <w:proofErr w:type="spellEnd"/>
      <w:r w:rsidR="002575F1" w:rsidRPr="00191EE8">
        <w:rPr>
          <w:sz w:val="24"/>
        </w:rPr>
        <w:t xml:space="preserve"> rady </w:t>
      </w:r>
      <w:proofErr w:type="spellStart"/>
      <w:r w:rsidR="002575F1" w:rsidRPr="00191EE8">
        <w:rPr>
          <w:sz w:val="24"/>
        </w:rPr>
        <w:t>Slovenskej</w:t>
      </w:r>
      <w:proofErr w:type="spellEnd"/>
      <w:r w:rsidR="002575F1" w:rsidRPr="00191EE8">
        <w:rPr>
          <w:sz w:val="24"/>
        </w:rPr>
        <w:t xml:space="preserve"> </w:t>
      </w:r>
      <w:proofErr w:type="spellStart"/>
      <w:r w:rsidR="002575F1" w:rsidRPr="00191EE8">
        <w:rPr>
          <w:sz w:val="24"/>
        </w:rPr>
        <w:t>republiky</w:t>
      </w:r>
      <w:proofErr w:type="spellEnd"/>
      <w:r w:rsidR="00EB45A5" w:rsidRPr="00191EE8">
        <w:rPr>
          <w:sz w:val="24"/>
        </w:rPr>
        <w:t>, a </w:t>
      </w:r>
      <w:r w:rsidR="00946149" w:rsidRPr="00191EE8">
        <w:rPr>
          <w:sz w:val="24"/>
        </w:rPr>
        <w:t xml:space="preserve">to </w:t>
      </w:r>
      <w:proofErr w:type="spellStart"/>
      <w:r w:rsidR="00946149" w:rsidRPr="00191EE8">
        <w:rPr>
          <w:sz w:val="24"/>
        </w:rPr>
        <w:t>aj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ako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gestorskému</w:t>
      </w:r>
      <w:proofErr w:type="spellEnd"/>
      <w:r w:rsidR="00946149" w:rsidRPr="00191EE8">
        <w:rPr>
          <w:sz w:val="24"/>
        </w:rPr>
        <w:t xml:space="preserve"> </w:t>
      </w:r>
      <w:proofErr w:type="spellStart"/>
      <w:r w:rsidR="00946149" w:rsidRPr="00191EE8">
        <w:rPr>
          <w:sz w:val="24"/>
        </w:rPr>
        <w:t>výboru</w:t>
      </w:r>
      <w:proofErr w:type="spellEnd"/>
      <w:r w:rsidR="0070162E" w:rsidRPr="00191EE8">
        <w:rPr>
          <w:sz w:val="24"/>
        </w:rPr>
        <w:t xml:space="preserve"> a </w:t>
      </w:r>
      <w:proofErr w:type="spellStart"/>
      <w:r w:rsidR="0070162E" w:rsidRPr="00191EE8">
        <w:rPr>
          <w:sz w:val="24"/>
        </w:rPr>
        <w:t>určila</w:t>
      </w:r>
      <w:proofErr w:type="spellEnd"/>
      <w:r w:rsidR="0070162E" w:rsidRPr="00191EE8">
        <w:rPr>
          <w:sz w:val="24"/>
        </w:rPr>
        <w:t xml:space="preserve"> </w:t>
      </w:r>
      <w:proofErr w:type="spellStart"/>
      <w:r w:rsidR="0070162E" w:rsidRPr="00191EE8">
        <w:rPr>
          <w:sz w:val="24"/>
        </w:rPr>
        <w:t>lehotu</w:t>
      </w:r>
      <w:proofErr w:type="spellEnd"/>
      <w:r w:rsidR="0070162E" w:rsidRPr="00191EE8">
        <w:rPr>
          <w:sz w:val="24"/>
        </w:rPr>
        <w:t xml:space="preserve"> </w:t>
      </w:r>
      <w:proofErr w:type="spellStart"/>
      <w:r w:rsidR="00F95609">
        <w:rPr>
          <w:bCs/>
          <w:sz w:val="24"/>
        </w:rPr>
        <w:t>na</w:t>
      </w:r>
      <w:proofErr w:type="spellEnd"/>
      <w:r w:rsidR="00F95609">
        <w:rPr>
          <w:bCs/>
          <w:sz w:val="24"/>
        </w:rPr>
        <w:t xml:space="preserve"> </w:t>
      </w:r>
      <w:proofErr w:type="spellStart"/>
      <w:r w:rsidR="00F95609">
        <w:rPr>
          <w:bCs/>
          <w:sz w:val="24"/>
        </w:rPr>
        <w:t>jeho</w:t>
      </w:r>
      <w:proofErr w:type="spellEnd"/>
      <w:r w:rsidR="00F95609">
        <w:rPr>
          <w:bCs/>
          <w:sz w:val="24"/>
        </w:rPr>
        <w:t xml:space="preserve"> </w:t>
      </w:r>
      <w:proofErr w:type="spellStart"/>
      <w:r w:rsidR="00F95609">
        <w:rPr>
          <w:bCs/>
          <w:sz w:val="24"/>
        </w:rPr>
        <w:t>prerokovanie</w:t>
      </w:r>
      <w:proofErr w:type="spellEnd"/>
      <w:r w:rsidR="00F95609">
        <w:rPr>
          <w:bCs/>
          <w:sz w:val="24"/>
        </w:rPr>
        <w:t xml:space="preserve"> v </w:t>
      </w:r>
      <w:proofErr w:type="spellStart"/>
      <w:r w:rsidR="0070162E" w:rsidRPr="00191EE8">
        <w:rPr>
          <w:bCs/>
          <w:sz w:val="24"/>
        </w:rPr>
        <w:t>druhom</w:t>
      </w:r>
      <w:proofErr w:type="spellEnd"/>
      <w:r w:rsidR="0070162E" w:rsidRPr="00191EE8">
        <w:rPr>
          <w:bCs/>
          <w:sz w:val="24"/>
        </w:rPr>
        <w:t xml:space="preserve"> </w:t>
      </w:r>
      <w:proofErr w:type="spellStart"/>
      <w:r w:rsidR="0070162E" w:rsidRPr="00191EE8">
        <w:rPr>
          <w:bCs/>
          <w:sz w:val="24"/>
        </w:rPr>
        <w:t>čítaní</w:t>
      </w:r>
      <w:proofErr w:type="spellEnd"/>
      <w:r w:rsidR="0070162E" w:rsidRPr="00191EE8">
        <w:rPr>
          <w:bCs/>
          <w:sz w:val="24"/>
        </w:rPr>
        <w:t>.</w:t>
      </w:r>
    </w:p>
    <w:p w:rsidR="00191EE8" w:rsidRPr="00191EE8" w:rsidRDefault="00191EE8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1454D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F95609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6B47E6" w:rsidRPr="00582B35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5925BE" w:rsidRDefault="00E97D91" w:rsidP="00F13AA1">
      <w:pPr>
        <w:spacing w:line="360" w:lineRule="auto"/>
        <w:ind w:firstLine="708"/>
        <w:jc w:val="both"/>
      </w:pPr>
      <w:r>
        <w:t>Vládny n</w:t>
      </w:r>
      <w:hyperlink r:id="rId9" w:history="1">
        <w:r w:rsidR="00B965DC" w:rsidRPr="003520B3">
          <w:rPr>
            <w:rStyle w:val="Hypertextovprepojenie"/>
            <w:rFonts w:eastAsiaTheme="majorEastAsia"/>
            <w:color w:val="auto"/>
            <w:u w:val="none"/>
          </w:rPr>
          <w:t>ávrh</w:t>
        </w:r>
        <w:r w:rsidR="00976A7B">
          <w:rPr>
            <w:rStyle w:val="Hypertextovprepojenie"/>
            <w:rFonts w:eastAsiaTheme="majorEastAsia"/>
            <w:color w:val="auto"/>
            <w:u w:val="none"/>
          </w:rPr>
          <w:t xml:space="preserve"> </w:t>
        </w:r>
        <w:r w:rsidRPr="00E97D91">
          <w:rPr>
            <w:rStyle w:val="Hypertextovprepojenie"/>
            <w:rFonts w:eastAsiaTheme="majorEastAsia"/>
            <w:color w:val="auto"/>
            <w:u w:val="none"/>
          </w:rPr>
          <w:t xml:space="preserve">zákona, ktorým sa mení a dopĺňa </w:t>
        </w:r>
        <w:r w:rsidRPr="00E97D91">
          <w:rPr>
            <w:rStyle w:val="Hypertextovprepojenie"/>
            <w:rFonts w:eastAsiaTheme="majorEastAsia"/>
            <w:b/>
            <w:color w:val="auto"/>
            <w:u w:val="none"/>
          </w:rPr>
          <w:t xml:space="preserve">zákon </w:t>
        </w:r>
        <w:r w:rsidR="00CC6DD6" w:rsidRPr="00CC6DD6">
          <w:rPr>
            <w:rStyle w:val="Hypertextovprepojenie"/>
            <w:rFonts w:eastAsiaTheme="majorEastAsia"/>
            <w:b/>
            <w:color w:val="auto"/>
            <w:u w:val="none"/>
          </w:rPr>
          <w:t xml:space="preserve">č. 40/1964 Zb. Občiansky zákonník </w:t>
        </w:r>
        <w:r w:rsidR="00CC6DD6" w:rsidRPr="00CC6DD6">
          <w:rPr>
            <w:rStyle w:val="Hypertextovprepojenie"/>
            <w:rFonts w:eastAsiaTheme="majorEastAsia"/>
            <w:color w:val="auto"/>
            <w:u w:val="none"/>
          </w:rPr>
          <w:t>v znení neskorších predpisov (tlač 1603)</w:t>
        </w:r>
        <w:r w:rsidR="00FD71DB" w:rsidRPr="00B664C7">
          <w:rPr>
            <w:color w:val="333333"/>
          </w:rPr>
          <w:t xml:space="preserve"> </w:t>
        </w:r>
      </w:hyperlink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E750A3">
        <w:t xml:space="preserve"> 7</w:t>
      </w:r>
      <w:r w:rsidR="004F61E7">
        <w:t>0</w:t>
      </w:r>
      <w:r w:rsidR="00012856">
        <w:t>6</w:t>
      </w:r>
      <w:bookmarkStart w:id="0" w:name="_GoBack"/>
      <w:bookmarkEnd w:id="0"/>
      <w:r w:rsidR="00FC1D78">
        <w:t xml:space="preserve"> </w:t>
      </w:r>
      <w:r w:rsidR="008A6762">
        <w:t xml:space="preserve">zo 7. októbra </w:t>
      </w:r>
      <w:r w:rsidR="00FB5B7E" w:rsidRPr="005925BE">
        <w:t>201</w:t>
      </w:r>
      <w:r w:rsidR="00B965DC">
        <w:t>9</w:t>
      </w:r>
      <w:r w:rsidR="00FB5B7E" w:rsidRPr="005925BE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5925BE" w:rsidRPr="00CF5349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Default="00F13AA1" w:rsidP="00F13AA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21D44" w:rsidRPr="00F13AA1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F13AA1">
        <w:rPr>
          <w:b/>
        </w:rPr>
        <w:tab/>
      </w:r>
      <w:r w:rsidRPr="00F13AA1">
        <w:t>Z uznesenia</w:t>
      </w:r>
      <w:r w:rsidR="007021AD" w:rsidRPr="00F13AA1">
        <w:rPr>
          <w:b/>
        </w:rPr>
        <w:t xml:space="preserve"> </w:t>
      </w:r>
      <w:r w:rsidRPr="00F13AA1">
        <w:t>Ústavnoprávneho</w:t>
      </w:r>
      <w:r w:rsidRPr="00F13AA1">
        <w:rPr>
          <w:b/>
        </w:rPr>
        <w:t xml:space="preserve"> </w:t>
      </w:r>
      <w:r w:rsidRPr="00F13AA1">
        <w:t>výboru</w:t>
      </w:r>
      <w:r w:rsidR="007021AD" w:rsidRPr="00F13AA1">
        <w:rPr>
          <w:b/>
        </w:rPr>
        <w:t xml:space="preserve"> </w:t>
      </w:r>
      <w:r w:rsidR="007021AD" w:rsidRPr="00F13AA1">
        <w:t xml:space="preserve">Národnej rady Slovenskej republiky pod bodom III tejto správy </w:t>
      </w:r>
      <w:r w:rsidR="00946250" w:rsidRPr="00F13AA1">
        <w:t>vyplýva</w:t>
      </w:r>
      <w:r w:rsidR="00266CA3" w:rsidRPr="00F13AA1">
        <w:t>jú</w:t>
      </w:r>
      <w:r w:rsidR="00E21D44" w:rsidRPr="00F13AA1">
        <w:t xml:space="preserve"> t</w:t>
      </w:r>
      <w:r w:rsidR="00266CA3" w:rsidRPr="00F13AA1">
        <w:t>iet</w:t>
      </w:r>
      <w:r w:rsidR="00E21D44" w:rsidRPr="00F13AA1">
        <w:t>o pozmeňujúc</w:t>
      </w:r>
      <w:r w:rsidR="00266CA3" w:rsidRPr="00F13AA1">
        <w:t>e</w:t>
      </w:r>
      <w:r w:rsidR="00E21D44" w:rsidRPr="00F13AA1">
        <w:t xml:space="preserve"> a doplňujúc</w:t>
      </w:r>
      <w:r w:rsidR="00266CA3" w:rsidRPr="00F13AA1">
        <w:t>e</w:t>
      </w:r>
      <w:r w:rsidR="00E21D44" w:rsidRPr="00F13AA1">
        <w:t xml:space="preserve"> návrh</w:t>
      </w:r>
      <w:r w:rsidR="00266CA3" w:rsidRPr="00F13AA1">
        <w:t>y</w:t>
      </w:r>
      <w:r w:rsidR="00E21D44" w:rsidRPr="00F13AA1">
        <w:t>:</w:t>
      </w:r>
    </w:p>
    <w:p w:rsidR="00C62FF7" w:rsidRPr="00AE7CBD" w:rsidRDefault="00C62FF7" w:rsidP="00C62FF7">
      <w:pPr>
        <w:spacing w:line="360" w:lineRule="auto"/>
        <w:jc w:val="both"/>
      </w:pPr>
    </w:p>
    <w:p w:rsidR="00C62FF7" w:rsidRPr="00AE7CBD" w:rsidRDefault="00C62FF7" w:rsidP="00C62FF7">
      <w:pPr>
        <w:spacing w:line="360" w:lineRule="auto"/>
        <w:jc w:val="both"/>
      </w:pPr>
      <w:r w:rsidRPr="00AE7CBD">
        <w:rPr>
          <w:b/>
        </w:rPr>
        <w:t>1. V čl. I bod 1 § 446 a bod 2 § 447 </w:t>
      </w:r>
      <w:r w:rsidRPr="00AE7CBD">
        <w:t xml:space="preserve">sa slová „predpisov o nemocenskom poistení“ nahrádzajú slovami „osobitných predpisov.“. </w:t>
      </w:r>
    </w:p>
    <w:p w:rsidR="00C62FF7" w:rsidRDefault="00C62FF7" w:rsidP="00C62FF7">
      <w:pPr>
        <w:ind w:left="3540" w:hanging="3540"/>
        <w:jc w:val="both"/>
      </w:pPr>
      <w:r w:rsidRPr="00AE7CBD">
        <w:tab/>
        <w:t>V rámci vládneho návrhu zákona sa v čl. I bodoch 1 a 2 navrhuje zosúladenie právnej úpravy s existujúcimi osobitnými právnymi predpismi. Príslušníkovi</w:t>
      </w:r>
      <w:r>
        <w:t xml:space="preserve"> Policajného zboru, Hasičského </w:t>
      </w:r>
      <w:r w:rsidRPr="00AE7CBD">
        <w:t xml:space="preserve">a </w:t>
      </w:r>
      <w:r>
        <w:t> </w:t>
      </w:r>
      <w:r w:rsidRPr="00AE7CBD">
        <w:t xml:space="preserve">záchranného zboru, Horskej záchrannej služby, Slovenskej informačnej služby, Národného bezpečnostného úradu, Zboru väzenskej a justičnej stráže, ozbrojenému príslušníkovi finančnej správy, profesionálnemu vojakovi a vojakovi </w:t>
      </w:r>
      <w:r w:rsidRPr="00AE7CBD">
        <w:lastRenderedPageBreak/>
        <w:t>mimoriadnej služby (na ktorých sa vzťahuje zákon č. 328/2002 Z. z. o sociálnom zab</w:t>
      </w:r>
      <w:r>
        <w:t>ezpečení policajtov a vojakov a  </w:t>
      </w:r>
      <w:r w:rsidRPr="00AE7CBD">
        <w:t xml:space="preserve">o </w:t>
      </w:r>
      <w:r>
        <w:t> </w:t>
      </w:r>
      <w:r w:rsidRPr="00AE7CBD">
        <w:t>zmene a doplnení niektorých zákonov v znení neskorších predpisov) sa poskytujú dávky nemocenského zabezpečenia, a nie nemocenského poistenia. Rovnako dôchodkové dávky, medzi ktoré patrí aj i</w:t>
      </w:r>
      <w:r>
        <w:t xml:space="preserve">nvalidný dôchodok, sa poskytujú </w:t>
      </w:r>
      <w:r w:rsidRPr="00AE7CBD">
        <w:t xml:space="preserve">z </w:t>
      </w:r>
      <w:r>
        <w:t> </w:t>
      </w:r>
      <w:r w:rsidRPr="00AE7CBD">
        <w:t xml:space="preserve">dôchodkového poistenia a v prípade policajtov a vojakov je invalidný výsluhový dôchodok poskytovaný z </w:t>
      </w:r>
      <w:r>
        <w:t xml:space="preserve">výsluhového zabezpečenia, a nie </w:t>
      </w:r>
      <w:r w:rsidRPr="00AE7CBD">
        <w:t xml:space="preserve">z </w:t>
      </w:r>
      <w:r>
        <w:t> </w:t>
      </w:r>
      <w:r w:rsidRPr="00AE7CBD">
        <w:t>nemocenského poistenia.  </w:t>
      </w:r>
    </w:p>
    <w:p w:rsidR="00C62FF7" w:rsidRDefault="00C62FF7" w:rsidP="00C62FF7">
      <w:pPr>
        <w:ind w:left="3540" w:hanging="3540"/>
        <w:jc w:val="both"/>
      </w:pPr>
    </w:p>
    <w:p w:rsidR="00C62FF7" w:rsidRPr="00F13AA1" w:rsidRDefault="00C62FF7" w:rsidP="00C62FF7">
      <w:pPr>
        <w:spacing w:after="120"/>
        <w:ind w:left="3540" w:firstLine="708"/>
        <w:rPr>
          <w:b/>
        </w:rPr>
      </w:pPr>
      <w:r w:rsidRPr="00F13AA1">
        <w:rPr>
          <w:b/>
        </w:rPr>
        <w:t>Ústavnoprávny výbor NR SR</w:t>
      </w:r>
    </w:p>
    <w:p w:rsidR="00C62FF7" w:rsidRPr="00F13AA1" w:rsidRDefault="00C62FF7" w:rsidP="00C62FF7">
      <w:pPr>
        <w:spacing w:after="120"/>
        <w:ind w:firstLine="5"/>
        <w:rPr>
          <w:b/>
        </w:rPr>
      </w:pPr>
      <w:r w:rsidRPr="00F13AA1">
        <w:rPr>
          <w:b/>
        </w:rPr>
        <w:tab/>
      </w:r>
      <w:r w:rsidRPr="00F13AA1">
        <w:rPr>
          <w:b/>
        </w:rPr>
        <w:tab/>
      </w:r>
      <w:r w:rsidRPr="00F13AA1">
        <w:rPr>
          <w:b/>
        </w:rPr>
        <w:tab/>
      </w:r>
      <w:r w:rsidRPr="00F13AA1">
        <w:rPr>
          <w:b/>
        </w:rPr>
        <w:tab/>
      </w:r>
      <w:r w:rsidRPr="00F13AA1">
        <w:rPr>
          <w:b/>
        </w:rPr>
        <w:tab/>
      </w:r>
      <w:r w:rsidRPr="00F13AA1">
        <w:rPr>
          <w:b/>
        </w:rPr>
        <w:tab/>
        <w:t>Gestorský výbor odporúča schváliť.</w:t>
      </w:r>
    </w:p>
    <w:p w:rsidR="00C62FF7" w:rsidRDefault="00C62FF7" w:rsidP="00C62FF7">
      <w:pPr>
        <w:jc w:val="both"/>
      </w:pPr>
    </w:p>
    <w:p w:rsidR="00C62FF7" w:rsidRPr="00AE7CBD" w:rsidRDefault="00C62FF7" w:rsidP="00C62FF7">
      <w:pPr>
        <w:spacing w:line="360" w:lineRule="auto"/>
        <w:ind w:left="3540" w:hanging="3540"/>
        <w:jc w:val="both"/>
      </w:pPr>
      <w:r w:rsidRPr="00AE7CBD">
        <w:t> </w:t>
      </w:r>
    </w:p>
    <w:p w:rsidR="00C62FF7" w:rsidRPr="00AE7CBD" w:rsidRDefault="00C62FF7" w:rsidP="00C62FF7">
      <w:pPr>
        <w:spacing w:line="360" w:lineRule="auto"/>
        <w:jc w:val="both"/>
      </w:pPr>
      <w:r w:rsidRPr="00AE7CBD">
        <w:rPr>
          <w:b/>
        </w:rPr>
        <w:t xml:space="preserve">2. V čl. I bod 3 v § 448 </w:t>
      </w:r>
      <w:r w:rsidRPr="00AE7CBD">
        <w:t>sa slová „ku škode na zdraví“ nahrádzajú slovami „k usmrteniu“ a slová „dôchodkového zabezpečenia“ sa nahrádzajú slovami „podľa osobitného predpisu“.</w:t>
      </w:r>
    </w:p>
    <w:p w:rsidR="00C62FF7" w:rsidRPr="00AE7CBD" w:rsidRDefault="00C62FF7" w:rsidP="00C62FF7">
      <w:pPr>
        <w:ind w:left="3540" w:hanging="3540"/>
        <w:jc w:val="both"/>
        <w:rPr>
          <w:b/>
        </w:rPr>
      </w:pPr>
    </w:p>
    <w:p w:rsidR="00C62FF7" w:rsidRPr="00AE7CBD" w:rsidRDefault="00C62FF7" w:rsidP="00C62FF7">
      <w:pPr>
        <w:ind w:left="3540" w:hanging="3540"/>
        <w:jc w:val="both"/>
      </w:pPr>
      <w:r w:rsidRPr="00AE7CBD">
        <w:tab/>
        <w:t>Odlišne použité formulácie v § 448 môžu spôsobovať nejasnosti pri výklade ustanovenia. V prvej vete sa vychádza z predikcie „usmrtenia“, ako najzávažnejšej ujmy na zdraví poškodeného, kým v druhej vete sa používa len jednoduchá formulácia „škoda na zdraví“ bez určenia konkrétneho následku vo forme smrti poškodeného. V prípade druhej zmeny sa navrhuje nahradiť slová „dávky dôchodkového zabezpečenia“ všeobecnejším pojmom „dávky podľa osobitného predpisu“, ktorý bude pokrývať dávky vyplácané z I. a II. piliera a taktiež dávky výsluhového zabezpečenia. Zároveň sa ustanovenie § 448 pojmovo zjednotí so zmenami navrhovanými v bode 1.</w:t>
      </w:r>
    </w:p>
    <w:p w:rsidR="00FC1D78" w:rsidRDefault="00FC1D78" w:rsidP="00121A05">
      <w:pPr>
        <w:spacing w:after="120"/>
        <w:ind w:left="3540" w:firstLine="708"/>
        <w:rPr>
          <w:b/>
          <w:u w:val="single"/>
        </w:rPr>
      </w:pPr>
    </w:p>
    <w:p w:rsidR="00121A05" w:rsidRPr="00F13AA1" w:rsidRDefault="00121A05" w:rsidP="00121A05">
      <w:pPr>
        <w:spacing w:after="120"/>
        <w:ind w:left="3540" w:firstLine="708"/>
        <w:rPr>
          <w:b/>
        </w:rPr>
      </w:pPr>
      <w:r w:rsidRPr="00F13AA1">
        <w:rPr>
          <w:b/>
        </w:rPr>
        <w:t>Ústavnoprávny výbor NR SR</w:t>
      </w:r>
    </w:p>
    <w:p w:rsidR="00121A05" w:rsidRPr="00F13AA1" w:rsidRDefault="00121A05" w:rsidP="00121A05">
      <w:pPr>
        <w:spacing w:after="120"/>
        <w:ind w:firstLine="5"/>
        <w:rPr>
          <w:b/>
        </w:rPr>
      </w:pPr>
      <w:r w:rsidRPr="00F13AA1">
        <w:rPr>
          <w:b/>
        </w:rPr>
        <w:tab/>
      </w:r>
      <w:r w:rsidRPr="00F13AA1">
        <w:rPr>
          <w:b/>
        </w:rPr>
        <w:tab/>
      </w:r>
      <w:r w:rsidRPr="00F13AA1">
        <w:rPr>
          <w:b/>
        </w:rPr>
        <w:tab/>
      </w:r>
      <w:r w:rsidRPr="00F13AA1">
        <w:rPr>
          <w:b/>
        </w:rPr>
        <w:tab/>
      </w:r>
      <w:r w:rsidRPr="00F13AA1">
        <w:rPr>
          <w:b/>
        </w:rPr>
        <w:tab/>
      </w:r>
      <w:r w:rsidRPr="00F13AA1">
        <w:rPr>
          <w:b/>
        </w:rPr>
        <w:tab/>
        <w:t>Gestorský výbor odporúča schváliť.</w:t>
      </w:r>
    </w:p>
    <w:p w:rsidR="00121A05" w:rsidRDefault="00121A05" w:rsidP="00121A05">
      <w:pPr>
        <w:jc w:val="both"/>
      </w:pPr>
    </w:p>
    <w:p w:rsidR="00F13AA1" w:rsidRPr="00F13AA1" w:rsidRDefault="00F13AA1" w:rsidP="00CF5349">
      <w:pPr>
        <w:jc w:val="both"/>
      </w:pPr>
    </w:p>
    <w:p w:rsidR="004A036C" w:rsidRPr="005925BE" w:rsidRDefault="004A036C" w:rsidP="004A036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EE0C8D">
        <w:rPr>
          <w:i/>
        </w:rPr>
        <w:tab/>
      </w:r>
      <w:r w:rsidRPr="005925BE">
        <w:t xml:space="preserve">Gestorský výbor </w:t>
      </w:r>
      <w:r w:rsidRPr="005925BE">
        <w:rPr>
          <w:b/>
          <w:bCs/>
        </w:rPr>
        <w:t xml:space="preserve">odporúča </w:t>
      </w:r>
      <w:r w:rsidRPr="005925BE">
        <w:rPr>
          <w:b/>
        </w:rPr>
        <w:t xml:space="preserve">hlasovať spoločne </w:t>
      </w:r>
      <w:r w:rsidRPr="005925BE">
        <w:t>o</w:t>
      </w:r>
      <w:r w:rsidR="006F010E" w:rsidRPr="005925BE">
        <w:t xml:space="preserve"> všetkých </w:t>
      </w:r>
      <w:r w:rsidRPr="005925BE">
        <w:t xml:space="preserve">uvedených pozmeňujúcich a doplňujúcich návrhoch </w:t>
      </w:r>
      <w:r w:rsidRPr="005925BE">
        <w:rPr>
          <w:b/>
        </w:rPr>
        <w:t>(</w:t>
      </w:r>
      <w:r w:rsidR="00FC1D78">
        <w:rPr>
          <w:b/>
          <w:bCs/>
        </w:rPr>
        <w:t>body 1</w:t>
      </w:r>
      <w:r w:rsidRPr="005925BE">
        <w:rPr>
          <w:b/>
          <w:bCs/>
        </w:rPr>
        <w:t xml:space="preserve"> a</w:t>
      </w:r>
      <w:r w:rsidR="00C62FF7">
        <w:rPr>
          <w:b/>
          <w:bCs/>
        </w:rPr>
        <w:t xml:space="preserve"> 2</w:t>
      </w:r>
      <w:r w:rsidR="00191EE8" w:rsidRPr="005925BE">
        <w:rPr>
          <w:b/>
          <w:bCs/>
        </w:rPr>
        <w:t>)</w:t>
      </w:r>
      <w:r w:rsidRPr="005925BE">
        <w:t xml:space="preserve"> s odporúčaním </w:t>
      </w:r>
      <w:r w:rsidRPr="005925BE">
        <w:rPr>
          <w:b/>
        </w:rPr>
        <w:t>schváliť.</w:t>
      </w:r>
    </w:p>
    <w:p w:rsidR="00CC6DD6" w:rsidRDefault="00CC6DD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40503" w:rsidRPr="00F13AA1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5925BE" w:rsidRDefault="00AC7E1D" w:rsidP="00FB41BF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7021AD" w:rsidRPr="00980854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0825A7" w:rsidRPr="00980854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976A7B">
        <w:rPr>
          <w:b/>
          <w:bCs/>
        </w:rPr>
        <w:t xml:space="preserve"> </w:t>
      </w:r>
      <w:r w:rsidR="00E97D91" w:rsidRPr="00E97D91">
        <w:rPr>
          <w:bCs/>
        </w:rPr>
        <w:t>vládny</w:t>
      </w:r>
      <w:r w:rsidR="00E97D91">
        <w:rPr>
          <w:b/>
          <w:bCs/>
        </w:rPr>
        <w:t xml:space="preserve"> </w:t>
      </w:r>
      <w:r w:rsidR="00976A7B" w:rsidRPr="003520B3">
        <w:t>n</w:t>
      </w:r>
      <w:r w:rsidR="00FC1D78">
        <w:t xml:space="preserve">ávrh </w:t>
      </w:r>
      <w:r w:rsidR="00E97D91" w:rsidRPr="00E97D91">
        <w:t xml:space="preserve">zákona, ktorým sa mení </w:t>
      </w:r>
      <w:r w:rsidR="00E97D91" w:rsidRPr="00E97D91">
        <w:lastRenderedPageBreak/>
        <w:t xml:space="preserve">a </w:t>
      </w:r>
      <w:r w:rsidR="00E97D91">
        <w:t> </w:t>
      </w:r>
      <w:r w:rsidR="00E97D91" w:rsidRPr="00E97D91">
        <w:t xml:space="preserve">dopĺňa </w:t>
      </w:r>
      <w:r w:rsidR="00E97D91" w:rsidRPr="00E97D91">
        <w:rPr>
          <w:b/>
        </w:rPr>
        <w:t xml:space="preserve">zákon </w:t>
      </w:r>
      <w:r w:rsidR="00CC6DD6" w:rsidRPr="00CC6DD6">
        <w:rPr>
          <w:b/>
        </w:rPr>
        <w:t xml:space="preserve">č. 40/1964 Zb. Občiansky zákonník </w:t>
      </w:r>
      <w:r w:rsidR="00CC6DD6" w:rsidRPr="00CC6DD6">
        <w:t>v znení neskorších predpisov (tlač 1603)</w:t>
      </w:r>
      <w:r w:rsidR="00CC6DD6">
        <w:rPr>
          <w:b/>
        </w:rPr>
        <w:t xml:space="preserve"> </w:t>
      </w:r>
      <w:r w:rsidR="00B50E37" w:rsidRPr="005925BE">
        <w:rPr>
          <w:b/>
        </w:rPr>
        <w:t>schváliť</w:t>
      </w:r>
      <w:r w:rsidR="00B50E37" w:rsidRPr="005925BE">
        <w:t xml:space="preserve"> </w:t>
      </w:r>
      <w:r w:rsidR="00B50E37" w:rsidRPr="005925BE">
        <w:rPr>
          <w:bCs/>
        </w:rPr>
        <w:t>v znení pozmeňujúcich a doplňujúcich návrhov uvedených v tejto správe</w:t>
      </w:r>
      <w:r w:rsidR="00B45D1D" w:rsidRPr="005925BE">
        <w:rPr>
          <w:bCs/>
        </w:rPr>
        <w:t>.</w:t>
      </w:r>
      <w:r w:rsidR="00B50E37" w:rsidRPr="005925BE">
        <w:rPr>
          <w:bCs/>
        </w:rPr>
        <w:t xml:space="preserve"> 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E83743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EF3F92" w:rsidRPr="00E83743">
        <w:rPr>
          <w:b/>
          <w:bCs/>
          <w:sz w:val="24"/>
        </w:rPr>
        <w:t xml:space="preserve"> </w:t>
      </w:r>
      <w:proofErr w:type="spellStart"/>
      <w:r w:rsidR="00EF3F92" w:rsidRPr="00E83743">
        <w:rPr>
          <w:b/>
          <w:bCs/>
          <w:sz w:val="24"/>
        </w:rPr>
        <w:t>Ústavnoprávneho</w:t>
      </w:r>
      <w:proofErr w:type="spellEnd"/>
      <w:r w:rsidRPr="00E83743">
        <w:rPr>
          <w:b/>
          <w:sz w:val="24"/>
        </w:rPr>
        <w:t xml:space="preserve"> </w:t>
      </w:r>
      <w:proofErr w:type="spellStart"/>
      <w:r w:rsidRPr="00E83743">
        <w:rPr>
          <w:b/>
          <w:sz w:val="24"/>
        </w:rPr>
        <w:t>výbor</w:t>
      </w:r>
      <w:r w:rsidR="00EF3F92" w:rsidRPr="00E83743">
        <w:rPr>
          <w:b/>
          <w:sz w:val="24"/>
        </w:rPr>
        <w:t>u</w:t>
      </w:r>
      <w:proofErr w:type="spellEnd"/>
      <w:r w:rsidRPr="00E83743">
        <w:rPr>
          <w:sz w:val="24"/>
        </w:rPr>
        <w:t xml:space="preserve"> </w:t>
      </w:r>
      <w:proofErr w:type="spellStart"/>
      <w:r w:rsidRPr="00E83743">
        <w:rPr>
          <w:sz w:val="24"/>
        </w:rPr>
        <w:t>Národnej</w:t>
      </w:r>
      <w:proofErr w:type="spellEnd"/>
      <w:r w:rsidRPr="00E83743">
        <w:rPr>
          <w:sz w:val="24"/>
        </w:rPr>
        <w:t xml:space="preserve"> rady </w:t>
      </w:r>
      <w:proofErr w:type="spellStart"/>
      <w:r w:rsidRPr="00E83743">
        <w:rPr>
          <w:sz w:val="24"/>
        </w:rPr>
        <w:t>Slovenskej</w:t>
      </w:r>
      <w:proofErr w:type="spellEnd"/>
      <w:r w:rsidRPr="00E83743">
        <w:rPr>
          <w:sz w:val="24"/>
        </w:rPr>
        <w:t xml:space="preserve"> </w:t>
      </w:r>
      <w:proofErr w:type="spellStart"/>
      <w:r w:rsidRPr="00E83743">
        <w:rPr>
          <w:sz w:val="24"/>
        </w:rPr>
        <w:t>republiky</w:t>
      </w:r>
      <w:proofErr w:type="spellEnd"/>
      <w:r w:rsidRPr="00E83743">
        <w:rPr>
          <w:sz w:val="24"/>
        </w:rPr>
        <w:t xml:space="preserve"> o</w:t>
      </w:r>
      <w:r w:rsidR="00EF3F92" w:rsidRPr="00E83743">
        <w:rPr>
          <w:sz w:val="24"/>
        </w:rPr>
        <w:t xml:space="preserve"> </w:t>
      </w:r>
      <w:proofErr w:type="spellStart"/>
      <w:r w:rsidR="00EF3F92" w:rsidRPr="00E83743">
        <w:rPr>
          <w:sz w:val="24"/>
        </w:rPr>
        <w:t>prerokovan</w:t>
      </w:r>
      <w:r w:rsidR="00DF0C00" w:rsidRPr="00E83743">
        <w:rPr>
          <w:sz w:val="24"/>
        </w:rPr>
        <w:t>í</w:t>
      </w:r>
      <w:proofErr w:type="spellEnd"/>
      <w:r w:rsidR="00EF3F92" w:rsidRPr="00E83743">
        <w:rPr>
          <w:sz w:val="24"/>
        </w:rPr>
        <w:t xml:space="preserve"> </w:t>
      </w:r>
      <w:hyperlink r:id="rId10" w:history="1">
        <w:r w:rsidR="00976A7B" w:rsidRPr="00976A7B">
          <w:rPr>
            <w:bCs/>
            <w:sz w:val="24"/>
          </w:rPr>
          <w:t xml:space="preserve"> </w:t>
        </w:r>
        <w:proofErr w:type="spellStart"/>
        <w:r w:rsidR="00E97D91">
          <w:rPr>
            <w:bCs/>
            <w:sz w:val="24"/>
          </w:rPr>
          <w:t>vládneho</w:t>
        </w:r>
        <w:proofErr w:type="spellEnd"/>
        <w:r w:rsidR="00E97D91">
          <w:rPr>
            <w:bCs/>
            <w:sz w:val="24"/>
          </w:rPr>
          <w:t xml:space="preserve"> </w:t>
        </w:r>
        <w:r w:rsidR="00976A7B" w:rsidRPr="00976A7B">
          <w:rPr>
            <w:sz w:val="24"/>
          </w:rPr>
          <w:t>n</w:t>
        </w:r>
        <w:hyperlink r:id="rId11" w:history="1">
          <w:r w:rsidR="00976A7B" w:rsidRPr="00976A7B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ávrhu </w:t>
          </w:r>
          <w:r w:rsidR="00E97D91" w:rsidRPr="00E97D91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zákona, ktorým sa mení a dopĺňa </w:t>
          </w:r>
          <w:r w:rsidR="00E97D91" w:rsidRPr="00E97D91">
            <w:rPr>
              <w:rStyle w:val="Hypertextovprepojenie"/>
              <w:rFonts w:eastAsiaTheme="majorEastAsia"/>
              <w:b/>
              <w:color w:val="auto"/>
              <w:sz w:val="24"/>
              <w:u w:val="none"/>
            </w:rPr>
            <w:t xml:space="preserve">zákon </w:t>
          </w:r>
          <w:r w:rsidR="00CC6DD6" w:rsidRPr="00CC6DD6">
            <w:rPr>
              <w:rStyle w:val="Hypertextovprepojenie"/>
              <w:rFonts w:eastAsiaTheme="majorEastAsia"/>
              <w:b/>
              <w:color w:val="auto"/>
              <w:sz w:val="24"/>
              <w:u w:val="none"/>
            </w:rPr>
            <w:t xml:space="preserve">č. 40/1964 Zb. Občiansky zákonník </w:t>
          </w:r>
          <w:r w:rsidR="00CC6DD6" w:rsidRPr="00CC6DD6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v znení neskorších predpisov </w:t>
          </w:r>
          <w:r w:rsidR="00701270">
            <w:rPr>
              <w:rStyle w:val="Hypertextovprepojenie"/>
              <w:rFonts w:eastAsiaTheme="majorEastAsia"/>
              <w:color w:val="auto"/>
              <w:sz w:val="24"/>
              <w:u w:val="none"/>
            </w:rPr>
            <w:t xml:space="preserve">v druhom čítaní </w:t>
          </w:r>
          <w:r w:rsidR="00CC6DD6" w:rsidRPr="00CC6DD6">
            <w:rPr>
              <w:rStyle w:val="Hypertextovprepojenie"/>
              <w:rFonts w:eastAsiaTheme="majorEastAsia"/>
              <w:color w:val="auto"/>
              <w:sz w:val="24"/>
              <w:u w:val="none"/>
            </w:rPr>
            <w:t>(tlač 1603</w:t>
          </w:r>
          <w:r w:rsidR="00701270">
            <w:rPr>
              <w:rStyle w:val="Hypertextovprepojenie"/>
              <w:rFonts w:eastAsiaTheme="majorEastAsia"/>
              <w:color w:val="auto"/>
              <w:sz w:val="24"/>
              <w:u w:val="none"/>
            </w:rPr>
            <w:t>a</w:t>
          </w:r>
          <w:r w:rsidR="00CC6DD6" w:rsidRPr="00CC6DD6">
            <w:rPr>
              <w:rStyle w:val="Hypertextovprepojenie"/>
              <w:rFonts w:eastAsiaTheme="majorEastAsia"/>
              <w:color w:val="auto"/>
              <w:sz w:val="24"/>
              <w:u w:val="none"/>
            </w:rPr>
            <w:t>)</w:t>
          </w:r>
        </w:hyperlink>
      </w:hyperlink>
      <w:r w:rsidR="00FD71DB">
        <w:rPr>
          <w:sz w:val="24"/>
        </w:rPr>
        <w:t xml:space="preserve"> </w:t>
      </w:r>
      <w:r w:rsidRPr="008A6762">
        <w:rPr>
          <w:bCs/>
          <w:sz w:val="24"/>
        </w:rPr>
        <w:t>bola</w:t>
      </w:r>
      <w:r w:rsidRPr="00E83743">
        <w:rPr>
          <w:b/>
          <w:bCs/>
          <w:sz w:val="24"/>
        </w:rPr>
        <w:t xml:space="preserve">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Pr="00E83743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republiky</w:t>
      </w:r>
      <w:proofErr w:type="spellEnd"/>
      <w:r w:rsidRPr="00E83743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EE0C8D" w:rsidRPr="00E83743">
        <w:rPr>
          <w:bCs/>
          <w:sz w:val="24"/>
        </w:rPr>
        <w:t xml:space="preserve"> </w:t>
      </w:r>
      <w:r w:rsidR="00660C1B">
        <w:rPr>
          <w:bCs/>
          <w:sz w:val="24"/>
        </w:rPr>
        <w:t xml:space="preserve">760 </w:t>
      </w:r>
      <w:r w:rsidR="008A6762">
        <w:rPr>
          <w:bCs/>
          <w:sz w:val="24"/>
        </w:rPr>
        <w:t xml:space="preserve">z 15. </w:t>
      </w:r>
      <w:proofErr w:type="spellStart"/>
      <w:proofErr w:type="gramStart"/>
      <w:r w:rsidR="008A6762">
        <w:rPr>
          <w:bCs/>
          <w:sz w:val="24"/>
        </w:rPr>
        <w:t>októbra</w:t>
      </w:r>
      <w:proofErr w:type="spellEnd"/>
      <w:proofErr w:type="gramEnd"/>
      <w:r w:rsidR="00837C3F" w:rsidRPr="00E83743">
        <w:rPr>
          <w:bCs/>
          <w:sz w:val="24"/>
        </w:rPr>
        <w:t xml:space="preserve"> </w:t>
      </w:r>
      <w:r w:rsidR="00690B79" w:rsidRPr="00E83743">
        <w:rPr>
          <w:bCs/>
          <w:sz w:val="24"/>
        </w:rPr>
        <w:t>201</w:t>
      </w:r>
      <w:r w:rsidR="000418D5">
        <w:rPr>
          <w:bCs/>
          <w:sz w:val="24"/>
        </w:rPr>
        <w:t>9</w:t>
      </w:r>
      <w:r w:rsidR="00A6356E" w:rsidRPr="00E83743">
        <w:rPr>
          <w:bCs/>
          <w:sz w:val="24"/>
        </w:rPr>
        <w:t>.</w:t>
      </w:r>
      <w:r w:rsidRPr="00E83743">
        <w:rPr>
          <w:sz w:val="24"/>
        </w:rPr>
        <w:t xml:space="preserve"> 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837C3F">
        <w:t xml:space="preserve"> </w:t>
      </w:r>
      <w:r w:rsidR="00CC6DD6">
        <w:rPr>
          <w:b/>
        </w:rPr>
        <w:t>Tibor</w:t>
      </w:r>
      <w:r w:rsidR="003563A8">
        <w:rPr>
          <w:b/>
        </w:rPr>
        <w:t>a</w:t>
      </w:r>
      <w:r w:rsidR="00CC6DD6">
        <w:rPr>
          <w:b/>
        </w:rPr>
        <w:t xml:space="preserve"> </w:t>
      </w:r>
      <w:proofErr w:type="spellStart"/>
      <w:r w:rsidR="00CC6DD6">
        <w:rPr>
          <w:b/>
        </w:rPr>
        <w:t>Bernaťák</w:t>
      </w:r>
      <w:r w:rsidR="003563A8">
        <w:rPr>
          <w:b/>
        </w:rPr>
        <w:t>a</w:t>
      </w:r>
      <w:proofErr w:type="spellEnd"/>
      <w:r w:rsidR="001B6109">
        <w:rPr>
          <w:b/>
        </w:rPr>
        <w:t>,</w:t>
      </w:r>
      <w:r w:rsidR="00727B49" w:rsidRPr="00980854"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AC6D5E">
        <w:rPr>
          <w:bCs/>
        </w:rPr>
        <w:t xml:space="preserve"> vládnom </w:t>
      </w:r>
      <w:r w:rsidR="00054F95" w:rsidRPr="00980854">
        <w:rPr>
          <w:bCs/>
        </w:rPr>
        <w:t>návrhu zákona predkladal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C32C0" w:rsidRDefault="003C32C0" w:rsidP="007021AD">
      <w:pPr>
        <w:spacing w:before="120" w:line="360" w:lineRule="auto"/>
        <w:jc w:val="both"/>
        <w:rPr>
          <w:bCs/>
        </w:rPr>
      </w:pPr>
    </w:p>
    <w:p w:rsidR="000D1719" w:rsidRDefault="000D1719" w:rsidP="007021AD">
      <w:pPr>
        <w:spacing w:before="120" w:line="360" w:lineRule="auto"/>
        <w:jc w:val="both"/>
        <w:rPr>
          <w:bCs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</w:t>
      </w:r>
      <w:r w:rsidR="007A798D" w:rsidRPr="00582B35">
        <w:t xml:space="preserve">      </w:t>
      </w:r>
      <w:r w:rsidRPr="00582B35">
        <w:t xml:space="preserve"> Róbert Madej</w:t>
      </w:r>
      <w:r w:rsidR="000F3BE3" w:rsidRPr="00582B35">
        <w:t xml:space="preserve"> </w:t>
      </w:r>
      <w:r w:rsidR="003405E6">
        <w:t xml:space="preserve">v. r. 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582B35">
        <w:t xml:space="preserve">                              </w:t>
      </w:r>
      <w:r w:rsidRPr="00582B35">
        <w:tab/>
      </w:r>
      <w:r w:rsidRPr="00582B35">
        <w:tab/>
        <w:t xml:space="preserve">            predseda Ústavnoprávneho výboru </w:t>
      </w:r>
    </w:p>
    <w:p w:rsidR="00C2102F" w:rsidRPr="00582B35" w:rsidRDefault="007021AD" w:rsidP="00553252">
      <w:pPr>
        <w:tabs>
          <w:tab w:val="left" w:pos="-1985"/>
          <w:tab w:val="left" w:pos="709"/>
          <w:tab w:val="left" w:pos="1077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 Nár</w:t>
      </w:r>
      <w:r w:rsidR="00553252" w:rsidRPr="00582B35">
        <w:t>odnej rady Slovenskej republiky</w:t>
      </w:r>
    </w:p>
    <w:p w:rsidR="00726B55" w:rsidRDefault="00726B55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13AA1" w:rsidRDefault="00F13AA1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13AA1" w:rsidRPr="00582B35" w:rsidRDefault="00F13AA1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EB45A5" w:rsidRPr="005925BE" w:rsidRDefault="00D34DC9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5925BE">
        <w:t>B</w:t>
      </w:r>
      <w:r w:rsidR="007021AD" w:rsidRPr="005925BE">
        <w:t xml:space="preserve">ratislava </w:t>
      </w:r>
      <w:r w:rsidR="008A6762">
        <w:t>15. októbra</w:t>
      </w:r>
      <w:r w:rsidR="00196A3C" w:rsidRPr="005925BE">
        <w:t xml:space="preserve"> 201</w:t>
      </w:r>
      <w:r w:rsidR="000418D5">
        <w:t>9</w:t>
      </w:r>
    </w:p>
    <w:sectPr w:rsidR="00EB45A5" w:rsidRPr="005925BE" w:rsidSect="00615200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90" w:rsidRDefault="00CF4590" w:rsidP="00615200">
      <w:r>
        <w:separator/>
      </w:r>
    </w:p>
  </w:endnote>
  <w:endnote w:type="continuationSeparator" w:id="0">
    <w:p w:rsidR="00CF4590" w:rsidRDefault="00CF4590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6B47E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12856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90" w:rsidRDefault="00CF4590" w:rsidP="00615200">
      <w:r>
        <w:separator/>
      </w:r>
    </w:p>
  </w:footnote>
  <w:footnote w:type="continuationSeparator" w:id="0">
    <w:p w:rsidR="00CF4590" w:rsidRDefault="00CF4590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1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2856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5F2F"/>
    <w:rsid w:val="000B54BF"/>
    <w:rsid w:val="000C1574"/>
    <w:rsid w:val="000C4537"/>
    <w:rsid w:val="000C77CA"/>
    <w:rsid w:val="000D08DC"/>
    <w:rsid w:val="000D1719"/>
    <w:rsid w:val="000D321B"/>
    <w:rsid w:val="000F32D8"/>
    <w:rsid w:val="000F3B0C"/>
    <w:rsid w:val="000F3BE3"/>
    <w:rsid w:val="00102D39"/>
    <w:rsid w:val="00106665"/>
    <w:rsid w:val="0011650D"/>
    <w:rsid w:val="00121A05"/>
    <w:rsid w:val="0013406D"/>
    <w:rsid w:val="001552A9"/>
    <w:rsid w:val="00160CAB"/>
    <w:rsid w:val="00162DA3"/>
    <w:rsid w:val="00165FA7"/>
    <w:rsid w:val="00177EE3"/>
    <w:rsid w:val="001816A2"/>
    <w:rsid w:val="00184C91"/>
    <w:rsid w:val="00191EE8"/>
    <w:rsid w:val="00193CF2"/>
    <w:rsid w:val="00196A3C"/>
    <w:rsid w:val="001B1D40"/>
    <w:rsid w:val="001B6109"/>
    <w:rsid w:val="001C59DC"/>
    <w:rsid w:val="001D1A97"/>
    <w:rsid w:val="001D4BA9"/>
    <w:rsid w:val="00201B0D"/>
    <w:rsid w:val="002040D1"/>
    <w:rsid w:val="00217AF4"/>
    <w:rsid w:val="0023394B"/>
    <w:rsid w:val="0023489F"/>
    <w:rsid w:val="00234ADF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6CA3"/>
    <w:rsid w:val="00270389"/>
    <w:rsid w:val="00271D7D"/>
    <w:rsid w:val="00271F24"/>
    <w:rsid w:val="00282828"/>
    <w:rsid w:val="0028601C"/>
    <w:rsid w:val="0029555F"/>
    <w:rsid w:val="002A33C3"/>
    <w:rsid w:val="002B42CF"/>
    <w:rsid w:val="002B7742"/>
    <w:rsid w:val="002D40A1"/>
    <w:rsid w:val="002D4AB3"/>
    <w:rsid w:val="002D784E"/>
    <w:rsid w:val="002E5976"/>
    <w:rsid w:val="002E6334"/>
    <w:rsid w:val="002F21B1"/>
    <w:rsid w:val="003005CE"/>
    <w:rsid w:val="00302A32"/>
    <w:rsid w:val="00302D3B"/>
    <w:rsid w:val="00310C71"/>
    <w:rsid w:val="003116EC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60E"/>
    <w:rsid w:val="00352DC5"/>
    <w:rsid w:val="00353806"/>
    <w:rsid w:val="003563A8"/>
    <w:rsid w:val="00356B35"/>
    <w:rsid w:val="00363878"/>
    <w:rsid w:val="00385B06"/>
    <w:rsid w:val="0039036B"/>
    <w:rsid w:val="00397736"/>
    <w:rsid w:val="00397FB5"/>
    <w:rsid w:val="003A3022"/>
    <w:rsid w:val="003A6ABC"/>
    <w:rsid w:val="003B1C61"/>
    <w:rsid w:val="003B3D3E"/>
    <w:rsid w:val="003B5663"/>
    <w:rsid w:val="003C2A93"/>
    <w:rsid w:val="003C32C0"/>
    <w:rsid w:val="003C5128"/>
    <w:rsid w:val="003C79D2"/>
    <w:rsid w:val="003D26F1"/>
    <w:rsid w:val="003E10C1"/>
    <w:rsid w:val="003E3F31"/>
    <w:rsid w:val="003E638C"/>
    <w:rsid w:val="003E7BFF"/>
    <w:rsid w:val="003F0F1B"/>
    <w:rsid w:val="003F3D71"/>
    <w:rsid w:val="003F4E76"/>
    <w:rsid w:val="004169DB"/>
    <w:rsid w:val="004204D7"/>
    <w:rsid w:val="004209A4"/>
    <w:rsid w:val="00422F50"/>
    <w:rsid w:val="00432B75"/>
    <w:rsid w:val="004337BD"/>
    <w:rsid w:val="00450919"/>
    <w:rsid w:val="00451F58"/>
    <w:rsid w:val="0047272C"/>
    <w:rsid w:val="00474844"/>
    <w:rsid w:val="00480BEC"/>
    <w:rsid w:val="00482605"/>
    <w:rsid w:val="004857D3"/>
    <w:rsid w:val="00486FD6"/>
    <w:rsid w:val="004A036C"/>
    <w:rsid w:val="004A35D6"/>
    <w:rsid w:val="004A772A"/>
    <w:rsid w:val="004B5DA1"/>
    <w:rsid w:val="004C0EFE"/>
    <w:rsid w:val="004C639A"/>
    <w:rsid w:val="004D0C2D"/>
    <w:rsid w:val="004D1F63"/>
    <w:rsid w:val="004D2C78"/>
    <w:rsid w:val="004D4E79"/>
    <w:rsid w:val="004E2EA1"/>
    <w:rsid w:val="004E7D5E"/>
    <w:rsid w:val="004F2B50"/>
    <w:rsid w:val="004F4557"/>
    <w:rsid w:val="004F61E7"/>
    <w:rsid w:val="00500066"/>
    <w:rsid w:val="00500EB4"/>
    <w:rsid w:val="0050202C"/>
    <w:rsid w:val="005026A4"/>
    <w:rsid w:val="005109E4"/>
    <w:rsid w:val="00514F3B"/>
    <w:rsid w:val="00520699"/>
    <w:rsid w:val="00523419"/>
    <w:rsid w:val="00525414"/>
    <w:rsid w:val="005377DC"/>
    <w:rsid w:val="00540238"/>
    <w:rsid w:val="00543FCC"/>
    <w:rsid w:val="00545C94"/>
    <w:rsid w:val="0055196A"/>
    <w:rsid w:val="00553252"/>
    <w:rsid w:val="0056448F"/>
    <w:rsid w:val="005649C8"/>
    <w:rsid w:val="005752AA"/>
    <w:rsid w:val="0057628B"/>
    <w:rsid w:val="00582B35"/>
    <w:rsid w:val="00585B4B"/>
    <w:rsid w:val="0058694B"/>
    <w:rsid w:val="005925BE"/>
    <w:rsid w:val="005972DC"/>
    <w:rsid w:val="005B0CAF"/>
    <w:rsid w:val="005B7F62"/>
    <w:rsid w:val="005C5593"/>
    <w:rsid w:val="005D6403"/>
    <w:rsid w:val="006000CE"/>
    <w:rsid w:val="00605862"/>
    <w:rsid w:val="00607EAF"/>
    <w:rsid w:val="006133BB"/>
    <w:rsid w:val="00615200"/>
    <w:rsid w:val="00630FF2"/>
    <w:rsid w:val="00632734"/>
    <w:rsid w:val="006362BA"/>
    <w:rsid w:val="00643265"/>
    <w:rsid w:val="00653B3A"/>
    <w:rsid w:val="00653C29"/>
    <w:rsid w:val="00655674"/>
    <w:rsid w:val="00660C1B"/>
    <w:rsid w:val="00663EFA"/>
    <w:rsid w:val="0066607D"/>
    <w:rsid w:val="00673903"/>
    <w:rsid w:val="00674174"/>
    <w:rsid w:val="006764B2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E03F6"/>
    <w:rsid w:val="006E44C7"/>
    <w:rsid w:val="006F010E"/>
    <w:rsid w:val="006F2054"/>
    <w:rsid w:val="00701270"/>
    <w:rsid w:val="0070162E"/>
    <w:rsid w:val="00701BD5"/>
    <w:rsid w:val="007021AD"/>
    <w:rsid w:val="0070376D"/>
    <w:rsid w:val="00722698"/>
    <w:rsid w:val="00725B84"/>
    <w:rsid w:val="00726B55"/>
    <w:rsid w:val="00727B49"/>
    <w:rsid w:val="00737899"/>
    <w:rsid w:val="00743C87"/>
    <w:rsid w:val="00750729"/>
    <w:rsid w:val="007608F0"/>
    <w:rsid w:val="00774616"/>
    <w:rsid w:val="00782D6D"/>
    <w:rsid w:val="0078494E"/>
    <w:rsid w:val="007A41D4"/>
    <w:rsid w:val="007A4545"/>
    <w:rsid w:val="007A798D"/>
    <w:rsid w:val="007B11F3"/>
    <w:rsid w:val="007B308F"/>
    <w:rsid w:val="007B397B"/>
    <w:rsid w:val="007D276F"/>
    <w:rsid w:val="007D53EC"/>
    <w:rsid w:val="007D5B71"/>
    <w:rsid w:val="007E10F9"/>
    <w:rsid w:val="007E3477"/>
    <w:rsid w:val="007E6E92"/>
    <w:rsid w:val="007F6DA7"/>
    <w:rsid w:val="007F7C89"/>
    <w:rsid w:val="008021F5"/>
    <w:rsid w:val="00810904"/>
    <w:rsid w:val="00813BB7"/>
    <w:rsid w:val="00814ECF"/>
    <w:rsid w:val="008300B6"/>
    <w:rsid w:val="00837C3F"/>
    <w:rsid w:val="00851DBF"/>
    <w:rsid w:val="00861322"/>
    <w:rsid w:val="00861AFC"/>
    <w:rsid w:val="0086483F"/>
    <w:rsid w:val="00865340"/>
    <w:rsid w:val="00865710"/>
    <w:rsid w:val="0087142B"/>
    <w:rsid w:val="00891B38"/>
    <w:rsid w:val="0089380C"/>
    <w:rsid w:val="008A6762"/>
    <w:rsid w:val="008B17C6"/>
    <w:rsid w:val="008B1BF9"/>
    <w:rsid w:val="008C1096"/>
    <w:rsid w:val="008D3206"/>
    <w:rsid w:val="008D400B"/>
    <w:rsid w:val="008E1118"/>
    <w:rsid w:val="008E6577"/>
    <w:rsid w:val="008E719A"/>
    <w:rsid w:val="008F484A"/>
    <w:rsid w:val="008F5707"/>
    <w:rsid w:val="008F6616"/>
    <w:rsid w:val="00907867"/>
    <w:rsid w:val="009125CF"/>
    <w:rsid w:val="009139F9"/>
    <w:rsid w:val="009200D4"/>
    <w:rsid w:val="00920E72"/>
    <w:rsid w:val="00924991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61CC"/>
    <w:rsid w:val="00986C67"/>
    <w:rsid w:val="00986EEA"/>
    <w:rsid w:val="009A5E35"/>
    <w:rsid w:val="009B63E6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33D1"/>
    <w:rsid w:val="00A16CA2"/>
    <w:rsid w:val="00A16E57"/>
    <w:rsid w:val="00A21297"/>
    <w:rsid w:val="00A227D5"/>
    <w:rsid w:val="00A30A18"/>
    <w:rsid w:val="00A32E5B"/>
    <w:rsid w:val="00A34BFA"/>
    <w:rsid w:val="00A37A90"/>
    <w:rsid w:val="00A40999"/>
    <w:rsid w:val="00A4513A"/>
    <w:rsid w:val="00A52690"/>
    <w:rsid w:val="00A6356E"/>
    <w:rsid w:val="00A70EEA"/>
    <w:rsid w:val="00A73245"/>
    <w:rsid w:val="00A82425"/>
    <w:rsid w:val="00A82A8E"/>
    <w:rsid w:val="00A870F9"/>
    <w:rsid w:val="00AA0C87"/>
    <w:rsid w:val="00AA3DAB"/>
    <w:rsid w:val="00AA702C"/>
    <w:rsid w:val="00AB1B77"/>
    <w:rsid w:val="00AB2825"/>
    <w:rsid w:val="00AB28EF"/>
    <w:rsid w:val="00AB7D4E"/>
    <w:rsid w:val="00AC0629"/>
    <w:rsid w:val="00AC2EBE"/>
    <w:rsid w:val="00AC6675"/>
    <w:rsid w:val="00AC6D5E"/>
    <w:rsid w:val="00AC7B46"/>
    <w:rsid w:val="00AC7E1D"/>
    <w:rsid w:val="00AD3455"/>
    <w:rsid w:val="00AD4506"/>
    <w:rsid w:val="00AE57AB"/>
    <w:rsid w:val="00AE6DE3"/>
    <w:rsid w:val="00AE7AF0"/>
    <w:rsid w:val="00B154F2"/>
    <w:rsid w:val="00B24826"/>
    <w:rsid w:val="00B260BF"/>
    <w:rsid w:val="00B265EC"/>
    <w:rsid w:val="00B276C3"/>
    <w:rsid w:val="00B42BAB"/>
    <w:rsid w:val="00B45D1D"/>
    <w:rsid w:val="00B5064C"/>
    <w:rsid w:val="00B50E37"/>
    <w:rsid w:val="00B510E0"/>
    <w:rsid w:val="00B5252E"/>
    <w:rsid w:val="00B53E25"/>
    <w:rsid w:val="00B53F8E"/>
    <w:rsid w:val="00B576C3"/>
    <w:rsid w:val="00B73EE6"/>
    <w:rsid w:val="00B751FD"/>
    <w:rsid w:val="00B768E0"/>
    <w:rsid w:val="00B82E85"/>
    <w:rsid w:val="00B840A0"/>
    <w:rsid w:val="00B92E2A"/>
    <w:rsid w:val="00B94281"/>
    <w:rsid w:val="00B94E68"/>
    <w:rsid w:val="00B965DC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2504"/>
    <w:rsid w:val="00C62FF7"/>
    <w:rsid w:val="00C668FF"/>
    <w:rsid w:val="00C67933"/>
    <w:rsid w:val="00C74B92"/>
    <w:rsid w:val="00C81471"/>
    <w:rsid w:val="00C821DA"/>
    <w:rsid w:val="00C85D29"/>
    <w:rsid w:val="00C91860"/>
    <w:rsid w:val="00C969EA"/>
    <w:rsid w:val="00CA667B"/>
    <w:rsid w:val="00CB249F"/>
    <w:rsid w:val="00CC6DD6"/>
    <w:rsid w:val="00CD2164"/>
    <w:rsid w:val="00CD4C3B"/>
    <w:rsid w:val="00CE0C4C"/>
    <w:rsid w:val="00CE6522"/>
    <w:rsid w:val="00CF26E9"/>
    <w:rsid w:val="00CF4590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601F"/>
    <w:rsid w:val="00D66D42"/>
    <w:rsid w:val="00D709E5"/>
    <w:rsid w:val="00D732E7"/>
    <w:rsid w:val="00D76606"/>
    <w:rsid w:val="00D813AC"/>
    <w:rsid w:val="00D8172F"/>
    <w:rsid w:val="00D866ED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0A3"/>
    <w:rsid w:val="00E75173"/>
    <w:rsid w:val="00E83743"/>
    <w:rsid w:val="00E86A67"/>
    <w:rsid w:val="00E906C4"/>
    <w:rsid w:val="00E913AF"/>
    <w:rsid w:val="00E93F9B"/>
    <w:rsid w:val="00E975E0"/>
    <w:rsid w:val="00E97D91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EF4E9D"/>
    <w:rsid w:val="00F13AA1"/>
    <w:rsid w:val="00F14454"/>
    <w:rsid w:val="00F1454D"/>
    <w:rsid w:val="00F14CDD"/>
    <w:rsid w:val="00F257FE"/>
    <w:rsid w:val="00F26056"/>
    <w:rsid w:val="00F36DCE"/>
    <w:rsid w:val="00F400D2"/>
    <w:rsid w:val="00F43DE5"/>
    <w:rsid w:val="00F4661B"/>
    <w:rsid w:val="00F4720B"/>
    <w:rsid w:val="00F51D98"/>
    <w:rsid w:val="00F524A5"/>
    <w:rsid w:val="00F54291"/>
    <w:rsid w:val="00F546A9"/>
    <w:rsid w:val="00F55A7F"/>
    <w:rsid w:val="00F61196"/>
    <w:rsid w:val="00F7181D"/>
    <w:rsid w:val="00F7182A"/>
    <w:rsid w:val="00F73E6C"/>
    <w:rsid w:val="00F75595"/>
    <w:rsid w:val="00F80699"/>
    <w:rsid w:val="00F80835"/>
    <w:rsid w:val="00F864B2"/>
    <w:rsid w:val="00F90061"/>
    <w:rsid w:val="00F94619"/>
    <w:rsid w:val="00F95609"/>
    <w:rsid w:val="00F957B1"/>
    <w:rsid w:val="00FA1540"/>
    <w:rsid w:val="00FA1CD1"/>
    <w:rsid w:val="00FA4EA3"/>
    <w:rsid w:val="00FA5F9E"/>
    <w:rsid w:val="00FA6887"/>
    <w:rsid w:val="00FB2EDA"/>
    <w:rsid w:val="00FB41BF"/>
    <w:rsid w:val="00FB4CF6"/>
    <w:rsid w:val="00FB5B7E"/>
    <w:rsid w:val="00FC1D78"/>
    <w:rsid w:val="00FC5725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B4D43"/>
  <w14:defaultImageDpi w14:val="0"/>
  <w15:docId w15:val="{FF055902-A1CE-486A-9E8E-734316B1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rv.rokovania.sk/290282018-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rv.rokovania.sk/290282018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rv.rokovania.sk/290282018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1FA4-3BCF-4C3E-B82D-5EE06BFF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13</cp:revision>
  <cp:lastPrinted>2019-06-18T07:46:00Z</cp:lastPrinted>
  <dcterms:created xsi:type="dcterms:W3CDTF">2019-09-26T09:40:00Z</dcterms:created>
  <dcterms:modified xsi:type="dcterms:W3CDTF">2019-10-16T06:08:00Z</dcterms:modified>
</cp:coreProperties>
</file>