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7EF" w:rsidRPr="009A2081" w:rsidRDefault="009457EF" w:rsidP="009457EF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9A2081">
        <w:rPr>
          <w:rFonts w:ascii="Times New Roman" w:hAnsi="Times New Roman"/>
          <w:b/>
          <w:sz w:val="28"/>
        </w:rPr>
        <w:t>NÁRODNÁ RADA SLOVENSKEJ REPUBLIKY</w:t>
      </w:r>
    </w:p>
    <w:p w:rsidR="009457EF" w:rsidRPr="009A2081" w:rsidRDefault="009457EF" w:rsidP="009457EF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9A2081">
        <w:rPr>
          <w:rFonts w:ascii="Times New Roman" w:hAnsi="Times New Roman"/>
          <w:b/>
          <w:sz w:val="28"/>
        </w:rPr>
        <w:t>VII. volebné obdobie</w:t>
      </w:r>
      <w:r w:rsidRPr="009A2081">
        <w:rPr>
          <w:rFonts w:ascii="Times New Roman" w:hAnsi="Times New Roman"/>
          <w:b/>
          <w:sz w:val="28"/>
        </w:rPr>
        <w:br/>
      </w:r>
    </w:p>
    <w:p w:rsidR="009457EF" w:rsidRPr="009A2081" w:rsidRDefault="009457EF" w:rsidP="009457E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9A2081">
        <w:rPr>
          <w:rFonts w:ascii="Times New Roman" w:hAnsi="Times New Roman"/>
          <w:bCs/>
        </w:rPr>
        <w:t>Číslo: CRD-1711/2019</w:t>
      </w:r>
    </w:p>
    <w:p w:rsidR="009457EF" w:rsidRDefault="009457EF" w:rsidP="009457EF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9457EF" w:rsidRPr="009A2081" w:rsidRDefault="009457EF" w:rsidP="009457EF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9457EF" w:rsidRPr="009A2081" w:rsidRDefault="009457EF" w:rsidP="009457EF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 w:rsidRPr="009A2081">
        <w:rPr>
          <w:rFonts w:ascii="Times New Roman" w:hAnsi="Times New Roman"/>
          <w:b/>
          <w:bCs/>
          <w:sz w:val="32"/>
          <w:szCs w:val="32"/>
          <w:lang w:eastAsia="sk-SK"/>
        </w:rPr>
        <w:t>1626a</w:t>
      </w:r>
    </w:p>
    <w:p w:rsidR="009457EF" w:rsidRPr="009A2081" w:rsidRDefault="009457EF" w:rsidP="009457EF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 w:rsidRPr="009A2081">
        <w:rPr>
          <w:rFonts w:ascii="Times New Roman" w:hAnsi="Times New Roman" w:cs="Times New Roman"/>
          <w:bCs w:val="0"/>
        </w:rPr>
        <w:t>Spoločná správa</w:t>
      </w:r>
    </w:p>
    <w:p w:rsidR="009457EF" w:rsidRPr="009A2081" w:rsidRDefault="009457EF" w:rsidP="009457E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9457EF" w:rsidRPr="009A2081" w:rsidRDefault="009457EF" w:rsidP="0066333B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9A2081">
        <w:rPr>
          <w:rFonts w:ascii="Times New Roman" w:hAnsi="Times New Roman"/>
          <w:b/>
          <w:szCs w:val="24"/>
        </w:rPr>
        <w:t xml:space="preserve">výborov Národnej rady Slovenskej republiky o prerokovaní návrhu </w:t>
      </w:r>
      <w:r w:rsidRPr="009A2081">
        <w:rPr>
          <w:rFonts w:ascii="Times New Roman" w:hAnsi="Times New Roman"/>
          <w:b/>
          <w:bCs/>
          <w:szCs w:val="24"/>
        </w:rPr>
        <w:t xml:space="preserve">poslancov Národnej rady Slovenskej republiky Róberta </w:t>
      </w:r>
      <w:proofErr w:type="spellStart"/>
      <w:r w:rsidRPr="009A2081">
        <w:rPr>
          <w:rFonts w:ascii="Times New Roman" w:hAnsi="Times New Roman"/>
          <w:b/>
          <w:bCs/>
          <w:szCs w:val="24"/>
        </w:rPr>
        <w:t>Madeja</w:t>
      </w:r>
      <w:proofErr w:type="spellEnd"/>
      <w:r w:rsidRPr="009A2081">
        <w:rPr>
          <w:rFonts w:ascii="Times New Roman" w:hAnsi="Times New Roman"/>
          <w:b/>
          <w:bCs/>
          <w:szCs w:val="24"/>
        </w:rPr>
        <w:t xml:space="preserve">, Roberta Fica, Erika Tomáša a Juraja </w:t>
      </w:r>
      <w:proofErr w:type="spellStart"/>
      <w:r w:rsidRPr="009A2081">
        <w:rPr>
          <w:rFonts w:ascii="Times New Roman" w:hAnsi="Times New Roman"/>
          <w:b/>
          <w:bCs/>
          <w:szCs w:val="24"/>
        </w:rPr>
        <w:t>Blanára</w:t>
      </w:r>
      <w:proofErr w:type="spellEnd"/>
      <w:r w:rsidRPr="009A2081">
        <w:rPr>
          <w:rFonts w:ascii="Times New Roman" w:hAnsi="Times New Roman"/>
          <w:b/>
          <w:bCs/>
          <w:szCs w:val="24"/>
        </w:rPr>
        <w:t xml:space="preserve"> na vydanie zákona, ktorým sa mení a dopĺňa zákon č. 201/2008 Z. z. o náhradnom výživnom a o zmene a doplnení zákona č. 36/2005 Z. z. o rodine a o zmene a doplnení niektorých zákonov v znení nálezu Ústavného súdu Slovenskej republiky</w:t>
      </w:r>
      <w:r w:rsidRPr="009A2081">
        <w:rPr>
          <w:rFonts w:ascii="Times New Roman" w:hAnsi="Times New Roman"/>
          <w:b/>
          <w:bCs/>
          <w:szCs w:val="24"/>
        </w:rPr>
        <w:br/>
        <w:t>č. 615/2006 Z. z. v znení neskorších predpisov a ktorým sa menia a dopĺňajú niektoré zákony (tlač 1626a)</w:t>
      </w:r>
    </w:p>
    <w:p w:rsidR="009457EF" w:rsidRPr="009A2081" w:rsidRDefault="009457EF" w:rsidP="007D603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9A2081">
        <w:rPr>
          <w:rFonts w:ascii="Times New Roman" w:hAnsi="Times New Roman"/>
          <w:szCs w:val="24"/>
        </w:rPr>
        <w:t>___________________________________________________________________________</w:t>
      </w:r>
    </w:p>
    <w:p w:rsidR="009457EF" w:rsidRPr="009A2081" w:rsidRDefault="009457EF" w:rsidP="007D603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9457EF" w:rsidRPr="009A2081" w:rsidRDefault="009457EF" w:rsidP="007D603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9457EF" w:rsidRPr="009A2081" w:rsidRDefault="009457EF" w:rsidP="007D6039">
      <w:pPr>
        <w:spacing w:line="276" w:lineRule="auto"/>
        <w:jc w:val="both"/>
        <w:rPr>
          <w:rFonts w:ascii="Times New Roman" w:hAnsi="Times New Roman"/>
          <w:szCs w:val="24"/>
        </w:rPr>
      </w:pPr>
      <w:r w:rsidRPr="009A2081">
        <w:rPr>
          <w:rFonts w:ascii="Times New Roman" w:hAnsi="Times New Roman"/>
          <w:szCs w:val="24"/>
        </w:rPr>
        <w:tab/>
        <w:t xml:space="preserve">Výbor Národnej rady Slovenskej republiky pre sociálne veci ako gestorský výbor </w:t>
      </w:r>
      <w:r w:rsidRPr="009A2081">
        <w:rPr>
          <w:rFonts w:ascii="Times New Roman" w:hAnsi="Times New Roman"/>
          <w:b/>
          <w:szCs w:val="24"/>
        </w:rPr>
        <w:t xml:space="preserve">k návrhu  </w:t>
      </w:r>
      <w:r w:rsidRPr="009A2081">
        <w:rPr>
          <w:rFonts w:ascii="Times New Roman" w:hAnsi="Times New Roman"/>
          <w:b/>
          <w:bCs/>
          <w:szCs w:val="24"/>
        </w:rPr>
        <w:t>poslancov</w:t>
      </w:r>
      <w:r w:rsidRPr="009A2081">
        <w:rPr>
          <w:rFonts w:ascii="Times New Roman" w:hAnsi="Times New Roman"/>
          <w:bCs/>
          <w:szCs w:val="24"/>
        </w:rPr>
        <w:t xml:space="preserve"> Národnej rady Slovenskej republiky Róberta </w:t>
      </w:r>
      <w:proofErr w:type="spellStart"/>
      <w:r w:rsidRPr="009A2081">
        <w:rPr>
          <w:rFonts w:ascii="Times New Roman" w:hAnsi="Times New Roman"/>
          <w:bCs/>
          <w:szCs w:val="24"/>
        </w:rPr>
        <w:t>Madeja</w:t>
      </w:r>
      <w:proofErr w:type="spellEnd"/>
      <w:r w:rsidRPr="009A2081">
        <w:rPr>
          <w:rFonts w:ascii="Times New Roman" w:hAnsi="Times New Roman"/>
          <w:bCs/>
          <w:szCs w:val="24"/>
        </w:rPr>
        <w:t xml:space="preserve">, Roberta Fica, Erika Tomáša a Juraja </w:t>
      </w:r>
      <w:proofErr w:type="spellStart"/>
      <w:r w:rsidRPr="009A2081">
        <w:rPr>
          <w:rFonts w:ascii="Times New Roman" w:hAnsi="Times New Roman"/>
          <w:bCs/>
          <w:szCs w:val="24"/>
        </w:rPr>
        <w:t>Blanára</w:t>
      </w:r>
      <w:proofErr w:type="spellEnd"/>
      <w:r w:rsidRPr="009A2081">
        <w:rPr>
          <w:rFonts w:ascii="Times New Roman" w:hAnsi="Times New Roman"/>
          <w:bCs/>
          <w:szCs w:val="24"/>
        </w:rPr>
        <w:t xml:space="preserve"> na vydanie zákona, ktorým sa mení a dopĺňa zákon č. 201/2008 Z. z. o náhradnom výživnom a o zmene a doplnení zákona č. 36/2005 Z. z. o rodine a o zmene a doplnení niektorých zákonov v znení nálezu Ústavného súdu Slovenskej republiky</w:t>
      </w:r>
      <w:r w:rsidRPr="009A2081">
        <w:rPr>
          <w:rFonts w:ascii="Times New Roman" w:hAnsi="Times New Roman"/>
          <w:bCs/>
          <w:szCs w:val="24"/>
        </w:rPr>
        <w:br/>
        <w:t>č. 615/2006 Z. z. v znení neskorších predpisov a ktorým sa menia a dopĺňajú niektoré zákony</w:t>
      </w:r>
      <w:r w:rsidRPr="009A2081">
        <w:rPr>
          <w:rFonts w:ascii="Times New Roman" w:hAnsi="Times New Roman"/>
          <w:b/>
          <w:bCs/>
          <w:szCs w:val="24"/>
        </w:rPr>
        <w:t xml:space="preserve"> (tlač 1626)</w:t>
      </w:r>
      <w:r w:rsidRPr="009A2081">
        <w:rPr>
          <w:rFonts w:ascii="Times New Roman" w:hAnsi="Times New Roman"/>
          <w:szCs w:val="24"/>
        </w:rPr>
        <w:t xml:space="preserve"> 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9A2081">
        <w:rPr>
          <w:rFonts w:ascii="Times New Roman" w:hAnsi="Times New Roman"/>
          <w:b/>
          <w:bCs/>
          <w:szCs w:val="24"/>
        </w:rPr>
        <w:t>spoločnú správu</w:t>
      </w:r>
      <w:r w:rsidRPr="009A2081">
        <w:rPr>
          <w:rFonts w:ascii="Times New Roman" w:hAnsi="Times New Roman"/>
          <w:szCs w:val="24"/>
        </w:rPr>
        <w:t xml:space="preserve"> výborov Národnej rady Slovenskej republiky:</w:t>
      </w:r>
    </w:p>
    <w:p w:rsidR="009457EF" w:rsidRPr="009A2081" w:rsidRDefault="009457EF" w:rsidP="007D603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9457EF" w:rsidRPr="009A2081" w:rsidRDefault="009457EF" w:rsidP="007D603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9457EF" w:rsidRPr="009A2081" w:rsidRDefault="009457EF" w:rsidP="007D603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r w:rsidRPr="009A2081">
        <w:rPr>
          <w:rFonts w:ascii="Times New Roman" w:hAnsi="Times New Roman"/>
          <w:b/>
          <w:bCs/>
          <w:szCs w:val="24"/>
        </w:rPr>
        <w:t>I.</w:t>
      </w:r>
    </w:p>
    <w:p w:rsidR="009457EF" w:rsidRPr="009A2081" w:rsidRDefault="009457EF" w:rsidP="007D603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9457EF" w:rsidRPr="009A2081" w:rsidRDefault="009457EF" w:rsidP="007D6039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  <w:lang w:eastAsia="sk-SK"/>
        </w:rPr>
      </w:pPr>
      <w:r w:rsidRPr="009A2081">
        <w:rPr>
          <w:rFonts w:ascii="Times New Roman" w:hAnsi="Times New Roman"/>
          <w:szCs w:val="24"/>
          <w:lang w:eastAsia="sk-SK"/>
        </w:rPr>
        <w:tab/>
        <w:t xml:space="preserve">Národná rada Slovenskej republiky uznesením č. </w:t>
      </w:r>
      <w:r w:rsidR="0083508E" w:rsidRPr="009A2081">
        <w:rPr>
          <w:rFonts w:ascii="Times New Roman" w:hAnsi="Times New Roman"/>
          <w:szCs w:val="24"/>
          <w:lang w:eastAsia="sk-SK"/>
        </w:rPr>
        <w:t xml:space="preserve">2073 </w:t>
      </w:r>
      <w:r w:rsidRPr="009A2081">
        <w:rPr>
          <w:rFonts w:ascii="Times New Roman" w:hAnsi="Times New Roman"/>
          <w:szCs w:val="24"/>
          <w:lang w:eastAsia="sk-SK"/>
        </w:rPr>
        <w:t xml:space="preserve">z </w:t>
      </w:r>
      <w:r w:rsidR="0083508E" w:rsidRPr="009A2081">
        <w:rPr>
          <w:rFonts w:ascii="Times New Roman" w:hAnsi="Times New Roman"/>
          <w:szCs w:val="24"/>
          <w:lang w:eastAsia="sk-SK"/>
        </w:rPr>
        <w:t>20</w:t>
      </w:r>
      <w:r w:rsidRPr="009A2081">
        <w:rPr>
          <w:rFonts w:ascii="Times New Roman" w:hAnsi="Times New Roman"/>
          <w:szCs w:val="24"/>
          <w:lang w:eastAsia="sk-SK"/>
        </w:rPr>
        <w:t>. septembra 2019 pridelila predmetný návrh zákona na prerokovanie týmto výborom:</w:t>
      </w:r>
    </w:p>
    <w:p w:rsidR="009457EF" w:rsidRPr="009A2081" w:rsidRDefault="009457EF" w:rsidP="007D603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9457EF" w:rsidRPr="009A2081" w:rsidRDefault="009457EF" w:rsidP="007D603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9A2081">
        <w:rPr>
          <w:rFonts w:ascii="Times New Roman" w:hAnsi="Times New Roman"/>
          <w:szCs w:val="24"/>
        </w:rPr>
        <w:tab/>
        <w:t xml:space="preserve">Ústavnoprávnemu výboru Národnej rady Slovenskej republiky, </w:t>
      </w:r>
    </w:p>
    <w:p w:rsidR="009457EF" w:rsidRPr="009A2081" w:rsidRDefault="009457EF" w:rsidP="007D603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9A2081">
        <w:rPr>
          <w:rFonts w:ascii="Times New Roman" w:hAnsi="Times New Roman"/>
          <w:szCs w:val="24"/>
        </w:rPr>
        <w:tab/>
        <w:t>Výboru Národnej rady Slovenskej republiky pre financie a rozpočet a</w:t>
      </w:r>
    </w:p>
    <w:p w:rsidR="009457EF" w:rsidRPr="009A2081" w:rsidRDefault="009457EF" w:rsidP="007D603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9A2081">
        <w:rPr>
          <w:rFonts w:ascii="Times New Roman" w:hAnsi="Times New Roman"/>
          <w:szCs w:val="24"/>
        </w:rPr>
        <w:tab/>
        <w:t>Výboru Národnej rady Slovenskej republiky pre sociálne veci.</w:t>
      </w:r>
    </w:p>
    <w:p w:rsidR="009457EF" w:rsidRPr="009A2081" w:rsidRDefault="009457EF" w:rsidP="007D603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9457EF" w:rsidRPr="009A2081" w:rsidRDefault="009457EF" w:rsidP="007D6039">
      <w:pPr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 w:rsidRPr="009A2081">
        <w:rPr>
          <w:rFonts w:ascii="Times New Roman" w:hAnsi="Times New Roman"/>
          <w:szCs w:val="24"/>
        </w:rPr>
        <w:t>Určila zároveň Výbor Národnej rady Slovenskej republiky pre sociálne veci ako gestorský výbor a lehoty na prerokovanie predmetného návrhu zákona v druhom čítaní vo výboroch.</w:t>
      </w:r>
    </w:p>
    <w:p w:rsidR="009457EF" w:rsidRPr="009A2081" w:rsidRDefault="009457EF" w:rsidP="007D603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9457EF" w:rsidRPr="009A2081" w:rsidRDefault="009457EF" w:rsidP="007D603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9457EF" w:rsidRPr="009A2081" w:rsidRDefault="009457EF" w:rsidP="007D603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r w:rsidRPr="009A2081">
        <w:rPr>
          <w:rFonts w:ascii="Times New Roman" w:hAnsi="Times New Roman"/>
          <w:b/>
          <w:bCs/>
          <w:szCs w:val="24"/>
        </w:rPr>
        <w:t>II.</w:t>
      </w:r>
    </w:p>
    <w:p w:rsidR="009457EF" w:rsidRPr="009A2081" w:rsidRDefault="009457EF" w:rsidP="007D603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9457EF" w:rsidRPr="009A2081" w:rsidRDefault="009457EF" w:rsidP="007D603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9A2081">
        <w:rPr>
          <w:rFonts w:ascii="Times New Roman" w:hAnsi="Times New Roman"/>
          <w:szCs w:val="24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poriadku).</w:t>
      </w:r>
    </w:p>
    <w:p w:rsidR="009457EF" w:rsidRPr="009A2081" w:rsidRDefault="009457EF" w:rsidP="007D603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9457EF" w:rsidRPr="009A2081" w:rsidRDefault="009457EF" w:rsidP="007D603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9457EF" w:rsidRPr="009A2081" w:rsidRDefault="009457EF" w:rsidP="007D603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r w:rsidRPr="009A2081">
        <w:rPr>
          <w:rFonts w:ascii="Times New Roman" w:hAnsi="Times New Roman"/>
          <w:b/>
          <w:bCs/>
          <w:szCs w:val="24"/>
        </w:rPr>
        <w:t>III.</w:t>
      </w:r>
    </w:p>
    <w:p w:rsidR="009457EF" w:rsidRPr="009A2081" w:rsidRDefault="009457EF" w:rsidP="007D603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9457EF" w:rsidRPr="009A2081" w:rsidRDefault="009457EF" w:rsidP="007D6039">
      <w:pPr>
        <w:spacing w:line="276" w:lineRule="auto"/>
        <w:jc w:val="both"/>
        <w:rPr>
          <w:rFonts w:ascii="Times New Roman" w:hAnsi="Times New Roman"/>
          <w:szCs w:val="24"/>
        </w:rPr>
      </w:pPr>
      <w:r w:rsidRPr="009A2081">
        <w:rPr>
          <w:rFonts w:ascii="Times New Roman" w:hAnsi="Times New Roman"/>
          <w:szCs w:val="24"/>
        </w:rPr>
        <w:tab/>
        <w:t xml:space="preserve">Návrh skupiny poslancov </w:t>
      </w:r>
      <w:r w:rsidR="00626E06" w:rsidRPr="009A2081">
        <w:rPr>
          <w:rFonts w:ascii="Times New Roman" w:hAnsi="Times New Roman"/>
          <w:bCs/>
          <w:szCs w:val="24"/>
        </w:rPr>
        <w:t xml:space="preserve">Národnej rady Slovenskej republiky Róberta </w:t>
      </w:r>
      <w:proofErr w:type="spellStart"/>
      <w:r w:rsidR="00626E06" w:rsidRPr="009A2081">
        <w:rPr>
          <w:rFonts w:ascii="Times New Roman" w:hAnsi="Times New Roman"/>
          <w:bCs/>
          <w:szCs w:val="24"/>
        </w:rPr>
        <w:t>Madeja</w:t>
      </w:r>
      <w:proofErr w:type="spellEnd"/>
      <w:r w:rsidR="00626E06" w:rsidRPr="009A2081">
        <w:rPr>
          <w:rFonts w:ascii="Times New Roman" w:hAnsi="Times New Roman"/>
          <w:bCs/>
          <w:szCs w:val="24"/>
        </w:rPr>
        <w:t xml:space="preserve">, Roberta Fica, Erika Tomáša a Juraja </w:t>
      </w:r>
      <w:proofErr w:type="spellStart"/>
      <w:r w:rsidR="00626E06" w:rsidRPr="009A2081">
        <w:rPr>
          <w:rFonts w:ascii="Times New Roman" w:hAnsi="Times New Roman"/>
          <w:bCs/>
          <w:szCs w:val="24"/>
        </w:rPr>
        <w:t>Blanára</w:t>
      </w:r>
      <w:proofErr w:type="spellEnd"/>
      <w:r w:rsidR="00626E06" w:rsidRPr="009A2081">
        <w:rPr>
          <w:rFonts w:ascii="Times New Roman" w:hAnsi="Times New Roman"/>
          <w:bCs/>
          <w:szCs w:val="24"/>
        </w:rPr>
        <w:t xml:space="preserve"> na vydanie zákona, ktorým sa mení a dopĺňa zákon </w:t>
      </w:r>
      <w:r w:rsidR="00027262">
        <w:rPr>
          <w:rFonts w:ascii="Times New Roman" w:hAnsi="Times New Roman"/>
          <w:bCs/>
          <w:szCs w:val="24"/>
        </w:rPr>
        <w:br/>
      </w:r>
      <w:r w:rsidR="00626E06" w:rsidRPr="009A2081">
        <w:rPr>
          <w:rFonts w:ascii="Times New Roman" w:hAnsi="Times New Roman"/>
          <w:bCs/>
          <w:szCs w:val="24"/>
        </w:rPr>
        <w:t>č. 201/2008 Z. z. o náhradnom výživnom a o zmene a doplnení zákona č. 36/2005 Z. z. o rodine a o zmene a doplnení niektorých zákonov v znení nálezu Ústavného súdu Slovenskej republiky</w:t>
      </w:r>
      <w:r w:rsidR="00876944">
        <w:rPr>
          <w:rFonts w:ascii="Times New Roman" w:hAnsi="Times New Roman"/>
          <w:bCs/>
          <w:szCs w:val="24"/>
        </w:rPr>
        <w:t xml:space="preserve"> </w:t>
      </w:r>
      <w:bookmarkStart w:id="0" w:name="_GoBack"/>
      <w:bookmarkEnd w:id="0"/>
      <w:r w:rsidR="00626E06" w:rsidRPr="009A2081">
        <w:rPr>
          <w:rFonts w:ascii="Times New Roman" w:hAnsi="Times New Roman"/>
          <w:bCs/>
          <w:szCs w:val="24"/>
        </w:rPr>
        <w:t>č. 615/2006 Z. z. v znení neskorších predpisov a ktorým sa menia a dopĺňajú niektoré zákony</w:t>
      </w:r>
      <w:r w:rsidR="00626E06" w:rsidRPr="009A2081">
        <w:rPr>
          <w:rFonts w:ascii="Times New Roman" w:hAnsi="Times New Roman"/>
          <w:b/>
          <w:bCs/>
          <w:szCs w:val="24"/>
        </w:rPr>
        <w:t xml:space="preserve"> (tlač 1626)</w:t>
      </w:r>
      <w:r w:rsidRPr="009A2081">
        <w:rPr>
          <w:rFonts w:ascii="Times New Roman" w:hAnsi="Times New Roman"/>
          <w:b/>
          <w:szCs w:val="24"/>
        </w:rPr>
        <w:t xml:space="preserve"> </w:t>
      </w:r>
      <w:r w:rsidRPr="009A2081">
        <w:rPr>
          <w:rFonts w:ascii="Times New Roman" w:hAnsi="Times New Roman"/>
          <w:b/>
          <w:szCs w:val="24"/>
          <w:lang w:eastAsia="sk-SK"/>
        </w:rPr>
        <w:t xml:space="preserve">prerokovali a </w:t>
      </w:r>
      <w:r w:rsidRPr="009A2081">
        <w:rPr>
          <w:rFonts w:ascii="Times New Roman" w:hAnsi="Times New Roman"/>
          <w:b/>
          <w:bCs/>
          <w:szCs w:val="24"/>
        </w:rPr>
        <w:t xml:space="preserve">odporučili </w:t>
      </w:r>
      <w:r w:rsidRPr="009A2081">
        <w:rPr>
          <w:rFonts w:ascii="Times New Roman" w:hAnsi="Times New Roman"/>
          <w:szCs w:val="24"/>
        </w:rPr>
        <w:t xml:space="preserve">Národnej rade Slovenskej republiky </w:t>
      </w:r>
      <w:r w:rsidRPr="009A2081">
        <w:rPr>
          <w:rFonts w:ascii="Times New Roman" w:hAnsi="Times New Roman"/>
          <w:b/>
          <w:bCs/>
          <w:szCs w:val="24"/>
        </w:rPr>
        <w:t>schváliť</w:t>
      </w:r>
      <w:r w:rsidRPr="009A2081">
        <w:rPr>
          <w:rFonts w:ascii="Times New Roman" w:hAnsi="Times New Roman"/>
          <w:szCs w:val="24"/>
        </w:rPr>
        <w:t>:</w:t>
      </w:r>
    </w:p>
    <w:p w:rsidR="009457EF" w:rsidRPr="009A2081" w:rsidRDefault="009457EF" w:rsidP="007D603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9457EF" w:rsidRPr="009A2081" w:rsidRDefault="009457EF" w:rsidP="007D603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9A2081">
        <w:rPr>
          <w:rFonts w:ascii="Times New Roman" w:hAnsi="Times New Roman"/>
          <w:szCs w:val="24"/>
        </w:rPr>
        <w:tab/>
        <w:t>Ústavnoprávny výbor Národnej rady Slovenskej republiky uznesením č.</w:t>
      </w:r>
      <w:r w:rsidR="00DB5D7B" w:rsidRPr="009A2081">
        <w:rPr>
          <w:rFonts w:ascii="Times New Roman" w:hAnsi="Times New Roman"/>
          <w:szCs w:val="24"/>
        </w:rPr>
        <w:t xml:space="preserve"> </w:t>
      </w:r>
      <w:r w:rsidR="0066333B" w:rsidRPr="009A2081">
        <w:rPr>
          <w:rFonts w:ascii="Times New Roman" w:hAnsi="Times New Roman"/>
          <w:szCs w:val="24"/>
        </w:rPr>
        <w:t>751</w:t>
      </w:r>
      <w:r w:rsidRPr="009A2081">
        <w:rPr>
          <w:rFonts w:ascii="Times New Roman" w:hAnsi="Times New Roman"/>
          <w:szCs w:val="24"/>
        </w:rPr>
        <w:t xml:space="preserve"> z </w:t>
      </w:r>
      <w:r w:rsidR="00D866B4" w:rsidRPr="009A2081">
        <w:rPr>
          <w:rFonts w:ascii="Times New Roman" w:hAnsi="Times New Roman"/>
          <w:szCs w:val="24"/>
        </w:rPr>
        <w:t>8</w:t>
      </w:r>
      <w:r w:rsidRPr="009A2081">
        <w:rPr>
          <w:rFonts w:ascii="Times New Roman" w:hAnsi="Times New Roman"/>
          <w:szCs w:val="24"/>
        </w:rPr>
        <w:t>. októbra 2019,</w:t>
      </w:r>
    </w:p>
    <w:p w:rsidR="009457EF" w:rsidRPr="009A2081" w:rsidRDefault="009457EF" w:rsidP="007D603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9A2081">
        <w:rPr>
          <w:rFonts w:ascii="Times New Roman" w:hAnsi="Times New Roman"/>
          <w:szCs w:val="24"/>
        </w:rPr>
        <w:tab/>
        <w:t xml:space="preserve">Výbor Národnej rady Slovenskej republiky pre financie a rozpočet uznesením č. </w:t>
      </w:r>
      <w:r w:rsidR="00DB5D7B" w:rsidRPr="009A2081">
        <w:rPr>
          <w:rFonts w:ascii="Times New Roman" w:hAnsi="Times New Roman"/>
          <w:szCs w:val="24"/>
        </w:rPr>
        <w:t>487</w:t>
      </w:r>
      <w:r w:rsidRPr="009A2081">
        <w:rPr>
          <w:rFonts w:ascii="Times New Roman" w:hAnsi="Times New Roman"/>
          <w:szCs w:val="24"/>
        </w:rPr>
        <w:t xml:space="preserve"> z </w:t>
      </w:r>
      <w:r w:rsidR="00D866B4" w:rsidRPr="009A2081">
        <w:rPr>
          <w:rFonts w:ascii="Times New Roman" w:hAnsi="Times New Roman"/>
          <w:szCs w:val="24"/>
        </w:rPr>
        <w:t>10</w:t>
      </w:r>
      <w:r w:rsidRPr="009A2081">
        <w:rPr>
          <w:rFonts w:ascii="Times New Roman" w:hAnsi="Times New Roman"/>
          <w:szCs w:val="24"/>
        </w:rPr>
        <w:t>. októbra 2019,</w:t>
      </w:r>
    </w:p>
    <w:p w:rsidR="009457EF" w:rsidRPr="009A2081" w:rsidRDefault="009457EF" w:rsidP="007D603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9A2081">
        <w:rPr>
          <w:rFonts w:ascii="Times New Roman" w:hAnsi="Times New Roman"/>
          <w:szCs w:val="24"/>
        </w:rPr>
        <w:tab/>
        <w:t xml:space="preserve">Výbor Národnej rady Slovenskej republiky pre sociálne veci uznesením č.  </w:t>
      </w:r>
      <w:r w:rsidR="00975D05">
        <w:rPr>
          <w:rFonts w:ascii="Times New Roman" w:hAnsi="Times New Roman"/>
          <w:szCs w:val="24"/>
        </w:rPr>
        <w:t xml:space="preserve">201 </w:t>
      </w:r>
      <w:r w:rsidRPr="009A2081">
        <w:rPr>
          <w:rFonts w:ascii="Times New Roman" w:hAnsi="Times New Roman"/>
          <w:szCs w:val="24"/>
        </w:rPr>
        <w:t xml:space="preserve">z </w:t>
      </w:r>
      <w:r w:rsidR="00D866B4" w:rsidRPr="009A2081">
        <w:rPr>
          <w:rFonts w:ascii="Times New Roman" w:hAnsi="Times New Roman"/>
          <w:szCs w:val="24"/>
        </w:rPr>
        <w:t>15</w:t>
      </w:r>
      <w:r w:rsidRPr="009A2081">
        <w:rPr>
          <w:rFonts w:ascii="Times New Roman" w:hAnsi="Times New Roman"/>
          <w:szCs w:val="24"/>
        </w:rPr>
        <w:t>. októbra 2019.</w:t>
      </w:r>
    </w:p>
    <w:p w:rsidR="009457EF" w:rsidRPr="009A2081" w:rsidRDefault="009457EF" w:rsidP="007D603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9457EF" w:rsidRPr="009A2081" w:rsidRDefault="009457EF" w:rsidP="007D603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r w:rsidRPr="009A2081">
        <w:rPr>
          <w:rFonts w:ascii="Times New Roman" w:hAnsi="Times New Roman"/>
          <w:b/>
          <w:bCs/>
          <w:szCs w:val="24"/>
        </w:rPr>
        <w:t>IV.</w:t>
      </w:r>
    </w:p>
    <w:p w:rsidR="009457EF" w:rsidRPr="009A2081" w:rsidRDefault="009457EF" w:rsidP="007D603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  <w:szCs w:val="24"/>
        </w:rPr>
      </w:pPr>
      <w:r w:rsidRPr="009A2081">
        <w:rPr>
          <w:rFonts w:ascii="Times New Roman" w:hAnsi="Times New Roman"/>
          <w:szCs w:val="24"/>
        </w:rPr>
        <w:tab/>
        <w:t xml:space="preserve">Z uznesení výborov Národnej rady Slovenskej republiky uvedených v III. bode tejto spoločnej správy vyplývajú tieto </w:t>
      </w:r>
      <w:r w:rsidRPr="009A2081">
        <w:rPr>
          <w:rFonts w:ascii="Times New Roman" w:hAnsi="Times New Roman"/>
          <w:bCs/>
          <w:szCs w:val="24"/>
        </w:rPr>
        <w:t>pozmeňujúce a doplňujúce  návrhy:</w:t>
      </w:r>
    </w:p>
    <w:p w:rsidR="009A2081" w:rsidRPr="009A2081" w:rsidRDefault="009A2081" w:rsidP="009A2081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A2081" w:rsidRPr="009A2081" w:rsidRDefault="009A2081" w:rsidP="00975D05">
      <w:pPr>
        <w:pStyle w:val="Odsekzoznamu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A2081">
        <w:rPr>
          <w:rFonts w:ascii="Times New Roman" w:hAnsi="Times New Roman" w:cs="Times New Roman"/>
          <w:sz w:val="24"/>
          <w:szCs w:val="24"/>
        </w:rPr>
        <w:t>V čl. I bode 5 poznámka pod čiarou k odkazu 7a znie:</w:t>
      </w:r>
    </w:p>
    <w:p w:rsidR="009A2081" w:rsidRPr="009A2081" w:rsidRDefault="009A2081" w:rsidP="00975D05">
      <w:pPr>
        <w:spacing w:line="276" w:lineRule="auto"/>
        <w:ind w:left="284"/>
        <w:jc w:val="both"/>
        <w:rPr>
          <w:rFonts w:ascii="Times New Roman" w:hAnsi="Times New Roman"/>
          <w:szCs w:val="24"/>
        </w:rPr>
      </w:pPr>
      <w:r w:rsidRPr="009A2081">
        <w:rPr>
          <w:rFonts w:ascii="Times New Roman" w:hAnsi="Times New Roman"/>
          <w:szCs w:val="24"/>
        </w:rPr>
        <w:t>„</w:t>
      </w:r>
      <w:r w:rsidRPr="009A2081">
        <w:rPr>
          <w:rFonts w:ascii="Times New Roman" w:hAnsi="Times New Roman"/>
          <w:szCs w:val="24"/>
          <w:vertAlign w:val="superscript"/>
        </w:rPr>
        <w:t>7a</w:t>
      </w:r>
      <w:r w:rsidRPr="009A2081">
        <w:rPr>
          <w:rFonts w:ascii="Times New Roman" w:hAnsi="Times New Roman"/>
          <w:szCs w:val="24"/>
        </w:rPr>
        <w:t>) § 29 ods. 10 písm. a) zákona Národnej rady Slovenskej republiky č. 233/1995 Z. z. o súdnych exekútoroch a exekučnej činnosti (Exekučný poriadok) a o zmene a doplnení ďalších zákonov v znení zákona č. ... /2019 Z. z.“.</w:t>
      </w:r>
    </w:p>
    <w:p w:rsidR="009A2081" w:rsidRPr="009A2081" w:rsidRDefault="009A2081" w:rsidP="00975D05">
      <w:pPr>
        <w:spacing w:line="276" w:lineRule="auto"/>
        <w:ind w:left="284"/>
        <w:jc w:val="both"/>
        <w:rPr>
          <w:rFonts w:ascii="Times New Roman" w:hAnsi="Times New Roman"/>
          <w:szCs w:val="24"/>
        </w:rPr>
      </w:pPr>
    </w:p>
    <w:p w:rsidR="009A2081" w:rsidRPr="009A2081" w:rsidRDefault="009A2081" w:rsidP="00975D05">
      <w:pPr>
        <w:pStyle w:val="Odsekzoznamu"/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9A2081">
        <w:rPr>
          <w:rFonts w:ascii="Times New Roman" w:hAnsi="Times New Roman" w:cs="Times New Roman"/>
          <w:sz w:val="24"/>
          <w:szCs w:val="24"/>
        </w:rPr>
        <w:t>Legislatívno</w:t>
      </w:r>
      <w:r w:rsidR="00B67ACC">
        <w:rPr>
          <w:rFonts w:ascii="Times New Roman" w:hAnsi="Times New Roman" w:cs="Times New Roman"/>
          <w:sz w:val="24"/>
          <w:szCs w:val="24"/>
        </w:rPr>
        <w:t>-</w:t>
      </w:r>
      <w:r w:rsidRPr="009A2081">
        <w:rPr>
          <w:rFonts w:ascii="Times New Roman" w:hAnsi="Times New Roman" w:cs="Times New Roman"/>
          <w:sz w:val="24"/>
          <w:szCs w:val="24"/>
        </w:rPr>
        <w:t>technická úprava v súvislosti s úpravami v článku III.</w:t>
      </w:r>
    </w:p>
    <w:p w:rsidR="009A2081" w:rsidRPr="009A2081" w:rsidRDefault="009A2081" w:rsidP="00975D05">
      <w:pPr>
        <w:pStyle w:val="Odsekzoznamu"/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:rsidR="009A2081" w:rsidRPr="009A2081" w:rsidRDefault="009A2081" w:rsidP="00975D05">
      <w:pPr>
        <w:spacing w:line="360" w:lineRule="auto"/>
        <w:ind w:left="4248"/>
        <w:rPr>
          <w:rFonts w:ascii="Times New Roman" w:hAnsi="Times New Roman"/>
          <w:b/>
          <w:szCs w:val="24"/>
        </w:rPr>
      </w:pPr>
      <w:r w:rsidRPr="009A2081">
        <w:rPr>
          <w:rFonts w:ascii="Times New Roman" w:hAnsi="Times New Roman"/>
          <w:b/>
          <w:szCs w:val="24"/>
        </w:rPr>
        <w:t xml:space="preserve">Výbor NR SR pre sociálne veci </w:t>
      </w:r>
    </w:p>
    <w:p w:rsidR="009A2081" w:rsidRPr="009A2081" w:rsidRDefault="009A2081" w:rsidP="00975D05">
      <w:pPr>
        <w:spacing w:line="360" w:lineRule="auto"/>
        <w:ind w:left="4248"/>
        <w:jc w:val="both"/>
        <w:rPr>
          <w:rFonts w:ascii="Times New Roman" w:hAnsi="Times New Roman"/>
          <w:iCs/>
          <w:szCs w:val="24"/>
        </w:rPr>
      </w:pPr>
      <w:r w:rsidRPr="009A2081">
        <w:rPr>
          <w:rFonts w:ascii="Times New Roman" w:hAnsi="Times New Roman"/>
          <w:b/>
          <w:szCs w:val="24"/>
        </w:rPr>
        <w:t>Gestorský výbor odporúča schváliť.</w:t>
      </w:r>
    </w:p>
    <w:p w:rsidR="009A2081" w:rsidRPr="009A2081" w:rsidRDefault="009A2081" w:rsidP="00975D05">
      <w:pPr>
        <w:pStyle w:val="TxBrp9"/>
        <w:tabs>
          <w:tab w:val="clear" w:pos="204"/>
          <w:tab w:val="left" w:pos="284"/>
          <w:tab w:val="left" w:pos="1276"/>
        </w:tabs>
        <w:spacing w:line="276" w:lineRule="auto"/>
        <w:rPr>
          <w:sz w:val="24"/>
        </w:rPr>
      </w:pPr>
    </w:p>
    <w:p w:rsidR="009A2081" w:rsidRPr="009A2081" w:rsidRDefault="009A2081" w:rsidP="00975D05">
      <w:pPr>
        <w:pStyle w:val="Odsekzoznamu"/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:rsidR="009A2081" w:rsidRPr="009A2081" w:rsidRDefault="009A2081" w:rsidP="00975D05">
      <w:pPr>
        <w:spacing w:line="276" w:lineRule="auto"/>
        <w:ind w:left="284"/>
        <w:jc w:val="both"/>
        <w:rPr>
          <w:rFonts w:ascii="Times New Roman" w:hAnsi="Times New Roman"/>
          <w:szCs w:val="24"/>
        </w:rPr>
      </w:pPr>
    </w:p>
    <w:p w:rsidR="009A2081" w:rsidRPr="009A2081" w:rsidRDefault="009A2081" w:rsidP="00975D05">
      <w:pPr>
        <w:pStyle w:val="Odsekzoznamu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A2081">
        <w:rPr>
          <w:rFonts w:ascii="Times New Roman" w:hAnsi="Times New Roman" w:cs="Times New Roman"/>
          <w:sz w:val="24"/>
          <w:szCs w:val="24"/>
        </w:rPr>
        <w:t>V čl. I bode 8 § 12 ods. 4 písm. b) sa nad slovom „predpisu“ odkaz „</w:t>
      </w:r>
      <w:r w:rsidRPr="009A2081">
        <w:rPr>
          <w:rFonts w:ascii="Times New Roman" w:hAnsi="Times New Roman" w:cs="Times New Roman"/>
          <w:sz w:val="24"/>
          <w:szCs w:val="24"/>
          <w:vertAlign w:val="superscript"/>
        </w:rPr>
        <w:t>7a</w:t>
      </w:r>
      <w:r w:rsidRPr="009A2081">
        <w:rPr>
          <w:rFonts w:ascii="Times New Roman" w:hAnsi="Times New Roman" w:cs="Times New Roman"/>
          <w:sz w:val="24"/>
          <w:szCs w:val="24"/>
        </w:rPr>
        <w:t>)“ nahrádza odkazom „</w:t>
      </w:r>
      <w:r w:rsidRPr="009A2081">
        <w:rPr>
          <w:rFonts w:ascii="Times New Roman" w:hAnsi="Times New Roman" w:cs="Times New Roman"/>
          <w:sz w:val="24"/>
          <w:szCs w:val="24"/>
          <w:vertAlign w:val="superscript"/>
        </w:rPr>
        <w:t>10a</w:t>
      </w:r>
      <w:r w:rsidRPr="009A2081">
        <w:rPr>
          <w:rFonts w:ascii="Times New Roman" w:hAnsi="Times New Roman" w:cs="Times New Roman"/>
          <w:sz w:val="24"/>
          <w:szCs w:val="24"/>
        </w:rPr>
        <w:t>)“.</w:t>
      </w:r>
    </w:p>
    <w:p w:rsidR="009A2081" w:rsidRPr="009A2081" w:rsidRDefault="009A2081" w:rsidP="00975D05">
      <w:pPr>
        <w:spacing w:line="276" w:lineRule="auto"/>
        <w:ind w:left="284"/>
        <w:jc w:val="both"/>
        <w:rPr>
          <w:rFonts w:ascii="Times New Roman" w:hAnsi="Times New Roman"/>
          <w:szCs w:val="24"/>
        </w:rPr>
      </w:pPr>
    </w:p>
    <w:p w:rsidR="009A2081" w:rsidRPr="009A2081" w:rsidRDefault="009A2081" w:rsidP="00975D05">
      <w:pPr>
        <w:spacing w:line="276" w:lineRule="auto"/>
        <w:ind w:left="284"/>
        <w:jc w:val="both"/>
        <w:rPr>
          <w:rFonts w:ascii="Times New Roman" w:hAnsi="Times New Roman"/>
          <w:szCs w:val="24"/>
        </w:rPr>
      </w:pPr>
      <w:r w:rsidRPr="009A2081">
        <w:rPr>
          <w:rFonts w:ascii="Times New Roman" w:hAnsi="Times New Roman"/>
          <w:szCs w:val="24"/>
        </w:rPr>
        <w:t>Poznámka pod čiarou k odkazu 10a znie:</w:t>
      </w:r>
    </w:p>
    <w:p w:rsidR="009A2081" w:rsidRPr="009A2081" w:rsidRDefault="009A2081" w:rsidP="00975D05">
      <w:pPr>
        <w:spacing w:line="276" w:lineRule="auto"/>
        <w:ind w:left="284"/>
        <w:jc w:val="both"/>
        <w:rPr>
          <w:rFonts w:ascii="Times New Roman" w:hAnsi="Times New Roman"/>
          <w:szCs w:val="24"/>
        </w:rPr>
      </w:pPr>
      <w:r w:rsidRPr="009A2081">
        <w:rPr>
          <w:rFonts w:ascii="Times New Roman" w:hAnsi="Times New Roman"/>
          <w:szCs w:val="24"/>
        </w:rPr>
        <w:t>„</w:t>
      </w:r>
      <w:r w:rsidRPr="009A2081">
        <w:rPr>
          <w:rFonts w:ascii="Times New Roman" w:hAnsi="Times New Roman"/>
          <w:szCs w:val="24"/>
          <w:vertAlign w:val="superscript"/>
        </w:rPr>
        <w:t>10a</w:t>
      </w:r>
      <w:r w:rsidRPr="009A2081">
        <w:rPr>
          <w:rFonts w:ascii="Times New Roman" w:hAnsi="Times New Roman"/>
          <w:szCs w:val="24"/>
        </w:rPr>
        <w:t>) § 59 ods. 4 písm. b) zákona Národnej rady Slovenskej republiky č. 233/1995 Z. z. v znení zákona č. ... /2019 Z. z.“.</w:t>
      </w:r>
    </w:p>
    <w:p w:rsidR="009A2081" w:rsidRPr="009A2081" w:rsidRDefault="009A2081" w:rsidP="00975D05">
      <w:pPr>
        <w:spacing w:line="276" w:lineRule="auto"/>
        <w:ind w:left="284"/>
        <w:jc w:val="both"/>
        <w:rPr>
          <w:rFonts w:ascii="Times New Roman" w:hAnsi="Times New Roman"/>
          <w:szCs w:val="24"/>
        </w:rPr>
      </w:pPr>
    </w:p>
    <w:p w:rsidR="009A2081" w:rsidRPr="009A2081" w:rsidRDefault="009A2081" w:rsidP="00975D05">
      <w:pPr>
        <w:pStyle w:val="Odsekzoznamu"/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2081">
        <w:rPr>
          <w:rFonts w:ascii="Times New Roman" w:hAnsi="Times New Roman" w:cs="Times New Roman"/>
          <w:sz w:val="24"/>
          <w:szCs w:val="24"/>
        </w:rPr>
        <w:t>Legislatívnotechnická</w:t>
      </w:r>
      <w:proofErr w:type="spellEnd"/>
      <w:r w:rsidRPr="009A2081">
        <w:rPr>
          <w:rFonts w:ascii="Times New Roman" w:hAnsi="Times New Roman" w:cs="Times New Roman"/>
          <w:sz w:val="24"/>
          <w:szCs w:val="24"/>
        </w:rPr>
        <w:t xml:space="preserve"> úprava v súvislosti s úpravami v článku III.</w:t>
      </w:r>
    </w:p>
    <w:p w:rsidR="009A2081" w:rsidRPr="009A2081" w:rsidRDefault="009A2081" w:rsidP="00975D05">
      <w:pPr>
        <w:pStyle w:val="Odsekzoznamu"/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:rsidR="009A2081" w:rsidRPr="009A2081" w:rsidRDefault="009A2081" w:rsidP="00975D05">
      <w:pPr>
        <w:spacing w:line="360" w:lineRule="auto"/>
        <w:ind w:left="4248"/>
        <w:rPr>
          <w:rFonts w:ascii="Times New Roman" w:hAnsi="Times New Roman"/>
          <w:b/>
          <w:szCs w:val="24"/>
        </w:rPr>
      </w:pPr>
      <w:r w:rsidRPr="009A2081">
        <w:rPr>
          <w:rFonts w:ascii="Times New Roman" w:hAnsi="Times New Roman"/>
          <w:b/>
          <w:szCs w:val="24"/>
        </w:rPr>
        <w:t xml:space="preserve">Výbor NR SR pre sociálne veci </w:t>
      </w:r>
    </w:p>
    <w:p w:rsidR="009A2081" w:rsidRPr="009A2081" w:rsidRDefault="009A2081" w:rsidP="00975D05">
      <w:pPr>
        <w:spacing w:line="360" w:lineRule="auto"/>
        <w:ind w:left="4248"/>
        <w:jc w:val="both"/>
        <w:rPr>
          <w:rFonts w:ascii="Times New Roman" w:hAnsi="Times New Roman"/>
          <w:iCs/>
          <w:szCs w:val="24"/>
        </w:rPr>
      </w:pPr>
      <w:r w:rsidRPr="009A2081">
        <w:rPr>
          <w:rFonts w:ascii="Times New Roman" w:hAnsi="Times New Roman"/>
          <w:b/>
          <w:szCs w:val="24"/>
        </w:rPr>
        <w:t>Gestorský výbor odporúča schváliť.</w:t>
      </w:r>
    </w:p>
    <w:p w:rsidR="009A2081" w:rsidRPr="009A2081" w:rsidRDefault="009A2081" w:rsidP="00975D05">
      <w:pPr>
        <w:pStyle w:val="TxBrp9"/>
        <w:tabs>
          <w:tab w:val="clear" w:pos="204"/>
          <w:tab w:val="left" w:pos="284"/>
          <w:tab w:val="left" w:pos="1276"/>
        </w:tabs>
        <w:spacing w:line="276" w:lineRule="auto"/>
        <w:rPr>
          <w:sz w:val="24"/>
        </w:rPr>
      </w:pPr>
    </w:p>
    <w:p w:rsidR="009A2081" w:rsidRPr="009A2081" w:rsidRDefault="009A2081" w:rsidP="00975D05">
      <w:pPr>
        <w:spacing w:line="276" w:lineRule="auto"/>
        <w:ind w:left="284"/>
        <w:jc w:val="both"/>
        <w:rPr>
          <w:rFonts w:ascii="Times New Roman" w:hAnsi="Times New Roman"/>
          <w:szCs w:val="24"/>
        </w:rPr>
      </w:pPr>
    </w:p>
    <w:p w:rsidR="009A2081" w:rsidRPr="009A2081" w:rsidRDefault="009A2081" w:rsidP="00975D05">
      <w:pPr>
        <w:pStyle w:val="Odsekzoznamu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A2081">
        <w:rPr>
          <w:rFonts w:ascii="Times New Roman" w:hAnsi="Times New Roman" w:cs="Times New Roman"/>
          <w:sz w:val="24"/>
          <w:szCs w:val="24"/>
        </w:rPr>
        <w:t>V čl. I bode 9 § 15 ods. 4 písm. a) sa nad slovom „predpisu“ odkaz „</w:t>
      </w:r>
      <w:r w:rsidRPr="009A2081">
        <w:rPr>
          <w:rFonts w:ascii="Times New Roman" w:hAnsi="Times New Roman" w:cs="Times New Roman"/>
          <w:sz w:val="24"/>
          <w:szCs w:val="24"/>
          <w:vertAlign w:val="superscript"/>
        </w:rPr>
        <w:t>7a</w:t>
      </w:r>
      <w:r w:rsidRPr="009A2081">
        <w:rPr>
          <w:rFonts w:ascii="Times New Roman" w:hAnsi="Times New Roman" w:cs="Times New Roman"/>
          <w:sz w:val="24"/>
          <w:szCs w:val="24"/>
        </w:rPr>
        <w:t>)“ nahrádza odkazom „</w:t>
      </w:r>
      <w:r w:rsidRPr="009A2081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9A2081">
        <w:rPr>
          <w:rFonts w:ascii="Times New Roman" w:hAnsi="Times New Roman" w:cs="Times New Roman"/>
          <w:sz w:val="24"/>
          <w:szCs w:val="24"/>
        </w:rPr>
        <w:t>)“.</w:t>
      </w:r>
    </w:p>
    <w:p w:rsidR="009A2081" w:rsidRPr="009A2081" w:rsidRDefault="009A2081" w:rsidP="00975D05">
      <w:pPr>
        <w:spacing w:line="276" w:lineRule="auto"/>
        <w:ind w:left="284"/>
        <w:jc w:val="both"/>
        <w:rPr>
          <w:rFonts w:ascii="Times New Roman" w:hAnsi="Times New Roman"/>
          <w:szCs w:val="24"/>
        </w:rPr>
      </w:pPr>
    </w:p>
    <w:p w:rsidR="009A2081" w:rsidRPr="009A2081" w:rsidRDefault="009A2081" w:rsidP="00975D05">
      <w:pPr>
        <w:spacing w:line="276" w:lineRule="auto"/>
        <w:ind w:left="284"/>
        <w:jc w:val="both"/>
        <w:rPr>
          <w:rFonts w:ascii="Times New Roman" w:hAnsi="Times New Roman"/>
          <w:szCs w:val="24"/>
        </w:rPr>
      </w:pPr>
      <w:r w:rsidRPr="009A2081">
        <w:rPr>
          <w:rFonts w:ascii="Times New Roman" w:hAnsi="Times New Roman"/>
          <w:szCs w:val="24"/>
        </w:rPr>
        <w:t>Poznámka pod čiarou k odkazu 12 znie:</w:t>
      </w:r>
    </w:p>
    <w:p w:rsidR="009A2081" w:rsidRPr="009A2081" w:rsidRDefault="009A2081" w:rsidP="00975D05">
      <w:pPr>
        <w:spacing w:line="276" w:lineRule="auto"/>
        <w:ind w:left="284"/>
        <w:jc w:val="both"/>
        <w:rPr>
          <w:rFonts w:ascii="Times New Roman" w:hAnsi="Times New Roman"/>
          <w:szCs w:val="24"/>
        </w:rPr>
      </w:pPr>
      <w:r w:rsidRPr="009A2081">
        <w:rPr>
          <w:rFonts w:ascii="Times New Roman" w:hAnsi="Times New Roman"/>
          <w:szCs w:val="24"/>
        </w:rPr>
        <w:t>„</w:t>
      </w:r>
      <w:r w:rsidRPr="009A2081">
        <w:rPr>
          <w:rFonts w:ascii="Times New Roman" w:hAnsi="Times New Roman"/>
          <w:szCs w:val="24"/>
          <w:vertAlign w:val="superscript"/>
        </w:rPr>
        <w:t>12</w:t>
      </w:r>
      <w:r w:rsidRPr="009A2081">
        <w:rPr>
          <w:rFonts w:ascii="Times New Roman" w:hAnsi="Times New Roman"/>
          <w:szCs w:val="24"/>
        </w:rPr>
        <w:t>) § 29 ods. 10 a § 59 ods. 4 zákona Národnej rady Slovenskej republiky č. 233/1995 Z. z. v znení zákona č. ... /2019 Z. z.“.</w:t>
      </w:r>
    </w:p>
    <w:p w:rsidR="009A2081" w:rsidRPr="009A2081" w:rsidRDefault="009A2081" w:rsidP="00975D05">
      <w:pPr>
        <w:spacing w:line="276" w:lineRule="auto"/>
        <w:ind w:left="284"/>
        <w:jc w:val="both"/>
        <w:rPr>
          <w:rFonts w:ascii="Times New Roman" w:hAnsi="Times New Roman"/>
          <w:szCs w:val="24"/>
        </w:rPr>
      </w:pPr>
    </w:p>
    <w:p w:rsidR="009A2081" w:rsidRPr="009A2081" w:rsidRDefault="009A2081" w:rsidP="00975D05">
      <w:pPr>
        <w:pStyle w:val="Odsekzoznamu"/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2081">
        <w:rPr>
          <w:rFonts w:ascii="Times New Roman" w:hAnsi="Times New Roman" w:cs="Times New Roman"/>
          <w:sz w:val="24"/>
          <w:szCs w:val="24"/>
        </w:rPr>
        <w:t>Legislatívnotechnická</w:t>
      </w:r>
      <w:proofErr w:type="spellEnd"/>
      <w:r w:rsidRPr="009A2081">
        <w:rPr>
          <w:rFonts w:ascii="Times New Roman" w:hAnsi="Times New Roman" w:cs="Times New Roman"/>
          <w:sz w:val="24"/>
          <w:szCs w:val="24"/>
        </w:rPr>
        <w:t xml:space="preserve"> úprava v súvislosti s úpravami v článku III.</w:t>
      </w:r>
    </w:p>
    <w:p w:rsidR="009A2081" w:rsidRPr="009A2081" w:rsidRDefault="009A2081" w:rsidP="00975D05">
      <w:pPr>
        <w:spacing w:line="276" w:lineRule="auto"/>
        <w:ind w:left="284"/>
        <w:jc w:val="both"/>
        <w:rPr>
          <w:rFonts w:ascii="Times New Roman" w:hAnsi="Times New Roman"/>
          <w:szCs w:val="24"/>
        </w:rPr>
      </w:pPr>
    </w:p>
    <w:p w:rsidR="009A2081" w:rsidRPr="009A2081" w:rsidRDefault="009A2081" w:rsidP="00975D05">
      <w:pPr>
        <w:spacing w:line="360" w:lineRule="auto"/>
        <w:ind w:left="4248"/>
        <w:rPr>
          <w:rFonts w:ascii="Times New Roman" w:hAnsi="Times New Roman"/>
          <w:b/>
          <w:szCs w:val="24"/>
        </w:rPr>
      </w:pPr>
      <w:r w:rsidRPr="009A2081">
        <w:rPr>
          <w:rFonts w:ascii="Times New Roman" w:hAnsi="Times New Roman"/>
          <w:b/>
          <w:szCs w:val="24"/>
        </w:rPr>
        <w:t xml:space="preserve">Výbor NR SR pre sociálne veci </w:t>
      </w:r>
    </w:p>
    <w:p w:rsidR="009A2081" w:rsidRPr="009A2081" w:rsidRDefault="009A2081" w:rsidP="00975D05">
      <w:pPr>
        <w:spacing w:line="360" w:lineRule="auto"/>
        <w:ind w:left="4248"/>
        <w:jc w:val="both"/>
        <w:rPr>
          <w:rFonts w:ascii="Times New Roman" w:hAnsi="Times New Roman"/>
          <w:iCs/>
          <w:szCs w:val="24"/>
        </w:rPr>
      </w:pPr>
      <w:r w:rsidRPr="009A2081">
        <w:rPr>
          <w:rFonts w:ascii="Times New Roman" w:hAnsi="Times New Roman"/>
          <w:b/>
          <w:szCs w:val="24"/>
        </w:rPr>
        <w:t>Gestorský výbor odporúča schváliť.</w:t>
      </w:r>
    </w:p>
    <w:p w:rsidR="009A2081" w:rsidRPr="009A2081" w:rsidRDefault="009A2081" w:rsidP="00975D05">
      <w:pPr>
        <w:pStyle w:val="TxBrp9"/>
        <w:tabs>
          <w:tab w:val="clear" w:pos="204"/>
          <w:tab w:val="left" w:pos="284"/>
          <w:tab w:val="left" w:pos="1276"/>
        </w:tabs>
        <w:spacing w:line="276" w:lineRule="auto"/>
        <w:rPr>
          <w:sz w:val="24"/>
        </w:rPr>
      </w:pPr>
    </w:p>
    <w:p w:rsidR="009A2081" w:rsidRPr="009A2081" w:rsidRDefault="009A2081" w:rsidP="00975D05">
      <w:pPr>
        <w:spacing w:line="276" w:lineRule="auto"/>
        <w:ind w:left="284"/>
        <w:jc w:val="both"/>
        <w:rPr>
          <w:rFonts w:ascii="Times New Roman" w:hAnsi="Times New Roman"/>
          <w:szCs w:val="24"/>
        </w:rPr>
      </w:pPr>
    </w:p>
    <w:p w:rsidR="009A2081" w:rsidRPr="009A2081" w:rsidRDefault="009A2081" w:rsidP="00975D05">
      <w:pPr>
        <w:pStyle w:val="Odsekzoznamu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A2081">
        <w:rPr>
          <w:rFonts w:ascii="Times New Roman" w:hAnsi="Times New Roman" w:cs="Times New Roman"/>
          <w:sz w:val="24"/>
          <w:szCs w:val="24"/>
        </w:rPr>
        <w:t>Čl. III znie:</w:t>
      </w:r>
    </w:p>
    <w:p w:rsidR="009A2081" w:rsidRPr="009A2081" w:rsidRDefault="009A2081" w:rsidP="00975D05">
      <w:pPr>
        <w:spacing w:line="276" w:lineRule="auto"/>
        <w:ind w:left="284"/>
        <w:jc w:val="both"/>
        <w:rPr>
          <w:rFonts w:ascii="Times New Roman" w:hAnsi="Times New Roman"/>
          <w:szCs w:val="24"/>
        </w:rPr>
      </w:pPr>
    </w:p>
    <w:p w:rsidR="009A2081" w:rsidRPr="009A2081" w:rsidRDefault="009A2081" w:rsidP="00975D05">
      <w:pPr>
        <w:spacing w:line="276" w:lineRule="auto"/>
        <w:ind w:left="284"/>
        <w:jc w:val="center"/>
        <w:rPr>
          <w:rFonts w:ascii="Times New Roman" w:hAnsi="Times New Roman"/>
          <w:szCs w:val="24"/>
        </w:rPr>
      </w:pPr>
      <w:r w:rsidRPr="009A2081">
        <w:rPr>
          <w:rFonts w:ascii="Times New Roman" w:hAnsi="Times New Roman"/>
          <w:szCs w:val="24"/>
        </w:rPr>
        <w:t>„Čl. III</w:t>
      </w:r>
    </w:p>
    <w:p w:rsidR="009A2081" w:rsidRPr="009A2081" w:rsidRDefault="009A2081" w:rsidP="00975D05">
      <w:pPr>
        <w:spacing w:line="276" w:lineRule="auto"/>
        <w:ind w:left="284"/>
        <w:jc w:val="both"/>
        <w:rPr>
          <w:rFonts w:ascii="Times New Roman" w:hAnsi="Times New Roman"/>
          <w:szCs w:val="24"/>
        </w:rPr>
      </w:pPr>
    </w:p>
    <w:p w:rsidR="009A2081" w:rsidRPr="009A2081" w:rsidRDefault="009A2081" w:rsidP="00975D05">
      <w:pPr>
        <w:spacing w:line="276" w:lineRule="auto"/>
        <w:ind w:left="284"/>
        <w:jc w:val="both"/>
        <w:rPr>
          <w:rFonts w:ascii="Times New Roman" w:hAnsi="Times New Roman"/>
          <w:szCs w:val="24"/>
        </w:rPr>
      </w:pPr>
      <w:r w:rsidRPr="009A2081">
        <w:rPr>
          <w:rFonts w:ascii="Times New Roman" w:hAnsi="Times New Roman"/>
          <w:szCs w:val="24"/>
        </w:rPr>
        <w:t xml:space="preserve">Zákon Národnej rady Slovenskej republiky č. 233/1995 Z. z. o súdnych exekútoroch a exekučnej činnosti (Exekučný poriadok) a o zmene a doplnení ďalších zákonov v znení zákona č. 211/1997 Z. z., zákona č. 353/1997 Z. z., zákona č. 235/1998 Z. z., zákona č. 240/1998 Z. z., zákona č. 280/1999 Z. z., nálezu Ústavného súdu Slovenskej republiky č. 415/2000 Z. z., zákona č. 291/2001 Z. z., zákona č. 32/2002 Z. z., zákona č. 356/2003 Z. z., zákona č. 514/2003 Z. z., zákona č. 589/2003 Z. z., zákona č. 613/2004 Z. z., nálezu Ústavného súdu Slovenskej republiky č. 125/2005 Z. z., zákona č. 341/2005 Z. z., zákona č. 585/2006 Z. z., zákona č. 84/2007 Z. z., zákona č. 568/2007 Z. z., zákona č. 384/2008 Z. z., zákona č. 477/2008 Z. z., zákona č. 554/2008 Z. z., zákona č. 84/2009 Z. z., zákona č. 192/2009 Z. z., zákona č. 466/2009 Z. z., zákona č. 144/2010 Z. z., zákona č. 151/2010 Z. z., zákona č. 102/2011 Z. z., zákona č. 348/2011 Z. z., zákona č. 230/2012 Z. z., zákona </w:t>
      </w:r>
      <w:r w:rsidRPr="009A2081">
        <w:rPr>
          <w:rFonts w:ascii="Times New Roman" w:hAnsi="Times New Roman"/>
          <w:szCs w:val="24"/>
        </w:rPr>
        <w:lastRenderedPageBreak/>
        <w:t>č. 335/2012 Z. z., zákona č. 440/2012 Z. z., zákona č. 461/2012 Z. z., nálezu Ústavného súdu Slovenskej republiky č. 14/2013 Z. z., zákona č. 180/2013 Z. z., zákona č. 299/2013 Z. z., zákona č. 355/2013 Z. z., zákona č. 106/2014 Z. z., zákona č. 335/2014 Z. z., zákona č. 358/2015 Z. z., zákona č. 437/2015 Z. z., zákona č. 438/2015 Z. z., zákona č. 440/2015 Z. z., zákona č. 125/2016 Z. z., zákona č. 2/2017 Z. z., zákona č. 264/2017 Z. z., zákona č. 59/2018 Z. z., zákona č. 177/2018 Z. z., nálezu Ústavného súdu Slovenskej republiky č. 57/2019 Z. z. a zákona č. 233/2019 Z. z. sa mení a dopĺňa takto:</w:t>
      </w:r>
    </w:p>
    <w:p w:rsidR="009A2081" w:rsidRPr="009A2081" w:rsidRDefault="009A2081" w:rsidP="00975D05">
      <w:pPr>
        <w:pStyle w:val="Odsekzoznamu"/>
        <w:spacing w:after="0"/>
        <w:ind w:left="664"/>
        <w:jc w:val="both"/>
        <w:rPr>
          <w:rFonts w:ascii="Times New Roman" w:hAnsi="Times New Roman" w:cs="Times New Roman"/>
          <w:sz w:val="24"/>
          <w:szCs w:val="24"/>
        </w:rPr>
      </w:pPr>
    </w:p>
    <w:p w:rsidR="009A2081" w:rsidRPr="009A2081" w:rsidRDefault="009A2081" w:rsidP="00975D05">
      <w:pPr>
        <w:pStyle w:val="Odsekzoznamu"/>
        <w:numPr>
          <w:ilvl w:val="0"/>
          <w:numId w:val="2"/>
        </w:numPr>
        <w:spacing w:after="0"/>
        <w:ind w:left="664"/>
        <w:jc w:val="both"/>
        <w:rPr>
          <w:rFonts w:ascii="Times New Roman" w:hAnsi="Times New Roman" w:cs="Times New Roman"/>
          <w:sz w:val="24"/>
          <w:szCs w:val="24"/>
        </w:rPr>
      </w:pPr>
      <w:r w:rsidRPr="009A2081">
        <w:rPr>
          <w:rFonts w:ascii="Times New Roman" w:hAnsi="Times New Roman" w:cs="Times New Roman"/>
          <w:sz w:val="24"/>
          <w:szCs w:val="24"/>
        </w:rPr>
        <w:t>V § 29 ods. 8 sa slová „odsek 9“ nahrádzajú slovami „odseky 9 a 10“.</w:t>
      </w:r>
    </w:p>
    <w:p w:rsidR="009A2081" w:rsidRPr="009A2081" w:rsidRDefault="009A2081" w:rsidP="00975D05">
      <w:pPr>
        <w:pStyle w:val="Odsekzoznamu"/>
        <w:spacing w:after="0"/>
        <w:ind w:left="664"/>
        <w:jc w:val="both"/>
        <w:rPr>
          <w:rFonts w:ascii="Times New Roman" w:hAnsi="Times New Roman" w:cs="Times New Roman"/>
          <w:sz w:val="24"/>
          <w:szCs w:val="24"/>
        </w:rPr>
      </w:pPr>
    </w:p>
    <w:p w:rsidR="009A2081" w:rsidRPr="009A2081" w:rsidRDefault="009A2081" w:rsidP="00975D05">
      <w:pPr>
        <w:pStyle w:val="Odsekzoznamu"/>
        <w:numPr>
          <w:ilvl w:val="0"/>
          <w:numId w:val="2"/>
        </w:numPr>
        <w:spacing w:after="0"/>
        <w:ind w:left="664"/>
        <w:jc w:val="both"/>
        <w:rPr>
          <w:rFonts w:ascii="Times New Roman" w:hAnsi="Times New Roman" w:cs="Times New Roman"/>
          <w:sz w:val="24"/>
          <w:szCs w:val="24"/>
        </w:rPr>
      </w:pPr>
      <w:r w:rsidRPr="009A2081">
        <w:rPr>
          <w:rFonts w:ascii="Times New Roman" w:hAnsi="Times New Roman" w:cs="Times New Roman"/>
          <w:sz w:val="24"/>
          <w:szCs w:val="24"/>
        </w:rPr>
        <w:t>V § 29 sa za odsek 9 vkladá nový odsek 10, ktorý znie:</w:t>
      </w:r>
    </w:p>
    <w:p w:rsidR="009A2081" w:rsidRPr="009A2081" w:rsidRDefault="009A2081" w:rsidP="00975D05">
      <w:pPr>
        <w:pStyle w:val="Odsekzoznamu"/>
        <w:spacing w:after="0"/>
        <w:ind w:left="664"/>
        <w:jc w:val="both"/>
        <w:rPr>
          <w:rFonts w:ascii="Times New Roman" w:hAnsi="Times New Roman" w:cs="Times New Roman"/>
          <w:sz w:val="24"/>
          <w:szCs w:val="24"/>
        </w:rPr>
      </w:pPr>
      <w:r w:rsidRPr="009A2081">
        <w:rPr>
          <w:rFonts w:ascii="Times New Roman" w:hAnsi="Times New Roman" w:cs="Times New Roman"/>
          <w:sz w:val="24"/>
          <w:szCs w:val="24"/>
        </w:rPr>
        <w:t>„(10) Exekútor poukáže do siedmich dní od doručenia oznámenia príslušného orgánu štátnej správy vo veciach náhradného výživného podľa osobitného predpisu,</w:t>
      </w:r>
      <w:r w:rsidRPr="009A2081">
        <w:rPr>
          <w:rFonts w:ascii="Times New Roman" w:hAnsi="Times New Roman" w:cs="Times New Roman"/>
          <w:sz w:val="24"/>
          <w:szCs w:val="24"/>
          <w:vertAlign w:val="superscript"/>
        </w:rPr>
        <w:t>3cc</w:t>
      </w:r>
      <w:r w:rsidRPr="009A2081">
        <w:rPr>
          <w:rFonts w:ascii="Times New Roman" w:hAnsi="Times New Roman" w:cs="Times New Roman"/>
          <w:sz w:val="24"/>
          <w:szCs w:val="24"/>
        </w:rPr>
        <w:t>)</w:t>
      </w:r>
    </w:p>
    <w:p w:rsidR="009A2081" w:rsidRPr="009A2081" w:rsidRDefault="009A2081" w:rsidP="00975D05">
      <w:pPr>
        <w:pStyle w:val="Odsekzoznamu"/>
        <w:numPr>
          <w:ilvl w:val="0"/>
          <w:numId w:val="3"/>
        </w:numPr>
        <w:spacing w:after="0"/>
        <w:ind w:left="1024"/>
        <w:jc w:val="both"/>
        <w:rPr>
          <w:rFonts w:ascii="Times New Roman" w:hAnsi="Times New Roman" w:cs="Times New Roman"/>
          <w:sz w:val="24"/>
          <w:szCs w:val="24"/>
        </w:rPr>
      </w:pPr>
      <w:r w:rsidRPr="009A2081">
        <w:rPr>
          <w:rFonts w:ascii="Times New Roman" w:hAnsi="Times New Roman" w:cs="Times New Roman"/>
          <w:sz w:val="24"/>
          <w:szCs w:val="24"/>
        </w:rPr>
        <w:t>na účet príslušného orgánu štátnej správy vo veciach náhradného výživného časť vymoženej istiny pohľadávky na výživnom pre dieťa zodpovedajúcej sume uvedenej v oznámení príslušného orgánu štátnej správy vo veciach náhradného výživného,</w:t>
      </w:r>
    </w:p>
    <w:p w:rsidR="009A2081" w:rsidRPr="009A2081" w:rsidRDefault="009A2081" w:rsidP="00975D05">
      <w:pPr>
        <w:pStyle w:val="Odsekzoznamu"/>
        <w:numPr>
          <w:ilvl w:val="0"/>
          <w:numId w:val="3"/>
        </w:numPr>
        <w:spacing w:after="0"/>
        <w:ind w:left="1024"/>
        <w:jc w:val="both"/>
        <w:rPr>
          <w:rFonts w:ascii="Times New Roman" w:hAnsi="Times New Roman" w:cs="Times New Roman"/>
          <w:sz w:val="24"/>
          <w:szCs w:val="24"/>
        </w:rPr>
      </w:pPr>
      <w:r w:rsidRPr="009A2081">
        <w:rPr>
          <w:rFonts w:ascii="Times New Roman" w:hAnsi="Times New Roman" w:cs="Times New Roman"/>
          <w:sz w:val="24"/>
          <w:szCs w:val="24"/>
        </w:rPr>
        <w:t>oprávnenému sumu zodpovedajúcu rozdielu medzi sumou vymoženej istiny pohľadávky na výživnom pre dieťa zníženou o sumu bežného výživného a sumou podľa písmena a); povinnosť poukázať oprávnenému bežné výživné podľa odseku 8 tým nie je dotknutá.“.</w:t>
      </w:r>
    </w:p>
    <w:p w:rsidR="009A2081" w:rsidRPr="009A2081" w:rsidRDefault="009A2081" w:rsidP="00975D05">
      <w:pPr>
        <w:pStyle w:val="Odsekzoznamu"/>
        <w:spacing w:after="0"/>
        <w:ind w:left="664"/>
        <w:jc w:val="both"/>
        <w:rPr>
          <w:rFonts w:ascii="Times New Roman" w:hAnsi="Times New Roman" w:cs="Times New Roman"/>
          <w:sz w:val="24"/>
          <w:szCs w:val="24"/>
        </w:rPr>
      </w:pPr>
    </w:p>
    <w:p w:rsidR="009A2081" w:rsidRPr="009A2081" w:rsidRDefault="009A2081" w:rsidP="00975D05">
      <w:pPr>
        <w:pStyle w:val="Odsekzoznamu"/>
        <w:spacing w:after="0"/>
        <w:ind w:left="664"/>
        <w:jc w:val="both"/>
        <w:rPr>
          <w:rFonts w:ascii="Times New Roman" w:hAnsi="Times New Roman" w:cs="Times New Roman"/>
          <w:sz w:val="24"/>
          <w:szCs w:val="24"/>
        </w:rPr>
      </w:pPr>
      <w:r w:rsidRPr="009A2081">
        <w:rPr>
          <w:rFonts w:ascii="Times New Roman" w:hAnsi="Times New Roman" w:cs="Times New Roman"/>
          <w:sz w:val="24"/>
          <w:szCs w:val="24"/>
        </w:rPr>
        <w:t>Doterajšie odseky 10 až 12 sa označujú ako odseky 11 až 13.</w:t>
      </w:r>
    </w:p>
    <w:p w:rsidR="009A2081" w:rsidRPr="009A2081" w:rsidRDefault="009A2081" w:rsidP="00975D05">
      <w:pPr>
        <w:pStyle w:val="Odsekzoznamu"/>
        <w:spacing w:after="0"/>
        <w:ind w:left="664"/>
        <w:jc w:val="both"/>
        <w:rPr>
          <w:rFonts w:ascii="Times New Roman" w:hAnsi="Times New Roman" w:cs="Times New Roman"/>
          <w:sz w:val="24"/>
          <w:szCs w:val="24"/>
        </w:rPr>
      </w:pPr>
    </w:p>
    <w:p w:rsidR="009A2081" w:rsidRPr="009A2081" w:rsidRDefault="009A2081" w:rsidP="00975D05">
      <w:pPr>
        <w:pStyle w:val="Odsekzoznamu"/>
        <w:spacing w:after="0"/>
        <w:ind w:left="664"/>
        <w:jc w:val="both"/>
        <w:rPr>
          <w:rFonts w:ascii="Times New Roman" w:hAnsi="Times New Roman" w:cs="Times New Roman"/>
          <w:sz w:val="24"/>
          <w:szCs w:val="24"/>
        </w:rPr>
      </w:pPr>
      <w:r w:rsidRPr="009A2081">
        <w:rPr>
          <w:rFonts w:ascii="Times New Roman" w:hAnsi="Times New Roman" w:cs="Times New Roman"/>
          <w:sz w:val="24"/>
          <w:szCs w:val="24"/>
        </w:rPr>
        <w:t>Poznámka pod čiarou k odkazu 3cc znie:</w:t>
      </w:r>
    </w:p>
    <w:p w:rsidR="009A2081" w:rsidRPr="009A2081" w:rsidRDefault="009A2081" w:rsidP="00975D05">
      <w:pPr>
        <w:pStyle w:val="Odsekzoznamu"/>
        <w:spacing w:after="0"/>
        <w:ind w:left="664"/>
        <w:jc w:val="both"/>
        <w:rPr>
          <w:rFonts w:ascii="Times New Roman" w:hAnsi="Times New Roman" w:cs="Times New Roman"/>
          <w:sz w:val="24"/>
          <w:szCs w:val="24"/>
        </w:rPr>
      </w:pPr>
      <w:r w:rsidRPr="009A2081">
        <w:rPr>
          <w:rFonts w:ascii="Times New Roman" w:hAnsi="Times New Roman" w:cs="Times New Roman"/>
          <w:sz w:val="24"/>
          <w:szCs w:val="24"/>
        </w:rPr>
        <w:t>„</w:t>
      </w:r>
      <w:r w:rsidRPr="009A2081">
        <w:rPr>
          <w:rFonts w:ascii="Times New Roman" w:hAnsi="Times New Roman" w:cs="Times New Roman"/>
          <w:sz w:val="24"/>
          <w:szCs w:val="24"/>
          <w:vertAlign w:val="superscript"/>
        </w:rPr>
        <w:t>3cc</w:t>
      </w:r>
      <w:r w:rsidRPr="009A2081">
        <w:rPr>
          <w:rFonts w:ascii="Times New Roman" w:hAnsi="Times New Roman" w:cs="Times New Roman"/>
          <w:sz w:val="24"/>
          <w:szCs w:val="24"/>
        </w:rPr>
        <w:t>) § 12 ods. 4 písm. b) zákona č. 201/2008 Z. z. o náhradnom výživnom a o zmene a doplnení zákona č. 36/2005 Z. z. o rodine a o zmene a doplnení niektorých zákonov v znení nálezu Ústavného súdu Slovenskej republiky č. 615/2006 Z. z. v znení zákona č. ..../2019 Z. z.“.</w:t>
      </w:r>
    </w:p>
    <w:p w:rsidR="009A2081" w:rsidRPr="009A2081" w:rsidRDefault="009A2081" w:rsidP="00975D05">
      <w:pPr>
        <w:pStyle w:val="Odsekzoznamu"/>
        <w:spacing w:after="0"/>
        <w:ind w:left="664"/>
        <w:jc w:val="both"/>
        <w:rPr>
          <w:rFonts w:ascii="Times New Roman" w:hAnsi="Times New Roman" w:cs="Times New Roman"/>
          <w:sz w:val="24"/>
          <w:szCs w:val="24"/>
        </w:rPr>
      </w:pPr>
    </w:p>
    <w:p w:rsidR="009A2081" w:rsidRPr="009A2081" w:rsidRDefault="009A2081" w:rsidP="00975D05">
      <w:pPr>
        <w:pStyle w:val="Odsekzoznamu"/>
        <w:numPr>
          <w:ilvl w:val="0"/>
          <w:numId w:val="2"/>
        </w:numPr>
        <w:spacing w:after="0"/>
        <w:ind w:left="664"/>
        <w:jc w:val="both"/>
        <w:rPr>
          <w:rFonts w:ascii="Times New Roman" w:hAnsi="Times New Roman" w:cs="Times New Roman"/>
          <w:sz w:val="24"/>
          <w:szCs w:val="24"/>
        </w:rPr>
      </w:pPr>
      <w:r w:rsidRPr="009A2081">
        <w:rPr>
          <w:rFonts w:ascii="Times New Roman" w:hAnsi="Times New Roman" w:cs="Times New Roman"/>
          <w:sz w:val="24"/>
          <w:szCs w:val="24"/>
        </w:rPr>
        <w:t>Poznámka pod čiarou k odkazu 7 znie:</w:t>
      </w:r>
    </w:p>
    <w:p w:rsidR="009A2081" w:rsidRPr="009A2081" w:rsidRDefault="009A2081" w:rsidP="00975D05">
      <w:pPr>
        <w:pStyle w:val="Odsekzoznamu"/>
        <w:spacing w:after="0"/>
        <w:ind w:left="664"/>
        <w:jc w:val="both"/>
        <w:rPr>
          <w:rFonts w:ascii="Times New Roman" w:hAnsi="Times New Roman" w:cs="Times New Roman"/>
          <w:sz w:val="24"/>
          <w:szCs w:val="24"/>
        </w:rPr>
      </w:pPr>
      <w:r w:rsidRPr="009A2081">
        <w:rPr>
          <w:rFonts w:ascii="Times New Roman" w:hAnsi="Times New Roman" w:cs="Times New Roman"/>
          <w:sz w:val="24"/>
          <w:szCs w:val="24"/>
        </w:rPr>
        <w:t>„</w:t>
      </w:r>
      <w:r w:rsidRPr="009A2081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9A2081">
        <w:rPr>
          <w:rFonts w:ascii="Times New Roman" w:hAnsi="Times New Roman" w:cs="Times New Roman"/>
          <w:sz w:val="24"/>
          <w:szCs w:val="24"/>
        </w:rPr>
        <w:t>) Zákon č. 201/2008 Z. z. v znení neskorších predpisov.“.</w:t>
      </w:r>
    </w:p>
    <w:p w:rsidR="009A2081" w:rsidRPr="009A2081" w:rsidRDefault="009A2081" w:rsidP="00975D05">
      <w:pPr>
        <w:pStyle w:val="Odsekzoznamu"/>
        <w:spacing w:after="0"/>
        <w:ind w:left="664"/>
        <w:jc w:val="both"/>
        <w:rPr>
          <w:rFonts w:ascii="Times New Roman" w:hAnsi="Times New Roman" w:cs="Times New Roman"/>
          <w:sz w:val="24"/>
          <w:szCs w:val="24"/>
        </w:rPr>
      </w:pPr>
    </w:p>
    <w:p w:rsidR="009A2081" w:rsidRPr="009A2081" w:rsidRDefault="009A2081" w:rsidP="00975D05">
      <w:pPr>
        <w:pStyle w:val="Odsekzoznamu"/>
        <w:numPr>
          <w:ilvl w:val="0"/>
          <w:numId w:val="2"/>
        </w:numPr>
        <w:spacing w:after="0"/>
        <w:ind w:left="664"/>
        <w:jc w:val="both"/>
        <w:rPr>
          <w:rFonts w:ascii="Times New Roman" w:hAnsi="Times New Roman" w:cs="Times New Roman"/>
          <w:sz w:val="24"/>
          <w:szCs w:val="24"/>
        </w:rPr>
      </w:pPr>
      <w:r w:rsidRPr="009A2081">
        <w:rPr>
          <w:rFonts w:ascii="Times New Roman" w:hAnsi="Times New Roman" w:cs="Times New Roman"/>
          <w:sz w:val="24"/>
          <w:szCs w:val="24"/>
        </w:rPr>
        <w:t>V § 31 ods. 4 sa slová „ods. 12“ nahrádzajú slovami „ods. 13“.</w:t>
      </w:r>
    </w:p>
    <w:p w:rsidR="009A2081" w:rsidRPr="009A2081" w:rsidRDefault="009A2081" w:rsidP="00975D05">
      <w:pPr>
        <w:pStyle w:val="Odsekzoznamu"/>
        <w:spacing w:after="0"/>
        <w:ind w:left="664"/>
        <w:jc w:val="both"/>
        <w:rPr>
          <w:rFonts w:ascii="Times New Roman" w:hAnsi="Times New Roman" w:cs="Times New Roman"/>
          <w:sz w:val="24"/>
          <w:szCs w:val="24"/>
        </w:rPr>
      </w:pPr>
    </w:p>
    <w:p w:rsidR="009A2081" w:rsidRPr="009A2081" w:rsidRDefault="009A2081" w:rsidP="00975D05">
      <w:pPr>
        <w:pStyle w:val="Odsekzoznamu"/>
        <w:numPr>
          <w:ilvl w:val="0"/>
          <w:numId w:val="2"/>
        </w:numPr>
        <w:spacing w:after="0"/>
        <w:ind w:left="664"/>
        <w:jc w:val="both"/>
        <w:rPr>
          <w:rFonts w:ascii="Times New Roman" w:hAnsi="Times New Roman" w:cs="Times New Roman"/>
          <w:sz w:val="24"/>
          <w:szCs w:val="24"/>
        </w:rPr>
      </w:pPr>
      <w:r w:rsidRPr="009A2081">
        <w:rPr>
          <w:rFonts w:ascii="Times New Roman" w:hAnsi="Times New Roman" w:cs="Times New Roman"/>
          <w:sz w:val="24"/>
          <w:szCs w:val="24"/>
        </w:rPr>
        <w:t>V § 59 odsek 4 znie:</w:t>
      </w:r>
    </w:p>
    <w:p w:rsidR="009A2081" w:rsidRPr="009A2081" w:rsidRDefault="009A2081" w:rsidP="00975D05">
      <w:pPr>
        <w:spacing w:line="276" w:lineRule="auto"/>
        <w:ind w:left="664"/>
        <w:jc w:val="both"/>
        <w:rPr>
          <w:rFonts w:ascii="Times New Roman" w:hAnsi="Times New Roman"/>
          <w:szCs w:val="24"/>
        </w:rPr>
      </w:pPr>
      <w:r w:rsidRPr="009A2081">
        <w:rPr>
          <w:rFonts w:ascii="Times New Roman" w:hAnsi="Times New Roman"/>
          <w:szCs w:val="24"/>
        </w:rPr>
        <w:t>„(4) Exekútor je povinný bezplatne elektronickými prostriedkami oznámiť príslušnému orgánu štátnej správy vo veciach náhradného výživného</w:t>
      </w:r>
    </w:p>
    <w:p w:rsidR="009A2081" w:rsidRPr="009A2081" w:rsidRDefault="009A2081" w:rsidP="00975D05">
      <w:pPr>
        <w:pStyle w:val="Odsekzoznamu"/>
        <w:numPr>
          <w:ilvl w:val="0"/>
          <w:numId w:val="4"/>
        </w:numPr>
        <w:spacing w:after="0"/>
        <w:ind w:left="1024"/>
        <w:jc w:val="both"/>
        <w:rPr>
          <w:rFonts w:ascii="Times New Roman" w:hAnsi="Times New Roman" w:cs="Times New Roman"/>
          <w:sz w:val="24"/>
          <w:szCs w:val="24"/>
        </w:rPr>
      </w:pPr>
      <w:r w:rsidRPr="009A2081">
        <w:rPr>
          <w:rFonts w:ascii="Times New Roman" w:hAnsi="Times New Roman" w:cs="Times New Roman"/>
          <w:sz w:val="24"/>
          <w:szCs w:val="24"/>
        </w:rPr>
        <w:t>odklad exekúcie, zastavenie exekúcie alebo ukončenie exekúcie iným spôsobom ako zastavením exekúcie do ôsmich dní od vzniku tejto skutočnosti,</w:t>
      </w:r>
    </w:p>
    <w:p w:rsidR="009A2081" w:rsidRPr="009A2081" w:rsidRDefault="009A2081" w:rsidP="00975D05">
      <w:pPr>
        <w:pStyle w:val="Odsekzoznamu"/>
        <w:numPr>
          <w:ilvl w:val="0"/>
          <w:numId w:val="4"/>
        </w:numPr>
        <w:spacing w:after="0"/>
        <w:ind w:left="1024"/>
        <w:jc w:val="both"/>
        <w:rPr>
          <w:rFonts w:ascii="Times New Roman" w:hAnsi="Times New Roman" w:cs="Times New Roman"/>
          <w:sz w:val="24"/>
          <w:szCs w:val="24"/>
        </w:rPr>
      </w:pPr>
      <w:r w:rsidRPr="009A2081">
        <w:rPr>
          <w:rFonts w:ascii="Times New Roman" w:hAnsi="Times New Roman" w:cs="Times New Roman"/>
          <w:sz w:val="24"/>
          <w:szCs w:val="24"/>
        </w:rPr>
        <w:t>sumu istiny vymoženej pohľadávky na výžinom pre každého oprávneného osobitne a z toho sumu istiny vymoženého bežného výživného pre každého oprávneného osobitne, do troch pracovných dní od vymoženia istiny.“.</w:t>
      </w:r>
    </w:p>
    <w:p w:rsidR="009A2081" w:rsidRPr="009A2081" w:rsidRDefault="009A2081" w:rsidP="00975D05">
      <w:pPr>
        <w:spacing w:line="276" w:lineRule="auto"/>
        <w:ind w:left="284"/>
        <w:jc w:val="both"/>
        <w:rPr>
          <w:rFonts w:ascii="Times New Roman" w:hAnsi="Times New Roman"/>
          <w:szCs w:val="24"/>
        </w:rPr>
      </w:pPr>
    </w:p>
    <w:p w:rsidR="009A2081" w:rsidRPr="009A2081" w:rsidRDefault="009A2081" w:rsidP="00975D05">
      <w:pPr>
        <w:pStyle w:val="Odsekzoznamu"/>
        <w:numPr>
          <w:ilvl w:val="0"/>
          <w:numId w:val="2"/>
        </w:numPr>
        <w:spacing w:after="0"/>
        <w:ind w:left="664"/>
        <w:jc w:val="both"/>
        <w:rPr>
          <w:rFonts w:ascii="Times New Roman" w:hAnsi="Times New Roman" w:cs="Times New Roman"/>
          <w:sz w:val="24"/>
          <w:szCs w:val="24"/>
        </w:rPr>
      </w:pPr>
      <w:r w:rsidRPr="009A2081">
        <w:rPr>
          <w:rFonts w:ascii="Times New Roman" w:hAnsi="Times New Roman" w:cs="Times New Roman"/>
          <w:sz w:val="24"/>
          <w:szCs w:val="24"/>
        </w:rPr>
        <w:t>V § 222 ods. 2 sa slová „ods. 11“ nahrádzajú slovami „ods. 12“.“.</w:t>
      </w:r>
    </w:p>
    <w:p w:rsidR="009A2081" w:rsidRPr="009A2081" w:rsidRDefault="009A2081" w:rsidP="00975D05">
      <w:pPr>
        <w:spacing w:line="276" w:lineRule="auto"/>
        <w:ind w:left="284"/>
        <w:jc w:val="both"/>
        <w:rPr>
          <w:rFonts w:ascii="Times New Roman" w:hAnsi="Times New Roman"/>
          <w:szCs w:val="24"/>
        </w:rPr>
      </w:pPr>
    </w:p>
    <w:p w:rsidR="009A2081" w:rsidRPr="009A2081" w:rsidRDefault="009A2081" w:rsidP="00975D05">
      <w:pPr>
        <w:pStyle w:val="Odsekzoznamu"/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9A2081">
        <w:rPr>
          <w:rFonts w:ascii="Times New Roman" w:hAnsi="Times New Roman" w:cs="Times New Roman"/>
          <w:sz w:val="24"/>
          <w:szCs w:val="24"/>
        </w:rPr>
        <w:t>Znenie pôvodne navrhovaného § 60a Exekučného poriadku sa z dôvodu zachovania systematiky Exekučného poriadku premiestňuje do § 29 a 59 Exekučného poriadku. Následne sa navrhuje vykonať súvisiace zmeny v článku III. Pôvodný novelizačný bod 5 sa vypúšťa z dôvodu, že právna úprava zastavenia exekúcie a podmienky pre zastavenie exekúcie na vymoženie pohľadávky na výživnom súdnym exekútorom upravené v § 61n ods. 1 písm. h) Exekučného poriadku nesúvisia s problematikou náhradného výživného, preto tu nie je relevantný dôvod na zmenu aktuálnej právnej úpravy. Návrh zákona týkajúci sa vecí náhradného výživného neovplyvňuje podmienky vedenia exekučného konania a podmienky jeho zastavenia.</w:t>
      </w:r>
    </w:p>
    <w:p w:rsidR="009A2081" w:rsidRPr="009A2081" w:rsidRDefault="009A2081" w:rsidP="00975D05">
      <w:pPr>
        <w:adjustRightInd w:val="0"/>
        <w:spacing w:line="276" w:lineRule="auto"/>
        <w:ind w:left="66" w:firstLine="294"/>
        <w:contextualSpacing/>
        <w:jc w:val="both"/>
        <w:rPr>
          <w:rFonts w:ascii="Times New Roman" w:hAnsi="Times New Roman"/>
          <w:szCs w:val="24"/>
        </w:rPr>
      </w:pPr>
    </w:p>
    <w:p w:rsidR="009457EF" w:rsidRPr="009A2081" w:rsidRDefault="009457EF" w:rsidP="00975D05">
      <w:pPr>
        <w:spacing w:line="360" w:lineRule="auto"/>
        <w:ind w:left="4248"/>
        <w:rPr>
          <w:rFonts w:ascii="Times New Roman" w:hAnsi="Times New Roman"/>
          <w:b/>
          <w:szCs w:val="24"/>
        </w:rPr>
      </w:pPr>
      <w:r w:rsidRPr="009A2081">
        <w:rPr>
          <w:rFonts w:ascii="Times New Roman" w:hAnsi="Times New Roman"/>
          <w:b/>
          <w:szCs w:val="24"/>
        </w:rPr>
        <w:t xml:space="preserve">Výbor NR SR pre sociálne veci </w:t>
      </w:r>
    </w:p>
    <w:p w:rsidR="009457EF" w:rsidRPr="009A2081" w:rsidRDefault="009457EF" w:rsidP="00975D05">
      <w:pPr>
        <w:spacing w:line="360" w:lineRule="auto"/>
        <w:ind w:left="4248"/>
        <w:jc w:val="both"/>
        <w:rPr>
          <w:rFonts w:ascii="Times New Roman" w:hAnsi="Times New Roman"/>
          <w:iCs/>
          <w:szCs w:val="24"/>
        </w:rPr>
      </w:pPr>
      <w:r w:rsidRPr="009A2081">
        <w:rPr>
          <w:rFonts w:ascii="Times New Roman" w:hAnsi="Times New Roman"/>
          <w:b/>
          <w:szCs w:val="24"/>
        </w:rPr>
        <w:t>Gestorský výbor odporúča schváliť.</w:t>
      </w:r>
    </w:p>
    <w:p w:rsidR="009457EF" w:rsidRDefault="009457EF" w:rsidP="007D6039">
      <w:pPr>
        <w:pStyle w:val="TxBrp9"/>
        <w:tabs>
          <w:tab w:val="clear" w:pos="204"/>
          <w:tab w:val="left" w:pos="284"/>
          <w:tab w:val="left" w:pos="1276"/>
        </w:tabs>
        <w:spacing w:line="276" w:lineRule="auto"/>
        <w:rPr>
          <w:sz w:val="24"/>
        </w:rPr>
      </w:pPr>
    </w:p>
    <w:p w:rsidR="00975D05" w:rsidRPr="009A2081" w:rsidRDefault="00975D05" w:rsidP="007D6039">
      <w:pPr>
        <w:pStyle w:val="TxBrp9"/>
        <w:tabs>
          <w:tab w:val="clear" w:pos="204"/>
          <w:tab w:val="left" w:pos="284"/>
          <w:tab w:val="left" w:pos="1276"/>
        </w:tabs>
        <w:spacing w:line="276" w:lineRule="auto"/>
        <w:rPr>
          <w:sz w:val="24"/>
        </w:rPr>
      </w:pPr>
    </w:p>
    <w:p w:rsidR="009457EF" w:rsidRPr="009A2081" w:rsidRDefault="009457EF" w:rsidP="007D603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r w:rsidRPr="009A2081">
        <w:rPr>
          <w:rFonts w:ascii="Times New Roman" w:hAnsi="Times New Roman"/>
          <w:b/>
          <w:bCs/>
          <w:szCs w:val="24"/>
        </w:rPr>
        <w:t xml:space="preserve">V. </w:t>
      </w:r>
    </w:p>
    <w:p w:rsidR="009457EF" w:rsidRPr="009A2081" w:rsidRDefault="009457EF" w:rsidP="007D603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D866B4" w:rsidRPr="009A2081" w:rsidRDefault="009457EF" w:rsidP="00D866B4">
      <w:pPr>
        <w:pStyle w:val="Bezriadkovani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2081">
        <w:rPr>
          <w:rFonts w:ascii="Times New Roman" w:hAnsi="Times New Roman"/>
          <w:sz w:val="24"/>
          <w:szCs w:val="24"/>
        </w:rPr>
        <w:tab/>
      </w:r>
      <w:r w:rsidRPr="009A2081">
        <w:rPr>
          <w:rFonts w:ascii="Times New Roman" w:hAnsi="Times New Roman"/>
          <w:b/>
          <w:sz w:val="24"/>
          <w:szCs w:val="24"/>
        </w:rPr>
        <w:t>Gestorský výbor</w:t>
      </w:r>
      <w:r w:rsidRPr="009A2081">
        <w:rPr>
          <w:rFonts w:ascii="Times New Roman" w:hAnsi="Times New Roman"/>
          <w:sz w:val="24"/>
          <w:szCs w:val="24"/>
        </w:rPr>
        <w:t xml:space="preserve"> na základe stanovísk výborov k návrhu </w:t>
      </w:r>
      <w:r w:rsidRPr="009A2081">
        <w:rPr>
          <w:rFonts w:ascii="Times New Roman" w:hAnsi="Times New Roman"/>
          <w:bCs/>
          <w:sz w:val="24"/>
          <w:szCs w:val="24"/>
        </w:rPr>
        <w:t xml:space="preserve">poslancov Národnej rady Slovenskej republiky Róberta </w:t>
      </w:r>
      <w:proofErr w:type="spellStart"/>
      <w:r w:rsidRPr="009A2081">
        <w:rPr>
          <w:rFonts w:ascii="Times New Roman" w:hAnsi="Times New Roman"/>
          <w:bCs/>
          <w:sz w:val="24"/>
          <w:szCs w:val="24"/>
        </w:rPr>
        <w:t>Madeja</w:t>
      </w:r>
      <w:proofErr w:type="spellEnd"/>
      <w:r w:rsidRPr="009A2081">
        <w:rPr>
          <w:rFonts w:ascii="Times New Roman" w:hAnsi="Times New Roman"/>
          <w:bCs/>
          <w:sz w:val="24"/>
          <w:szCs w:val="24"/>
        </w:rPr>
        <w:t xml:space="preserve">, Roberta Fica, Erika Tomáša a Juraja </w:t>
      </w:r>
      <w:proofErr w:type="spellStart"/>
      <w:r w:rsidRPr="009A2081">
        <w:rPr>
          <w:rFonts w:ascii="Times New Roman" w:hAnsi="Times New Roman"/>
          <w:bCs/>
          <w:sz w:val="24"/>
          <w:szCs w:val="24"/>
        </w:rPr>
        <w:t>Blanára</w:t>
      </w:r>
      <w:proofErr w:type="spellEnd"/>
      <w:r w:rsidRPr="009A2081">
        <w:rPr>
          <w:rFonts w:ascii="Times New Roman" w:hAnsi="Times New Roman"/>
          <w:bCs/>
          <w:sz w:val="24"/>
          <w:szCs w:val="24"/>
        </w:rPr>
        <w:t xml:space="preserve"> na vydanie zákona, ktorým sa mení a dopĺňa zákon č. 201/2008 Z. z. o náhradnom výživnom a o zmene a doplnení zákona č. 36/2005 Z. z. o rodine a o zmene a doplnení niektorých zákonov v znení nálezu Ústavného súdu Slovenskej republiky č. 615/2006 Z. z. v znení neskorších predpisov a ktorým sa menia a dopĺňajú niektoré zákony</w:t>
      </w:r>
      <w:r w:rsidRPr="009A2081">
        <w:rPr>
          <w:rFonts w:ascii="Times New Roman" w:hAnsi="Times New Roman"/>
          <w:b/>
          <w:bCs/>
          <w:sz w:val="24"/>
          <w:szCs w:val="24"/>
        </w:rPr>
        <w:t xml:space="preserve"> (tlač 1626)</w:t>
      </w:r>
      <w:r w:rsidRPr="009A2081">
        <w:rPr>
          <w:rFonts w:ascii="Times New Roman" w:hAnsi="Times New Roman"/>
          <w:b/>
          <w:sz w:val="24"/>
          <w:szCs w:val="24"/>
        </w:rPr>
        <w:t xml:space="preserve"> </w:t>
      </w:r>
      <w:r w:rsidRPr="009A2081">
        <w:rPr>
          <w:rFonts w:ascii="Times New Roman" w:hAnsi="Times New Roman"/>
          <w:sz w:val="24"/>
          <w:szCs w:val="24"/>
        </w:rPr>
        <w:t xml:space="preserve">a v ich uzneseniach uvedených pod bodom III. tejto správy </w:t>
      </w:r>
      <w:r w:rsidRPr="009A2081">
        <w:rPr>
          <w:rFonts w:ascii="Times New Roman" w:hAnsi="Times New Roman"/>
          <w:b/>
          <w:sz w:val="24"/>
          <w:szCs w:val="24"/>
        </w:rPr>
        <w:t>odporúča</w:t>
      </w:r>
      <w:r w:rsidRPr="009A2081">
        <w:rPr>
          <w:rFonts w:ascii="Times New Roman" w:hAnsi="Times New Roman"/>
          <w:sz w:val="24"/>
          <w:szCs w:val="24"/>
        </w:rPr>
        <w:t xml:space="preserve"> Národnej rade Slovenskej republiky návrh zákona </w:t>
      </w:r>
      <w:r w:rsidR="00D866B4" w:rsidRPr="009A2081">
        <w:rPr>
          <w:rFonts w:ascii="Times New Roman" w:hAnsi="Times New Roman"/>
          <w:sz w:val="24"/>
          <w:szCs w:val="24"/>
        </w:rPr>
        <w:t xml:space="preserve"> v znení schválených pozmeňujúcich a doplňujúcich návrhov </w:t>
      </w:r>
    </w:p>
    <w:p w:rsidR="00D866B4" w:rsidRPr="009A2081" w:rsidRDefault="00D866B4" w:rsidP="00D866B4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  <w:spacing w:val="20"/>
          <w:szCs w:val="24"/>
        </w:rPr>
      </w:pPr>
    </w:p>
    <w:p w:rsidR="00D866B4" w:rsidRPr="009A2081" w:rsidRDefault="00D866B4" w:rsidP="00D866B4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  <w:szCs w:val="24"/>
        </w:rPr>
      </w:pPr>
      <w:r w:rsidRPr="009A2081">
        <w:rPr>
          <w:rFonts w:ascii="Times New Roman" w:hAnsi="Times New Roman"/>
          <w:b/>
          <w:bCs/>
          <w:spacing w:val="20"/>
          <w:szCs w:val="24"/>
        </w:rPr>
        <w:t>schváliť.</w:t>
      </w:r>
    </w:p>
    <w:p w:rsidR="00D866B4" w:rsidRPr="009A2081" w:rsidRDefault="00D866B4" w:rsidP="00D866B4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eastAsia="sk-SK"/>
        </w:rPr>
      </w:pPr>
    </w:p>
    <w:p w:rsidR="00D866B4" w:rsidRPr="009A2081" w:rsidRDefault="00D866B4" w:rsidP="00D866B4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eastAsia="sk-SK"/>
        </w:rPr>
      </w:pPr>
      <w:r w:rsidRPr="009A2081">
        <w:rPr>
          <w:rFonts w:ascii="Times New Roman" w:hAnsi="Times New Roman"/>
          <w:b/>
          <w:szCs w:val="24"/>
          <w:lang w:eastAsia="sk-SK"/>
        </w:rPr>
        <w:t>VI.</w:t>
      </w:r>
    </w:p>
    <w:p w:rsidR="00D866B4" w:rsidRPr="009A2081" w:rsidRDefault="00D866B4" w:rsidP="00D866B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 w:rsidRPr="009A2081">
        <w:rPr>
          <w:rFonts w:ascii="Times New Roman" w:hAnsi="Times New Roman"/>
          <w:szCs w:val="24"/>
        </w:rPr>
        <w:tab/>
        <w:t xml:space="preserve">Gestorský výbor odporúča </w:t>
      </w:r>
      <w:r w:rsidRPr="009A2081">
        <w:rPr>
          <w:rFonts w:ascii="Times New Roman" w:hAnsi="Times New Roman"/>
          <w:b/>
          <w:szCs w:val="24"/>
        </w:rPr>
        <w:t>hlasovať o návrhoch 1</w:t>
      </w:r>
      <w:r w:rsidRPr="009A2081">
        <w:rPr>
          <w:rFonts w:ascii="Times New Roman" w:hAnsi="Times New Roman"/>
          <w:szCs w:val="24"/>
        </w:rPr>
        <w:t xml:space="preserve"> </w:t>
      </w:r>
      <w:r w:rsidRPr="009A2081">
        <w:rPr>
          <w:rFonts w:ascii="Times New Roman" w:hAnsi="Times New Roman"/>
          <w:b/>
          <w:szCs w:val="24"/>
        </w:rPr>
        <w:t xml:space="preserve">až </w:t>
      </w:r>
      <w:r w:rsidR="009A2081">
        <w:rPr>
          <w:rFonts w:ascii="Times New Roman" w:hAnsi="Times New Roman"/>
          <w:b/>
          <w:szCs w:val="24"/>
        </w:rPr>
        <w:t xml:space="preserve">4 </w:t>
      </w:r>
      <w:r w:rsidRPr="009A2081">
        <w:rPr>
          <w:rFonts w:ascii="Times New Roman" w:hAnsi="Times New Roman"/>
          <w:szCs w:val="24"/>
        </w:rPr>
        <w:t xml:space="preserve">v štvrtej časti tejto spoločnej správy </w:t>
      </w:r>
      <w:r w:rsidRPr="009A2081">
        <w:rPr>
          <w:rFonts w:ascii="Times New Roman" w:hAnsi="Times New Roman"/>
          <w:b/>
          <w:szCs w:val="24"/>
        </w:rPr>
        <w:t>spoločne</w:t>
      </w:r>
      <w:r w:rsidRPr="009A2081">
        <w:rPr>
          <w:rFonts w:ascii="Times New Roman" w:hAnsi="Times New Roman"/>
          <w:szCs w:val="24"/>
        </w:rPr>
        <w:t xml:space="preserve"> so stanoviskom gestorského výboru </w:t>
      </w:r>
      <w:r w:rsidRPr="009A2081">
        <w:rPr>
          <w:rFonts w:ascii="Times New Roman" w:hAnsi="Times New Roman"/>
          <w:b/>
          <w:szCs w:val="24"/>
        </w:rPr>
        <w:t>schváliť.</w:t>
      </w:r>
    </w:p>
    <w:p w:rsidR="009457EF" w:rsidRPr="009A2081" w:rsidRDefault="009457EF" w:rsidP="007D603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bCs/>
          <w:szCs w:val="24"/>
        </w:rPr>
      </w:pPr>
    </w:p>
    <w:p w:rsidR="009457EF" w:rsidRPr="009A2081" w:rsidRDefault="009457EF" w:rsidP="007D603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9A2081">
        <w:rPr>
          <w:rFonts w:ascii="Times New Roman" w:hAnsi="Times New Roman"/>
          <w:b/>
          <w:bCs/>
          <w:szCs w:val="24"/>
        </w:rPr>
        <w:tab/>
        <w:t>Spoločná správa</w:t>
      </w:r>
      <w:r w:rsidRPr="009A2081">
        <w:rPr>
          <w:rFonts w:ascii="Times New Roman" w:hAnsi="Times New Roman"/>
          <w:szCs w:val="24"/>
        </w:rPr>
        <w:t xml:space="preserve"> výborov Národnej rady Slovenskej republiky o prerokovaní  návrhu zákona vo výboroch Národnej rady Slovenskej republiky v druhom čítaní </w:t>
      </w:r>
      <w:r w:rsidRPr="009A2081">
        <w:rPr>
          <w:rFonts w:ascii="Times New Roman" w:hAnsi="Times New Roman"/>
          <w:b/>
          <w:bCs/>
          <w:szCs w:val="24"/>
        </w:rPr>
        <w:t xml:space="preserve">bola schválená </w:t>
      </w:r>
      <w:r w:rsidRPr="009A2081">
        <w:rPr>
          <w:rFonts w:ascii="Times New Roman" w:hAnsi="Times New Roman"/>
          <w:bCs/>
          <w:szCs w:val="24"/>
        </w:rPr>
        <w:t>uznesením Výboru Národnej rady Slovenskej republiky pre sociálne veci č.</w:t>
      </w:r>
      <w:r w:rsidR="00975D05">
        <w:rPr>
          <w:rFonts w:ascii="Times New Roman" w:hAnsi="Times New Roman"/>
          <w:bCs/>
          <w:szCs w:val="24"/>
        </w:rPr>
        <w:t xml:space="preserve"> 209</w:t>
      </w:r>
      <w:r w:rsidRPr="009A2081">
        <w:rPr>
          <w:rFonts w:ascii="Times New Roman" w:hAnsi="Times New Roman"/>
          <w:bCs/>
          <w:szCs w:val="24"/>
        </w:rPr>
        <w:t xml:space="preserve">  z</w:t>
      </w:r>
      <w:r w:rsidR="00DB5D7B" w:rsidRPr="009A2081">
        <w:rPr>
          <w:rFonts w:ascii="Times New Roman" w:hAnsi="Times New Roman"/>
          <w:bCs/>
          <w:szCs w:val="24"/>
        </w:rPr>
        <w:t xml:space="preserve"> 15</w:t>
      </w:r>
      <w:r w:rsidRPr="009A2081">
        <w:rPr>
          <w:rFonts w:ascii="Times New Roman" w:hAnsi="Times New Roman"/>
          <w:bCs/>
          <w:szCs w:val="24"/>
        </w:rPr>
        <w:t>. októbra 2019.</w:t>
      </w:r>
    </w:p>
    <w:p w:rsidR="009457EF" w:rsidRDefault="009457EF" w:rsidP="007D603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975D05" w:rsidRDefault="00975D05" w:rsidP="007D603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975D05" w:rsidRDefault="00975D05" w:rsidP="007D603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975D05" w:rsidRDefault="00975D05" w:rsidP="007D603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975D05" w:rsidRPr="009A2081" w:rsidRDefault="00975D05" w:rsidP="007D603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9457EF" w:rsidRPr="009A2081" w:rsidRDefault="009457EF" w:rsidP="007D6039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9A2081">
        <w:rPr>
          <w:rFonts w:ascii="Times New Roman" w:hAnsi="Times New Roman"/>
          <w:szCs w:val="24"/>
        </w:rPr>
        <w:t xml:space="preserve">Týmto uznesením výbor zároveň poveril spoločného spravodajcu </w:t>
      </w:r>
      <w:r w:rsidRPr="009A2081">
        <w:rPr>
          <w:rFonts w:ascii="Times New Roman" w:hAnsi="Times New Roman"/>
          <w:b/>
          <w:szCs w:val="24"/>
        </w:rPr>
        <w:t xml:space="preserve">Jozefa </w:t>
      </w:r>
      <w:proofErr w:type="spellStart"/>
      <w:r w:rsidRPr="009A2081">
        <w:rPr>
          <w:rFonts w:ascii="Times New Roman" w:hAnsi="Times New Roman"/>
          <w:b/>
          <w:szCs w:val="24"/>
        </w:rPr>
        <w:t>Buriana</w:t>
      </w:r>
      <w:proofErr w:type="spellEnd"/>
      <w:r w:rsidRPr="009A2081">
        <w:rPr>
          <w:rFonts w:ascii="Times New Roman" w:hAnsi="Times New Roman"/>
          <w:b/>
          <w:szCs w:val="24"/>
        </w:rPr>
        <w:t>,</w:t>
      </w:r>
      <w:r w:rsidRPr="009A2081">
        <w:rPr>
          <w:rFonts w:ascii="Times New Roman" w:hAnsi="Times New Roman"/>
          <w:szCs w:val="24"/>
        </w:rPr>
        <w:t xml:space="preserve"> aby na schôdzi Národnej rady Slovenskej republiky pri rokovaní o predmetnom návrhu zákona </w:t>
      </w:r>
      <w:r w:rsidRPr="009A2081">
        <w:rPr>
          <w:rFonts w:ascii="Times New Roman" w:hAnsi="Times New Roman"/>
          <w:bCs/>
          <w:szCs w:val="24"/>
        </w:rPr>
        <w:t xml:space="preserve">informoval o výsledku rokovania výborov a </w:t>
      </w:r>
      <w:r w:rsidRPr="009A2081">
        <w:rPr>
          <w:rFonts w:ascii="Times New Roman" w:hAnsi="Times New Roman"/>
          <w:szCs w:val="24"/>
        </w:rPr>
        <w:t>predkladal návrhy v zmysle príslušných ustanovení zákona č. 350/1996 Z. z. o rokovacom poriadku Národnej rady Slovenskej republiky v znení neskorších predpisov.</w:t>
      </w:r>
    </w:p>
    <w:p w:rsidR="009457EF" w:rsidRPr="009A2081" w:rsidRDefault="009457EF" w:rsidP="007D6039">
      <w:pPr>
        <w:spacing w:line="276" w:lineRule="auto"/>
        <w:jc w:val="center"/>
        <w:rPr>
          <w:rFonts w:ascii="Times New Roman" w:hAnsi="Times New Roman"/>
          <w:szCs w:val="24"/>
        </w:rPr>
      </w:pPr>
    </w:p>
    <w:p w:rsidR="009457EF" w:rsidRPr="009A2081" w:rsidRDefault="009457EF" w:rsidP="007D6039">
      <w:pPr>
        <w:spacing w:line="276" w:lineRule="auto"/>
        <w:jc w:val="center"/>
        <w:rPr>
          <w:rFonts w:ascii="Times New Roman" w:hAnsi="Times New Roman"/>
          <w:szCs w:val="24"/>
        </w:rPr>
      </w:pPr>
    </w:p>
    <w:p w:rsidR="009457EF" w:rsidRPr="009A2081" w:rsidRDefault="009457EF" w:rsidP="007D6039">
      <w:pPr>
        <w:spacing w:line="276" w:lineRule="auto"/>
        <w:jc w:val="center"/>
        <w:rPr>
          <w:rFonts w:ascii="Times New Roman" w:hAnsi="Times New Roman"/>
          <w:szCs w:val="24"/>
        </w:rPr>
      </w:pPr>
    </w:p>
    <w:p w:rsidR="009457EF" w:rsidRPr="009A2081" w:rsidRDefault="009457EF" w:rsidP="007D6039">
      <w:pPr>
        <w:spacing w:line="276" w:lineRule="auto"/>
        <w:jc w:val="center"/>
        <w:rPr>
          <w:rFonts w:ascii="Times New Roman" w:hAnsi="Times New Roman"/>
          <w:szCs w:val="24"/>
        </w:rPr>
      </w:pPr>
    </w:p>
    <w:p w:rsidR="009457EF" w:rsidRPr="009A2081" w:rsidRDefault="009457EF" w:rsidP="007D6039">
      <w:pPr>
        <w:spacing w:line="276" w:lineRule="auto"/>
        <w:jc w:val="center"/>
        <w:rPr>
          <w:rFonts w:ascii="Times New Roman" w:hAnsi="Times New Roman"/>
          <w:szCs w:val="24"/>
        </w:rPr>
      </w:pPr>
    </w:p>
    <w:p w:rsidR="009457EF" w:rsidRPr="009A2081" w:rsidRDefault="009457EF" w:rsidP="007D6039">
      <w:pPr>
        <w:spacing w:line="276" w:lineRule="auto"/>
        <w:jc w:val="center"/>
        <w:rPr>
          <w:rFonts w:ascii="Times New Roman" w:hAnsi="Times New Roman"/>
          <w:szCs w:val="24"/>
        </w:rPr>
      </w:pPr>
      <w:r w:rsidRPr="009A2081">
        <w:rPr>
          <w:rFonts w:ascii="Times New Roman" w:hAnsi="Times New Roman"/>
          <w:szCs w:val="24"/>
        </w:rPr>
        <w:t xml:space="preserve"> Bratislava </w:t>
      </w:r>
      <w:r w:rsidR="00DB5D7B" w:rsidRPr="009A2081">
        <w:rPr>
          <w:rFonts w:ascii="Times New Roman" w:hAnsi="Times New Roman"/>
          <w:szCs w:val="24"/>
        </w:rPr>
        <w:t>15</w:t>
      </w:r>
      <w:r w:rsidRPr="009A2081">
        <w:rPr>
          <w:rFonts w:ascii="Times New Roman" w:hAnsi="Times New Roman"/>
          <w:szCs w:val="24"/>
        </w:rPr>
        <w:t>. október 2019</w:t>
      </w:r>
    </w:p>
    <w:p w:rsidR="009457EF" w:rsidRPr="009A2081" w:rsidRDefault="009457EF" w:rsidP="007D6039">
      <w:pPr>
        <w:spacing w:line="276" w:lineRule="auto"/>
        <w:rPr>
          <w:rFonts w:ascii="Times New Roman" w:hAnsi="Times New Roman"/>
          <w:szCs w:val="24"/>
        </w:rPr>
      </w:pPr>
    </w:p>
    <w:p w:rsidR="009457EF" w:rsidRPr="009A2081" w:rsidRDefault="009457EF" w:rsidP="007D6039">
      <w:pPr>
        <w:spacing w:line="276" w:lineRule="auto"/>
        <w:rPr>
          <w:rFonts w:ascii="Times New Roman" w:hAnsi="Times New Roman"/>
          <w:szCs w:val="24"/>
        </w:rPr>
      </w:pPr>
    </w:p>
    <w:p w:rsidR="009457EF" w:rsidRPr="009A2081" w:rsidRDefault="009457EF" w:rsidP="007D6039">
      <w:pPr>
        <w:spacing w:line="276" w:lineRule="auto"/>
        <w:rPr>
          <w:rFonts w:ascii="Times New Roman" w:hAnsi="Times New Roman"/>
          <w:szCs w:val="24"/>
        </w:rPr>
      </w:pPr>
    </w:p>
    <w:p w:rsidR="009457EF" w:rsidRPr="009A2081" w:rsidRDefault="009457EF" w:rsidP="007D6039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9A2081">
        <w:rPr>
          <w:rFonts w:ascii="Times New Roman" w:hAnsi="Times New Roman"/>
          <w:b/>
          <w:szCs w:val="24"/>
        </w:rPr>
        <w:t>Alena  B a š i s t o v á  v. r.</w:t>
      </w:r>
    </w:p>
    <w:p w:rsidR="009457EF" w:rsidRPr="009A2081" w:rsidRDefault="009457EF" w:rsidP="007D6039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9A2081">
        <w:rPr>
          <w:rFonts w:ascii="Times New Roman" w:hAnsi="Times New Roman"/>
          <w:b/>
          <w:szCs w:val="24"/>
        </w:rPr>
        <w:t xml:space="preserve">predsedníčka výboru </w:t>
      </w:r>
    </w:p>
    <w:p w:rsidR="009457EF" w:rsidRPr="009A2081" w:rsidRDefault="009457EF" w:rsidP="007D6039">
      <w:pPr>
        <w:spacing w:line="276" w:lineRule="auto"/>
        <w:rPr>
          <w:rFonts w:ascii="Times New Roman" w:hAnsi="Times New Roman"/>
          <w:szCs w:val="24"/>
        </w:rPr>
      </w:pPr>
    </w:p>
    <w:sectPr w:rsidR="009457EF" w:rsidRPr="009A2081" w:rsidSect="009941E3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FA3" w:rsidRDefault="00785FA3">
      <w:pPr>
        <w:spacing w:line="240" w:lineRule="auto"/>
      </w:pPr>
      <w:r>
        <w:separator/>
      </w:r>
    </w:p>
  </w:endnote>
  <w:endnote w:type="continuationSeparator" w:id="0">
    <w:p w:rsidR="00785FA3" w:rsidRDefault="00785F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9941E3" w:rsidRDefault="009457EF">
    <w:pPr>
      <w:pStyle w:val="Pta"/>
      <w:jc w:val="right"/>
      <w:rPr>
        <w:rFonts w:ascii="Times New Roman" w:hAnsi="Times New Roman"/>
        <w:sz w:val="22"/>
      </w:rPr>
    </w:pPr>
    <w:r w:rsidRPr="009941E3">
      <w:rPr>
        <w:rFonts w:ascii="Times New Roman" w:hAnsi="Times New Roman"/>
        <w:sz w:val="22"/>
      </w:rPr>
      <w:fldChar w:fldCharType="begin"/>
    </w:r>
    <w:r w:rsidRPr="009941E3">
      <w:rPr>
        <w:rFonts w:ascii="Times New Roman" w:hAnsi="Times New Roman"/>
        <w:sz w:val="22"/>
      </w:rPr>
      <w:instrText>PAGE   \* MERGEFORMAT</w:instrText>
    </w:r>
    <w:r w:rsidRPr="009941E3">
      <w:rPr>
        <w:rFonts w:ascii="Times New Roman" w:hAnsi="Times New Roman"/>
        <w:sz w:val="22"/>
      </w:rPr>
      <w:fldChar w:fldCharType="separate"/>
    </w:r>
    <w:r w:rsidR="00876944">
      <w:rPr>
        <w:rFonts w:ascii="Times New Roman" w:hAnsi="Times New Roman"/>
        <w:noProof/>
        <w:sz w:val="22"/>
      </w:rPr>
      <w:t>2</w:t>
    </w:r>
    <w:r w:rsidRPr="009941E3">
      <w:rPr>
        <w:rFonts w:ascii="Times New Roman" w:hAnsi="Times New Roman"/>
        <w:sz w:val="22"/>
      </w:rPr>
      <w:fldChar w:fldCharType="end"/>
    </w:r>
  </w:p>
  <w:p w:rsidR="00467749" w:rsidRDefault="008769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FA3" w:rsidRDefault="00785FA3">
      <w:pPr>
        <w:spacing w:line="240" w:lineRule="auto"/>
      </w:pPr>
      <w:r>
        <w:separator/>
      </w:r>
    </w:p>
  </w:footnote>
  <w:footnote w:type="continuationSeparator" w:id="0">
    <w:p w:rsidR="00785FA3" w:rsidRDefault="00785F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03AF2"/>
    <w:multiLevelType w:val="hybridMultilevel"/>
    <w:tmpl w:val="50122316"/>
    <w:lvl w:ilvl="0" w:tplc="018E0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D545A"/>
    <w:multiLevelType w:val="hybridMultilevel"/>
    <w:tmpl w:val="86AAC65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902CF"/>
    <w:multiLevelType w:val="hybridMultilevel"/>
    <w:tmpl w:val="CF08DB34"/>
    <w:lvl w:ilvl="0" w:tplc="0F101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A4CA5EA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B53DB3"/>
    <w:multiLevelType w:val="hybridMultilevel"/>
    <w:tmpl w:val="86AAC65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7EF"/>
    <w:rsid w:val="00027262"/>
    <w:rsid w:val="0005149F"/>
    <w:rsid w:val="000A1277"/>
    <w:rsid w:val="00242F4A"/>
    <w:rsid w:val="002942CA"/>
    <w:rsid w:val="003A7177"/>
    <w:rsid w:val="003D5C41"/>
    <w:rsid w:val="00626E06"/>
    <w:rsid w:val="0066333B"/>
    <w:rsid w:val="0072254B"/>
    <w:rsid w:val="00767890"/>
    <w:rsid w:val="00785FA3"/>
    <w:rsid w:val="007D6039"/>
    <w:rsid w:val="0083508E"/>
    <w:rsid w:val="00876944"/>
    <w:rsid w:val="00905942"/>
    <w:rsid w:val="009457EF"/>
    <w:rsid w:val="00975D05"/>
    <w:rsid w:val="00980AAE"/>
    <w:rsid w:val="009A2081"/>
    <w:rsid w:val="009D240C"/>
    <w:rsid w:val="00A14927"/>
    <w:rsid w:val="00B67ACC"/>
    <w:rsid w:val="00D866B4"/>
    <w:rsid w:val="00DB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07719"/>
  <w15:chartTrackingRefBased/>
  <w15:docId w15:val="{F3B4584C-2827-40AF-8079-28C4E9C7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57EF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9457EF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457EF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9457E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9457EF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9457EF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457EF"/>
    <w:rPr>
      <w:rFonts w:ascii="Arial" w:eastAsia="Times New Roman" w:hAnsi="Arial" w:cs="Times New Roman"/>
      <w:sz w:val="24"/>
    </w:rPr>
  </w:style>
  <w:style w:type="paragraph" w:customStyle="1" w:styleId="TxBrp9">
    <w:name w:val="TxBr_p9"/>
    <w:basedOn w:val="Normlny"/>
    <w:rsid w:val="009457EF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  <w:sz w:val="20"/>
      <w:szCs w:val="24"/>
      <w:lang w:val="en-US" w:eastAsia="sk-SK"/>
    </w:rPr>
  </w:style>
  <w:style w:type="paragraph" w:styleId="Bezriadkovania">
    <w:name w:val="No Spacing"/>
    <w:uiPriority w:val="1"/>
    <w:qFormat/>
    <w:rsid w:val="00D866B4"/>
    <w:pPr>
      <w:spacing w:after="0" w:line="240" w:lineRule="auto"/>
    </w:pPr>
    <w:rPr>
      <w:rFonts w:eastAsia="Times New Roman" w:cs="Times New Roman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9A20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9A2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1534</Words>
  <Characters>8749</Characters>
  <Application>Microsoft Office Word</Application>
  <DocSecurity>0</DocSecurity>
  <Lines>72</Lines>
  <Paragraphs>20</Paragraphs>
  <ScaleCrop>false</ScaleCrop>
  <Company>Kancelaria NRSR</Company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20</cp:revision>
  <dcterms:created xsi:type="dcterms:W3CDTF">2019-09-05T12:40:00Z</dcterms:created>
  <dcterms:modified xsi:type="dcterms:W3CDTF">2019-10-15T16:48:00Z</dcterms:modified>
</cp:coreProperties>
</file>