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B93" w:rsidRDefault="00F46B93" w:rsidP="00F46B93">
      <w:pPr>
        <w:pStyle w:val="Nadpis1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NÁRODNÁ RADA SLOVENSKEJ REPUBLIKY</w:t>
      </w:r>
    </w:p>
    <w:p w:rsidR="00F46B93" w:rsidRDefault="00F46B93" w:rsidP="00F46B93">
      <w:pPr>
        <w:pStyle w:val="Nadpis1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VII. volebné obdobie</w:t>
      </w:r>
    </w:p>
    <w:p w:rsidR="00F46B93" w:rsidRDefault="00F46B93" w:rsidP="00F46B93">
      <w:pPr>
        <w:pStyle w:val="Protokoln"/>
        <w:spacing w:before="0"/>
        <w:ind w:left="5664" w:firstLine="708"/>
        <w:jc w:val="center"/>
        <w:rPr>
          <w:rFonts w:cs="Arial"/>
          <w:szCs w:val="24"/>
        </w:rPr>
      </w:pPr>
    </w:p>
    <w:p w:rsidR="00F46B93" w:rsidRDefault="00F46B93" w:rsidP="00F46B93">
      <w:pPr>
        <w:pStyle w:val="Protokoln"/>
        <w:spacing w:befor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Číslo: PREDS-</w:t>
      </w:r>
      <w:r w:rsidR="00803F56">
        <w:rPr>
          <w:rFonts w:cs="Arial"/>
          <w:sz w:val="18"/>
          <w:szCs w:val="18"/>
        </w:rPr>
        <w:t>51</w:t>
      </w:r>
      <w:r w:rsidR="006A27EF">
        <w:rPr>
          <w:rFonts w:cs="Arial"/>
          <w:sz w:val="18"/>
          <w:szCs w:val="18"/>
        </w:rPr>
        <w:t>4</w:t>
      </w:r>
      <w:r>
        <w:rPr>
          <w:rFonts w:cs="Arial"/>
          <w:sz w:val="18"/>
          <w:szCs w:val="18"/>
        </w:rPr>
        <w:t>/201</w:t>
      </w:r>
      <w:r w:rsidR="006A27EF">
        <w:rPr>
          <w:rFonts w:cs="Arial"/>
          <w:sz w:val="18"/>
          <w:szCs w:val="18"/>
        </w:rPr>
        <w:t>9</w:t>
      </w:r>
    </w:p>
    <w:p w:rsidR="00F46B93" w:rsidRDefault="00F46B93" w:rsidP="00F46B93">
      <w:pPr>
        <w:jc w:val="center"/>
      </w:pPr>
    </w:p>
    <w:p w:rsidR="00A529F2" w:rsidRDefault="00A529F2" w:rsidP="00F46B93">
      <w:pPr>
        <w:jc w:val="center"/>
      </w:pPr>
    </w:p>
    <w:p w:rsidR="00F46B93" w:rsidRPr="001B48F7" w:rsidRDefault="00C83250" w:rsidP="006D6268">
      <w:pPr>
        <w:jc w:val="center"/>
        <w:rPr>
          <w:b/>
          <w:sz w:val="36"/>
          <w:szCs w:val="36"/>
        </w:rPr>
      </w:pPr>
      <w:r w:rsidRPr="001B48F7">
        <w:rPr>
          <w:b/>
          <w:sz w:val="36"/>
          <w:szCs w:val="36"/>
        </w:rPr>
        <w:t>1741</w:t>
      </w:r>
    </w:p>
    <w:p w:rsidR="00F46B93" w:rsidRDefault="00F46B93" w:rsidP="00F46B93">
      <w:pPr>
        <w:jc w:val="center"/>
      </w:pPr>
    </w:p>
    <w:p w:rsidR="00A529F2" w:rsidRDefault="00A529F2" w:rsidP="00F46B93">
      <w:pPr>
        <w:jc w:val="center"/>
      </w:pPr>
    </w:p>
    <w:p w:rsidR="00F46B93" w:rsidRPr="00665F40" w:rsidRDefault="00F46B93" w:rsidP="006D6268">
      <w:pPr>
        <w:pStyle w:val="Nadpis1"/>
        <w:jc w:val="center"/>
        <w:rPr>
          <w:rFonts w:ascii="Arial" w:hAnsi="Arial"/>
          <w:sz w:val="28"/>
          <w:szCs w:val="28"/>
        </w:rPr>
      </w:pPr>
      <w:r w:rsidRPr="00665F40">
        <w:rPr>
          <w:rFonts w:ascii="Arial" w:hAnsi="Arial"/>
          <w:sz w:val="28"/>
          <w:szCs w:val="28"/>
        </w:rPr>
        <w:t>N á v r h</w:t>
      </w:r>
    </w:p>
    <w:p w:rsidR="006D6268" w:rsidRPr="00FC141B" w:rsidRDefault="006D6268" w:rsidP="006D6268">
      <w:pPr>
        <w:rPr>
          <w:sz w:val="22"/>
          <w:szCs w:val="22"/>
        </w:rPr>
      </w:pPr>
    </w:p>
    <w:p w:rsidR="00C83250" w:rsidRPr="00A529F2" w:rsidRDefault="006A27EF" w:rsidP="00C83250">
      <w:pPr>
        <w:jc w:val="both"/>
        <w:rPr>
          <w:sz w:val="22"/>
          <w:szCs w:val="22"/>
        </w:rPr>
      </w:pPr>
      <w:r w:rsidRPr="00A529F2">
        <w:rPr>
          <w:sz w:val="22"/>
          <w:szCs w:val="22"/>
        </w:rPr>
        <w:t>na voľbu</w:t>
      </w:r>
      <w:r w:rsidR="00C83250" w:rsidRPr="00A529F2">
        <w:rPr>
          <w:sz w:val="22"/>
          <w:szCs w:val="22"/>
        </w:rPr>
        <w:t xml:space="preserve"> poslanca za člena O</w:t>
      </w:r>
      <w:r w:rsidRPr="00A529F2">
        <w:rPr>
          <w:sz w:val="22"/>
          <w:szCs w:val="22"/>
        </w:rPr>
        <w:t xml:space="preserve">sobitného kontrolného výboru Národnej rady Slovenskej republiky </w:t>
      </w:r>
      <w:r w:rsidR="00C83250" w:rsidRPr="00A529F2">
        <w:rPr>
          <w:sz w:val="22"/>
          <w:szCs w:val="22"/>
        </w:rPr>
        <w:t>na kontrolu činnosti</w:t>
      </w:r>
      <w:r w:rsidR="001B48F7">
        <w:rPr>
          <w:sz w:val="22"/>
          <w:szCs w:val="22"/>
        </w:rPr>
        <w:t xml:space="preserve"> Národného bezpečnostného úradu</w:t>
      </w:r>
    </w:p>
    <w:p w:rsidR="00E92CCD" w:rsidRPr="00A529F2" w:rsidRDefault="00665F40" w:rsidP="006D6268">
      <w:pPr>
        <w:jc w:val="center"/>
        <w:rPr>
          <w:sz w:val="22"/>
          <w:szCs w:val="22"/>
        </w:rPr>
      </w:pPr>
      <w:r w:rsidRPr="00A529F2">
        <w:rPr>
          <w:sz w:val="22"/>
          <w:szCs w:val="22"/>
        </w:rPr>
        <w:t>_</w:t>
      </w:r>
      <w:r w:rsidR="00E92CCD" w:rsidRPr="00A529F2">
        <w:rPr>
          <w:sz w:val="22"/>
          <w:szCs w:val="22"/>
        </w:rPr>
        <w:t>_________________________________________</w:t>
      </w:r>
      <w:r w:rsidRPr="00A529F2">
        <w:rPr>
          <w:sz w:val="22"/>
          <w:szCs w:val="22"/>
        </w:rPr>
        <w:t>_______________________________</w:t>
      </w:r>
    </w:p>
    <w:p w:rsidR="00E92CCD" w:rsidRPr="00A529F2" w:rsidRDefault="00E92CCD" w:rsidP="006D6268">
      <w:pPr>
        <w:jc w:val="center"/>
        <w:rPr>
          <w:sz w:val="22"/>
          <w:szCs w:val="22"/>
        </w:rPr>
      </w:pPr>
    </w:p>
    <w:p w:rsidR="00E92CCD" w:rsidRPr="00A529F2" w:rsidRDefault="00E92CCD" w:rsidP="00273B60">
      <w:pPr>
        <w:jc w:val="both"/>
        <w:rPr>
          <w:sz w:val="22"/>
          <w:szCs w:val="22"/>
        </w:rPr>
      </w:pPr>
    </w:p>
    <w:p w:rsidR="00F46B93" w:rsidRPr="00A529F2" w:rsidRDefault="00F46B93" w:rsidP="00F46B93">
      <w:pPr>
        <w:ind w:firstLine="675"/>
        <w:rPr>
          <w:b/>
          <w:sz w:val="28"/>
          <w:szCs w:val="28"/>
        </w:rPr>
      </w:pPr>
      <w:r w:rsidRPr="00A529F2">
        <w:rPr>
          <w:b/>
          <w:sz w:val="28"/>
          <w:szCs w:val="28"/>
        </w:rPr>
        <w:t>Národná rada Slovenskej republiky</w:t>
      </w:r>
    </w:p>
    <w:p w:rsidR="00F46B93" w:rsidRPr="00A529F2" w:rsidRDefault="00F46B93" w:rsidP="00F46B93">
      <w:pPr>
        <w:widowControl w:val="0"/>
        <w:jc w:val="both"/>
        <w:rPr>
          <w:sz w:val="22"/>
          <w:szCs w:val="22"/>
        </w:rPr>
      </w:pPr>
      <w:bookmarkStart w:id="0" w:name="_GoBack"/>
      <w:bookmarkEnd w:id="0"/>
    </w:p>
    <w:p w:rsidR="006D6268" w:rsidRDefault="006D6268" w:rsidP="00A529F2">
      <w:pPr>
        <w:ind w:firstLine="709"/>
        <w:jc w:val="both"/>
        <w:rPr>
          <w:sz w:val="22"/>
          <w:szCs w:val="22"/>
        </w:rPr>
      </w:pPr>
      <w:r w:rsidRPr="00A529F2">
        <w:rPr>
          <w:sz w:val="22"/>
          <w:szCs w:val="22"/>
        </w:rPr>
        <w:t>podľa § 2 ods. 3 písm. b)</w:t>
      </w:r>
      <w:r w:rsidR="00B662FF" w:rsidRPr="00A529F2">
        <w:rPr>
          <w:sz w:val="22"/>
          <w:szCs w:val="22"/>
        </w:rPr>
        <w:t xml:space="preserve"> a § 60 ods. 2 </w:t>
      </w:r>
      <w:r w:rsidRPr="00A529F2">
        <w:rPr>
          <w:sz w:val="22"/>
          <w:szCs w:val="22"/>
        </w:rPr>
        <w:t xml:space="preserve"> zákona Národnej rady Slovenskej republiky</w:t>
      </w:r>
      <w:r w:rsidR="00922971">
        <w:rPr>
          <w:sz w:val="22"/>
          <w:szCs w:val="22"/>
        </w:rPr>
        <w:br/>
      </w:r>
      <w:r w:rsidRPr="00A529F2">
        <w:rPr>
          <w:sz w:val="22"/>
          <w:szCs w:val="22"/>
        </w:rPr>
        <w:t>č. 350/1996 Z. z. o rokovacom poriadku Národnej rady Slovenskej republiky v znení neskorších predpisov</w:t>
      </w:r>
    </w:p>
    <w:p w:rsidR="00A529F2" w:rsidRPr="00A529F2" w:rsidRDefault="00A529F2" w:rsidP="00A529F2">
      <w:pPr>
        <w:ind w:firstLine="709"/>
        <w:jc w:val="both"/>
        <w:rPr>
          <w:sz w:val="22"/>
          <w:szCs w:val="22"/>
        </w:rPr>
      </w:pPr>
    </w:p>
    <w:p w:rsidR="00201FD2" w:rsidRPr="00A529F2" w:rsidRDefault="00F46B93" w:rsidP="006D6268">
      <w:pPr>
        <w:ind w:firstLine="708"/>
        <w:jc w:val="both"/>
        <w:rPr>
          <w:sz w:val="22"/>
          <w:szCs w:val="22"/>
        </w:rPr>
      </w:pPr>
      <w:r w:rsidRPr="00A529F2">
        <w:rPr>
          <w:sz w:val="22"/>
          <w:szCs w:val="22"/>
        </w:rPr>
        <w:t xml:space="preserve">na návrh poslancov </w:t>
      </w:r>
      <w:r w:rsidR="00DA44D3" w:rsidRPr="00A529F2">
        <w:rPr>
          <w:sz w:val="22"/>
          <w:szCs w:val="22"/>
        </w:rPr>
        <w:t xml:space="preserve">- </w:t>
      </w:r>
      <w:r w:rsidRPr="00A529F2">
        <w:rPr>
          <w:sz w:val="22"/>
          <w:szCs w:val="22"/>
        </w:rPr>
        <w:t>členov Klubu poslancov Národnej rady Slov</w:t>
      </w:r>
      <w:r w:rsidR="00975835" w:rsidRPr="00A529F2">
        <w:rPr>
          <w:sz w:val="22"/>
          <w:szCs w:val="22"/>
        </w:rPr>
        <w:t xml:space="preserve">enskej republiky za </w:t>
      </w:r>
      <w:r w:rsidR="006A27EF" w:rsidRPr="00A529F2">
        <w:rPr>
          <w:sz w:val="22"/>
          <w:szCs w:val="22"/>
        </w:rPr>
        <w:t xml:space="preserve">hnutie OBYČAJNÍ ĽUDIA a nezávislé osobnosti </w:t>
      </w:r>
    </w:p>
    <w:p w:rsidR="00884131" w:rsidRPr="00A529F2" w:rsidRDefault="00884131" w:rsidP="00F46B93">
      <w:pPr>
        <w:ind w:firstLine="708"/>
        <w:jc w:val="both"/>
        <w:rPr>
          <w:sz w:val="22"/>
          <w:szCs w:val="22"/>
        </w:rPr>
      </w:pPr>
    </w:p>
    <w:p w:rsidR="00F46B93" w:rsidRPr="00A529F2" w:rsidRDefault="00273B60" w:rsidP="00C83250">
      <w:pPr>
        <w:ind w:left="675"/>
        <w:rPr>
          <w:rFonts w:cs="Times New Roman"/>
          <w:b/>
          <w:sz w:val="28"/>
          <w:szCs w:val="28"/>
        </w:rPr>
      </w:pPr>
      <w:r w:rsidRPr="00A529F2">
        <w:rPr>
          <w:rFonts w:cs="Times New Roman"/>
          <w:b/>
          <w:sz w:val="28"/>
          <w:szCs w:val="28"/>
        </w:rPr>
        <w:t>v</w:t>
      </w:r>
      <w:r w:rsidR="005653AB" w:rsidRPr="00A529F2">
        <w:rPr>
          <w:rFonts w:cs="Times New Roman"/>
          <w:b/>
          <w:sz w:val="28"/>
          <w:szCs w:val="28"/>
        </w:rPr>
        <w:t xml:space="preserve"> </w:t>
      </w:r>
      <w:r w:rsidR="00F46B93" w:rsidRPr="00A529F2">
        <w:rPr>
          <w:rFonts w:cs="Times New Roman"/>
          <w:b/>
          <w:sz w:val="28"/>
          <w:szCs w:val="28"/>
        </w:rPr>
        <w:t>o</w:t>
      </w:r>
      <w:r w:rsidR="005653AB" w:rsidRPr="00A529F2">
        <w:rPr>
          <w:rFonts w:cs="Times New Roman"/>
          <w:b/>
          <w:sz w:val="28"/>
          <w:szCs w:val="28"/>
        </w:rPr>
        <w:t xml:space="preserve"> </w:t>
      </w:r>
      <w:r w:rsidR="00F46B93" w:rsidRPr="00A529F2">
        <w:rPr>
          <w:rFonts w:cs="Times New Roman"/>
          <w:b/>
          <w:sz w:val="28"/>
          <w:szCs w:val="28"/>
        </w:rPr>
        <w:t xml:space="preserve">l </w:t>
      </w:r>
      <w:r w:rsidR="0022259B" w:rsidRPr="00A529F2">
        <w:rPr>
          <w:rFonts w:cs="Times New Roman"/>
          <w:b/>
          <w:sz w:val="28"/>
          <w:szCs w:val="28"/>
        </w:rPr>
        <w:t>í</w:t>
      </w:r>
    </w:p>
    <w:p w:rsidR="00201FD2" w:rsidRPr="00A529F2" w:rsidRDefault="00201FD2" w:rsidP="00201FD2">
      <w:pPr>
        <w:pStyle w:val="Odsekzoznamu"/>
        <w:ind w:left="1035"/>
        <w:rPr>
          <w:rFonts w:cs="Times New Roman"/>
          <w:sz w:val="22"/>
          <w:szCs w:val="22"/>
        </w:rPr>
      </w:pPr>
    </w:p>
    <w:p w:rsidR="00201FD2" w:rsidRPr="00A529F2" w:rsidRDefault="00201FD2" w:rsidP="00A529F2">
      <w:pPr>
        <w:ind w:left="327" w:firstLine="382"/>
        <w:jc w:val="both"/>
        <w:rPr>
          <w:b/>
          <w:sz w:val="22"/>
          <w:szCs w:val="22"/>
        </w:rPr>
      </w:pPr>
      <w:r w:rsidRPr="00A529F2">
        <w:rPr>
          <w:sz w:val="22"/>
          <w:szCs w:val="22"/>
        </w:rPr>
        <w:t xml:space="preserve">poslanca </w:t>
      </w:r>
      <w:r w:rsidR="006A27EF" w:rsidRPr="002E2D5F">
        <w:rPr>
          <w:b/>
          <w:sz w:val="22"/>
          <w:szCs w:val="22"/>
        </w:rPr>
        <w:t xml:space="preserve">Gábora </w:t>
      </w:r>
      <w:proofErr w:type="spellStart"/>
      <w:r w:rsidR="006A27EF" w:rsidRPr="002E2D5F">
        <w:rPr>
          <w:b/>
          <w:sz w:val="22"/>
          <w:szCs w:val="22"/>
        </w:rPr>
        <w:t>Grendela</w:t>
      </w:r>
      <w:proofErr w:type="spellEnd"/>
      <w:r w:rsidR="006A27EF" w:rsidRPr="00A529F2">
        <w:rPr>
          <w:sz w:val="22"/>
          <w:szCs w:val="22"/>
        </w:rPr>
        <w:t xml:space="preserve"> </w:t>
      </w:r>
      <w:r w:rsidR="00DA44D3" w:rsidRPr="00A529F2">
        <w:rPr>
          <w:b/>
          <w:sz w:val="22"/>
          <w:szCs w:val="22"/>
        </w:rPr>
        <w:tab/>
      </w:r>
      <w:r w:rsidR="00DA44D3" w:rsidRPr="00A529F2">
        <w:rPr>
          <w:b/>
          <w:sz w:val="22"/>
          <w:szCs w:val="22"/>
        </w:rPr>
        <w:tab/>
      </w:r>
      <w:r w:rsidR="00DA44D3" w:rsidRPr="00A529F2">
        <w:rPr>
          <w:b/>
          <w:sz w:val="22"/>
          <w:szCs w:val="22"/>
        </w:rPr>
        <w:tab/>
      </w:r>
      <w:r w:rsidRPr="00A529F2">
        <w:rPr>
          <w:sz w:val="22"/>
          <w:szCs w:val="22"/>
        </w:rPr>
        <w:t>(</w:t>
      </w:r>
      <w:r w:rsidR="006A27EF" w:rsidRPr="00A529F2">
        <w:rPr>
          <w:sz w:val="22"/>
          <w:szCs w:val="22"/>
        </w:rPr>
        <w:t>OĽANO</w:t>
      </w:r>
      <w:r w:rsidRPr="00A529F2">
        <w:rPr>
          <w:sz w:val="22"/>
          <w:szCs w:val="22"/>
        </w:rPr>
        <w:t>)</w:t>
      </w:r>
    </w:p>
    <w:p w:rsidR="006A27EF" w:rsidRPr="00A529F2" w:rsidRDefault="00201FD2" w:rsidP="00A529F2">
      <w:pPr>
        <w:ind w:left="709"/>
        <w:jc w:val="both"/>
        <w:rPr>
          <w:sz w:val="22"/>
          <w:szCs w:val="22"/>
        </w:rPr>
      </w:pPr>
      <w:r w:rsidRPr="00A529F2">
        <w:rPr>
          <w:sz w:val="22"/>
          <w:szCs w:val="22"/>
        </w:rPr>
        <w:t xml:space="preserve">za člena </w:t>
      </w:r>
      <w:r w:rsidR="006A27EF" w:rsidRPr="00A529F2">
        <w:rPr>
          <w:sz w:val="22"/>
          <w:szCs w:val="22"/>
        </w:rPr>
        <w:t>Osobitného kontrolného výboru Národnej rady Slovenskej republiky na kontrolu činnosti Národného bezpečnostného úradu.</w:t>
      </w:r>
    </w:p>
    <w:p w:rsidR="00A529F2" w:rsidRDefault="00A529F2" w:rsidP="00F46B93">
      <w:pPr>
        <w:jc w:val="both"/>
        <w:rPr>
          <w:sz w:val="22"/>
          <w:szCs w:val="22"/>
        </w:rPr>
      </w:pPr>
    </w:p>
    <w:p w:rsidR="00A529F2" w:rsidRDefault="00A529F2" w:rsidP="00F46B93">
      <w:pPr>
        <w:jc w:val="both"/>
        <w:rPr>
          <w:sz w:val="22"/>
          <w:szCs w:val="22"/>
        </w:rPr>
      </w:pPr>
    </w:p>
    <w:p w:rsidR="00A529F2" w:rsidRDefault="00A529F2" w:rsidP="00F46B93">
      <w:pPr>
        <w:jc w:val="both"/>
        <w:rPr>
          <w:sz w:val="22"/>
          <w:szCs w:val="22"/>
        </w:rPr>
      </w:pPr>
    </w:p>
    <w:p w:rsidR="00A529F2" w:rsidRDefault="00A529F2" w:rsidP="00F46B93">
      <w:pPr>
        <w:jc w:val="both"/>
        <w:rPr>
          <w:sz w:val="22"/>
          <w:szCs w:val="22"/>
        </w:rPr>
      </w:pPr>
    </w:p>
    <w:p w:rsidR="00A529F2" w:rsidRDefault="00A529F2" w:rsidP="00F46B93">
      <w:pPr>
        <w:jc w:val="both"/>
        <w:rPr>
          <w:sz w:val="22"/>
          <w:szCs w:val="22"/>
        </w:rPr>
      </w:pPr>
    </w:p>
    <w:p w:rsidR="00A529F2" w:rsidRDefault="00A529F2" w:rsidP="00F46B93">
      <w:pPr>
        <w:jc w:val="both"/>
        <w:rPr>
          <w:sz w:val="22"/>
          <w:szCs w:val="22"/>
        </w:rPr>
      </w:pPr>
    </w:p>
    <w:p w:rsidR="00A529F2" w:rsidRDefault="00A529F2" w:rsidP="00F46B93">
      <w:pPr>
        <w:jc w:val="both"/>
        <w:rPr>
          <w:sz w:val="22"/>
          <w:szCs w:val="22"/>
        </w:rPr>
      </w:pPr>
    </w:p>
    <w:p w:rsidR="00A529F2" w:rsidRDefault="00A529F2" w:rsidP="00F46B93">
      <w:pPr>
        <w:jc w:val="both"/>
        <w:rPr>
          <w:sz w:val="22"/>
          <w:szCs w:val="22"/>
        </w:rPr>
      </w:pPr>
    </w:p>
    <w:p w:rsidR="00A529F2" w:rsidRDefault="00A529F2" w:rsidP="00F46B93">
      <w:pPr>
        <w:jc w:val="both"/>
        <w:rPr>
          <w:sz w:val="22"/>
          <w:szCs w:val="22"/>
        </w:rPr>
      </w:pPr>
    </w:p>
    <w:p w:rsidR="00A529F2" w:rsidRDefault="00A529F2" w:rsidP="00F46B93">
      <w:pPr>
        <w:jc w:val="both"/>
        <w:rPr>
          <w:sz w:val="22"/>
          <w:szCs w:val="22"/>
        </w:rPr>
      </w:pPr>
    </w:p>
    <w:p w:rsidR="00A529F2" w:rsidRDefault="00A529F2" w:rsidP="00F46B93">
      <w:pPr>
        <w:jc w:val="both"/>
        <w:rPr>
          <w:sz w:val="22"/>
          <w:szCs w:val="22"/>
        </w:rPr>
      </w:pPr>
    </w:p>
    <w:p w:rsidR="00A529F2" w:rsidRDefault="00A529F2" w:rsidP="00F46B93">
      <w:pPr>
        <w:jc w:val="both"/>
        <w:rPr>
          <w:sz w:val="22"/>
          <w:szCs w:val="22"/>
        </w:rPr>
      </w:pPr>
    </w:p>
    <w:p w:rsidR="00A529F2" w:rsidRDefault="00A529F2" w:rsidP="00F46B93">
      <w:pPr>
        <w:jc w:val="both"/>
        <w:rPr>
          <w:sz w:val="22"/>
          <w:szCs w:val="22"/>
        </w:rPr>
      </w:pPr>
    </w:p>
    <w:p w:rsidR="00A529F2" w:rsidRDefault="00A529F2" w:rsidP="00F46B93">
      <w:pPr>
        <w:jc w:val="both"/>
        <w:rPr>
          <w:sz w:val="22"/>
          <w:szCs w:val="22"/>
        </w:rPr>
      </w:pPr>
    </w:p>
    <w:p w:rsidR="00A529F2" w:rsidRDefault="00A529F2" w:rsidP="00F46B93">
      <w:pPr>
        <w:jc w:val="both"/>
        <w:rPr>
          <w:sz w:val="22"/>
          <w:szCs w:val="22"/>
        </w:rPr>
      </w:pPr>
    </w:p>
    <w:p w:rsidR="00A529F2" w:rsidRDefault="00A529F2" w:rsidP="00F46B93">
      <w:pPr>
        <w:jc w:val="both"/>
        <w:rPr>
          <w:sz w:val="22"/>
          <w:szCs w:val="22"/>
        </w:rPr>
      </w:pPr>
    </w:p>
    <w:p w:rsidR="00A529F2" w:rsidRDefault="00A529F2" w:rsidP="00F46B93">
      <w:pPr>
        <w:jc w:val="both"/>
        <w:rPr>
          <w:sz w:val="22"/>
          <w:szCs w:val="22"/>
        </w:rPr>
      </w:pPr>
    </w:p>
    <w:p w:rsidR="00A529F2" w:rsidRDefault="00A529F2" w:rsidP="00F46B93">
      <w:pPr>
        <w:jc w:val="both"/>
        <w:rPr>
          <w:sz w:val="22"/>
          <w:szCs w:val="22"/>
        </w:rPr>
      </w:pPr>
    </w:p>
    <w:p w:rsidR="00A529F2" w:rsidRDefault="00A529F2" w:rsidP="00F46B93">
      <w:pPr>
        <w:jc w:val="both"/>
        <w:rPr>
          <w:sz w:val="22"/>
          <w:szCs w:val="22"/>
        </w:rPr>
      </w:pPr>
    </w:p>
    <w:p w:rsidR="00A529F2" w:rsidRDefault="00A529F2" w:rsidP="00F46B93">
      <w:pPr>
        <w:jc w:val="both"/>
        <w:rPr>
          <w:sz w:val="22"/>
          <w:szCs w:val="22"/>
        </w:rPr>
      </w:pPr>
    </w:p>
    <w:p w:rsidR="00A529F2" w:rsidRDefault="00A529F2" w:rsidP="00F46B93">
      <w:pPr>
        <w:jc w:val="both"/>
        <w:rPr>
          <w:sz w:val="22"/>
          <w:szCs w:val="22"/>
        </w:rPr>
      </w:pPr>
    </w:p>
    <w:p w:rsidR="00A529F2" w:rsidRDefault="00A529F2" w:rsidP="00F46B93">
      <w:pPr>
        <w:jc w:val="both"/>
        <w:rPr>
          <w:sz w:val="22"/>
          <w:szCs w:val="22"/>
        </w:rPr>
      </w:pPr>
    </w:p>
    <w:p w:rsidR="00A529F2" w:rsidRDefault="00A529F2" w:rsidP="00F46B93">
      <w:pPr>
        <w:jc w:val="both"/>
        <w:rPr>
          <w:sz w:val="22"/>
          <w:szCs w:val="22"/>
        </w:rPr>
      </w:pPr>
    </w:p>
    <w:p w:rsidR="00F46B93" w:rsidRPr="00A529F2" w:rsidRDefault="00F46B93" w:rsidP="00F46B93">
      <w:pPr>
        <w:jc w:val="both"/>
        <w:rPr>
          <w:sz w:val="22"/>
          <w:szCs w:val="22"/>
        </w:rPr>
      </w:pPr>
      <w:r w:rsidRPr="00A529F2">
        <w:rPr>
          <w:sz w:val="22"/>
          <w:szCs w:val="22"/>
        </w:rPr>
        <w:t>Bratislava október 201</w:t>
      </w:r>
      <w:r w:rsidR="006A27EF" w:rsidRPr="00A529F2">
        <w:rPr>
          <w:sz w:val="22"/>
          <w:szCs w:val="22"/>
        </w:rPr>
        <w:t>9</w:t>
      </w:r>
    </w:p>
    <w:sectPr w:rsidR="00F46B93" w:rsidRPr="00A529F2" w:rsidSect="004C14BC">
      <w:pgSz w:w="11906" w:h="16838"/>
      <w:pgMar w:top="96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5B16"/>
    <w:multiLevelType w:val="hybridMultilevel"/>
    <w:tmpl w:val="CCBCD70C"/>
    <w:lvl w:ilvl="0" w:tplc="13C25FAA">
      <w:start w:val="1"/>
      <w:numFmt w:val="upperLetter"/>
      <w:lvlText w:val="%1."/>
      <w:lvlJc w:val="left"/>
      <w:pPr>
        <w:ind w:left="1035" w:hanging="360"/>
      </w:pPr>
      <w:rPr>
        <w:rFonts w:cs="Aria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55" w:hanging="360"/>
      </w:pPr>
    </w:lvl>
    <w:lvl w:ilvl="2" w:tplc="041B001B" w:tentative="1">
      <w:start w:val="1"/>
      <w:numFmt w:val="lowerRoman"/>
      <w:lvlText w:val="%3."/>
      <w:lvlJc w:val="right"/>
      <w:pPr>
        <w:ind w:left="2475" w:hanging="180"/>
      </w:pPr>
    </w:lvl>
    <w:lvl w:ilvl="3" w:tplc="041B000F" w:tentative="1">
      <w:start w:val="1"/>
      <w:numFmt w:val="decimal"/>
      <w:lvlText w:val="%4."/>
      <w:lvlJc w:val="left"/>
      <w:pPr>
        <w:ind w:left="3195" w:hanging="360"/>
      </w:pPr>
    </w:lvl>
    <w:lvl w:ilvl="4" w:tplc="041B0019" w:tentative="1">
      <w:start w:val="1"/>
      <w:numFmt w:val="lowerLetter"/>
      <w:lvlText w:val="%5."/>
      <w:lvlJc w:val="left"/>
      <w:pPr>
        <w:ind w:left="3915" w:hanging="360"/>
      </w:pPr>
    </w:lvl>
    <w:lvl w:ilvl="5" w:tplc="041B001B" w:tentative="1">
      <w:start w:val="1"/>
      <w:numFmt w:val="lowerRoman"/>
      <w:lvlText w:val="%6."/>
      <w:lvlJc w:val="right"/>
      <w:pPr>
        <w:ind w:left="4635" w:hanging="180"/>
      </w:pPr>
    </w:lvl>
    <w:lvl w:ilvl="6" w:tplc="041B000F" w:tentative="1">
      <w:start w:val="1"/>
      <w:numFmt w:val="decimal"/>
      <w:lvlText w:val="%7."/>
      <w:lvlJc w:val="left"/>
      <w:pPr>
        <w:ind w:left="5355" w:hanging="360"/>
      </w:pPr>
    </w:lvl>
    <w:lvl w:ilvl="7" w:tplc="041B0019" w:tentative="1">
      <w:start w:val="1"/>
      <w:numFmt w:val="lowerLetter"/>
      <w:lvlText w:val="%8."/>
      <w:lvlJc w:val="left"/>
      <w:pPr>
        <w:ind w:left="6075" w:hanging="360"/>
      </w:pPr>
    </w:lvl>
    <w:lvl w:ilvl="8" w:tplc="041B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1C360D73"/>
    <w:multiLevelType w:val="hybridMultilevel"/>
    <w:tmpl w:val="90B05C40"/>
    <w:lvl w:ilvl="0" w:tplc="3F38A4F4">
      <w:start w:val="1"/>
      <w:numFmt w:val="decimal"/>
      <w:lvlText w:val="%1."/>
      <w:lvlJc w:val="left"/>
      <w:pPr>
        <w:ind w:left="150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223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943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663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83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103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82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54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263" w:hanging="180"/>
      </w:pPr>
      <w:rPr>
        <w:rFonts w:cs="Times New Roman"/>
      </w:rPr>
    </w:lvl>
  </w:abstractNum>
  <w:abstractNum w:abstractNumId="2" w15:restartNumberingAfterBreak="0">
    <w:nsid w:val="20BF0859"/>
    <w:multiLevelType w:val="hybridMultilevel"/>
    <w:tmpl w:val="879E2E2C"/>
    <w:lvl w:ilvl="0" w:tplc="13C25FAA">
      <w:start w:val="1"/>
      <w:numFmt w:val="upperLetter"/>
      <w:lvlText w:val="%1."/>
      <w:lvlJc w:val="left"/>
      <w:pPr>
        <w:ind w:left="1035" w:hanging="360"/>
      </w:pPr>
      <w:rPr>
        <w:rFonts w:cs="Aria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55" w:hanging="360"/>
      </w:pPr>
    </w:lvl>
    <w:lvl w:ilvl="2" w:tplc="041B001B" w:tentative="1">
      <w:start w:val="1"/>
      <w:numFmt w:val="lowerRoman"/>
      <w:lvlText w:val="%3."/>
      <w:lvlJc w:val="right"/>
      <w:pPr>
        <w:ind w:left="2475" w:hanging="180"/>
      </w:pPr>
    </w:lvl>
    <w:lvl w:ilvl="3" w:tplc="041B000F" w:tentative="1">
      <w:start w:val="1"/>
      <w:numFmt w:val="decimal"/>
      <w:lvlText w:val="%4."/>
      <w:lvlJc w:val="left"/>
      <w:pPr>
        <w:ind w:left="3195" w:hanging="360"/>
      </w:pPr>
    </w:lvl>
    <w:lvl w:ilvl="4" w:tplc="041B0019" w:tentative="1">
      <w:start w:val="1"/>
      <w:numFmt w:val="lowerLetter"/>
      <w:lvlText w:val="%5."/>
      <w:lvlJc w:val="left"/>
      <w:pPr>
        <w:ind w:left="3915" w:hanging="360"/>
      </w:pPr>
    </w:lvl>
    <w:lvl w:ilvl="5" w:tplc="041B001B" w:tentative="1">
      <w:start w:val="1"/>
      <w:numFmt w:val="lowerRoman"/>
      <w:lvlText w:val="%6."/>
      <w:lvlJc w:val="right"/>
      <w:pPr>
        <w:ind w:left="4635" w:hanging="180"/>
      </w:pPr>
    </w:lvl>
    <w:lvl w:ilvl="6" w:tplc="041B000F" w:tentative="1">
      <w:start w:val="1"/>
      <w:numFmt w:val="decimal"/>
      <w:lvlText w:val="%7."/>
      <w:lvlJc w:val="left"/>
      <w:pPr>
        <w:ind w:left="5355" w:hanging="360"/>
      </w:pPr>
    </w:lvl>
    <w:lvl w:ilvl="7" w:tplc="041B0019" w:tentative="1">
      <w:start w:val="1"/>
      <w:numFmt w:val="lowerLetter"/>
      <w:lvlText w:val="%8."/>
      <w:lvlJc w:val="left"/>
      <w:pPr>
        <w:ind w:left="6075" w:hanging="360"/>
      </w:pPr>
    </w:lvl>
    <w:lvl w:ilvl="8" w:tplc="041B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2BBB65C6"/>
    <w:multiLevelType w:val="hybridMultilevel"/>
    <w:tmpl w:val="0F8A7366"/>
    <w:lvl w:ilvl="0" w:tplc="A1282328">
      <w:start w:val="1"/>
      <w:numFmt w:val="decimal"/>
      <w:lvlText w:val="%1."/>
      <w:lvlJc w:val="left"/>
      <w:pPr>
        <w:ind w:left="795" w:hanging="360"/>
      </w:pPr>
    </w:lvl>
    <w:lvl w:ilvl="1" w:tplc="041B0019">
      <w:start w:val="1"/>
      <w:numFmt w:val="lowerLetter"/>
      <w:lvlText w:val="%2."/>
      <w:lvlJc w:val="left"/>
      <w:pPr>
        <w:ind w:left="1515" w:hanging="360"/>
      </w:pPr>
    </w:lvl>
    <w:lvl w:ilvl="2" w:tplc="041B001B">
      <w:start w:val="1"/>
      <w:numFmt w:val="lowerRoman"/>
      <w:lvlText w:val="%3."/>
      <w:lvlJc w:val="right"/>
      <w:pPr>
        <w:ind w:left="2235" w:hanging="180"/>
      </w:pPr>
    </w:lvl>
    <w:lvl w:ilvl="3" w:tplc="041B000F">
      <w:start w:val="1"/>
      <w:numFmt w:val="decimal"/>
      <w:lvlText w:val="%4."/>
      <w:lvlJc w:val="left"/>
      <w:pPr>
        <w:ind w:left="2955" w:hanging="360"/>
      </w:pPr>
    </w:lvl>
    <w:lvl w:ilvl="4" w:tplc="041B0019">
      <w:start w:val="1"/>
      <w:numFmt w:val="lowerLetter"/>
      <w:lvlText w:val="%5."/>
      <w:lvlJc w:val="left"/>
      <w:pPr>
        <w:ind w:left="3675" w:hanging="360"/>
      </w:pPr>
    </w:lvl>
    <w:lvl w:ilvl="5" w:tplc="041B001B">
      <w:start w:val="1"/>
      <w:numFmt w:val="lowerRoman"/>
      <w:lvlText w:val="%6."/>
      <w:lvlJc w:val="right"/>
      <w:pPr>
        <w:ind w:left="4395" w:hanging="180"/>
      </w:pPr>
    </w:lvl>
    <w:lvl w:ilvl="6" w:tplc="041B000F">
      <w:start w:val="1"/>
      <w:numFmt w:val="decimal"/>
      <w:lvlText w:val="%7."/>
      <w:lvlJc w:val="left"/>
      <w:pPr>
        <w:ind w:left="5115" w:hanging="360"/>
      </w:pPr>
    </w:lvl>
    <w:lvl w:ilvl="7" w:tplc="041B0019">
      <w:start w:val="1"/>
      <w:numFmt w:val="lowerLetter"/>
      <w:lvlText w:val="%8."/>
      <w:lvlJc w:val="left"/>
      <w:pPr>
        <w:ind w:left="5835" w:hanging="360"/>
      </w:pPr>
    </w:lvl>
    <w:lvl w:ilvl="8" w:tplc="041B001B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C61280E"/>
    <w:multiLevelType w:val="hybridMultilevel"/>
    <w:tmpl w:val="CA3C1F3C"/>
    <w:lvl w:ilvl="0" w:tplc="AEC8BFF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15" w:hanging="360"/>
      </w:pPr>
    </w:lvl>
    <w:lvl w:ilvl="2" w:tplc="041B001B" w:tentative="1">
      <w:start w:val="1"/>
      <w:numFmt w:val="lowerRoman"/>
      <w:lvlText w:val="%3."/>
      <w:lvlJc w:val="right"/>
      <w:pPr>
        <w:ind w:left="2835" w:hanging="180"/>
      </w:pPr>
    </w:lvl>
    <w:lvl w:ilvl="3" w:tplc="041B000F" w:tentative="1">
      <w:start w:val="1"/>
      <w:numFmt w:val="decimal"/>
      <w:lvlText w:val="%4."/>
      <w:lvlJc w:val="left"/>
      <w:pPr>
        <w:ind w:left="3555" w:hanging="360"/>
      </w:pPr>
    </w:lvl>
    <w:lvl w:ilvl="4" w:tplc="041B0019" w:tentative="1">
      <w:start w:val="1"/>
      <w:numFmt w:val="lowerLetter"/>
      <w:lvlText w:val="%5."/>
      <w:lvlJc w:val="left"/>
      <w:pPr>
        <w:ind w:left="4275" w:hanging="360"/>
      </w:pPr>
    </w:lvl>
    <w:lvl w:ilvl="5" w:tplc="041B001B" w:tentative="1">
      <w:start w:val="1"/>
      <w:numFmt w:val="lowerRoman"/>
      <w:lvlText w:val="%6."/>
      <w:lvlJc w:val="right"/>
      <w:pPr>
        <w:ind w:left="4995" w:hanging="180"/>
      </w:pPr>
    </w:lvl>
    <w:lvl w:ilvl="6" w:tplc="041B000F" w:tentative="1">
      <w:start w:val="1"/>
      <w:numFmt w:val="decimal"/>
      <w:lvlText w:val="%7."/>
      <w:lvlJc w:val="left"/>
      <w:pPr>
        <w:ind w:left="5715" w:hanging="360"/>
      </w:pPr>
    </w:lvl>
    <w:lvl w:ilvl="7" w:tplc="041B0019" w:tentative="1">
      <w:start w:val="1"/>
      <w:numFmt w:val="lowerLetter"/>
      <w:lvlText w:val="%8."/>
      <w:lvlJc w:val="left"/>
      <w:pPr>
        <w:ind w:left="6435" w:hanging="360"/>
      </w:pPr>
    </w:lvl>
    <w:lvl w:ilvl="8" w:tplc="041B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 w15:restartNumberingAfterBreak="0">
    <w:nsid w:val="6EA913D8"/>
    <w:multiLevelType w:val="hybridMultilevel"/>
    <w:tmpl w:val="3318827C"/>
    <w:lvl w:ilvl="0" w:tplc="CA96714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4EF5815"/>
    <w:multiLevelType w:val="hybridMultilevel"/>
    <w:tmpl w:val="203ACCE6"/>
    <w:lvl w:ilvl="0" w:tplc="C44AEBF2">
      <w:start w:val="1"/>
      <w:numFmt w:val="upperLetter"/>
      <w:lvlText w:val="%1."/>
      <w:lvlJc w:val="left"/>
      <w:pPr>
        <w:ind w:left="1144" w:hanging="435"/>
      </w:pPr>
      <w:rPr>
        <w:rFonts w:cs="Times New Roman"/>
        <w:sz w:val="32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26"/>
    <w:rsid w:val="00011C8B"/>
    <w:rsid w:val="00090674"/>
    <w:rsid w:val="000B0387"/>
    <w:rsid w:val="00114BA0"/>
    <w:rsid w:val="00132E22"/>
    <w:rsid w:val="00167D7C"/>
    <w:rsid w:val="001B48F7"/>
    <w:rsid w:val="001B4A20"/>
    <w:rsid w:val="001B6969"/>
    <w:rsid w:val="001B78E2"/>
    <w:rsid w:val="00201FD2"/>
    <w:rsid w:val="0022259B"/>
    <w:rsid w:val="00273B60"/>
    <w:rsid w:val="002B071D"/>
    <w:rsid w:val="002D5BE8"/>
    <w:rsid w:val="002E2D5F"/>
    <w:rsid w:val="00305C04"/>
    <w:rsid w:val="003216F1"/>
    <w:rsid w:val="00367695"/>
    <w:rsid w:val="00392F89"/>
    <w:rsid w:val="003E2E1B"/>
    <w:rsid w:val="003F02FC"/>
    <w:rsid w:val="003F674A"/>
    <w:rsid w:val="00404C60"/>
    <w:rsid w:val="004344F5"/>
    <w:rsid w:val="00465D93"/>
    <w:rsid w:val="00493CAA"/>
    <w:rsid w:val="004A674B"/>
    <w:rsid w:val="004C14BC"/>
    <w:rsid w:val="0053135F"/>
    <w:rsid w:val="005653AB"/>
    <w:rsid w:val="00584620"/>
    <w:rsid w:val="005E1EFC"/>
    <w:rsid w:val="00665F40"/>
    <w:rsid w:val="0069443C"/>
    <w:rsid w:val="006A27EF"/>
    <w:rsid w:val="006D6268"/>
    <w:rsid w:val="006F3C26"/>
    <w:rsid w:val="00735ECC"/>
    <w:rsid w:val="00750474"/>
    <w:rsid w:val="00767E32"/>
    <w:rsid w:val="007857BD"/>
    <w:rsid w:val="007942F4"/>
    <w:rsid w:val="007B606C"/>
    <w:rsid w:val="00803F56"/>
    <w:rsid w:val="00811B91"/>
    <w:rsid w:val="00826A63"/>
    <w:rsid w:val="00884131"/>
    <w:rsid w:val="008A0D61"/>
    <w:rsid w:val="008D1F8C"/>
    <w:rsid w:val="008F5C69"/>
    <w:rsid w:val="00922971"/>
    <w:rsid w:val="00961205"/>
    <w:rsid w:val="00975835"/>
    <w:rsid w:val="009805EB"/>
    <w:rsid w:val="009B1E0B"/>
    <w:rsid w:val="009B6096"/>
    <w:rsid w:val="009F74E4"/>
    <w:rsid w:val="00A33EAD"/>
    <w:rsid w:val="00A529F2"/>
    <w:rsid w:val="00A60801"/>
    <w:rsid w:val="00A76D7A"/>
    <w:rsid w:val="00A83A45"/>
    <w:rsid w:val="00B124DD"/>
    <w:rsid w:val="00B25748"/>
    <w:rsid w:val="00B34890"/>
    <w:rsid w:val="00B364C9"/>
    <w:rsid w:val="00B40281"/>
    <w:rsid w:val="00B662FF"/>
    <w:rsid w:val="00B90438"/>
    <w:rsid w:val="00BD006E"/>
    <w:rsid w:val="00BE714A"/>
    <w:rsid w:val="00BE7239"/>
    <w:rsid w:val="00C47FBA"/>
    <w:rsid w:val="00C62EE9"/>
    <w:rsid w:val="00C82D26"/>
    <w:rsid w:val="00C83250"/>
    <w:rsid w:val="00DA44D3"/>
    <w:rsid w:val="00DC1EFE"/>
    <w:rsid w:val="00E029D1"/>
    <w:rsid w:val="00E27690"/>
    <w:rsid w:val="00E56815"/>
    <w:rsid w:val="00E92CCD"/>
    <w:rsid w:val="00F41A23"/>
    <w:rsid w:val="00F46B93"/>
    <w:rsid w:val="00FC141B"/>
    <w:rsid w:val="00FD17BD"/>
    <w:rsid w:val="00FE3F69"/>
    <w:rsid w:val="00FE57EC"/>
    <w:rsid w:val="00FE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C1B5E-EE9C-488D-B3D0-83EDE04C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5D93"/>
    <w:pPr>
      <w:spacing w:after="0" w:line="240" w:lineRule="auto"/>
    </w:pPr>
    <w:rPr>
      <w:rFonts w:ascii="Arial" w:eastAsia="Times New Roman" w:hAnsi="Arial" w:cs="Arial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65D93"/>
    <w:pPr>
      <w:keepNext/>
      <w:jc w:val="both"/>
      <w:outlineLvl w:val="0"/>
    </w:pPr>
    <w:rPr>
      <w:rFonts w:ascii="AT*Switzerland" w:hAnsi="AT*Switzerland"/>
      <w:b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65D93"/>
    <w:rPr>
      <w:rFonts w:ascii="AT*Switzerland" w:eastAsia="Times New Roman" w:hAnsi="AT*Switzerland" w:cs="Arial"/>
      <w:b/>
      <w:sz w:val="22"/>
      <w:szCs w:val="24"/>
      <w:lang w:eastAsia="sk-SK"/>
    </w:rPr>
  </w:style>
  <w:style w:type="paragraph" w:customStyle="1" w:styleId="Protokoln">
    <w:name w:val="Protokolné č."/>
    <w:basedOn w:val="Normlny"/>
    <w:rsid w:val="00465D93"/>
    <w:pPr>
      <w:keepNext/>
      <w:keepLines/>
      <w:spacing w:before="360"/>
    </w:pPr>
    <w:rPr>
      <w:rFonts w:cs="Times New Roman"/>
      <w:spacing w:val="20"/>
      <w:szCs w:val="20"/>
    </w:rPr>
  </w:style>
  <w:style w:type="paragraph" w:styleId="Odsekzoznamu">
    <w:name w:val="List Paragraph"/>
    <w:basedOn w:val="Normlny"/>
    <w:uiPriority w:val="34"/>
    <w:qFormat/>
    <w:rsid w:val="00DC1EF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33E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3EAD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9DF16-A8D7-42BE-87D3-8A1D077CE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KovaAnna</dc:creator>
  <cp:keywords/>
  <dc:description/>
  <cp:lastModifiedBy>Kresáčová, Marta</cp:lastModifiedBy>
  <cp:revision>109</cp:revision>
  <cp:lastPrinted>2019-10-14T11:25:00Z</cp:lastPrinted>
  <dcterms:created xsi:type="dcterms:W3CDTF">2013-03-04T08:05:00Z</dcterms:created>
  <dcterms:modified xsi:type="dcterms:W3CDTF">2019-10-14T11:33:00Z</dcterms:modified>
</cp:coreProperties>
</file>