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EB4A07" w:rsidRPr="00DF68FE" w:rsidP="00EB4A07">
      <w:pPr>
        <w:bidi w:val="0"/>
        <w:ind w:left="0"/>
        <w:jc w:val="center"/>
        <w:rPr>
          <w:rFonts w:eastAsia="Times New Roman"/>
          <w:b/>
        </w:rPr>
      </w:pPr>
      <w:r w:rsidRPr="00DF68FE">
        <w:rPr>
          <w:rFonts w:ascii="Arial" w:eastAsia="Times New Roman" w:hAnsi="Arial" w:cs="Arial" w:hint="cs"/>
          <w:b/>
          <w:bCs/>
          <w:sz w:val="24"/>
          <w:szCs w:val="24"/>
          <w:rtl w:val="0"/>
          <w:cs w:val="0"/>
          <w:lang w:val="sk-SK" w:eastAsia="en-US" w:bidi="ar-SA"/>
        </w:rPr>
        <w:t>NÁRODNÁ RADA SLOVENSKEJ REPUBLIKY</w:t>
      </w:r>
    </w:p>
    <w:p w:rsidR="00EB4A07" w:rsidRPr="00DF68FE" w:rsidP="00EB4A07">
      <w:pPr>
        <w:bidi w:val="0"/>
        <w:ind w:left="0"/>
        <w:jc w:val="center"/>
        <w:rPr>
          <w:rFonts w:eastAsia="Times New Roman"/>
          <w:b/>
        </w:rPr>
      </w:pPr>
      <w:r w:rsidRPr="00DF68FE">
        <w:rPr>
          <w:rFonts w:ascii="Arial" w:eastAsia="Times New Roman" w:hAnsi="Arial" w:cs="Arial" w:hint="cs"/>
          <w:b/>
          <w:bCs/>
          <w:sz w:val="24"/>
          <w:szCs w:val="24"/>
          <w:rtl w:val="0"/>
          <w:cs w:val="0"/>
          <w:lang w:val="sk-SK" w:eastAsia="en-US" w:bidi="ar-SA"/>
        </w:rPr>
        <w:t>VII.  volebné obdobie</w:t>
      </w:r>
    </w:p>
    <w:p w:rsidR="00EB4A07" w:rsidRPr="00DF68FE" w:rsidP="00EB4A07">
      <w:pPr>
        <w:bidi w:val="0"/>
        <w:ind w:left="0"/>
        <w:jc w:val="both"/>
        <w:rPr>
          <w:rFonts w:eastAsia="Times New Roman"/>
        </w:rPr>
      </w:pPr>
      <w:r w:rsidRPr="00DF68FE">
        <w:rPr>
          <w:rFonts w:ascii="Arial" w:eastAsia="Times New Roman" w:hAnsi="Arial" w:cs="Arial" w:hint="cs"/>
          <w:bCs/>
          <w:sz w:val="24"/>
          <w:szCs w:val="24"/>
          <w:rtl w:val="0"/>
          <w:cs w:val="0"/>
          <w:lang w:val="sk-SK" w:eastAsia="en-US" w:bidi="ar-SA"/>
        </w:rPr>
        <w:t>___________________________________________________________________</w:t>
      </w:r>
    </w:p>
    <w:p w:rsidR="00EB4A07" w:rsidRPr="00DF68FE" w:rsidP="00EB4A07">
      <w:pPr>
        <w:bidi w:val="0"/>
        <w:ind w:left="0"/>
        <w:jc w:val="both"/>
        <w:rPr>
          <w:rFonts w:eastAsia="Times New Roman"/>
        </w:rPr>
      </w:pPr>
    </w:p>
    <w:p w:rsidR="00EB4A07" w:rsidP="00EB4A07">
      <w:pPr>
        <w:bidi w:val="0"/>
        <w:ind w:left="0"/>
        <w:jc w:val="both"/>
        <w:rPr>
          <w:rFonts w:eastAsia="Times New Roman"/>
        </w:rPr>
      </w:pPr>
      <w:r w:rsidRPr="00DF68FE">
        <w:rPr>
          <w:rFonts w:ascii="Arial" w:eastAsia="Times New Roman" w:hAnsi="Arial" w:cs="Arial" w:hint="cs"/>
          <w:bCs/>
          <w:sz w:val="24"/>
          <w:szCs w:val="24"/>
          <w:rtl w:val="0"/>
          <w:cs w:val="0"/>
          <w:lang w:val="sk-SK" w:eastAsia="en-US" w:bidi="ar-SA"/>
        </w:rPr>
        <w:t>Číslo: CRD-</w:t>
      </w:r>
      <w:r>
        <w:rPr>
          <w:rFonts w:ascii="Arial" w:eastAsia="Times New Roman" w:hAnsi="Arial" w:cs="Arial" w:hint="cs"/>
          <w:bCs/>
          <w:sz w:val="24"/>
          <w:szCs w:val="24"/>
          <w:rtl w:val="0"/>
          <w:cs w:val="0"/>
          <w:lang w:val="sk-SK" w:eastAsia="en-US" w:bidi="ar-SA"/>
        </w:rPr>
        <w:t>1718</w:t>
      </w:r>
      <w:r w:rsidRPr="00DF68FE">
        <w:rPr>
          <w:rFonts w:ascii="Arial" w:eastAsia="Times New Roman" w:hAnsi="Arial" w:cs="Arial" w:hint="cs"/>
          <w:bCs/>
          <w:sz w:val="24"/>
          <w:szCs w:val="24"/>
          <w:rtl w:val="0"/>
          <w:cs w:val="0"/>
          <w:lang w:val="sk-SK" w:eastAsia="en-US" w:bidi="ar-SA"/>
        </w:rPr>
        <w:t>/201</w:t>
      </w:r>
      <w:r>
        <w:rPr>
          <w:rFonts w:ascii="Arial" w:eastAsia="Times New Roman" w:hAnsi="Arial" w:cs="Arial" w:hint="cs"/>
          <w:bCs/>
          <w:sz w:val="24"/>
          <w:szCs w:val="24"/>
          <w:rtl w:val="0"/>
          <w:cs w:val="0"/>
          <w:lang w:val="sk-SK" w:eastAsia="en-US" w:bidi="ar-SA"/>
        </w:rPr>
        <w:t>9</w:t>
      </w:r>
    </w:p>
    <w:p w:rsidR="00EB4A07" w:rsidRPr="00DF68FE" w:rsidP="00EB4A07">
      <w:pPr>
        <w:bidi w:val="0"/>
        <w:ind w:left="0"/>
        <w:jc w:val="both"/>
        <w:rPr>
          <w:rFonts w:eastAsia="Times New Roman"/>
        </w:rPr>
      </w:pPr>
    </w:p>
    <w:p w:rsidR="00EB4A07" w:rsidP="00EB4A07">
      <w:pPr>
        <w:bidi w:val="0"/>
        <w:ind w:left="0"/>
        <w:jc w:val="center"/>
        <w:rPr>
          <w:rFonts w:eastAsia="Times New Roman"/>
          <w:b/>
          <w:sz w:val="28"/>
          <w:szCs w:val="28"/>
        </w:rPr>
      </w:pPr>
    </w:p>
    <w:p w:rsidR="00F12BDF" w:rsidP="00EB4A07">
      <w:pPr>
        <w:bidi w:val="0"/>
        <w:ind w:left="0"/>
        <w:jc w:val="center"/>
        <w:rPr>
          <w:rFonts w:eastAsia="Times New Roman"/>
          <w:b/>
          <w:sz w:val="28"/>
          <w:szCs w:val="28"/>
        </w:rPr>
      </w:pPr>
    </w:p>
    <w:p w:rsidR="00F12BDF" w:rsidP="00EB4A07">
      <w:pPr>
        <w:bidi w:val="0"/>
        <w:ind w:left="0"/>
        <w:jc w:val="center"/>
        <w:rPr>
          <w:rFonts w:eastAsia="Times New Roman"/>
          <w:b/>
          <w:sz w:val="28"/>
          <w:szCs w:val="28"/>
        </w:rPr>
      </w:pPr>
    </w:p>
    <w:p w:rsidR="00F12BDF" w:rsidP="00EB4A07">
      <w:pPr>
        <w:bidi w:val="0"/>
        <w:ind w:left="0"/>
        <w:jc w:val="center"/>
        <w:rPr>
          <w:rFonts w:eastAsia="Times New Roman"/>
          <w:b/>
          <w:sz w:val="28"/>
          <w:szCs w:val="28"/>
        </w:rPr>
      </w:pPr>
    </w:p>
    <w:p w:rsidR="00E01C06" w:rsidP="00EB4A07">
      <w:pPr>
        <w:bidi w:val="0"/>
        <w:ind w:left="0"/>
        <w:jc w:val="center"/>
        <w:rPr>
          <w:rFonts w:eastAsia="Times New Roman"/>
          <w:b/>
          <w:sz w:val="28"/>
          <w:szCs w:val="28"/>
        </w:rPr>
      </w:pPr>
    </w:p>
    <w:p w:rsidR="00EB4A07" w:rsidP="00EB4A07">
      <w:pPr>
        <w:bidi w:val="0"/>
        <w:ind w:left="0"/>
        <w:jc w:val="center"/>
        <w:rPr>
          <w:rFonts w:eastAsia="Times New Roman"/>
          <w:b/>
          <w:sz w:val="28"/>
          <w:szCs w:val="28"/>
        </w:rPr>
      </w:pPr>
    </w:p>
    <w:p w:rsidR="00D3628F" w:rsidP="00EB4A07">
      <w:pPr>
        <w:bidi w:val="0"/>
        <w:ind w:left="0"/>
        <w:jc w:val="center"/>
        <w:rPr>
          <w:rFonts w:eastAsia="Times New Roman"/>
          <w:b/>
          <w:sz w:val="28"/>
          <w:szCs w:val="28"/>
        </w:rPr>
      </w:pPr>
    </w:p>
    <w:p w:rsidR="00EB4A07" w:rsidRPr="001D6882" w:rsidP="00EB4A07">
      <w:pPr>
        <w:bidi w:val="0"/>
        <w:ind w:left="0"/>
        <w:jc w:val="center"/>
        <w:rPr>
          <w:rFonts w:eastAsia="Times New Roman"/>
          <w:b/>
          <w:sz w:val="28"/>
          <w:szCs w:val="28"/>
        </w:rPr>
      </w:pPr>
      <w:r>
        <w:rPr>
          <w:rFonts w:ascii="Arial" w:eastAsia="Times New Roman" w:hAnsi="Arial" w:cs="Arial" w:hint="cs"/>
          <w:b/>
          <w:bCs/>
          <w:sz w:val="28"/>
          <w:szCs w:val="28"/>
          <w:rtl w:val="0"/>
          <w:cs w:val="0"/>
          <w:lang w:val="sk-SK" w:eastAsia="en-US" w:bidi="ar-SA"/>
        </w:rPr>
        <w:t>1612</w:t>
      </w:r>
      <w:r w:rsidRPr="001D6882">
        <w:rPr>
          <w:rFonts w:ascii="Arial" w:eastAsia="Times New Roman" w:hAnsi="Arial" w:cs="Arial" w:hint="cs"/>
          <w:b/>
          <w:bCs/>
          <w:sz w:val="28"/>
          <w:szCs w:val="28"/>
          <w:rtl w:val="0"/>
          <w:cs w:val="0"/>
          <w:lang w:val="sk-SK" w:eastAsia="en-US" w:bidi="ar-SA"/>
        </w:rPr>
        <w:t>a</w:t>
      </w:r>
    </w:p>
    <w:p w:rsidR="00EB4A07" w:rsidRPr="00DF68FE" w:rsidP="00EB4A07">
      <w:pPr>
        <w:bidi w:val="0"/>
        <w:ind w:left="0"/>
        <w:jc w:val="center"/>
        <w:rPr>
          <w:rFonts w:eastAsia="Times New Roman"/>
          <w:b/>
        </w:rPr>
      </w:pPr>
    </w:p>
    <w:p w:rsidR="00EB4A07" w:rsidRPr="00DF68FE" w:rsidP="00EB4A07">
      <w:pPr>
        <w:bidi w:val="0"/>
        <w:ind w:left="0"/>
        <w:jc w:val="center"/>
        <w:rPr>
          <w:rFonts w:eastAsia="Times New Roman"/>
          <w:b/>
        </w:rPr>
      </w:pPr>
      <w:r w:rsidRPr="00DF68FE">
        <w:rPr>
          <w:rFonts w:ascii="Arial" w:eastAsia="Times New Roman" w:hAnsi="Arial" w:cs="Arial" w:hint="cs"/>
          <w:b/>
          <w:bCs/>
          <w:sz w:val="24"/>
          <w:szCs w:val="24"/>
          <w:rtl w:val="0"/>
          <w:cs w:val="0"/>
          <w:lang w:val="sk-SK" w:eastAsia="en-US" w:bidi="ar-SA"/>
        </w:rPr>
        <w:t>Spoločná správa</w:t>
      </w:r>
    </w:p>
    <w:p w:rsidR="00EB4A07" w:rsidRPr="00DF68FE" w:rsidP="00EB4A07">
      <w:pPr>
        <w:bidi w:val="0"/>
        <w:ind w:left="0"/>
        <w:jc w:val="both"/>
        <w:rPr>
          <w:rFonts w:eastAsia="Times New Roman"/>
          <w:b/>
        </w:rPr>
      </w:pPr>
    </w:p>
    <w:p w:rsidR="00EB4A07" w:rsidRPr="00DF68FE" w:rsidP="00EB4A07">
      <w:pPr>
        <w:bidi w:val="0"/>
        <w:ind w:left="0"/>
        <w:jc w:val="both"/>
        <w:rPr>
          <w:rFonts w:eastAsia="Times New Roman"/>
        </w:rPr>
      </w:pPr>
      <w:r w:rsidRPr="00DF68FE">
        <w:rPr>
          <w:rFonts w:ascii="Arial" w:eastAsia="Times New Roman" w:hAnsi="Arial" w:cs="Arial" w:hint="cs"/>
          <w:bCs/>
          <w:sz w:val="24"/>
          <w:szCs w:val="24"/>
          <w:rtl w:val="0"/>
          <w:cs w:val="0"/>
          <w:lang w:val="sk-SK" w:eastAsia="en-US" w:bidi="ar-SA"/>
        </w:rPr>
        <w:t xml:space="preserve">výborov Národnej rady Slovenskej republiky o prerokovaní </w:t>
      </w:r>
      <w:r w:rsidRPr="00C157E1">
        <w:rPr>
          <w:rFonts w:ascii="Arial" w:eastAsia="Times New Roman" w:hAnsi="Arial" w:cs="Arial" w:hint="cs"/>
          <w:b/>
          <w:bCs/>
          <w:sz w:val="24"/>
          <w:szCs w:val="24"/>
          <w:rtl w:val="0"/>
          <w:cs w:val="0"/>
          <w:lang w:val="sk-SK" w:eastAsia="en-US" w:bidi="ar-SA"/>
        </w:rPr>
        <w:t>vládne</w:t>
      </w:r>
      <w:r>
        <w:rPr>
          <w:rFonts w:ascii="Arial" w:eastAsia="Times New Roman" w:hAnsi="Arial" w:cs="Arial" w:hint="cs"/>
          <w:b/>
          <w:bCs/>
          <w:sz w:val="24"/>
          <w:szCs w:val="24"/>
          <w:rtl w:val="0"/>
          <w:cs w:val="0"/>
          <w:lang w:val="sk-SK" w:eastAsia="en-US" w:bidi="ar-SA"/>
        </w:rPr>
        <w:t>ho</w:t>
      </w:r>
      <w:r w:rsidRPr="00C157E1">
        <w:rPr>
          <w:rFonts w:ascii="Arial" w:eastAsia="Times New Roman" w:hAnsi="Arial" w:cs="Arial" w:hint="cs"/>
          <w:b/>
          <w:bCs/>
          <w:sz w:val="24"/>
          <w:szCs w:val="24"/>
          <w:rtl w:val="0"/>
          <w:cs w:val="0"/>
          <w:lang w:val="sk-SK" w:eastAsia="en-US" w:bidi="ar-SA"/>
        </w:rPr>
        <w:t xml:space="preserve"> návrhu zákona</w:t>
      </w:r>
      <w:r>
        <w:rPr>
          <w:rFonts w:ascii="Arial" w:eastAsia="Times New Roman" w:hAnsi="Arial" w:cs="Arial" w:hint="cs"/>
          <w:b/>
          <w:bCs/>
          <w:sz w:val="24"/>
          <w:szCs w:val="24"/>
          <w:rtl w:val="0"/>
          <w:cs w:val="0"/>
          <w:lang w:val="sk-SK" w:eastAsia="en-US" w:bidi="ar-SA"/>
        </w:rPr>
        <w:t>,</w:t>
      </w:r>
      <w:r w:rsidRPr="00C63A81">
        <w:rPr>
          <w:rFonts w:ascii="Arial" w:eastAsia="Times New Roman" w:hAnsi="Arial" w:cs="Arial" w:hint="cs"/>
          <w:b/>
          <w:bCs/>
          <w:sz w:val="24"/>
          <w:szCs w:val="24"/>
          <w:rtl w:val="0"/>
          <w:cs w:val="0"/>
          <w:lang w:val="sk-SK" w:eastAsia="en-US" w:bidi="ar-SA"/>
        </w:rPr>
        <w:t xml:space="preserve"> </w:t>
      </w:r>
      <w:r w:rsidRPr="00EB4A07">
        <w:rPr>
          <w:rFonts w:ascii="Arial" w:eastAsia="Times New Roman" w:hAnsi="Arial" w:cs="Arial" w:hint="cs"/>
          <w:b/>
          <w:bCs/>
          <w:sz w:val="24"/>
          <w:szCs w:val="24"/>
          <w:rtl w:val="0"/>
          <w:cs w:val="0"/>
          <w:lang w:val="sk-SK" w:eastAsia="en-US" w:bidi="ar-SA"/>
        </w:rPr>
        <w:t xml:space="preserve">ktorým sa mení a dopĺňa zákon č. 362/2011 Z. z. o liekoch a zdravotníckych pomôckach a o zmene a doplnení niektorých zákonov v znení neskorších predpisov a ktorým sa menia a dopĺňajú niektoré zákony </w:t>
      </w:r>
      <w:r w:rsidRPr="008475C5">
        <w:rPr>
          <w:rFonts w:ascii="Arial" w:eastAsia="Times New Roman" w:hAnsi="Arial" w:cs="Arial" w:hint="cs"/>
          <w:bCs/>
          <w:sz w:val="24"/>
          <w:szCs w:val="24"/>
          <w:rtl w:val="0"/>
          <w:cs w:val="0"/>
          <w:lang w:val="sk-SK" w:eastAsia="en-US" w:bidi="ar-SA"/>
        </w:rPr>
        <w:t xml:space="preserve">(tlač 1612) </w:t>
      </w:r>
      <w:r w:rsidRPr="00DF68FE">
        <w:rPr>
          <w:rFonts w:ascii="Arial" w:eastAsia="Times New Roman" w:hAnsi="Arial" w:cs="Arial" w:hint="cs"/>
          <w:bCs w:val="0"/>
          <w:sz w:val="24"/>
          <w:szCs w:val="24"/>
          <w:rtl w:val="0"/>
          <w:cs w:val="0"/>
          <w:lang w:val="sk-SK" w:eastAsia="en-US" w:bidi="ar-SA"/>
        </w:rPr>
        <w:t>v druhom čítaní</w:t>
      </w:r>
    </w:p>
    <w:p w:rsidR="00EB4A07" w:rsidRPr="00DF68FE" w:rsidP="00EB4A07">
      <w:pPr>
        <w:bidi w:val="0"/>
        <w:ind w:left="0"/>
        <w:jc w:val="both"/>
        <w:rPr>
          <w:rFonts w:eastAsia="Times New Roman"/>
          <w:b/>
        </w:rPr>
      </w:pPr>
      <w:r w:rsidRPr="00DF68FE">
        <w:rPr>
          <w:rFonts w:ascii="Arial" w:eastAsia="Times New Roman" w:hAnsi="Arial" w:cs="Arial" w:hint="cs"/>
          <w:bCs/>
          <w:sz w:val="24"/>
          <w:szCs w:val="24"/>
          <w:rtl w:val="0"/>
          <w:cs w:val="0"/>
          <w:lang w:val="sk-SK" w:eastAsia="en-US" w:bidi="ar-SA"/>
        </w:rPr>
        <w:t>_</w:t>
      </w:r>
      <w:r w:rsidRPr="00DF68FE">
        <w:rPr>
          <w:rFonts w:ascii="Arial" w:eastAsia="Times New Roman" w:hAnsi="Arial" w:cs="Arial" w:hint="cs"/>
          <w:b/>
          <w:bCs/>
          <w:sz w:val="24"/>
          <w:szCs w:val="24"/>
          <w:rtl w:val="0"/>
          <w:cs w:val="0"/>
          <w:lang w:val="sk-SK" w:eastAsia="en-US" w:bidi="ar-SA"/>
        </w:rPr>
        <w:t>__________________________________________________________________</w:t>
      </w:r>
    </w:p>
    <w:p w:rsidR="00EB4A07" w:rsidRPr="00DF68FE" w:rsidP="00EB4A07">
      <w:pPr>
        <w:bidi w:val="0"/>
        <w:ind w:left="0"/>
        <w:jc w:val="both"/>
        <w:rPr>
          <w:rFonts w:eastAsia="Times New Roman"/>
          <w:b/>
        </w:rPr>
      </w:pPr>
    </w:p>
    <w:p w:rsidR="00EB4A07" w:rsidRPr="00DF68FE" w:rsidP="00EB4A07">
      <w:pPr>
        <w:bidi w:val="0"/>
        <w:ind w:left="0"/>
        <w:jc w:val="both"/>
        <w:rPr>
          <w:rFonts w:eastAsia="Times New Roman"/>
          <w:b/>
        </w:rPr>
      </w:pPr>
    </w:p>
    <w:p w:rsidR="00EB4A07" w:rsidRPr="002A689D" w:rsidP="00EB4A07">
      <w:pPr>
        <w:bidi w:val="0"/>
        <w:ind w:left="0"/>
        <w:jc w:val="both"/>
        <w:rPr>
          <w:rFonts w:eastAsia="Times New Roman"/>
        </w:rPr>
      </w:pPr>
      <w:r w:rsidRPr="00DF68FE">
        <w:rPr>
          <w:rFonts w:ascii="Arial" w:eastAsia="Times New Roman" w:hAnsi="Arial" w:cs="Arial" w:hint="cs"/>
          <w:b/>
          <w:bCs/>
          <w:sz w:val="24"/>
          <w:szCs w:val="24"/>
          <w:rtl w:val="0"/>
          <w:cs w:val="0"/>
          <w:lang w:val="sk-SK" w:eastAsia="en-US" w:bidi="ar-SA"/>
        </w:rPr>
        <w:tab/>
        <w:t xml:space="preserve">Výbor Národnej rady Slovenskej </w:t>
      </w:r>
      <w:r>
        <w:rPr>
          <w:rFonts w:ascii="Arial" w:eastAsia="Times New Roman" w:hAnsi="Arial" w:cs="Arial" w:hint="cs"/>
          <w:b/>
          <w:bCs/>
          <w:sz w:val="24"/>
          <w:szCs w:val="24"/>
          <w:rtl w:val="0"/>
          <w:cs w:val="0"/>
          <w:lang w:val="sk-SK" w:eastAsia="en-US" w:bidi="ar-SA"/>
        </w:rPr>
        <w:t xml:space="preserve"> </w:t>
      </w:r>
      <w:r w:rsidRPr="00DF68FE">
        <w:rPr>
          <w:rFonts w:ascii="Arial" w:eastAsia="Times New Roman" w:hAnsi="Arial" w:cs="Arial" w:hint="cs"/>
          <w:b/>
          <w:bCs/>
          <w:sz w:val="24"/>
          <w:szCs w:val="24"/>
          <w:rtl w:val="0"/>
          <w:cs w:val="0"/>
          <w:lang w:val="sk-SK" w:eastAsia="en-US" w:bidi="ar-SA"/>
        </w:rPr>
        <w:t>republiky pre zdravotníctvo</w:t>
      </w:r>
      <w:r>
        <w:rPr>
          <w:rFonts w:ascii="Arial" w:eastAsia="Times New Roman" w:hAnsi="Arial" w:cs="Arial" w:hint="cs"/>
          <w:b/>
          <w:bCs/>
          <w:sz w:val="24"/>
          <w:szCs w:val="24"/>
          <w:rtl w:val="0"/>
          <w:cs w:val="0"/>
          <w:lang w:val="sk-SK" w:eastAsia="en-US" w:bidi="ar-SA"/>
        </w:rPr>
        <w:t xml:space="preserve"> </w:t>
      </w:r>
      <w:r w:rsidRPr="00DF68FE">
        <w:rPr>
          <w:rFonts w:ascii="Arial" w:eastAsia="Times New Roman" w:hAnsi="Arial" w:cs="Arial" w:hint="cs"/>
          <w:bCs/>
          <w:sz w:val="24"/>
          <w:szCs w:val="24"/>
          <w:rtl w:val="0"/>
          <w:cs w:val="0"/>
          <w:lang w:val="sk-SK" w:eastAsia="en-US" w:bidi="ar-SA"/>
        </w:rPr>
        <w:t xml:space="preserve">ako gestorský výbor </w:t>
      </w:r>
      <w:r w:rsidRPr="00D166DD">
        <w:rPr>
          <w:rFonts w:ascii="Arial" w:eastAsia="Times New Roman" w:hAnsi="Arial" w:cs="Arial" w:hint="cs"/>
          <w:bCs/>
          <w:sz w:val="24"/>
          <w:szCs w:val="24"/>
          <w:rtl w:val="0"/>
          <w:cs w:val="0"/>
          <w:lang w:val="sk-SK" w:eastAsia="en-US" w:bidi="ar-SA"/>
        </w:rPr>
        <w:t>k vládnemu návrhu zákona</w:t>
      </w:r>
      <w:r>
        <w:rPr>
          <w:rFonts w:ascii="Arial" w:eastAsia="Times New Roman" w:hAnsi="Arial" w:cs="Arial" w:hint="cs"/>
          <w:bCs/>
          <w:sz w:val="24"/>
          <w:szCs w:val="24"/>
          <w:rtl w:val="0"/>
          <w:cs w:val="0"/>
          <w:lang w:val="sk-SK" w:eastAsia="en-US" w:bidi="ar-SA"/>
        </w:rPr>
        <w:t>,</w:t>
      </w:r>
      <w:r w:rsidRPr="00C63A81">
        <w:rPr>
          <w:rFonts w:ascii="Arial" w:eastAsia="Times New Roman" w:hAnsi="Arial" w:cs="Arial" w:hint="cs"/>
          <w:bCs/>
          <w:sz w:val="24"/>
          <w:szCs w:val="24"/>
          <w:rtl w:val="0"/>
          <w:cs w:val="0"/>
          <w:lang w:val="sk-SK" w:eastAsia="en-US" w:bidi="ar-SA"/>
        </w:rPr>
        <w:t xml:space="preserve"> </w:t>
      </w:r>
      <w:r w:rsidRPr="008475C5">
        <w:rPr>
          <w:rFonts w:ascii="Arial" w:eastAsia="Times New Roman" w:hAnsi="Arial" w:cs="Arial" w:hint="cs"/>
          <w:bCs/>
          <w:sz w:val="24"/>
          <w:szCs w:val="24"/>
          <w:rtl w:val="0"/>
          <w:cs w:val="0"/>
          <w:lang w:val="sk-SK" w:eastAsia="en-US" w:bidi="ar-SA"/>
        </w:rPr>
        <w:t xml:space="preserve">ktorým sa mení a dopĺňa zákon č. 362/2011 Z. z. o liekoch a zdravotníckych pomôckach a o zmene a doplnení niektorých zákonov v znení neskorších predpisov a ktorým sa menia a dopĺňajú niektoré zákony (tlač 1612) </w:t>
      </w:r>
      <w:r w:rsidRPr="00D166DD">
        <w:rPr>
          <w:rFonts w:ascii="Arial" w:eastAsia="Times New Roman" w:hAnsi="Arial" w:cs="Arial" w:hint="cs"/>
          <w:bCs/>
          <w:sz w:val="24"/>
          <w:szCs w:val="24"/>
          <w:rtl w:val="0"/>
          <w:cs w:val="0"/>
          <w:lang w:val="sk-SK" w:eastAsia="en-US" w:bidi="ar-SA"/>
        </w:rPr>
        <w:t>podáva Národnej rade Slovenskej republiky podľa § 79 ods. 1</w:t>
      </w:r>
      <w:r w:rsidRPr="00DF68FE">
        <w:rPr>
          <w:rFonts w:ascii="Arial" w:eastAsia="Times New Roman" w:hAnsi="Arial" w:cs="Arial" w:hint="cs"/>
          <w:bCs/>
          <w:sz w:val="24"/>
          <w:szCs w:val="24"/>
          <w:rtl w:val="0"/>
          <w:cs w:val="0"/>
          <w:lang w:val="sk-SK" w:eastAsia="en-US" w:bidi="ar-SA"/>
        </w:rPr>
        <w:t xml:space="preserve"> zákona Národnej rady Slovenskej republiky č. 350/1996 Z. z. o rokovacom poriadku Národnej rady Slovenskej republiky spoločnú správu výborov Národnej rady Slovenskej republiky. </w:t>
      </w:r>
    </w:p>
    <w:p w:rsidR="00EB4A07" w:rsidP="00EB4A07">
      <w:pPr>
        <w:bidi w:val="0"/>
        <w:ind w:left="0" w:right="-1"/>
        <w:jc w:val="both"/>
        <w:rPr>
          <w:rFonts w:eastAsia="Times New Roman"/>
        </w:rPr>
      </w:pPr>
    </w:p>
    <w:p w:rsidR="00EB4A07" w:rsidRPr="00DF68FE" w:rsidP="00EB4A07">
      <w:pPr>
        <w:bidi w:val="0"/>
        <w:ind w:left="0" w:right="-1"/>
        <w:jc w:val="both"/>
        <w:rPr>
          <w:rFonts w:eastAsia="Times New Roman"/>
        </w:rPr>
      </w:pPr>
    </w:p>
    <w:p w:rsidR="00EB4A07" w:rsidP="00EB4A07">
      <w:pPr>
        <w:bidi w:val="0"/>
        <w:ind w:left="0" w:right="-1"/>
        <w:jc w:val="center"/>
        <w:rPr>
          <w:rFonts w:eastAsia="Times New Roman"/>
          <w:b/>
        </w:rPr>
      </w:pPr>
      <w:r w:rsidRPr="00DF68FE">
        <w:rPr>
          <w:rFonts w:ascii="Arial" w:eastAsia="Times New Roman" w:hAnsi="Arial" w:cs="Arial" w:hint="cs"/>
          <w:b/>
          <w:bCs/>
          <w:sz w:val="24"/>
          <w:szCs w:val="24"/>
          <w:rtl w:val="0"/>
          <w:cs w:val="0"/>
          <w:lang w:val="sk-SK" w:eastAsia="en-US" w:bidi="ar-SA"/>
        </w:rPr>
        <w:t>I.</w:t>
      </w:r>
    </w:p>
    <w:p w:rsidR="00EB4A07" w:rsidRPr="00DF68FE" w:rsidP="00EB4A07">
      <w:pPr>
        <w:bidi w:val="0"/>
        <w:ind w:left="0" w:right="-1"/>
        <w:jc w:val="center"/>
        <w:rPr>
          <w:rFonts w:eastAsia="Times New Roman"/>
        </w:rPr>
      </w:pPr>
    </w:p>
    <w:p w:rsidR="00EB4A07" w:rsidRPr="00DF68FE" w:rsidP="00EB4A07">
      <w:pPr>
        <w:bidi w:val="0"/>
        <w:ind w:left="0" w:right="-1"/>
        <w:jc w:val="both"/>
        <w:rPr>
          <w:rFonts w:eastAsia="Times New Roman"/>
        </w:rPr>
      </w:pPr>
    </w:p>
    <w:p w:rsidR="00EB4A07" w:rsidRPr="00DF68FE" w:rsidP="00EB4A07">
      <w:pPr>
        <w:bidi w:val="0"/>
        <w:ind w:left="0"/>
        <w:jc w:val="both"/>
        <w:rPr>
          <w:rFonts w:eastAsia="Times New Roman"/>
        </w:rPr>
      </w:pPr>
      <w:r w:rsidRPr="00DF68FE">
        <w:rPr>
          <w:rFonts w:ascii="Arial" w:eastAsia="Times New Roman" w:hAnsi="Arial" w:cs="Arial" w:hint="cs"/>
          <w:bCs/>
          <w:sz w:val="24"/>
          <w:szCs w:val="24"/>
          <w:rtl w:val="0"/>
          <w:cs w:val="0"/>
          <w:lang w:val="sk-SK" w:eastAsia="en-US" w:bidi="ar-SA"/>
        </w:rPr>
        <w:tab/>
        <w:t>Národná rada Slovenskej republiky uznesením č.</w:t>
      </w:r>
      <w:r>
        <w:rPr>
          <w:rFonts w:ascii="Arial" w:eastAsia="Times New Roman" w:hAnsi="Arial" w:cs="Arial" w:hint="cs"/>
          <w:bCs/>
          <w:sz w:val="24"/>
          <w:szCs w:val="24"/>
          <w:rtl w:val="0"/>
          <w:cs w:val="0"/>
          <w:lang w:val="sk-SK" w:eastAsia="en-US" w:bidi="ar-SA"/>
        </w:rPr>
        <w:t xml:space="preserve"> 2023</w:t>
      </w:r>
      <w:r w:rsidRPr="00DF68FE">
        <w:rPr>
          <w:rFonts w:ascii="Arial" w:eastAsia="Times New Roman" w:hAnsi="Arial" w:cs="Arial" w:hint="cs"/>
          <w:bCs/>
          <w:sz w:val="24"/>
          <w:szCs w:val="24"/>
          <w:rtl w:val="0"/>
          <w:cs w:val="0"/>
          <w:lang w:val="sk-SK" w:eastAsia="en-US" w:bidi="ar-SA"/>
        </w:rPr>
        <w:t xml:space="preserve"> z</w:t>
      </w:r>
      <w:r>
        <w:rPr>
          <w:rFonts w:ascii="Arial" w:eastAsia="Times New Roman" w:hAnsi="Arial" w:cs="Arial" w:hint="cs"/>
          <w:bCs/>
          <w:sz w:val="24"/>
          <w:szCs w:val="24"/>
          <w:rtl w:val="0"/>
          <w:cs w:val="0"/>
          <w:lang w:val="sk-SK" w:eastAsia="en-US" w:bidi="ar-SA"/>
        </w:rPr>
        <w:t xml:space="preserve"> 13. septembra </w:t>
      </w:r>
      <w:r w:rsidRPr="00DF68FE">
        <w:rPr>
          <w:rFonts w:ascii="Arial" w:eastAsia="Times New Roman" w:hAnsi="Arial" w:cs="Arial" w:hint="cs"/>
          <w:bCs/>
          <w:sz w:val="24"/>
          <w:szCs w:val="24"/>
          <w:rtl w:val="0"/>
          <w:cs w:val="0"/>
          <w:lang w:val="sk-SK" w:eastAsia="en-US" w:bidi="ar-SA"/>
        </w:rPr>
        <w:t>201</w:t>
      </w:r>
      <w:r>
        <w:rPr>
          <w:rFonts w:ascii="Arial" w:eastAsia="Times New Roman" w:hAnsi="Arial" w:cs="Arial" w:hint="cs"/>
          <w:bCs/>
          <w:sz w:val="24"/>
          <w:szCs w:val="24"/>
          <w:rtl w:val="0"/>
          <w:cs w:val="0"/>
          <w:lang w:val="sk-SK" w:eastAsia="en-US" w:bidi="ar-SA"/>
        </w:rPr>
        <w:t>9</w:t>
      </w:r>
      <w:r w:rsidRPr="00DF68FE">
        <w:rPr>
          <w:rFonts w:ascii="Arial" w:eastAsia="Times New Roman" w:hAnsi="Arial" w:cs="Arial" w:hint="cs"/>
          <w:bCs/>
          <w:sz w:val="24"/>
          <w:szCs w:val="24"/>
          <w:rtl w:val="0"/>
          <w:cs w:val="0"/>
          <w:lang w:val="sk-SK" w:eastAsia="en-US" w:bidi="ar-SA"/>
        </w:rPr>
        <w:t xml:space="preserve"> po prerokovaní </w:t>
      </w:r>
      <w:r w:rsidRPr="00D166DD">
        <w:rPr>
          <w:rFonts w:ascii="Arial" w:eastAsia="Times New Roman" w:hAnsi="Arial" w:cs="Arial" w:hint="cs"/>
          <w:bCs/>
          <w:sz w:val="24"/>
          <w:szCs w:val="24"/>
          <w:rtl w:val="0"/>
          <w:cs w:val="0"/>
          <w:lang w:val="sk-SK" w:eastAsia="en-US" w:bidi="ar-SA"/>
        </w:rPr>
        <w:t>vládneho návrhu zákona</w:t>
      </w:r>
      <w:r>
        <w:rPr>
          <w:rFonts w:ascii="Arial" w:eastAsia="Times New Roman" w:hAnsi="Arial" w:cs="Arial" w:hint="cs"/>
          <w:bCs/>
          <w:sz w:val="24"/>
          <w:szCs w:val="24"/>
          <w:rtl w:val="0"/>
          <w:cs w:val="0"/>
          <w:lang w:val="sk-SK" w:eastAsia="en-US" w:bidi="ar-SA"/>
        </w:rPr>
        <w:t>,</w:t>
      </w:r>
      <w:r w:rsidRPr="00C63A81">
        <w:rPr>
          <w:rFonts w:ascii="Arial" w:eastAsia="Times New Roman" w:hAnsi="Arial" w:cs="Arial" w:hint="cs"/>
          <w:bCs/>
          <w:sz w:val="24"/>
          <w:szCs w:val="24"/>
          <w:rtl w:val="0"/>
          <w:cs w:val="0"/>
          <w:lang w:val="sk-SK" w:eastAsia="en-US" w:bidi="ar-SA"/>
        </w:rPr>
        <w:t xml:space="preserve"> </w:t>
      </w:r>
      <w:r w:rsidRPr="008475C5">
        <w:rPr>
          <w:rFonts w:ascii="Arial" w:eastAsia="Times New Roman" w:hAnsi="Arial" w:cs="Arial" w:hint="cs"/>
          <w:bCs/>
          <w:sz w:val="24"/>
          <w:szCs w:val="24"/>
          <w:rtl w:val="0"/>
          <w:cs w:val="0"/>
          <w:lang w:val="sk-SK" w:eastAsia="en-US" w:bidi="ar-SA"/>
        </w:rPr>
        <w:t xml:space="preserve">ktorým sa mení a dopĺňa zákon č. 362/2011 Z. z. o liekoch a zdravotníckych pomôckach a o zmene a doplnení niektorých zákonov v znení neskorších predpisov a ktorým sa menia a dopĺňajú niektoré zákony (tlač 1612) </w:t>
      </w:r>
      <w:r>
        <w:rPr>
          <w:rFonts w:ascii="Arial" w:eastAsia="Times New Roman" w:hAnsi="Arial" w:cs="Arial" w:hint="cs"/>
          <w:bCs/>
          <w:sz w:val="24"/>
          <w:szCs w:val="24"/>
          <w:rtl w:val="0"/>
          <w:cs w:val="0"/>
          <w:lang w:val="sk-SK" w:eastAsia="en-US" w:bidi="ar-SA"/>
        </w:rPr>
        <w:t xml:space="preserve"> </w:t>
      </w:r>
      <w:r w:rsidRPr="00D166DD">
        <w:rPr>
          <w:rFonts w:ascii="Arial" w:eastAsia="Times New Roman" w:hAnsi="Arial" w:cs="Arial" w:hint="cs"/>
          <w:bCs/>
          <w:sz w:val="24"/>
          <w:szCs w:val="24"/>
          <w:rtl w:val="0"/>
          <w:cs w:val="0"/>
          <w:lang w:val="sk-SK" w:eastAsia="en-US" w:bidi="ar-SA"/>
        </w:rPr>
        <w:t>rozhodla, že podľa § 73 ods. 3 písm. c)  zákona  Národne</w:t>
      </w:r>
      <w:r w:rsidRPr="00DF68FE">
        <w:rPr>
          <w:rFonts w:ascii="Arial" w:eastAsia="Times New Roman" w:hAnsi="Arial" w:cs="Arial" w:hint="cs"/>
          <w:bCs/>
          <w:sz w:val="24"/>
          <w:szCs w:val="24"/>
          <w:rtl w:val="0"/>
          <w:cs w:val="0"/>
          <w:lang w:val="sk-SK" w:eastAsia="en-US" w:bidi="ar-SA"/>
        </w:rPr>
        <w:t>j  rady   Slovenskej   republiky  č.  350/1996  Z. z.  o   rokovacom  poriadku Národnej rady Slovenskej republiky prerokuje uvedený návrh zákona v druhom čítaní a prideľuje návrh podľa § 74 ods. 1 citovaného zákona na prerokovanie</w:t>
      </w:r>
    </w:p>
    <w:p w:rsidR="00EB4A07" w:rsidP="00EB4A07">
      <w:pPr>
        <w:bidi w:val="0"/>
        <w:ind w:left="0" w:right="-1"/>
        <w:jc w:val="both"/>
        <w:rPr>
          <w:rFonts w:eastAsia="Times New Roman"/>
        </w:rPr>
      </w:pPr>
    </w:p>
    <w:p w:rsidR="00F12BDF" w:rsidP="00EB4A07">
      <w:pPr>
        <w:bidi w:val="0"/>
        <w:ind w:left="0" w:right="-1"/>
        <w:jc w:val="both"/>
        <w:rPr>
          <w:rFonts w:eastAsia="Times New Roman"/>
        </w:rPr>
      </w:pPr>
    </w:p>
    <w:p w:rsidR="00F12BDF" w:rsidRPr="00DF68FE" w:rsidP="00EB4A07">
      <w:pPr>
        <w:bidi w:val="0"/>
        <w:ind w:left="0" w:right="-1"/>
        <w:jc w:val="both"/>
        <w:rPr>
          <w:rFonts w:eastAsia="Times New Roman"/>
        </w:rPr>
      </w:pPr>
    </w:p>
    <w:p w:rsidR="00EB4A07" w:rsidP="00EB4A07">
      <w:pPr>
        <w:pStyle w:val="BodyText"/>
        <w:tabs>
          <w:tab w:val="left" w:pos="-1985"/>
        </w:tabs>
        <w:bidi w:val="0"/>
        <w:ind w:left="709"/>
        <w:jc w:val="both"/>
        <w:rPr>
          <w:rFonts w:eastAsia="Times New Roman"/>
        </w:rPr>
      </w:pPr>
      <w:r w:rsidRPr="00DF68FE">
        <w:rPr>
          <w:rFonts w:ascii="Arial" w:eastAsia="Times New Roman" w:hAnsi="Arial" w:cs="Arial" w:hint="cs"/>
          <w:bCs/>
          <w:sz w:val="24"/>
          <w:szCs w:val="24"/>
          <w:rtl w:val="0"/>
          <w:cs w:val="0"/>
          <w:lang w:val="sk-SK" w:eastAsia="sk-SK" w:bidi="ar-SA"/>
        </w:rPr>
        <w:t>Ústavnoprávnemu výboru Nár</w:t>
      </w:r>
      <w:r>
        <w:rPr>
          <w:rFonts w:ascii="Arial" w:eastAsia="Times New Roman" w:hAnsi="Arial" w:cs="Arial" w:hint="cs"/>
          <w:bCs/>
          <w:sz w:val="24"/>
          <w:szCs w:val="24"/>
          <w:rtl w:val="0"/>
          <w:cs w:val="0"/>
          <w:lang w:val="sk-SK" w:eastAsia="sk-SK" w:bidi="ar-SA"/>
        </w:rPr>
        <w:t xml:space="preserve">odnej rady Slovenskej republiky </w:t>
      </w:r>
    </w:p>
    <w:p w:rsidR="00EB4A07" w:rsidP="00EB4A07">
      <w:pPr>
        <w:pStyle w:val="BodyText"/>
        <w:tabs>
          <w:tab w:val="left" w:pos="-1985"/>
        </w:tabs>
        <w:bidi w:val="0"/>
        <w:ind w:left="709"/>
        <w:jc w:val="both"/>
        <w:rPr>
          <w:rFonts w:eastAsia="Times New Roman"/>
        </w:rPr>
      </w:pPr>
      <w:r>
        <w:rPr>
          <w:rFonts w:ascii="Arial" w:eastAsia="Times New Roman" w:hAnsi="Arial" w:cs="Arial" w:hint="cs"/>
          <w:bCs/>
          <w:sz w:val="24"/>
          <w:szCs w:val="24"/>
          <w:rtl w:val="0"/>
          <w:cs w:val="0"/>
          <w:lang w:val="sk-SK" w:eastAsia="sk-SK" w:bidi="ar-SA"/>
        </w:rPr>
        <w:t xml:space="preserve">Výboru Národnej rady Slovenskej republiky pre financie a rozpočet  </w:t>
      </w:r>
    </w:p>
    <w:p w:rsidR="00EB4A07" w:rsidP="00EB4A07">
      <w:pPr>
        <w:pStyle w:val="BodyText"/>
        <w:tabs>
          <w:tab w:val="left" w:pos="-1985"/>
        </w:tabs>
        <w:bidi w:val="0"/>
        <w:ind w:left="709"/>
        <w:jc w:val="both"/>
        <w:rPr>
          <w:rFonts w:eastAsia="Times New Roman"/>
        </w:rPr>
      </w:pPr>
      <w:r>
        <w:rPr>
          <w:rFonts w:ascii="Arial" w:eastAsia="Times New Roman" w:hAnsi="Arial" w:cs="Arial" w:hint="cs"/>
          <w:bCs/>
          <w:sz w:val="24"/>
          <w:szCs w:val="24"/>
          <w:rtl w:val="0"/>
          <w:cs w:val="0"/>
          <w:lang w:val="sk-SK" w:eastAsia="sk-SK" w:bidi="ar-SA"/>
        </w:rPr>
        <w:t>Výboru Národnej rady Slovenskej republiky pre hospodárstve záležitosti  a</w:t>
      </w:r>
    </w:p>
    <w:p w:rsidR="00EB4A07" w:rsidP="00EB4A07">
      <w:pPr>
        <w:pStyle w:val="BodyText"/>
        <w:tabs>
          <w:tab w:val="left" w:pos="-1985"/>
          <w:tab w:val="left" w:pos="709"/>
        </w:tabs>
        <w:bidi w:val="0"/>
        <w:ind w:left="709" w:hanging="709"/>
        <w:jc w:val="both"/>
        <w:rPr>
          <w:rFonts w:eastAsia="Times New Roman"/>
        </w:rPr>
      </w:pPr>
      <w:r>
        <w:rPr>
          <w:rFonts w:ascii="Arial" w:eastAsia="Times New Roman" w:hAnsi="Arial" w:cs="Arial" w:hint="cs"/>
          <w:bCs/>
          <w:sz w:val="24"/>
          <w:szCs w:val="24"/>
          <w:rtl w:val="0"/>
          <w:cs w:val="0"/>
          <w:lang w:val="sk-SK" w:eastAsia="sk-SK" w:bidi="ar-SA"/>
        </w:rPr>
        <w:tab/>
      </w:r>
      <w:r w:rsidRPr="00DF68FE">
        <w:rPr>
          <w:rFonts w:ascii="Arial" w:eastAsia="Times New Roman" w:hAnsi="Arial" w:cs="Arial" w:hint="cs"/>
          <w:bCs/>
          <w:sz w:val="24"/>
          <w:szCs w:val="24"/>
          <w:rtl w:val="0"/>
          <w:cs w:val="0"/>
          <w:lang w:val="sk-SK" w:eastAsia="sk-SK" w:bidi="ar-SA"/>
        </w:rPr>
        <w:t xml:space="preserve">Výboru Národnej rady Slovenskej </w:t>
      </w:r>
      <w:r>
        <w:rPr>
          <w:rFonts w:ascii="Arial" w:eastAsia="Times New Roman" w:hAnsi="Arial" w:cs="Arial" w:hint="cs"/>
          <w:bCs/>
          <w:sz w:val="24"/>
          <w:szCs w:val="24"/>
          <w:rtl w:val="0"/>
          <w:cs w:val="0"/>
          <w:lang w:val="sk-SK" w:eastAsia="sk-SK" w:bidi="ar-SA"/>
        </w:rPr>
        <w:t>republiky pre zdravotníctvo</w:t>
      </w:r>
    </w:p>
    <w:p w:rsidR="00EB4A07" w:rsidP="00EB4A07">
      <w:pPr>
        <w:pStyle w:val="BodyText"/>
        <w:tabs>
          <w:tab w:val="left" w:pos="-1985"/>
          <w:tab w:val="left" w:pos="709"/>
        </w:tabs>
        <w:bidi w:val="0"/>
        <w:jc w:val="both"/>
        <w:rPr>
          <w:rFonts w:eastAsia="Times New Roman"/>
        </w:rPr>
      </w:pPr>
    </w:p>
    <w:p w:rsidR="00D3628F" w:rsidRPr="00DF68FE" w:rsidP="00EB4A07">
      <w:pPr>
        <w:pStyle w:val="BodyText"/>
        <w:tabs>
          <w:tab w:val="left" w:pos="-1985"/>
          <w:tab w:val="left" w:pos="709"/>
        </w:tabs>
        <w:bidi w:val="0"/>
        <w:jc w:val="both"/>
        <w:rPr>
          <w:rFonts w:eastAsia="Times New Roman"/>
        </w:rPr>
      </w:pPr>
    </w:p>
    <w:p w:rsidR="00EB4A07" w:rsidP="00EB4A07">
      <w:pPr>
        <w:bidi w:val="0"/>
        <w:ind w:left="0" w:right="-1"/>
        <w:jc w:val="center"/>
        <w:rPr>
          <w:rFonts w:eastAsia="Times New Roman"/>
          <w:b/>
        </w:rPr>
      </w:pPr>
      <w:r w:rsidRPr="00DF68FE">
        <w:rPr>
          <w:rFonts w:ascii="Arial" w:eastAsia="Times New Roman" w:hAnsi="Arial" w:cs="Arial" w:hint="cs"/>
          <w:b/>
          <w:bCs/>
          <w:sz w:val="24"/>
          <w:szCs w:val="24"/>
          <w:rtl w:val="0"/>
          <w:cs w:val="0"/>
          <w:lang w:val="sk-SK" w:eastAsia="en-US" w:bidi="ar-SA"/>
        </w:rPr>
        <w:t>II.</w:t>
      </w:r>
    </w:p>
    <w:p w:rsidR="00EB4A07" w:rsidRPr="00DF68FE" w:rsidP="00EB4A07">
      <w:pPr>
        <w:bidi w:val="0"/>
        <w:ind w:left="0" w:right="-1"/>
        <w:jc w:val="center"/>
        <w:rPr>
          <w:rFonts w:eastAsia="Times New Roman"/>
        </w:rPr>
      </w:pPr>
    </w:p>
    <w:p w:rsidR="00EB4A07" w:rsidRPr="00DF68FE" w:rsidP="00EB4A07">
      <w:pPr>
        <w:bidi w:val="0"/>
        <w:ind w:left="0" w:right="-1"/>
        <w:jc w:val="both"/>
        <w:rPr>
          <w:rFonts w:eastAsia="Times New Roman"/>
        </w:rPr>
      </w:pPr>
    </w:p>
    <w:p w:rsidR="00EB4A07" w:rsidP="00EB4A07">
      <w:pPr>
        <w:bidi w:val="0"/>
        <w:ind w:left="0" w:right="-1"/>
        <w:jc w:val="both"/>
        <w:rPr>
          <w:rFonts w:eastAsia="Times New Roman"/>
        </w:rPr>
      </w:pPr>
      <w:r w:rsidRPr="00DF68FE">
        <w:rPr>
          <w:rFonts w:ascii="Arial" w:eastAsia="Times New Roman" w:hAnsi="Arial" w:cs="Arial" w:hint="cs"/>
          <w:bCs/>
          <w:sz w:val="24"/>
          <w:szCs w:val="24"/>
          <w:rtl w:val="0"/>
          <w:cs w:val="0"/>
          <w:lang w:val="sk-SK" w:eastAsia="en-US" w:bidi="ar-SA"/>
        </w:rPr>
        <w:tab/>
        <w:t>Gestorský výbor  nedostal žiadne stanoviská  poslancov, ktorí nie sú členmi výborov, ktorým bol návrh zákona pridelený (§ 75 ods. 2 zákona č. 350/1996 Z. z. ).</w:t>
      </w:r>
    </w:p>
    <w:p w:rsidR="00EB4A07" w:rsidP="00EB4A07">
      <w:pPr>
        <w:bidi w:val="0"/>
        <w:ind w:left="0" w:right="-1"/>
        <w:jc w:val="both"/>
        <w:rPr>
          <w:rFonts w:eastAsia="Times New Roman"/>
        </w:rPr>
      </w:pPr>
    </w:p>
    <w:p w:rsidR="00EB4A07" w:rsidRPr="00DF68FE" w:rsidP="00EB4A07">
      <w:pPr>
        <w:bidi w:val="0"/>
        <w:ind w:left="0" w:right="-1"/>
        <w:jc w:val="both"/>
        <w:rPr>
          <w:rFonts w:eastAsia="Times New Roman"/>
        </w:rPr>
      </w:pPr>
    </w:p>
    <w:p w:rsidR="00EB4A07" w:rsidP="00EB4A07">
      <w:pPr>
        <w:bidi w:val="0"/>
        <w:ind w:left="0" w:right="-1"/>
        <w:jc w:val="center"/>
        <w:rPr>
          <w:rFonts w:eastAsia="Times New Roman"/>
          <w:b/>
        </w:rPr>
      </w:pPr>
      <w:r w:rsidRPr="00DF68FE">
        <w:rPr>
          <w:rFonts w:ascii="Arial" w:eastAsia="Times New Roman" w:hAnsi="Arial" w:cs="Arial" w:hint="cs"/>
          <w:b/>
          <w:bCs/>
          <w:sz w:val="24"/>
          <w:szCs w:val="24"/>
          <w:rtl w:val="0"/>
          <w:cs w:val="0"/>
          <w:lang w:val="sk-SK" w:eastAsia="en-US" w:bidi="ar-SA"/>
        </w:rPr>
        <w:t>III.</w:t>
      </w:r>
    </w:p>
    <w:p w:rsidR="00EB4A07" w:rsidRPr="00DF68FE" w:rsidP="00EB4A07">
      <w:pPr>
        <w:bidi w:val="0"/>
        <w:ind w:left="0" w:right="-1"/>
        <w:jc w:val="center"/>
        <w:rPr>
          <w:rFonts w:eastAsia="Times New Roman"/>
        </w:rPr>
      </w:pPr>
    </w:p>
    <w:p w:rsidR="00EB4A07" w:rsidRPr="00DF68FE" w:rsidP="00EB4A07">
      <w:pPr>
        <w:bidi w:val="0"/>
        <w:ind w:left="0"/>
        <w:jc w:val="both"/>
        <w:rPr>
          <w:rFonts w:eastAsia="Times New Roman"/>
        </w:rPr>
      </w:pPr>
    </w:p>
    <w:p w:rsidR="00EB4A07" w:rsidRPr="00DF68FE" w:rsidP="00EB4A07">
      <w:pPr>
        <w:bidi w:val="0"/>
        <w:ind w:left="0"/>
        <w:jc w:val="both"/>
        <w:rPr>
          <w:rFonts w:eastAsia="Times New Roman"/>
        </w:rPr>
      </w:pPr>
      <w:r w:rsidRPr="00DF68FE">
        <w:rPr>
          <w:rFonts w:ascii="Arial" w:eastAsia="Times New Roman" w:hAnsi="Arial" w:cs="Arial" w:hint="cs"/>
          <w:bCs/>
          <w:sz w:val="24"/>
          <w:szCs w:val="24"/>
          <w:rtl w:val="0"/>
          <w:cs w:val="0"/>
          <w:lang w:val="sk-SK" w:eastAsia="en-US" w:bidi="ar-SA"/>
        </w:rPr>
        <w:tab/>
        <w:t>Výbory Národnej rady Slovenskej republiky, ktorým bol návrh zákona pridelený zaujali k nemu nasledovné stanoviská:</w:t>
      </w:r>
    </w:p>
    <w:p w:rsidR="00EB4A07" w:rsidRPr="00DF68FE" w:rsidP="00EB4A07">
      <w:pPr>
        <w:bidi w:val="0"/>
        <w:ind w:left="0"/>
        <w:jc w:val="both"/>
        <w:rPr>
          <w:rFonts w:eastAsia="Times New Roman"/>
          <w:bCs w:val="0"/>
        </w:rPr>
      </w:pPr>
    </w:p>
    <w:p w:rsidR="00EB4A07" w:rsidRPr="00DF68FE" w:rsidP="00EB4A07">
      <w:pPr>
        <w:bidi w:val="0"/>
        <w:ind w:left="0"/>
        <w:jc w:val="both"/>
        <w:rPr>
          <w:rFonts w:eastAsia="Times New Roman"/>
        </w:rPr>
      </w:pPr>
      <w:r w:rsidRPr="00DF68FE">
        <w:rPr>
          <w:rFonts w:ascii="Arial" w:eastAsia="Times New Roman" w:hAnsi="Arial" w:cs="Arial" w:hint="cs"/>
          <w:bCs/>
          <w:sz w:val="24"/>
          <w:szCs w:val="24"/>
          <w:rtl w:val="0"/>
          <w:cs w:val="0"/>
          <w:lang w:val="sk-SK" w:eastAsia="en-US" w:bidi="ar-SA"/>
        </w:rPr>
        <w:tab/>
      </w:r>
      <w:r w:rsidRPr="00DF68FE">
        <w:rPr>
          <w:rFonts w:ascii="Arial" w:eastAsia="Times New Roman" w:hAnsi="Arial" w:cs="Arial" w:hint="cs"/>
          <w:b/>
          <w:bCs/>
          <w:sz w:val="24"/>
          <w:szCs w:val="24"/>
          <w:rtl w:val="0"/>
          <w:cs w:val="0"/>
          <w:lang w:val="sk-SK" w:eastAsia="en-US" w:bidi="ar-SA"/>
        </w:rPr>
        <w:t>Ústavnoprávny výbor Národnej rady Slovenskej republiky</w:t>
      </w:r>
      <w:r w:rsidRPr="00DF68FE">
        <w:rPr>
          <w:rFonts w:ascii="Arial" w:eastAsia="Times New Roman" w:hAnsi="Arial" w:cs="Arial" w:hint="cs"/>
          <w:bCs/>
          <w:sz w:val="24"/>
          <w:szCs w:val="24"/>
          <w:rtl w:val="0"/>
          <w:cs w:val="0"/>
          <w:lang w:val="sk-SK" w:eastAsia="en-US" w:bidi="ar-SA"/>
        </w:rPr>
        <w:t xml:space="preserve"> prerokoval </w:t>
      </w:r>
      <w:r w:rsidRPr="00D166DD">
        <w:rPr>
          <w:rFonts w:ascii="Arial" w:eastAsia="Times New Roman" w:hAnsi="Arial" w:cs="Arial" w:hint="cs"/>
          <w:bCs/>
          <w:sz w:val="24"/>
          <w:szCs w:val="24"/>
          <w:rtl w:val="0"/>
          <w:cs w:val="0"/>
          <w:lang w:val="sk-SK" w:eastAsia="en-US" w:bidi="ar-SA"/>
        </w:rPr>
        <w:t>vládn</w:t>
      </w:r>
      <w:r>
        <w:rPr>
          <w:rFonts w:ascii="Arial" w:eastAsia="Times New Roman" w:hAnsi="Arial" w:cs="Arial" w:hint="cs"/>
          <w:bCs/>
          <w:sz w:val="24"/>
          <w:szCs w:val="24"/>
          <w:rtl w:val="0"/>
          <w:cs w:val="0"/>
          <w:lang w:val="sk-SK" w:eastAsia="en-US" w:bidi="ar-SA"/>
        </w:rPr>
        <w:t>y</w:t>
      </w:r>
      <w:r w:rsidRPr="00D166DD">
        <w:rPr>
          <w:rFonts w:ascii="Arial" w:eastAsia="Times New Roman" w:hAnsi="Arial" w:cs="Arial" w:hint="cs"/>
          <w:bCs/>
          <w:sz w:val="24"/>
          <w:szCs w:val="24"/>
          <w:rtl w:val="0"/>
          <w:cs w:val="0"/>
          <w:lang w:val="sk-SK" w:eastAsia="en-US" w:bidi="ar-SA"/>
        </w:rPr>
        <w:t xml:space="preserve"> návrh zákona</w:t>
      </w:r>
      <w:r>
        <w:rPr>
          <w:rFonts w:ascii="Arial" w:eastAsia="Times New Roman" w:hAnsi="Arial" w:cs="Arial" w:hint="cs"/>
          <w:bCs/>
          <w:sz w:val="24"/>
          <w:szCs w:val="24"/>
          <w:rtl w:val="0"/>
          <w:cs w:val="0"/>
          <w:lang w:val="sk-SK" w:eastAsia="en-US" w:bidi="ar-SA"/>
        </w:rPr>
        <w:t xml:space="preserve">, </w:t>
      </w:r>
      <w:r w:rsidRPr="008475C5">
        <w:rPr>
          <w:rFonts w:ascii="Arial" w:eastAsia="Times New Roman" w:hAnsi="Arial" w:cs="Arial" w:hint="cs"/>
          <w:bCs/>
          <w:sz w:val="24"/>
          <w:szCs w:val="24"/>
          <w:rtl w:val="0"/>
          <w:cs w:val="0"/>
          <w:lang w:val="sk-SK" w:eastAsia="en-US" w:bidi="ar-SA"/>
        </w:rPr>
        <w:t xml:space="preserve">ktorým sa mení a dopĺňa zákon č. 362/2011 Z. z. o liekoch a zdravotníckych pomôckach a o zmene a doplnení niektorých zákonov v znení neskorších predpisov a ktorým sa menia a dopĺňajú niektoré zákony (tlač 1612) </w:t>
      </w:r>
      <w:r w:rsidRPr="00C63A81">
        <w:rPr>
          <w:rFonts w:ascii="Arial" w:eastAsia="Times New Roman" w:hAnsi="Arial" w:cs="Arial" w:hint="cs"/>
          <w:bCs/>
          <w:sz w:val="24"/>
          <w:szCs w:val="24"/>
          <w:rtl w:val="0"/>
          <w:cs w:val="0"/>
          <w:lang w:val="sk-SK" w:eastAsia="en-US" w:bidi="ar-SA"/>
        </w:rPr>
        <w:t xml:space="preserve"> </w:t>
      </w:r>
      <w:r w:rsidRPr="00D166DD">
        <w:rPr>
          <w:rFonts w:ascii="Arial" w:eastAsia="Times New Roman" w:hAnsi="Arial" w:cs="Arial" w:hint="cs"/>
          <w:bCs/>
          <w:sz w:val="24"/>
          <w:szCs w:val="24"/>
          <w:rtl w:val="0"/>
          <w:cs w:val="0"/>
          <w:lang w:val="sk-SK" w:eastAsia="en-US" w:bidi="ar-SA"/>
        </w:rPr>
        <w:t xml:space="preserve">dňa </w:t>
      </w:r>
      <w:r w:rsidR="00D77694">
        <w:rPr>
          <w:rFonts w:ascii="Arial" w:eastAsia="Times New Roman" w:hAnsi="Arial" w:cs="Arial" w:hint="cs"/>
          <w:bCs/>
          <w:sz w:val="24"/>
          <w:szCs w:val="24"/>
          <w:rtl w:val="0"/>
          <w:cs w:val="0"/>
          <w:lang w:val="sk-SK" w:eastAsia="en-US" w:bidi="ar-SA"/>
        </w:rPr>
        <w:t>8.</w:t>
      </w:r>
      <w:r>
        <w:rPr>
          <w:rFonts w:ascii="Arial" w:eastAsia="Times New Roman" w:hAnsi="Arial" w:cs="Arial" w:hint="cs"/>
          <w:bCs/>
          <w:sz w:val="24"/>
          <w:szCs w:val="24"/>
          <w:rtl w:val="0"/>
          <w:cs w:val="0"/>
          <w:lang w:val="sk-SK" w:eastAsia="en-US" w:bidi="ar-SA"/>
        </w:rPr>
        <w:t xml:space="preserve"> októbra</w:t>
      </w:r>
      <w:r w:rsidRPr="00D166DD">
        <w:rPr>
          <w:rFonts w:ascii="Arial" w:eastAsia="Times New Roman" w:hAnsi="Arial" w:cs="Arial" w:hint="cs"/>
          <w:bCs/>
          <w:sz w:val="24"/>
          <w:szCs w:val="24"/>
          <w:rtl w:val="0"/>
          <w:cs w:val="0"/>
          <w:lang w:val="sk-SK" w:eastAsia="en-US" w:bidi="ar-SA"/>
        </w:rPr>
        <w:t xml:space="preserve"> 2019 súhlasil s návrhom zákona a odporučil </w:t>
      </w:r>
      <w:r w:rsidRPr="00DF68FE">
        <w:rPr>
          <w:rFonts w:ascii="Arial" w:eastAsia="Times New Roman" w:hAnsi="Arial" w:cs="Arial" w:hint="cs"/>
          <w:bCs/>
          <w:sz w:val="24"/>
          <w:szCs w:val="24"/>
          <w:rtl w:val="0"/>
          <w:cs w:val="0"/>
          <w:lang w:val="sk-SK" w:eastAsia="en-US" w:bidi="ar-SA"/>
        </w:rPr>
        <w:t>Národnej rade Slovenskej republiky vládny návrh zákona schváliť (uznesenie č</w:t>
      </w:r>
      <w:r>
        <w:rPr>
          <w:rFonts w:ascii="Arial" w:eastAsia="Times New Roman" w:hAnsi="Arial" w:cs="Arial" w:hint="cs"/>
          <w:bCs/>
          <w:sz w:val="24"/>
          <w:szCs w:val="24"/>
          <w:rtl w:val="0"/>
          <w:cs w:val="0"/>
          <w:lang w:val="sk-SK" w:eastAsia="en-US" w:bidi="ar-SA"/>
        </w:rPr>
        <w:t>.</w:t>
      </w:r>
      <w:r w:rsidR="00D77694">
        <w:rPr>
          <w:rFonts w:ascii="Arial" w:eastAsia="Times New Roman" w:hAnsi="Arial" w:cs="Arial" w:hint="cs"/>
          <w:bCs/>
          <w:sz w:val="24"/>
          <w:szCs w:val="24"/>
          <w:rtl w:val="0"/>
          <w:cs w:val="0"/>
          <w:lang w:val="sk-SK" w:eastAsia="en-US" w:bidi="ar-SA"/>
        </w:rPr>
        <w:t xml:space="preserve"> 727</w:t>
      </w:r>
      <w:r>
        <w:rPr>
          <w:rFonts w:ascii="Arial" w:eastAsia="Times New Roman" w:hAnsi="Arial" w:cs="Arial" w:hint="cs"/>
          <w:bCs/>
          <w:sz w:val="24"/>
          <w:szCs w:val="24"/>
          <w:rtl w:val="0"/>
          <w:cs w:val="0"/>
          <w:lang w:val="sk-SK" w:eastAsia="en-US" w:bidi="ar-SA"/>
        </w:rPr>
        <w:t xml:space="preserve">  z</w:t>
      </w:r>
      <w:r w:rsidR="00D77694">
        <w:rPr>
          <w:rFonts w:ascii="Arial" w:eastAsia="Times New Roman" w:hAnsi="Arial" w:cs="Arial" w:hint="cs"/>
          <w:bCs/>
          <w:sz w:val="24"/>
          <w:szCs w:val="24"/>
          <w:rtl w:val="0"/>
          <w:cs w:val="0"/>
          <w:lang w:val="sk-SK" w:eastAsia="en-US" w:bidi="ar-SA"/>
        </w:rPr>
        <w:t> 8.</w:t>
      </w:r>
      <w:r>
        <w:rPr>
          <w:rFonts w:ascii="Arial" w:eastAsia="Times New Roman" w:hAnsi="Arial" w:cs="Arial" w:hint="cs"/>
          <w:bCs/>
          <w:sz w:val="24"/>
          <w:szCs w:val="24"/>
          <w:rtl w:val="0"/>
          <w:cs w:val="0"/>
          <w:lang w:val="sk-SK" w:eastAsia="en-US" w:bidi="ar-SA"/>
        </w:rPr>
        <w:t xml:space="preserve"> októbra </w:t>
      </w:r>
      <w:r w:rsidRPr="00DF68FE">
        <w:rPr>
          <w:rFonts w:ascii="Arial" w:eastAsia="Times New Roman" w:hAnsi="Arial" w:cs="Arial" w:hint="cs"/>
          <w:bCs/>
          <w:sz w:val="24"/>
          <w:szCs w:val="24"/>
          <w:rtl w:val="0"/>
          <w:cs w:val="0"/>
          <w:lang w:val="sk-SK" w:eastAsia="en-US" w:bidi="ar-SA"/>
        </w:rPr>
        <w:t>201</w:t>
      </w:r>
      <w:r>
        <w:rPr>
          <w:rFonts w:ascii="Arial" w:eastAsia="Times New Roman" w:hAnsi="Arial" w:cs="Arial" w:hint="cs"/>
          <w:bCs/>
          <w:sz w:val="24"/>
          <w:szCs w:val="24"/>
          <w:rtl w:val="0"/>
          <w:cs w:val="0"/>
          <w:lang w:val="sk-SK" w:eastAsia="en-US" w:bidi="ar-SA"/>
        </w:rPr>
        <w:t>9</w:t>
      </w:r>
      <w:r w:rsidRPr="00DF68FE">
        <w:rPr>
          <w:rFonts w:ascii="Arial" w:eastAsia="Times New Roman" w:hAnsi="Arial" w:cs="Arial" w:hint="cs"/>
          <w:bCs/>
          <w:sz w:val="24"/>
          <w:szCs w:val="24"/>
          <w:rtl w:val="0"/>
          <w:cs w:val="0"/>
          <w:lang w:val="sk-SK" w:eastAsia="en-US" w:bidi="ar-SA"/>
        </w:rPr>
        <w:t>).</w:t>
      </w:r>
    </w:p>
    <w:p w:rsidR="00EB4A07" w:rsidP="00EB4A07">
      <w:pPr>
        <w:bidi w:val="0"/>
        <w:ind w:left="0"/>
        <w:jc w:val="both"/>
        <w:rPr>
          <w:rFonts w:eastAsia="Times New Roman"/>
        </w:rPr>
      </w:pPr>
    </w:p>
    <w:p w:rsidR="00EB4A07" w:rsidRPr="00DF68FE" w:rsidP="00D77694">
      <w:pPr>
        <w:bidi w:val="0"/>
        <w:ind w:left="0" w:firstLine="708"/>
        <w:jc w:val="both"/>
        <w:rPr>
          <w:rFonts w:eastAsia="Times New Roman"/>
        </w:rPr>
      </w:pPr>
      <w:r w:rsidRPr="00DF68FE">
        <w:rPr>
          <w:rFonts w:ascii="Arial" w:eastAsia="Times New Roman" w:hAnsi="Arial" w:cs="Arial" w:hint="cs"/>
          <w:b/>
          <w:bCs/>
          <w:sz w:val="24"/>
          <w:szCs w:val="24"/>
          <w:rtl w:val="0"/>
          <w:cs w:val="0"/>
          <w:lang w:val="sk-SK" w:eastAsia="en-US" w:bidi="ar-SA"/>
        </w:rPr>
        <w:t xml:space="preserve">Výbor Národnej rady Slovenskej republiky pre </w:t>
      </w:r>
      <w:r>
        <w:rPr>
          <w:rFonts w:ascii="Arial" w:eastAsia="Times New Roman" w:hAnsi="Arial" w:cs="Arial" w:hint="cs"/>
          <w:b/>
          <w:bCs/>
          <w:sz w:val="24"/>
          <w:szCs w:val="24"/>
          <w:rtl w:val="0"/>
          <w:cs w:val="0"/>
          <w:lang w:val="sk-SK" w:eastAsia="en-US" w:bidi="ar-SA"/>
        </w:rPr>
        <w:t>financie a rozpočet</w:t>
      </w:r>
      <w:r w:rsidRPr="00DF68FE">
        <w:rPr>
          <w:rFonts w:ascii="Arial" w:eastAsia="Times New Roman" w:hAnsi="Arial" w:cs="Arial" w:hint="cs"/>
          <w:b/>
          <w:bCs/>
          <w:sz w:val="24"/>
          <w:szCs w:val="24"/>
          <w:rtl w:val="0"/>
          <w:cs w:val="0"/>
          <w:lang w:val="sk-SK" w:eastAsia="en-US" w:bidi="ar-SA"/>
        </w:rPr>
        <w:t xml:space="preserve"> </w:t>
      </w:r>
      <w:r w:rsidRPr="00DF68FE">
        <w:rPr>
          <w:rFonts w:ascii="Arial" w:eastAsia="Times New Roman" w:hAnsi="Arial" w:cs="Arial" w:hint="cs"/>
          <w:bCs/>
          <w:sz w:val="24"/>
          <w:szCs w:val="24"/>
          <w:rtl w:val="0"/>
          <w:cs w:val="0"/>
          <w:lang w:val="sk-SK" w:eastAsia="en-US" w:bidi="ar-SA"/>
        </w:rPr>
        <w:t xml:space="preserve">prerokoval </w:t>
      </w:r>
      <w:r w:rsidRPr="00D166DD">
        <w:rPr>
          <w:rFonts w:ascii="Arial" w:eastAsia="Times New Roman" w:hAnsi="Arial" w:cs="Arial" w:hint="cs"/>
          <w:bCs/>
          <w:sz w:val="24"/>
          <w:szCs w:val="24"/>
          <w:rtl w:val="0"/>
          <w:cs w:val="0"/>
          <w:lang w:val="sk-SK" w:eastAsia="en-US" w:bidi="ar-SA"/>
        </w:rPr>
        <w:t>vládn</w:t>
      </w:r>
      <w:r>
        <w:rPr>
          <w:rFonts w:ascii="Arial" w:eastAsia="Times New Roman" w:hAnsi="Arial" w:cs="Arial" w:hint="cs"/>
          <w:bCs/>
          <w:sz w:val="24"/>
          <w:szCs w:val="24"/>
          <w:rtl w:val="0"/>
          <w:cs w:val="0"/>
          <w:lang w:val="sk-SK" w:eastAsia="en-US" w:bidi="ar-SA"/>
        </w:rPr>
        <w:t>y</w:t>
      </w:r>
      <w:r w:rsidRPr="00D166DD">
        <w:rPr>
          <w:rFonts w:ascii="Arial" w:eastAsia="Times New Roman" w:hAnsi="Arial" w:cs="Arial" w:hint="cs"/>
          <w:bCs/>
          <w:sz w:val="24"/>
          <w:szCs w:val="24"/>
          <w:rtl w:val="0"/>
          <w:cs w:val="0"/>
          <w:lang w:val="sk-SK" w:eastAsia="en-US" w:bidi="ar-SA"/>
        </w:rPr>
        <w:t xml:space="preserve"> návrh zákona</w:t>
      </w:r>
      <w:r>
        <w:rPr>
          <w:rFonts w:ascii="Arial" w:eastAsia="Times New Roman" w:hAnsi="Arial" w:cs="Arial" w:hint="cs"/>
          <w:bCs/>
          <w:sz w:val="24"/>
          <w:szCs w:val="24"/>
          <w:rtl w:val="0"/>
          <w:cs w:val="0"/>
          <w:lang w:val="sk-SK" w:eastAsia="en-US" w:bidi="ar-SA"/>
        </w:rPr>
        <w:t>,</w:t>
      </w:r>
      <w:r w:rsidRPr="00EB4A07">
        <w:rPr>
          <w:rFonts w:ascii="Arial" w:eastAsia="Times New Roman" w:hAnsi="Arial" w:cs="Arial" w:hint="cs"/>
          <w:bCs/>
          <w:sz w:val="24"/>
          <w:szCs w:val="24"/>
          <w:rtl w:val="0"/>
          <w:cs w:val="0"/>
          <w:lang w:val="sk-SK" w:eastAsia="en-US" w:bidi="ar-SA"/>
        </w:rPr>
        <w:t xml:space="preserve"> </w:t>
      </w:r>
      <w:r w:rsidRPr="008475C5">
        <w:rPr>
          <w:rFonts w:ascii="Arial" w:eastAsia="Times New Roman" w:hAnsi="Arial" w:cs="Arial" w:hint="cs"/>
          <w:bCs/>
          <w:sz w:val="24"/>
          <w:szCs w:val="24"/>
          <w:rtl w:val="0"/>
          <w:cs w:val="0"/>
          <w:lang w:val="sk-SK" w:eastAsia="en-US" w:bidi="ar-SA"/>
        </w:rPr>
        <w:t xml:space="preserve">ktorým sa mení a dopĺňa zákon č. 362/2011 Z. z. o liekoch a zdravotníckych pomôckach a o zmene a doplnení niektorých zákonov v znení neskorších predpisov a ktorým sa menia a dopĺňajú niektoré zákony (tlač 1612)  </w:t>
      </w:r>
      <w:r>
        <w:rPr>
          <w:rFonts w:ascii="Arial" w:eastAsia="Times New Roman" w:hAnsi="Arial" w:cs="Arial" w:hint="cs"/>
          <w:bCs/>
          <w:sz w:val="24"/>
          <w:szCs w:val="24"/>
          <w:rtl w:val="0"/>
          <w:cs w:val="0"/>
          <w:lang w:val="sk-SK" w:eastAsia="en-US" w:bidi="ar-SA"/>
        </w:rPr>
        <w:t xml:space="preserve"> </w:t>
      </w:r>
      <w:r w:rsidRPr="00D166DD">
        <w:rPr>
          <w:rFonts w:ascii="Arial" w:eastAsia="Times New Roman" w:hAnsi="Arial" w:cs="Arial" w:hint="cs"/>
          <w:bCs/>
          <w:sz w:val="24"/>
          <w:szCs w:val="24"/>
          <w:rtl w:val="0"/>
          <w:cs w:val="0"/>
          <w:lang w:val="sk-SK" w:eastAsia="en-US" w:bidi="ar-SA"/>
        </w:rPr>
        <w:t xml:space="preserve">dňa </w:t>
      </w:r>
      <w:r w:rsidR="00D77694">
        <w:rPr>
          <w:rFonts w:ascii="Arial" w:eastAsia="Times New Roman" w:hAnsi="Arial" w:cs="Arial" w:hint="cs"/>
          <w:bCs/>
          <w:sz w:val="24"/>
          <w:szCs w:val="24"/>
          <w:rtl w:val="0"/>
          <w:cs w:val="0"/>
          <w:lang w:val="sk-SK" w:eastAsia="en-US" w:bidi="ar-SA"/>
        </w:rPr>
        <w:t>10</w:t>
      </w:r>
      <w:r>
        <w:rPr>
          <w:rFonts w:ascii="Arial" w:eastAsia="Times New Roman" w:hAnsi="Arial" w:cs="Arial" w:hint="cs"/>
          <w:bCs/>
          <w:sz w:val="24"/>
          <w:szCs w:val="24"/>
          <w:rtl w:val="0"/>
          <w:cs w:val="0"/>
          <w:lang w:val="sk-SK" w:eastAsia="en-US" w:bidi="ar-SA"/>
        </w:rPr>
        <w:t>. októbra</w:t>
      </w:r>
      <w:r w:rsidRPr="00D166DD">
        <w:rPr>
          <w:rFonts w:ascii="Arial" w:eastAsia="Times New Roman" w:hAnsi="Arial" w:cs="Arial" w:hint="cs"/>
          <w:bCs/>
          <w:sz w:val="24"/>
          <w:szCs w:val="24"/>
          <w:rtl w:val="0"/>
          <w:cs w:val="0"/>
          <w:lang w:val="sk-SK" w:eastAsia="en-US" w:bidi="ar-SA"/>
        </w:rPr>
        <w:t xml:space="preserve"> 2019 súhlasil s návrhom zákona a odporučil </w:t>
      </w:r>
      <w:r w:rsidRPr="00DF68FE">
        <w:rPr>
          <w:rFonts w:ascii="Arial" w:eastAsia="Times New Roman" w:hAnsi="Arial" w:cs="Arial" w:hint="cs"/>
          <w:bCs/>
          <w:sz w:val="24"/>
          <w:szCs w:val="24"/>
          <w:rtl w:val="0"/>
          <w:cs w:val="0"/>
          <w:lang w:val="sk-SK" w:eastAsia="en-US" w:bidi="ar-SA"/>
        </w:rPr>
        <w:t>Národnej rade Slovenskej republiky vládny návrh zákona schváliť so zmenami a doplnkami (uznesenie č</w:t>
      </w:r>
      <w:r>
        <w:rPr>
          <w:rFonts w:ascii="Arial" w:eastAsia="Times New Roman" w:hAnsi="Arial" w:cs="Arial" w:hint="cs"/>
          <w:bCs/>
          <w:sz w:val="24"/>
          <w:szCs w:val="24"/>
          <w:rtl w:val="0"/>
          <w:cs w:val="0"/>
          <w:lang w:val="sk-SK" w:eastAsia="en-US" w:bidi="ar-SA"/>
        </w:rPr>
        <w:t xml:space="preserve">. </w:t>
      </w:r>
      <w:r w:rsidR="00D77694">
        <w:rPr>
          <w:rFonts w:ascii="Arial" w:eastAsia="Times New Roman" w:hAnsi="Arial" w:cs="Arial" w:hint="cs"/>
          <w:bCs/>
          <w:sz w:val="24"/>
          <w:szCs w:val="24"/>
          <w:rtl w:val="0"/>
          <w:cs w:val="0"/>
          <w:lang w:val="sk-SK" w:eastAsia="en-US" w:bidi="ar-SA"/>
        </w:rPr>
        <w:t>480</w:t>
      </w:r>
      <w:r>
        <w:rPr>
          <w:rFonts w:ascii="Arial" w:eastAsia="Times New Roman" w:hAnsi="Arial" w:cs="Arial" w:hint="cs"/>
          <w:bCs/>
          <w:sz w:val="24"/>
          <w:szCs w:val="24"/>
          <w:rtl w:val="0"/>
          <w:cs w:val="0"/>
          <w:lang w:val="sk-SK" w:eastAsia="en-US" w:bidi="ar-SA"/>
        </w:rPr>
        <w:t xml:space="preserve"> z </w:t>
      </w:r>
      <w:r w:rsidR="00D77694">
        <w:rPr>
          <w:rFonts w:ascii="Arial" w:eastAsia="Times New Roman" w:hAnsi="Arial" w:cs="Arial" w:hint="cs"/>
          <w:bCs/>
          <w:sz w:val="24"/>
          <w:szCs w:val="24"/>
          <w:rtl w:val="0"/>
          <w:cs w:val="0"/>
          <w:lang w:val="sk-SK" w:eastAsia="en-US" w:bidi="ar-SA"/>
        </w:rPr>
        <w:t>10</w:t>
      </w:r>
      <w:r>
        <w:rPr>
          <w:rFonts w:ascii="Arial" w:eastAsia="Times New Roman" w:hAnsi="Arial" w:cs="Arial" w:hint="cs"/>
          <w:bCs/>
          <w:sz w:val="24"/>
          <w:szCs w:val="24"/>
          <w:rtl w:val="0"/>
          <w:cs w:val="0"/>
          <w:lang w:val="sk-SK" w:eastAsia="en-US" w:bidi="ar-SA"/>
        </w:rPr>
        <w:t xml:space="preserve">.  októbra </w:t>
      </w:r>
      <w:r w:rsidRPr="00DF68FE">
        <w:rPr>
          <w:rFonts w:ascii="Arial" w:eastAsia="Times New Roman" w:hAnsi="Arial" w:cs="Arial" w:hint="cs"/>
          <w:bCs/>
          <w:sz w:val="24"/>
          <w:szCs w:val="24"/>
          <w:rtl w:val="0"/>
          <w:cs w:val="0"/>
          <w:lang w:val="sk-SK" w:eastAsia="en-US" w:bidi="ar-SA"/>
        </w:rPr>
        <w:t>201</w:t>
      </w:r>
      <w:r>
        <w:rPr>
          <w:rFonts w:ascii="Arial" w:eastAsia="Times New Roman" w:hAnsi="Arial" w:cs="Arial" w:hint="cs"/>
          <w:bCs/>
          <w:sz w:val="24"/>
          <w:szCs w:val="24"/>
          <w:rtl w:val="0"/>
          <w:cs w:val="0"/>
          <w:lang w:val="sk-SK" w:eastAsia="en-US" w:bidi="ar-SA"/>
        </w:rPr>
        <w:t>9</w:t>
      </w:r>
      <w:r w:rsidRPr="00DF68FE">
        <w:rPr>
          <w:rFonts w:ascii="Arial" w:eastAsia="Times New Roman" w:hAnsi="Arial" w:cs="Arial" w:hint="cs"/>
          <w:bCs/>
          <w:sz w:val="24"/>
          <w:szCs w:val="24"/>
          <w:rtl w:val="0"/>
          <w:cs w:val="0"/>
          <w:lang w:val="sk-SK" w:eastAsia="en-US" w:bidi="ar-SA"/>
        </w:rPr>
        <w:t>).</w:t>
      </w:r>
    </w:p>
    <w:p w:rsidR="00EB4A07" w:rsidRPr="00DF68FE" w:rsidP="00EB4A07">
      <w:pPr>
        <w:bidi w:val="0"/>
        <w:ind w:left="0" w:firstLine="708"/>
        <w:jc w:val="both"/>
        <w:rPr>
          <w:rFonts w:eastAsia="Times New Roman"/>
          <w:b/>
        </w:rPr>
      </w:pPr>
    </w:p>
    <w:p w:rsidR="00D77694" w:rsidRPr="00D77694" w:rsidP="00D77694">
      <w:pPr>
        <w:bidi w:val="0"/>
        <w:ind w:left="0" w:firstLine="708"/>
        <w:jc w:val="both"/>
        <w:rPr>
          <w:rFonts w:eastAsia="Times New Roman"/>
          <w:b/>
        </w:rPr>
      </w:pPr>
      <w:r w:rsidRPr="00DF68FE" w:rsidR="00EB4A07">
        <w:rPr>
          <w:rFonts w:ascii="Arial" w:eastAsia="Times New Roman" w:hAnsi="Arial" w:cs="Arial" w:hint="cs"/>
          <w:b/>
          <w:bCs/>
          <w:sz w:val="24"/>
          <w:szCs w:val="24"/>
          <w:rtl w:val="0"/>
          <w:cs w:val="0"/>
          <w:lang w:val="sk-SK" w:eastAsia="en-US" w:bidi="ar-SA"/>
        </w:rPr>
        <w:t xml:space="preserve">Výbor Národnej rady Slovenskej republiky pre </w:t>
      </w:r>
      <w:r w:rsidR="00EB4A07">
        <w:rPr>
          <w:rFonts w:ascii="Arial" w:eastAsia="Times New Roman" w:hAnsi="Arial" w:cs="Arial" w:hint="cs"/>
          <w:b/>
          <w:bCs/>
          <w:sz w:val="24"/>
          <w:szCs w:val="24"/>
          <w:rtl w:val="0"/>
          <w:cs w:val="0"/>
          <w:lang w:val="sk-SK" w:eastAsia="en-US" w:bidi="ar-SA"/>
        </w:rPr>
        <w:t>hospodárske záležitosti</w:t>
      </w:r>
      <w:r w:rsidRPr="00DF68FE" w:rsidR="00EB4A07">
        <w:rPr>
          <w:rFonts w:ascii="Arial" w:eastAsia="Times New Roman" w:hAnsi="Arial" w:cs="Arial" w:hint="cs"/>
          <w:b/>
          <w:bCs/>
          <w:sz w:val="24"/>
          <w:szCs w:val="24"/>
          <w:rtl w:val="0"/>
          <w:cs w:val="0"/>
          <w:lang w:val="sk-SK" w:eastAsia="en-US" w:bidi="ar-SA"/>
        </w:rPr>
        <w:t xml:space="preserve"> </w:t>
      </w:r>
      <w:r>
        <w:rPr>
          <w:rFonts w:ascii="Arial" w:eastAsia="Times New Roman" w:hAnsi="Arial" w:cs="Arial" w:hint="cs"/>
          <w:bCs/>
          <w:sz w:val="24"/>
          <w:szCs w:val="24"/>
          <w:rtl w:val="0"/>
          <w:cs w:val="0"/>
          <w:lang w:val="sk-SK" w:eastAsia="en-US" w:bidi="ar-SA"/>
        </w:rPr>
        <w:t xml:space="preserve">o predmetnom návrhu nehlasoval, pretože podľa § 52 ods. 2 zákona Národnej rady Slovenskej republiky č. 350/1996 Z. z. o rokovacom poriadku Národnej rady Slovenskej republiky v znení neskorších predpisov </w:t>
      </w:r>
      <w:r w:rsidRPr="00131FB8">
        <w:rPr>
          <w:rFonts w:ascii="Arial" w:eastAsia="Times New Roman" w:hAnsi="Arial" w:cs="Arial" w:hint="cs"/>
          <w:b/>
          <w:bCs/>
          <w:sz w:val="24"/>
          <w:szCs w:val="24"/>
          <w:rtl w:val="0"/>
          <w:cs w:val="0"/>
          <w:lang w:val="sk-SK" w:eastAsia="en-US" w:bidi="ar-SA"/>
        </w:rPr>
        <w:t>nebol uznášaniaschopný</w:t>
      </w:r>
      <w:r>
        <w:rPr>
          <w:rFonts w:ascii="Arial" w:eastAsia="Times New Roman" w:hAnsi="Arial" w:cs="Arial" w:hint="cs"/>
          <w:b/>
          <w:bCs/>
          <w:sz w:val="24"/>
          <w:szCs w:val="24"/>
          <w:rtl w:val="0"/>
          <w:cs w:val="0"/>
          <w:lang w:val="sk-SK" w:eastAsia="en-US" w:bidi="ar-SA"/>
        </w:rPr>
        <w:t xml:space="preserve"> (</w:t>
      </w:r>
      <w:r>
        <w:rPr>
          <w:rFonts w:ascii="Arial" w:eastAsia="Times New Roman" w:hAnsi="Arial" w:cs="Arial" w:hint="cs"/>
          <w:bCs/>
          <w:sz w:val="24"/>
          <w:szCs w:val="24"/>
          <w:rtl w:val="0"/>
          <w:cs w:val="0"/>
          <w:lang w:val="sk-SK" w:eastAsia="en-US" w:bidi="ar-SA"/>
        </w:rPr>
        <w:t>záznam z 10. októbra 2019).</w:t>
      </w:r>
    </w:p>
    <w:p w:rsidR="00EB4A07" w:rsidRPr="00DF68FE" w:rsidP="00EB4A07">
      <w:pPr>
        <w:bidi w:val="0"/>
        <w:ind w:left="0"/>
        <w:jc w:val="both"/>
        <w:rPr>
          <w:rFonts w:eastAsia="Times New Roman"/>
        </w:rPr>
      </w:pPr>
    </w:p>
    <w:p w:rsidR="00EB4A07" w:rsidRPr="00DF68FE" w:rsidP="00D77694">
      <w:pPr>
        <w:bidi w:val="0"/>
        <w:ind w:left="0" w:firstLine="708"/>
        <w:jc w:val="both"/>
        <w:rPr>
          <w:rFonts w:eastAsia="Times New Roman"/>
        </w:rPr>
      </w:pPr>
      <w:r w:rsidRPr="00DF68FE">
        <w:rPr>
          <w:rFonts w:ascii="Arial" w:eastAsia="Times New Roman" w:hAnsi="Arial" w:cs="Arial" w:hint="cs"/>
          <w:b/>
          <w:bCs/>
          <w:sz w:val="24"/>
          <w:szCs w:val="24"/>
          <w:rtl w:val="0"/>
          <w:cs w:val="0"/>
          <w:lang w:val="sk-SK" w:eastAsia="en-US" w:bidi="ar-SA"/>
        </w:rPr>
        <w:t xml:space="preserve">Výbor Národnej rady Slovenskej republiky pre zdravotníctvo </w:t>
      </w:r>
      <w:r w:rsidRPr="00DF68FE">
        <w:rPr>
          <w:rFonts w:ascii="Arial" w:eastAsia="Times New Roman" w:hAnsi="Arial" w:cs="Arial" w:hint="cs"/>
          <w:bCs/>
          <w:sz w:val="24"/>
          <w:szCs w:val="24"/>
          <w:rtl w:val="0"/>
          <w:cs w:val="0"/>
          <w:lang w:val="sk-SK" w:eastAsia="en-US" w:bidi="ar-SA"/>
        </w:rPr>
        <w:t xml:space="preserve">prerokoval </w:t>
      </w:r>
      <w:r w:rsidRPr="00D166DD">
        <w:rPr>
          <w:rFonts w:ascii="Arial" w:eastAsia="Times New Roman" w:hAnsi="Arial" w:cs="Arial" w:hint="cs"/>
          <w:bCs/>
          <w:sz w:val="24"/>
          <w:szCs w:val="24"/>
          <w:rtl w:val="0"/>
          <w:cs w:val="0"/>
          <w:lang w:val="sk-SK" w:eastAsia="en-US" w:bidi="ar-SA"/>
        </w:rPr>
        <w:t>vládn</w:t>
      </w:r>
      <w:r>
        <w:rPr>
          <w:rFonts w:ascii="Arial" w:eastAsia="Times New Roman" w:hAnsi="Arial" w:cs="Arial" w:hint="cs"/>
          <w:bCs/>
          <w:sz w:val="24"/>
          <w:szCs w:val="24"/>
          <w:rtl w:val="0"/>
          <w:cs w:val="0"/>
          <w:lang w:val="sk-SK" w:eastAsia="en-US" w:bidi="ar-SA"/>
        </w:rPr>
        <w:t>y</w:t>
      </w:r>
      <w:r w:rsidRPr="00D166DD">
        <w:rPr>
          <w:rFonts w:ascii="Arial" w:eastAsia="Times New Roman" w:hAnsi="Arial" w:cs="Arial" w:hint="cs"/>
          <w:bCs/>
          <w:sz w:val="24"/>
          <w:szCs w:val="24"/>
          <w:rtl w:val="0"/>
          <w:cs w:val="0"/>
          <w:lang w:val="sk-SK" w:eastAsia="en-US" w:bidi="ar-SA"/>
        </w:rPr>
        <w:t xml:space="preserve"> návrh zákona</w:t>
      </w:r>
      <w:r>
        <w:rPr>
          <w:rFonts w:ascii="Arial" w:eastAsia="Times New Roman" w:hAnsi="Arial" w:cs="Arial" w:hint="cs"/>
          <w:bCs/>
          <w:sz w:val="24"/>
          <w:szCs w:val="24"/>
          <w:rtl w:val="0"/>
          <w:cs w:val="0"/>
          <w:lang w:val="sk-SK" w:eastAsia="en-US" w:bidi="ar-SA"/>
        </w:rPr>
        <w:t>,</w:t>
      </w:r>
      <w:r w:rsidRPr="00EB4A07">
        <w:rPr>
          <w:rFonts w:ascii="Arial" w:eastAsia="Times New Roman" w:hAnsi="Arial" w:cs="Arial" w:hint="cs"/>
          <w:bCs/>
          <w:sz w:val="24"/>
          <w:szCs w:val="24"/>
          <w:rtl w:val="0"/>
          <w:cs w:val="0"/>
          <w:lang w:val="sk-SK" w:eastAsia="en-US" w:bidi="ar-SA"/>
        </w:rPr>
        <w:t xml:space="preserve"> </w:t>
      </w:r>
      <w:r w:rsidRPr="008475C5">
        <w:rPr>
          <w:rFonts w:ascii="Arial" w:eastAsia="Times New Roman" w:hAnsi="Arial" w:cs="Arial" w:hint="cs"/>
          <w:bCs/>
          <w:sz w:val="24"/>
          <w:szCs w:val="24"/>
          <w:rtl w:val="0"/>
          <w:cs w:val="0"/>
          <w:lang w:val="sk-SK" w:eastAsia="en-US" w:bidi="ar-SA"/>
        </w:rPr>
        <w:t xml:space="preserve">ktorým sa mení a dopĺňa zákon č. 362/2011 Z. z. o liekoch a zdravotníckych pomôckach a o zmene a doplnení niektorých zákonov v znení neskorších predpisov a ktorým sa menia a dopĺňajú niektoré zákony (tlač 1612)  </w:t>
      </w:r>
      <w:r>
        <w:rPr>
          <w:rFonts w:ascii="Arial" w:eastAsia="Times New Roman" w:hAnsi="Arial" w:cs="Arial" w:hint="cs"/>
          <w:bCs/>
          <w:sz w:val="24"/>
          <w:szCs w:val="24"/>
          <w:rtl w:val="0"/>
          <w:cs w:val="0"/>
          <w:lang w:val="sk-SK" w:eastAsia="en-US" w:bidi="ar-SA"/>
        </w:rPr>
        <w:t xml:space="preserve"> </w:t>
      </w:r>
      <w:r w:rsidRPr="00D166DD">
        <w:rPr>
          <w:rFonts w:ascii="Arial" w:eastAsia="Times New Roman" w:hAnsi="Arial" w:cs="Arial" w:hint="cs"/>
          <w:bCs/>
          <w:sz w:val="24"/>
          <w:szCs w:val="24"/>
          <w:rtl w:val="0"/>
          <w:cs w:val="0"/>
          <w:lang w:val="sk-SK" w:eastAsia="en-US" w:bidi="ar-SA"/>
        </w:rPr>
        <w:t xml:space="preserve">dňa </w:t>
      </w:r>
      <w:r w:rsidR="003F7972">
        <w:rPr>
          <w:rFonts w:ascii="Arial" w:eastAsia="Times New Roman" w:hAnsi="Arial" w:cs="Arial" w:hint="cs"/>
          <w:bCs/>
          <w:sz w:val="24"/>
          <w:szCs w:val="24"/>
          <w:rtl w:val="0"/>
          <w:cs w:val="0"/>
          <w:lang w:val="sk-SK" w:eastAsia="en-US" w:bidi="ar-SA"/>
        </w:rPr>
        <w:t>15</w:t>
      </w:r>
      <w:r>
        <w:rPr>
          <w:rFonts w:ascii="Arial" w:eastAsia="Times New Roman" w:hAnsi="Arial" w:cs="Arial" w:hint="cs"/>
          <w:bCs/>
          <w:sz w:val="24"/>
          <w:szCs w:val="24"/>
          <w:rtl w:val="0"/>
          <w:cs w:val="0"/>
          <w:lang w:val="sk-SK" w:eastAsia="en-US" w:bidi="ar-SA"/>
        </w:rPr>
        <w:t>. októbra</w:t>
      </w:r>
      <w:r w:rsidRPr="00D166DD">
        <w:rPr>
          <w:rFonts w:ascii="Arial" w:eastAsia="Times New Roman" w:hAnsi="Arial" w:cs="Arial" w:hint="cs"/>
          <w:bCs/>
          <w:sz w:val="24"/>
          <w:szCs w:val="24"/>
          <w:rtl w:val="0"/>
          <w:cs w:val="0"/>
          <w:lang w:val="sk-SK" w:eastAsia="en-US" w:bidi="ar-SA"/>
        </w:rPr>
        <w:t xml:space="preserve"> 2019 súhlasil s návrhom zákona a odporučil </w:t>
      </w:r>
      <w:r w:rsidRPr="00DF68FE">
        <w:rPr>
          <w:rFonts w:ascii="Arial" w:eastAsia="Times New Roman" w:hAnsi="Arial" w:cs="Arial" w:hint="cs"/>
          <w:bCs/>
          <w:sz w:val="24"/>
          <w:szCs w:val="24"/>
          <w:rtl w:val="0"/>
          <w:cs w:val="0"/>
          <w:lang w:val="sk-SK" w:eastAsia="en-US" w:bidi="ar-SA"/>
        </w:rPr>
        <w:t>Národnej rade Slovenskej republiky vládny návrh zákona schváliť so zmenami a doplnkami (uznesenie č</w:t>
      </w:r>
      <w:r>
        <w:rPr>
          <w:rFonts w:ascii="Arial" w:eastAsia="Times New Roman" w:hAnsi="Arial" w:cs="Arial" w:hint="cs"/>
          <w:bCs/>
          <w:sz w:val="24"/>
          <w:szCs w:val="24"/>
          <w:rtl w:val="0"/>
          <w:cs w:val="0"/>
          <w:lang w:val="sk-SK" w:eastAsia="en-US" w:bidi="ar-SA"/>
        </w:rPr>
        <w:t>. 172 z </w:t>
      </w:r>
      <w:r w:rsidR="003F7972">
        <w:rPr>
          <w:rFonts w:ascii="Arial" w:eastAsia="Times New Roman" w:hAnsi="Arial" w:cs="Arial" w:hint="cs"/>
          <w:bCs/>
          <w:sz w:val="24"/>
          <w:szCs w:val="24"/>
          <w:rtl w:val="0"/>
          <w:cs w:val="0"/>
          <w:lang w:val="sk-SK" w:eastAsia="en-US" w:bidi="ar-SA"/>
        </w:rPr>
        <w:t>15</w:t>
      </w:r>
      <w:r>
        <w:rPr>
          <w:rFonts w:ascii="Arial" w:eastAsia="Times New Roman" w:hAnsi="Arial" w:cs="Arial" w:hint="cs"/>
          <w:bCs/>
          <w:sz w:val="24"/>
          <w:szCs w:val="24"/>
          <w:rtl w:val="0"/>
          <w:cs w:val="0"/>
          <w:lang w:val="sk-SK" w:eastAsia="en-US" w:bidi="ar-SA"/>
        </w:rPr>
        <w:t xml:space="preserve">.  októbra </w:t>
      </w:r>
      <w:r w:rsidRPr="00DF68FE">
        <w:rPr>
          <w:rFonts w:ascii="Arial" w:eastAsia="Times New Roman" w:hAnsi="Arial" w:cs="Arial" w:hint="cs"/>
          <w:bCs/>
          <w:sz w:val="24"/>
          <w:szCs w:val="24"/>
          <w:rtl w:val="0"/>
          <w:cs w:val="0"/>
          <w:lang w:val="sk-SK" w:eastAsia="en-US" w:bidi="ar-SA"/>
        </w:rPr>
        <w:t>201</w:t>
      </w:r>
      <w:r>
        <w:rPr>
          <w:rFonts w:ascii="Arial" w:eastAsia="Times New Roman" w:hAnsi="Arial" w:cs="Arial" w:hint="cs"/>
          <w:bCs/>
          <w:sz w:val="24"/>
          <w:szCs w:val="24"/>
          <w:rtl w:val="0"/>
          <w:cs w:val="0"/>
          <w:lang w:val="sk-SK" w:eastAsia="en-US" w:bidi="ar-SA"/>
        </w:rPr>
        <w:t>9</w:t>
      </w:r>
      <w:r w:rsidRPr="00DF68FE">
        <w:rPr>
          <w:rFonts w:ascii="Arial" w:eastAsia="Times New Roman" w:hAnsi="Arial" w:cs="Arial" w:hint="cs"/>
          <w:bCs/>
          <w:sz w:val="24"/>
          <w:szCs w:val="24"/>
          <w:rtl w:val="0"/>
          <w:cs w:val="0"/>
          <w:lang w:val="sk-SK" w:eastAsia="en-US" w:bidi="ar-SA"/>
        </w:rPr>
        <w:t>).</w:t>
      </w:r>
    </w:p>
    <w:p w:rsidR="00EB4A07" w:rsidP="00EB4A07">
      <w:pPr>
        <w:bidi w:val="0"/>
        <w:ind w:left="0" w:firstLine="708"/>
        <w:jc w:val="both"/>
        <w:rPr>
          <w:rFonts w:eastAsia="Times New Roman"/>
          <w:b/>
        </w:rPr>
      </w:pPr>
    </w:p>
    <w:p w:rsidR="00EB4A07" w:rsidP="00EB4A07">
      <w:pPr>
        <w:bidi w:val="0"/>
        <w:ind w:left="0" w:firstLine="708"/>
        <w:jc w:val="both"/>
        <w:rPr>
          <w:rFonts w:eastAsia="Times New Roman"/>
          <w:b/>
        </w:rPr>
      </w:pPr>
    </w:p>
    <w:p w:rsidR="00F12BDF" w:rsidRPr="00DF68FE" w:rsidP="00E01C06">
      <w:pPr>
        <w:bidi w:val="0"/>
        <w:ind w:left="0"/>
        <w:jc w:val="both"/>
        <w:rPr>
          <w:rFonts w:eastAsia="Times New Roman"/>
          <w:b/>
        </w:rPr>
      </w:pPr>
    </w:p>
    <w:p w:rsidR="00EB4A07" w:rsidRPr="00DF68FE" w:rsidP="00EB4A07">
      <w:pPr>
        <w:bidi w:val="0"/>
        <w:ind w:left="0"/>
        <w:jc w:val="center"/>
        <w:rPr>
          <w:rFonts w:eastAsia="Times New Roman"/>
          <w:b/>
        </w:rPr>
      </w:pPr>
      <w:r w:rsidRPr="00DF68FE">
        <w:rPr>
          <w:rFonts w:ascii="Arial" w:eastAsia="Times New Roman" w:hAnsi="Arial" w:cs="Arial" w:hint="cs"/>
          <w:b/>
          <w:bCs/>
          <w:sz w:val="24"/>
          <w:szCs w:val="24"/>
          <w:rtl w:val="0"/>
          <w:cs w:val="0"/>
          <w:lang w:val="sk-SK" w:eastAsia="en-US" w:bidi="ar-SA"/>
        </w:rPr>
        <w:t>IV.</w:t>
      </w:r>
    </w:p>
    <w:p w:rsidR="00EB4A07" w:rsidRPr="00DF68FE" w:rsidP="00EB4A07">
      <w:pPr>
        <w:bidi w:val="0"/>
        <w:ind w:left="0" w:firstLine="360"/>
        <w:jc w:val="both"/>
        <w:rPr>
          <w:rFonts w:eastAsia="Times New Roman"/>
        </w:rPr>
      </w:pPr>
    </w:p>
    <w:p w:rsidR="00EB4A07" w:rsidRPr="007A42D6" w:rsidP="00EB4A07">
      <w:pPr>
        <w:bidi w:val="0"/>
        <w:ind w:left="0" w:firstLine="360"/>
        <w:jc w:val="both"/>
        <w:rPr>
          <w:rFonts w:eastAsia="Times New Roman"/>
        </w:rPr>
      </w:pPr>
    </w:p>
    <w:p w:rsidR="00EB4A07" w:rsidP="00D77694">
      <w:pPr>
        <w:bidi w:val="0"/>
        <w:ind w:left="0" w:firstLine="708"/>
        <w:jc w:val="both"/>
        <w:rPr>
          <w:rFonts w:eastAsia="Times New Roman"/>
        </w:rPr>
      </w:pPr>
      <w:r w:rsidRPr="007A42D6">
        <w:rPr>
          <w:rFonts w:ascii="Arial" w:eastAsia="Times New Roman" w:hAnsi="Arial" w:cs="Arial" w:hint="cs"/>
          <w:bCs/>
          <w:sz w:val="24"/>
          <w:szCs w:val="24"/>
          <w:rtl w:val="0"/>
          <w:cs w:val="0"/>
          <w:lang w:val="sk-SK" w:eastAsia="en-US" w:bidi="ar-SA"/>
        </w:rPr>
        <w:t>Z uznesení výborov uvedených pod bodom III. tejto správy  vyplývajú pozmeňujúce návrhy:</w:t>
      </w:r>
    </w:p>
    <w:p w:rsidR="00D77694" w:rsidRPr="00E01C06" w:rsidP="00E01C06">
      <w:pPr>
        <w:bidi w:val="0"/>
        <w:ind w:left="0"/>
        <w:jc w:val="both"/>
        <w:rPr>
          <w:rFonts w:eastAsia="Times New Roman"/>
        </w:rPr>
      </w:pPr>
    </w:p>
    <w:p w:rsidR="004F2124" w:rsidRPr="004D39A2" w:rsidP="00E01C06">
      <w:pPr>
        <w:bidi w:val="0"/>
        <w:jc w:val="both"/>
        <w:rPr>
          <w:rFonts w:eastAsia="Times New Roman"/>
        </w:rPr>
      </w:pPr>
    </w:p>
    <w:p w:rsidR="004F2124" w:rsidRPr="00BE7980" w:rsidP="004F2124">
      <w:pPr>
        <w:bidi w:val="0"/>
        <w:jc w:val="both"/>
        <w:rPr>
          <w:rFonts w:eastAsia="Times New Roman"/>
        </w:rPr>
      </w:pPr>
    </w:p>
    <w:p w:rsidR="00002B3C" w:rsidRPr="00BE7980" w:rsidP="00BE7980">
      <w:pPr>
        <w:pStyle w:val="ListParagraph"/>
        <w:widowControl/>
        <w:numPr>
          <w:numId w:val="2"/>
        </w:numPr>
        <w:autoSpaceDE/>
        <w:autoSpaceDN/>
        <w:bidi w:val="0"/>
        <w:adjustRightInd/>
        <w:spacing w:after="160" w:line="259" w:lineRule="auto"/>
        <w:ind w:left="284" w:hanging="284"/>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Slová „etická komisia pre klinické skúšanie“ vo všetkých tvaroch sa v celom texte čl. I okrem bodov 48 a 69  nahrádzajú slovami „etická komisia“ v príslušnom tvare.</w:t>
      </w:r>
    </w:p>
    <w:p w:rsidR="00002B3C" w:rsidRPr="00BE7980" w:rsidP="00BE7980">
      <w:pPr>
        <w:bidi w:val="0"/>
        <w:ind w:left="0"/>
        <w:jc w:val="both"/>
        <w:rPr>
          <w:rFonts w:eastAsia="Times New Roman"/>
        </w:rPr>
      </w:pPr>
    </w:p>
    <w:p w:rsidR="00002B3C" w:rsidRPr="00BE7980" w:rsidP="00BE7980">
      <w:pPr>
        <w:pStyle w:val="ListParagraph"/>
        <w:bidi w:val="0"/>
        <w:ind w:left="2835"/>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Legislatívno-technická úprava v súvislosti s tým, že sa využije existujúca etická komisia pre biomedicínsky výskum.</w:t>
      </w:r>
      <w:r w:rsidRPr="00BE7980">
        <w:rPr>
          <w:rFonts w:ascii="Arial" w:eastAsia="Times New Roman" w:hAnsi="Arial" w:cs="Arial" w:hint="cs"/>
          <w:sz w:val="24"/>
          <w:szCs w:val="24"/>
          <w:rtl w:val="0"/>
          <w:cs w:val="0"/>
          <w:lang w:val="sk-SK" w:eastAsia="sk-SK" w:bidi="ar-SA"/>
        </w:rPr>
        <w:t xml:space="preserve"> </w:t>
      </w:r>
    </w:p>
    <w:p w:rsidR="00002B3C" w:rsidP="00BE7980">
      <w:pPr>
        <w:pStyle w:val="ListParagraph"/>
        <w:bidi w:val="0"/>
        <w:ind w:left="2835"/>
        <w:jc w:val="both"/>
        <w:rPr>
          <w:rFonts w:ascii="Arial" w:eastAsia="Times New Roman" w:hAnsi="Arial" w:cs="Arial"/>
        </w:rPr>
      </w:pPr>
    </w:p>
    <w:p w:rsidR="00BE7980" w:rsidRPr="00BE7980" w:rsidP="00BE7980">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BE7980" w:rsidRPr="00BE7980" w:rsidP="00BE7980">
      <w:pPr>
        <w:pStyle w:val="ListParagraph"/>
        <w:bidi w:val="0"/>
        <w:ind w:left="2835"/>
        <w:jc w:val="both"/>
        <w:rPr>
          <w:rFonts w:ascii="Arial" w:eastAsia="Times New Roman" w:hAnsi="Arial" w:cs="Arial"/>
          <w:b/>
        </w:rPr>
      </w:pPr>
    </w:p>
    <w:p w:rsidR="00BE7980" w:rsidRPr="00BE7980" w:rsidP="00BE7980">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BE7980" w:rsidP="00002B3C">
      <w:pPr>
        <w:pStyle w:val="ListParagraph"/>
        <w:bidi w:val="0"/>
        <w:ind w:left="4956"/>
        <w:jc w:val="both"/>
        <w:rPr>
          <w:rFonts w:ascii="Arial" w:eastAsia="Times New Roman" w:hAnsi="Arial" w:cs="Arial"/>
        </w:rPr>
      </w:pPr>
    </w:p>
    <w:p w:rsidR="00BE7980" w:rsidRPr="00BE7980" w:rsidP="00002B3C">
      <w:pPr>
        <w:pStyle w:val="ListParagraph"/>
        <w:bidi w:val="0"/>
        <w:ind w:left="4956"/>
        <w:jc w:val="both"/>
        <w:rPr>
          <w:rFonts w:ascii="Arial" w:eastAsia="Times New Roman" w:hAnsi="Arial" w:cs="Arial"/>
        </w:rPr>
      </w:pPr>
    </w:p>
    <w:p w:rsidR="00002B3C" w:rsidRPr="00BE7980" w:rsidP="00BE7980">
      <w:pPr>
        <w:pStyle w:val="ListParagraph"/>
        <w:widowControl/>
        <w:numPr>
          <w:numId w:val="2"/>
        </w:numPr>
        <w:autoSpaceDE/>
        <w:autoSpaceDN/>
        <w:bidi w:val="0"/>
        <w:adjustRightInd/>
        <w:spacing w:after="160" w:line="259" w:lineRule="auto"/>
        <w:ind w:left="284" w:hanging="284"/>
        <w:jc w:val="both"/>
        <w:rPr>
          <w:rStyle w:val="awspan"/>
          <w:rFonts w:ascii="Arial" w:eastAsia="Times New Roman" w:hAnsi="Arial" w:cs="Arial" w:hint="default"/>
          <w:b/>
          <w:rtl w:val="0"/>
          <w:cs w:val="0"/>
        </w:rPr>
      </w:pPr>
      <w:r w:rsidRPr="00BE7980">
        <w:rPr>
          <w:rStyle w:val="awspan"/>
          <w:rFonts w:ascii="Arial" w:eastAsia="Times New Roman" w:hAnsi="Arial" w:cs="Arial"/>
          <w:b/>
          <w:sz w:val="24"/>
          <w:szCs w:val="24"/>
          <w:lang w:val="sk-SK" w:eastAsia="sk-SK" w:bidi="ar-SA"/>
        </w:rPr>
        <w:t>V čl.</w:t>
      </w:r>
      <w:r w:rsidRPr="00BE7980">
        <w:rPr>
          <w:rStyle w:val="awspan"/>
          <w:rFonts w:ascii="Arial" w:eastAsia="Times New Roman" w:hAnsi="Arial" w:cs="Arial"/>
          <w:b/>
          <w:spacing w:val="-4"/>
          <w:sz w:val="24"/>
          <w:szCs w:val="24"/>
          <w:lang w:val="sk-SK" w:eastAsia="sk-SK" w:bidi="ar-SA"/>
        </w:rPr>
        <w:t xml:space="preserve"> </w:t>
      </w:r>
      <w:r w:rsidRPr="00BE7980">
        <w:rPr>
          <w:rStyle w:val="awspan"/>
          <w:rFonts w:ascii="Arial" w:eastAsia="Times New Roman" w:hAnsi="Arial" w:cs="Arial"/>
          <w:b/>
          <w:sz w:val="24"/>
          <w:szCs w:val="24"/>
          <w:lang w:val="sk-SK" w:eastAsia="sk-SK" w:bidi="ar-SA"/>
        </w:rPr>
        <w:t>I</w:t>
      </w:r>
      <w:r w:rsidRPr="00BE7980">
        <w:rPr>
          <w:rStyle w:val="awspan"/>
          <w:rFonts w:ascii="Arial" w:eastAsia="Times New Roman" w:hAnsi="Arial" w:cs="Arial"/>
          <w:b/>
          <w:spacing w:val="-4"/>
          <w:sz w:val="24"/>
          <w:szCs w:val="24"/>
          <w:lang w:val="sk-SK" w:eastAsia="sk-SK" w:bidi="ar-SA"/>
        </w:rPr>
        <w:t> </w:t>
      </w:r>
      <w:r w:rsidRPr="00BE7980">
        <w:rPr>
          <w:rStyle w:val="awspan"/>
          <w:rFonts w:ascii="Arial" w:eastAsia="Times New Roman" w:hAnsi="Arial" w:cs="Arial"/>
          <w:spacing w:val="-4"/>
          <w:sz w:val="24"/>
          <w:szCs w:val="24"/>
          <w:lang w:val="sk-SK" w:eastAsia="sk-SK" w:bidi="ar-SA"/>
        </w:rPr>
        <w:t xml:space="preserve">sa vypúšťajú </w:t>
      </w:r>
      <w:r w:rsidRPr="00BE7980">
        <w:rPr>
          <w:rStyle w:val="awspan"/>
          <w:rFonts w:ascii="Arial" w:eastAsia="Times New Roman" w:hAnsi="Arial" w:cs="Arial"/>
          <w:sz w:val="24"/>
          <w:szCs w:val="24"/>
          <w:lang w:val="sk-SK" w:eastAsia="sk-SK" w:bidi="ar-SA"/>
        </w:rPr>
        <w:t>body</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3,</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25,</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27,</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29,</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31,</w:t>
      </w:r>
      <w:r w:rsidRPr="00BE7980">
        <w:rPr>
          <w:rStyle w:val="awspan"/>
          <w:rFonts w:ascii="Arial" w:eastAsia="Times New Roman" w:hAnsi="Arial" w:cs="Arial"/>
          <w:spacing w:val="-4"/>
          <w:sz w:val="24"/>
          <w:szCs w:val="24"/>
          <w:lang w:val="sk-SK" w:eastAsia="sk-SK" w:bidi="ar-SA"/>
        </w:rPr>
        <w:t xml:space="preserve"> </w:t>
      </w:r>
      <w:r w:rsidRPr="00BE7980">
        <w:rPr>
          <w:rStyle w:val="awspan"/>
          <w:rFonts w:ascii="Arial" w:eastAsia="Times New Roman" w:hAnsi="Arial" w:cs="Arial"/>
          <w:sz w:val="24"/>
          <w:szCs w:val="24"/>
          <w:lang w:val="sk-SK" w:eastAsia="sk-SK" w:bidi="ar-SA"/>
        </w:rPr>
        <w:t>33, 35,</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37,</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39,</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65,</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66,</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69,</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71,</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73,</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75,</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77,</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80,</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94,</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96,</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99,</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100,</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123,</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126</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a 131,</w:t>
      </w:r>
      <w:r w:rsidRPr="00BE7980">
        <w:rPr>
          <w:rStyle w:val="awspan"/>
          <w:rFonts w:ascii="Arial" w:eastAsia="Times New Roman" w:hAnsi="Arial" w:cs="Arial"/>
          <w:spacing w:val="3"/>
          <w:sz w:val="24"/>
          <w:szCs w:val="24"/>
          <w:lang w:val="sk-SK" w:eastAsia="sk-SK" w:bidi="ar-SA"/>
        </w:rPr>
        <w:t xml:space="preserve"> v </w:t>
      </w:r>
      <w:r w:rsidRPr="00BE7980">
        <w:rPr>
          <w:rStyle w:val="awspan"/>
          <w:rFonts w:ascii="Arial" w:eastAsia="Times New Roman" w:hAnsi="Arial" w:cs="Arial"/>
          <w:sz w:val="24"/>
          <w:szCs w:val="24"/>
          <w:lang w:val="sk-SK" w:eastAsia="sk-SK" w:bidi="ar-SA"/>
        </w:rPr>
        <w:t>čl.</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II</w:t>
      </w:r>
      <w:r w:rsidRPr="00BE7980">
        <w:rPr>
          <w:rStyle w:val="awspan"/>
          <w:rFonts w:ascii="Arial" w:eastAsia="Times New Roman" w:hAnsi="Arial" w:cs="Arial"/>
          <w:spacing w:val="3"/>
          <w:sz w:val="24"/>
          <w:szCs w:val="24"/>
          <w:lang w:val="sk-SK" w:eastAsia="sk-SK" w:bidi="ar-SA"/>
        </w:rPr>
        <w:t xml:space="preserve"> sa vypúšťa </w:t>
      </w:r>
      <w:r w:rsidRPr="00BE7980">
        <w:rPr>
          <w:rStyle w:val="awspan"/>
          <w:rFonts w:ascii="Arial" w:eastAsia="Times New Roman" w:hAnsi="Arial" w:cs="Arial"/>
          <w:sz w:val="24"/>
          <w:szCs w:val="24"/>
          <w:lang w:val="sk-SK" w:eastAsia="sk-SK" w:bidi="ar-SA"/>
        </w:rPr>
        <w:t>bod</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3</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a</w:t>
      </w:r>
      <w:r w:rsidRPr="00BE7980">
        <w:rPr>
          <w:rStyle w:val="awspan"/>
          <w:rFonts w:ascii="Arial" w:eastAsia="Times New Roman" w:hAnsi="Arial" w:cs="Arial"/>
          <w:spacing w:val="3"/>
          <w:sz w:val="24"/>
          <w:szCs w:val="24"/>
          <w:lang w:val="sk-SK" w:eastAsia="sk-SK" w:bidi="ar-SA"/>
        </w:rPr>
        <w:t xml:space="preserve"> v </w:t>
      </w:r>
      <w:r w:rsidRPr="00BE7980">
        <w:rPr>
          <w:rStyle w:val="awspan"/>
          <w:rFonts w:ascii="Arial" w:eastAsia="Times New Roman" w:hAnsi="Arial" w:cs="Arial"/>
          <w:sz w:val="24"/>
          <w:szCs w:val="24"/>
          <w:lang w:val="sk-SK" w:eastAsia="sk-SK" w:bidi="ar-SA"/>
        </w:rPr>
        <w:t>čl.</w:t>
      </w:r>
      <w:r w:rsidRPr="00BE7980">
        <w:rPr>
          <w:rStyle w:val="awspan"/>
          <w:rFonts w:ascii="Arial" w:eastAsia="Times New Roman" w:hAnsi="Arial" w:cs="Arial"/>
          <w:spacing w:val="3"/>
          <w:sz w:val="24"/>
          <w:szCs w:val="24"/>
          <w:lang w:val="sk-SK" w:eastAsia="sk-SK" w:bidi="ar-SA"/>
        </w:rPr>
        <w:t xml:space="preserve"> </w:t>
      </w:r>
      <w:r w:rsidRPr="00BE7980">
        <w:rPr>
          <w:rStyle w:val="awspan"/>
          <w:rFonts w:ascii="Arial" w:eastAsia="Times New Roman" w:hAnsi="Arial" w:cs="Arial"/>
          <w:sz w:val="24"/>
          <w:szCs w:val="24"/>
          <w:lang w:val="sk-SK" w:eastAsia="sk-SK" w:bidi="ar-SA"/>
        </w:rPr>
        <w:t>III sa vypúšťa bod</w:t>
      </w:r>
      <w:r w:rsidRPr="00BE7980">
        <w:rPr>
          <w:rStyle w:val="awspan"/>
          <w:rFonts w:ascii="Arial" w:eastAsia="Times New Roman" w:hAnsi="Arial" w:cs="Arial"/>
          <w:spacing w:val="47"/>
          <w:sz w:val="24"/>
          <w:szCs w:val="24"/>
          <w:lang w:val="sk-SK" w:eastAsia="sk-SK" w:bidi="ar-SA"/>
        </w:rPr>
        <w:t xml:space="preserve"> </w:t>
      </w:r>
      <w:r w:rsidRPr="00BE7980">
        <w:rPr>
          <w:rStyle w:val="awspan"/>
          <w:rFonts w:ascii="Arial" w:eastAsia="Times New Roman" w:hAnsi="Arial" w:cs="Arial"/>
          <w:sz w:val="24"/>
          <w:szCs w:val="24"/>
          <w:lang w:val="sk-SK" w:eastAsia="sk-SK" w:bidi="ar-SA"/>
        </w:rPr>
        <w:t>3.</w:t>
      </w:r>
    </w:p>
    <w:p w:rsidR="00BE7980" w:rsidRPr="00BE7980" w:rsidP="00BE7980">
      <w:pPr>
        <w:pStyle w:val="ListParagraph"/>
        <w:widowControl/>
        <w:autoSpaceDE/>
        <w:autoSpaceDN/>
        <w:bidi w:val="0"/>
        <w:adjustRightInd/>
        <w:spacing w:after="160" w:line="259" w:lineRule="auto"/>
        <w:ind w:left="284"/>
        <w:jc w:val="both"/>
        <w:rPr>
          <w:rStyle w:val="awspan"/>
          <w:rFonts w:ascii="Arial" w:eastAsia="Times New Roman" w:hAnsi="Arial" w:cs="Arial" w:hint="default"/>
          <w:b/>
          <w:rtl w:val="0"/>
          <w:cs w:val="0"/>
        </w:rPr>
      </w:pPr>
    </w:p>
    <w:p w:rsidR="00002B3C" w:rsidRPr="00BE7980" w:rsidP="00BE7980">
      <w:pPr>
        <w:pStyle w:val="ListParagraph"/>
        <w:bidi w:val="0"/>
        <w:ind w:left="284"/>
        <w:jc w:val="both"/>
        <w:rPr>
          <w:rStyle w:val="awspan"/>
          <w:rFonts w:ascii="Arial" w:eastAsia="Times New Roman" w:hAnsi="Arial" w:cs="Arial" w:hint="default"/>
          <w:rtl w:val="0"/>
          <w:cs w:val="0"/>
        </w:rPr>
      </w:pPr>
      <w:r w:rsidRPr="00BE7980">
        <w:rPr>
          <w:rStyle w:val="awspan"/>
          <w:rFonts w:ascii="Arial" w:eastAsia="Times New Roman" w:hAnsi="Arial" w:cs="Arial"/>
          <w:sz w:val="24"/>
          <w:szCs w:val="24"/>
          <w:lang w:val="sk-SK" w:eastAsia="sk-SK" w:bidi="ar-SA"/>
        </w:rPr>
        <w:t xml:space="preserve">Nasledujúce body sa primerane preznačia. </w:t>
      </w:r>
    </w:p>
    <w:p w:rsidR="00002B3C" w:rsidRPr="00BE7980" w:rsidP="00BE7980">
      <w:pPr>
        <w:pStyle w:val="ListParagraph"/>
        <w:bidi w:val="0"/>
        <w:ind w:left="284"/>
        <w:jc w:val="both"/>
        <w:rPr>
          <w:rStyle w:val="awspan"/>
          <w:rFonts w:ascii="Arial" w:eastAsia="Times New Roman" w:hAnsi="Arial" w:cs="Arial" w:hint="default"/>
          <w:rtl w:val="0"/>
          <w:cs w:val="0"/>
        </w:rPr>
      </w:pPr>
      <w:r w:rsidRPr="00BE7980">
        <w:rPr>
          <w:rStyle w:val="awspan"/>
          <w:rFonts w:ascii="Arial" w:eastAsia="Times New Roman" w:hAnsi="Arial" w:cs="Arial"/>
          <w:sz w:val="24"/>
          <w:szCs w:val="24"/>
          <w:lang w:val="sk-SK" w:eastAsia="sk-SK" w:bidi="ar-SA"/>
        </w:rPr>
        <w:t xml:space="preserve">Vypustenie týchto bodov sa premietne  do čl. V upravujúceho  účinnosť zákona. </w:t>
      </w:r>
    </w:p>
    <w:p w:rsidR="00002B3C" w:rsidRPr="00BE7980" w:rsidP="00002B3C">
      <w:pPr>
        <w:pStyle w:val="ListParagraph"/>
        <w:bidi w:val="0"/>
        <w:ind w:left="4956"/>
        <w:jc w:val="both"/>
        <w:rPr>
          <w:rStyle w:val="awspan"/>
          <w:rFonts w:ascii="Arial" w:eastAsia="Times New Roman" w:hAnsi="Arial" w:cs="Arial" w:hint="default"/>
          <w:rtl w:val="0"/>
          <w:cs w:val="0"/>
        </w:rPr>
      </w:pPr>
    </w:p>
    <w:p w:rsidR="00002B3C" w:rsidRPr="00BE7980" w:rsidP="00BE7980">
      <w:pPr>
        <w:pStyle w:val="ListParagraph"/>
        <w:bidi w:val="0"/>
        <w:ind w:left="2835"/>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 xml:space="preserve">V záujme právnej istoty a prehľadnosti zákona problematika diagnostických zdravotníckych pomôcok in vitro, ktorá má nadobudnúť platnosť v roku 2022, bude riešená samostatnou novelou. Vypúšťajú sa body, ktorých účinnosť sa navrhuje od 26. mája 2022. </w:t>
      </w:r>
    </w:p>
    <w:p w:rsidR="00002B3C" w:rsidP="00002B3C">
      <w:pPr>
        <w:pStyle w:val="ListParagraph"/>
        <w:bidi w:val="0"/>
        <w:jc w:val="both"/>
        <w:rPr>
          <w:rFonts w:ascii="Arial" w:eastAsia="Times New Roman" w:hAnsi="Arial" w:cs="Arial"/>
          <w:b/>
        </w:rPr>
      </w:pPr>
    </w:p>
    <w:p w:rsidR="00BE7980" w:rsidRPr="00BE7980" w:rsidP="00BE7980">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BE7980" w:rsidRPr="00BE7980" w:rsidP="00BE7980">
      <w:pPr>
        <w:pStyle w:val="ListParagraph"/>
        <w:bidi w:val="0"/>
        <w:ind w:left="2835"/>
        <w:jc w:val="both"/>
        <w:rPr>
          <w:rFonts w:ascii="Arial" w:eastAsia="Times New Roman" w:hAnsi="Arial" w:cs="Arial"/>
          <w:b/>
        </w:rPr>
      </w:pPr>
    </w:p>
    <w:p w:rsidR="00BE7980" w:rsidRPr="00BE7980" w:rsidP="00BE7980">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BE7980" w:rsidRPr="00BE7980" w:rsidP="00002B3C">
      <w:pPr>
        <w:pStyle w:val="ListParagraph"/>
        <w:bidi w:val="0"/>
        <w:jc w:val="both"/>
        <w:rPr>
          <w:rFonts w:ascii="Arial" w:eastAsia="Times New Roman" w:hAnsi="Arial" w:cs="Arial"/>
          <w:b/>
        </w:rPr>
      </w:pPr>
    </w:p>
    <w:p w:rsidR="00002B3C" w:rsidRPr="00BE7980" w:rsidP="00002B3C">
      <w:pPr>
        <w:pStyle w:val="ListParagraph"/>
        <w:bidi w:val="0"/>
        <w:jc w:val="both"/>
        <w:rPr>
          <w:rFonts w:ascii="Arial" w:eastAsia="Times New Roman" w:hAnsi="Arial" w:cs="Arial"/>
        </w:rPr>
      </w:pPr>
    </w:p>
    <w:p w:rsidR="00002B3C" w:rsidRPr="00BE7980" w:rsidP="00BE7980">
      <w:pPr>
        <w:pStyle w:val="ListParagraph"/>
        <w:widowControl/>
        <w:numPr>
          <w:numId w:val="2"/>
        </w:numPr>
        <w:autoSpaceDE/>
        <w:autoSpaceDN/>
        <w:bidi w:val="0"/>
        <w:adjustRightInd/>
        <w:spacing w:after="160" w:line="259" w:lineRule="auto"/>
        <w:ind w:left="284" w:hanging="284"/>
        <w:jc w:val="both"/>
        <w:rPr>
          <w:rFonts w:ascii="Arial" w:eastAsia="Times New Roman" w:hAnsi="Arial" w:cs="Arial"/>
        </w:rPr>
      </w:pPr>
      <w:r w:rsidRPr="00BE7980">
        <w:rPr>
          <w:rFonts w:ascii="Arial" w:eastAsia="Times New Roman" w:hAnsi="Arial" w:cs="Arial" w:hint="cs"/>
          <w:b/>
          <w:sz w:val="24"/>
          <w:szCs w:val="24"/>
          <w:rtl w:val="0"/>
          <w:cs w:val="0"/>
          <w:lang w:val="sk-SK" w:eastAsia="sk-SK" w:bidi="ar-SA"/>
        </w:rPr>
        <w:t>V čl. I sa za bod 1</w:t>
      </w:r>
      <w:r w:rsidRPr="00BE7980">
        <w:rPr>
          <w:rFonts w:ascii="Arial" w:eastAsia="Times New Roman" w:hAnsi="Arial" w:cs="Arial" w:hint="cs"/>
          <w:sz w:val="24"/>
          <w:szCs w:val="24"/>
          <w:rtl w:val="0"/>
          <w:cs w:val="0"/>
          <w:lang w:val="sk-SK" w:eastAsia="sk-SK" w:bidi="ar-SA"/>
        </w:rPr>
        <w:t xml:space="preserve"> vkladá nový 2. bod, ktorý znie:</w:t>
      </w:r>
    </w:p>
    <w:p w:rsidR="00002B3C" w:rsidRPr="00BE7980" w:rsidP="00BE7980">
      <w:pPr>
        <w:pStyle w:val="ListParagraph"/>
        <w:bidi w:val="0"/>
        <w:ind w:left="709" w:hanging="425"/>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„2. Slová „etická komisia pre klinické skúšanie“ vo všetkých tvaroch sa v celom texte zákona nahrádzajú slovami „etická komisia“ v príslušnom tvare.</w:t>
      </w:r>
    </w:p>
    <w:p w:rsidR="00002B3C" w:rsidRPr="00BE7980" w:rsidP="00002B3C">
      <w:pPr>
        <w:pStyle w:val="ListParagraph"/>
        <w:bidi w:val="0"/>
        <w:jc w:val="both"/>
        <w:rPr>
          <w:rFonts w:ascii="Arial" w:eastAsia="Times New Roman" w:hAnsi="Arial" w:cs="Arial"/>
        </w:rPr>
      </w:pPr>
    </w:p>
    <w:p w:rsidR="00002B3C" w:rsidRPr="00BE7980" w:rsidP="00002B3C">
      <w:pPr>
        <w:pStyle w:val="ListParagraph"/>
        <w:bidi w:val="0"/>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Nasledujúce body sa primerane prečíslujú.</w:t>
      </w:r>
    </w:p>
    <w:p w:rsidR="00002B3C" w:rsidRPr="00BE7980" w:rsidP="00002B3C">
      <w:pPr>
        <w:pStyle w:val="ListParagraph"/>
        <w:bidi w:val="0"/>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 xml:space="preserve">Nový 2. bod nadobúda účinnosť šesť mesiacov po dni zverejnenia oznámenia Európskej komisie podľa článku 82 ods. 3 nariadenia Európskeho parlamentu a Rady (EÚ) č. 536/2014 zo dňa 16. apríla 2014 o klinickom skúšaní humánnych liekov a o zrušení smernice 2001/20/ES, čo sa premietne do  čl. V upravujúceho účinnosť zákona. </w:t>
      </w:r>
    </w:p>
    <w:p w:rsidR="00BE7980" w:rsidP="00002B3C">
      <w:pPr>
        <w:pStyle w:val="ListParagraph"/>
        <w:bidi w:val="0"/>
        <w:ind w:left="3686" w:hanging="7"/>
        <w:jc w:val="both"/>
        <w:rPr>
          <w:rFonts w:ascii="Arial" w:eastAsia="Times New Roman" w:hAnsi="Arial" w:cs="Arial"/>
        </w:rPr>
      </w:pPr>
    </w:p>
    <w:p w:rsidR="00002B3C" w:rsidRPr="00BE7980" w:rsidP="00BE7980">
      <w:pPr>
        <w:pStyle w:val="ListParagraph"/>
        <w:bidi w:val="0"/>
        <w:ind w:left="2835" w:hanging="7"/>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Legislatívno-technická úprava v súvislosti s tým, že sa využije existujúca etická komisia zriadená Ministerstvom zdravotníctva SR pre biomedicínsky výskum.</w:t>
      </w:r>
    </w:p>
    <w:p w:rsidR="00002B3C" w:rsidP="00BE7980">
      <w:pPr>
        <w:bidi w:val="0"/>
        <w:ind w:left="0"/>
        <w:jc w:val="both"/>
        <w:rPr>
          <w:rFonts w:eastAsia="Times New Roman"/>
        </w:rPr>
      </w:pPr>
    </w:p>
    <w:p w:rsidR="00BE7980" w:rsidRPr="00BE7980" w:rsidP="00BE7980">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BE7980" w:rsidRPr="00BE7980" w:rsidP="00BE7980">
      <w:pPr>
        <w:pStyle w:val="ListParagraph"/>
        <w:bidi w:val="0"/>
        <w:ind w:left="2835"/>
        <w:jc w:val="both"/>
        <w:rPr>
          <w:rFonts w:ascii="Arial" w:eastAsia="Times New Roman" w:hAnsi="Arial" w:cs="Arial"/>
          <w:b/>
        </w:rPr>
      </w:pPr>
    </w:p>
    <w:p w:rsidR="00BE7980" w:rsidRPr="00BE7980" w:rsidP="00BE7980">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BE7980" w:rsidRPr="00BE7980" w:rsidP="00BE7980">
      <w:pPr>
        <w:bidi w:val="0"/>
        <w:ind w:left="0"/>
        <w:jc w:val="both"/>
        <w:rPr>
          <w:rFonts w:eastAsia="Times New Roman"/>
        </w:rPr>
      </w:pPr>
    </w:p>
    <w:p w:rsidR="00002B3C" w:rsidRPr="00BE7980" w:rsidP="00BE7980">
      <w:pPr>
        <w:pStyle w:val="ListParagraph"/>
        <w:widowControl/>
        <w:numPr>
          <w:numId w:val="2"/>
        </w:numPr>
        <w:autoSpaceDE/>
        <w:autoSpaceDN/>
        <w:bidi w:val="0"/>
        <w:adjustRightInd/>
        <w:spacing w:after="160" w:line="259" w:lineRule="auto"/>
        <w:ind w:left="426" w:hanging="284"/>
        <w:jc w:val="both"/>
        <w:rPr>
          <w:rFonts w:ascii="Arial" w:eastAsia="Times New Roman" w:hAnsi="Arial" w:cs="Arial"/>
        </w:rPr>
      </w:pPr>
      <w:r w:rsidRPr="00BE7980">
        <w:rPr>
          <w:rFonts w:ascii="Arial" w:eastAsia="Times New Roman" w:hAnsi="Arial" w:cs="Arial" w:hint="cs"/>
          <w:b/>
          <w:sz w:val="24"/>
          <w:szCs w:val="24"/>
          <w:rtl w:val="0"/>
          <w:cs w:val="0"/>
          <w:lang w:val="sk-SK" w:eastAsia="sk-SK" w:bidi="ar-SA"/>
        </w:rPr>
        <w:t>V čl. I, 4</w:t>
      </w:r>
      <w:r w:rsidRPr="00BE7980">
        <w:rPr>
          <w:rFonts w:ascii="Arial" w:eastAsia="Times New Roman" w:hAnsi="Arial" w:cs="Arial" w:hint="cs"/>
          <w:sz w:val="24"/>
          <w:szCs w:val="24"/>
          <w:rtl w:val="0"/>
          <w:cs w:val="0"/>
          <w:lang w:val="sk-SK" w:eastAsia="sk-SK" w:bidi="ar-SA"/>
        </w:rPr>
        <w:t>. bod znie:</w:t>
      </w:r>
    </w:p>
    <w:p w:rsidR="00002B3C" w:rsidRPr="00BE7980" w:rsidP="00002B3C">
      <w:pPr>
        <w:pStyle w:val="ListParagraph"/>
        <w:bidi w:val="0"/>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„4. V § 2 odsek 23 znie:</w:t>
      </w:r>
    </w:p>
    <w:p w:rsidR="00002B3C" w:rsidRPr="00BE7980" w:rsidP="00BE7980">
      <w:pPr>
        <w:pStyle w:val="ListParagraph"/>
        <w:bidi w:val="0"/>
        <w:ind w:left="851" w:hanging="142"/>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„(23) Transfúzny liek je humánny liek pripravený z krvi a z ľudskej plazmy.“.</w:t>
      </w:r>
    </w:p>
    <w:p w:rsidR="00002B3C" w:rsidRPr="00BE7980" w:rsidP="00BE7980">
      <w:pPr>
        <w:pStyle w:val="ListParagraph"/>
        <w:bidi w:val="0"/>
        <w:ind w:left="851" w:hanging="142"/>
        <w:jc w:val="both"/>
        <w:rPr>
          <w:rFonts w:ascii="Arial" w:eastAsia="Times New Roman" w:hAnsi="Arial" w:cs="Arial"/>
        </w:rPr>
      </w:pPr>
    </w:p>
    <w:p w:rsidR="00002B3C" w:rsidRPr="00BE7980" w:rsidP="00BE7980">
      <w:pPr>
        <w:pStyle w:val="ListParagraph"/>
        <w:bidi w:val="0"/>
        <w:ind w:left="2835"/>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Kmeňové krvotvorné bunky z pupočníkovej krvi nie sú v pôsobnosti zákona o liekoch a zdravotníckych pomôckach ale v pôsobnosti Transplantačného zákona.</w:t>
      </w:r>
    </w:p>
    <w:p w:rsidR="004D39A2" w:rsidP="00BE7980">
      <w:pPr>
        <w:tabs>
          <w:tab w:val="left" w:pos="567"/>
        </w:tabs>
        <w:bidi w:val="0"/>
        <w:ind w:left="0"/>
        <w:jc w:val="both"/>
        <w:rPr>
          <w:rFonts w:eastAsia="Times New Roman"/>
        </w:rPr>
      </w:pPr>
    </w:p>
    <w:p w:rsidR="00BE7980" w:rsidRPr="00BE7980" w:rsidP="00BE7980">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BE7980" w:rsidRPr="00BE7980" w:rsidP="00BE7980">
      <w:pPr>
        <w:pStyle w:val="ListParagraph"/>
        <w:bidi w:val="0"/>
        <w:ind w:left="2835"/>
        <w:jc w:val="both"/>
        <w:rPr>
          <w:rFonts w:ascii="Arial" w:eastAsia="Times New Roman" w:hAnsi="Arial" w:cs="Arial"/>
          <w:b/>
        </w:rPr>
      </w:pPr>
    </w:p>
    <w:p w:rsidR="00BE7980" w:rsidRPr="00BE7980" w:rsidP="00BE7980">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BE7980" w:rsidP="00BE7980">
      <w:pPr>
        <w:tabs>
          <w:tab w:val="left" w:pos="567"/>
        </w:tabs>
        <w:bidi w:val="0"/>
        <w:ind w:left="0"/>
        <w:jc w:val="both"/>
        <w:rPr>
          <w:rFonts w:eastAsia="Times New Roman"/>
        </w:rPr>
      </w:pPr>
    </w:p>
    <w:p w:rsidR="00BE7980" w:rsidRPr="00BE7980" w:rsidP="00BE7980">
      <w:pPr>
        <w:tabs>
          <w:tab w:val="left" w:pos="567"/>
        </w:tabs>
        <w:bidi w:val="0"/>
        <w:ind w:left="0"/>
        <w:jc w:val="both"/>
        <w:rPr>
          <w:rFonts w:eastAsia="Times New Roman"/>
        </w:rPr>
      </w:pPr>
    </w:p>
    <w:p w:rsidR="00D77694" w:rsidRPr="004D39A2" w:rsidP="004D39A2">
      <w:pPr>
        <w:tabs>
          <w:tab w:val="left" w:pos="567"/>
        </w:tabs>
        <w:bidi w:val="0"/>
        <w:ind w:left="0"/>
        <w:jc w:val="both"/>
        <w:rPr>
          <w:rFonts w:eastAsia="Times New Roman"/>
        </w:rPr>
      </w:pPr>
      <w:r w:rsidR="00BE7980">
        <w:rPr>
          <w:rFonts w:ascii="Arial" w:eastAsia="Times New Roman" w:hAnsi="Arial" w:cs="Arial" w:hint="cs"/>
          <w:b/>
          <w:bCs/>
          <w:sz w:val="24"/>
          <w:szCs w:val="24"/>
          <w:rtl w:val="0"/>
          <w:cs w:val="0"/>
          <w:lang w:val="sk-SK" w:eastAsia="en-US" w:bidi="ar-SA"/>
        </w:rPr>
        <w:t>5</w:t>
      </w:r>
      <w:r w:rsidRPr="004D39A2" w:rsidR="004D39A2">
        <w:rPr>
          <w:rFonts w:ascii="Arial" w:eastAsia="Times New Roman" w:hAnsi="Arial" w:cs="Arial" w:hint="cs"/>
          <w:b/>
          <w:bCs/>
          <w:sz w:val="24"/>
          <w:szCs w:val="24"/>
          <w:rtl w:val="0"/>
          <w:cs w:val="0"/>
          <w:lang w:val="sk-SK" w:eastAsia="en-US" w:bidi="ar-SA"/>
        </w:rPr>
        <w:t xml:space="preserve">. </w:t>
      </w:r>
      <w:r w:rsidRPr="004D39A2">
        <w:rPr>
          <w:rFonts w:ascii="Arial" w:eastAsia="Times New Roman" w:hAnsi="Arial" w:cs="Arial" w:hint="cs"/>
          <w:b/>
          <w:bCs/>
          <w:sz w:val="24"/>
          <w:szCs w:val="24"/>
          <w:rtl w:val="0"/>
          <w:cs w:val="0"/>
          <w:lang w:val="sk-SK" w:eastAsia="en-US" w:bidi="ar-SA"/>
        </w:rPr>
        <w:t xml:space="preserve">V čl. I, 6. bode </w:t>
      </w:r>
      <w:r w:rsidRPr="004D39A2">
        <w:rPr>
          <w:rFonts w:ascii="Arial" w:eastAsia="Times New Roman" w:hAnsi="Arial" w:cs="Arial" w:hint="cs"/>
          <w:bCs/>
          <w:sz w:val="24"/>
          <w:szCs w:val="24"/>
          <w:rtl w:val="0"/>
          <w:cs w:val="0"/>
          <w:lang w:val="sk-SK" w:eastAsia="en-US" w:bidi="ar-SA"/>
        </w:rPr>
        <w:t>(§ 7 ods. 2 a 3) sa slovo „orgán“ (2x) nahrádza slovom „Orgán“.</w:t>
      </w:r>
    </w:p>
    <w:p w:rsidR="00D77694" w:rsidRPr="00E01C06" w:rsidP="00E01C06">
      <w:pPr>
        <w:tabs>
          <w:tab w:val="left" w:pos="567"/>
        </w:tabs>
        <w:bidi w:val="0"/>
        <w:jc w:val="both"/>
        <w:rPr>
          <w:rFonts w:eastAsia="Times New Roman"/>
        </w:rPr>
      </w:pPr>
    </w:p>
    <w:p w:rsidR="00D77694" w:rsidRPr="00E01C06" w:rsidP="00E01C06">
      <w:pPr>
        <w:tabs>
          <w:tab w:val="left" w:pos="567"/>
        </w:tabs>
        <w:bidi w:val="0"/>
        <w:jc w:val="both"/>
        <w:rPr>
          <w:rFonts w:eastAsia="Times New Roman"/>
        </w:rPr>
      </w:pPr>
      <w:r w:rsidRPr="00E01C06">
        <w:rPr>
          <w:rFonts w:ascii="Arial" w:eastAsia="Times New Roman" w:hAnsi="Arial" w:cs="Arial" w:hint="cs"/>
          <w:bCs/>
          <w:sz w:val="24"/>
          <w:szCs w:val="24"/>
          <w:rtl w:val="0"/>
          <w:cs w:val="0"/>
          <w:lang w:val="sk-SK" w:eastAsia="en-US" w:bidi="ar-SA"/>
        </w:rPr>
        <w:tab/>
        <w:tab/>
        <w:tab/>
        <w:tab/>
        <w:tab/>
        <w:tab/>
        <w:t xml:space="preserve"> </w:t>
      </w:r>
    </w:p>
    <w:p w:rsidR="00D3274F" w:rsidRPr="00E01C06" w:rsidP="00F12BDF">
      <w:pPr>
        <w:bidi w:val="0"/>
        <w:ind w:left="2835"/>
        <w:jc w:val="both"/>
        <w:rPr>
          <w:rFonts w:eastAsia="Times New Roman"/>
        </w:rPr>
      </w:pPr>
      <w:r w:rsidRPr="00E01C06">
        <w:rPr>
          <w:rFonts w:ascii="Arial" w:eastAsia="Times New Roman" w:hAnsi="Arial" w:cs="Arial" w:hint="cs"/>
          <w:bCs/>
          <w:sz w:val="24"/>
          <w:szCs w:val="24"/>
          <w:rtl w:val="0"/>
          <w:cs w:val="0"/>
          <w:lang w:val="sk-SK" w:eastAsia="en-US" w:bidi="ar-SA"/>
        </w:rPr>
        <w:t>Legislatívno-technická úprava.</w:t>
      </w:r>
    </w:p>
    <w:p w:rsidR="00D3274F" w:rsidRPr="00E01C06" w:rsidP="00F12BDF">
      <w:pPr>
        <w:bidi w:val="0"/>
        <w:ind w:left="2835"/>
        <w:jc w:val="both"/>
        <w:rPr>
          <w:rFonts w:eastAsia="Times New Roman"/>
        </w:rPr>
      </w:pPr>
    </w:p>
    <w:p w:rsidR="00D3274F" w:rsidRPr="00E01C06" w:rsidP="00F12BDF">
      <w:pPr>
        <w:bidi w:val="0"/>
        <w:ind w:left="2835"/>
        <w:jc w:val="both"/>
        <w:rPr>
          <w:rFonts w:eastAsia="Times New Roman"/>
          <w:b/>
        </w:rPr>
      </w:pPr>
      <w:r w:rsidRPr="00E01C06">
        <w:rPr>
          <w:rFonts w:ascii="Arial" w:eastAsia="Times New Roman" w:hAnsi="Arial" w:cs="Arial" w:hint="cs"/>
          <w:b/>
          <w:bCs/>
          <w:sz w:val="24"/>
          <w:szCs w:val="24"/>
          <w:rtl w:val="0"/>
          <w:cs w:val="0"/>
          <w:lang w:val="sk-SK" w:eastAsia="en-US" w:bidi="ar-SA"/>
        </w:rPr>
        <w:t>Výbor NR SR pre financie a rozpočet</w:t>
      </w:r>
    </w:p>
    <w:p w:rsidR="00D3274F" w:rsidRPr="00E01C06" w:rsidP="00F12BDF">
      <w:pPr>
        <w:bidi w:val="0"/>
        <w:ind w:left="2835"/>
        <w:jc w:val="both"/>
        <w:rPr>
          <w:rFonts w:eastAsia="Times New Roman"/>
          <w:b/>
        </w:rPr>
      </w:pPr>
      <w:r w:rsidRPr="00E01C06">
        <w:rPr>
          <w:rFonts w:ascii="Arial" w:eastAsia="Times New Roman" w:hAnsi="Arial" w:cs="Arial" w:hint="cs"/>
          <w:b/>
          <w:bCs/>
          <w:sz w:val="24"/>
          <w:szCs w:val="24"/>
          <w:rtl w:val="0"/>
          <w:cs w:val="0"/>
          <w:lang w:val="sk-SK" w:eastAsia="en-US" w:bidi="ar-SA"/>
        </w:rPr>
        <w:t>Výbor NR SR pre zdravotníctvo</w:t>
      </w:r>
    </w:p>
    <w:p w:rsidR="00D3274F" w:rsidRPr="00E01C06" w:rsidP="00E01C06">
      <w:pPr>
        <w:bidi w:val="0"/>
        <w:jc w:val="both"/>
        <w:rPr>
          <w:rFonts w:eastAsia="Times New Roman"/>
          <w:b/>
        </w:rPr>
      </w:pPr>
    </w:p>
    <w:p w:rsidR="00D3274F" w:rsidRP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D77694" w:rsidP="00E01C06">
      <w:pPr>
        <w:tabs>
          <w:tab w:val="left" w:pos="567"/>
        </w:tabs>
        <w:bidi w:val="0"/>
        <w:jc w:val="both"/>
        <w:rPr>
          <w:rFonts w:eastAsia="Times New Roman"/>
        </w:rPr>
      </w:pPr>
    </w:p>
    <w:p w:rsidR="004D39A2" w:rsidRPr="00E01C06" w:rsidP="00E01C06">
      <w:pPr>
        <w:tabs>
          <w:tab w:val="left" w:pos="567"/>
        </w:tabs>
        <w:bidi w:val="0"/>
        <w:jc w:val="both"/>
        <w:rPr>
          <w:rFonts w:eastAsia="Times New Roman"/>
        </w:rPr>
      </w:pPr>
    </w:p>
    <w:p w:rsidR="00D77694" w:rsidRPr="004D39A2" w:rsidP="004D39A2">
      <w:pPr>
        <w:tabs>
          <w:tab w:val="left" w:pos="284"/>
        </w:tabs>
        <w:bidi w:val="0"/>
        <w:ind w:left="284" w:hanging="284"/>
        <w:jc w:val="both"/>
        <w:rPr>
          <w:rFonts w:eastAsia="Times New Roman"/>
        </w:rPr>
      </w:pPr>
      <w:r w:rsidR="00BE7980">
        <w:rPr>
          <w:rFonts w:ascii="Arial" w:eastAsia="Times New Roman" w:hAnsi="Arial" w:cs="Arial" w:hint="cs"/>
          <w:b/>
          <w:bCs/>
          <w:sz w:val="24"/>
          <w:szCs w:val="24"/>
          <w:rtl w:val="0"/>
          <w:cs w:val="0"/>
          <w:lang w:val="sk-SK" w:eastAsia="en-US" w:bidi="ar-SA"/>
        </w:rPr>
        <w:t>6</w:t>
      </w:r>
      <w:r w:rsidRPr="004D39A2" w:rsidR="004D39A2">
        <w:rPr>
          <w:rFonts w:ascii="Arial" w:eastAsia="Times New Roman" w:hAnsi="Arial" w:cs="Arial" w:hint="cs"/>
          <w:b/>
          <w:bCs/>
          <w:sz w:val="24"/>
          <w:szCs w:val="24"/>
          <w:rtl w:val="0"/>
          <w:cs w:val="0"/>
          <w:lang w:val="sk-SK" w:eastAsia="en-US" w:bidi="ar-SA"/>
        </w:rPr>
        <w:t xml:space="preserve">. </w:t>
      </w:r>
      <w:r w:rsidRPr="004D39A2">
        <w:rPr>
          <w:rFonts w:ascii="Arial" w:eastAsia="Times New Roman" w:hAnsi="Arial" w:cs="Arial" w:hint="cs"/>
          <w:b/>
          <w:bCs/>
          <w:sz w:val="24"/>
          <w:szCs w:val="24"/>
          <w:rtl w:val="0"/>
          <w:cs w:val="0"/>
          <w:lang w:val="sk-SK" w:eastAsia="en-US" w:bidi="ar-SA"/>
        </w:rPr>
        <w:t>V čl. I, 16. bode</w:t>
      </w:r>
      <w:r w:rsidRPr="004D39A2">
        <w:rPr>
          <w:rFonts w:ascii="Arial" w:eastAsia="Times New Roman" w:hAnsi="Arial" w:cs="Arial" w:hint="cs"/>
          <w:bCs/>
          <w:sz w:val="24"/>
          <w:szCs w:val="24"/>
          <w:rtl w:val="0"/>
          <w:cs w:val="0"/>
          <w:lang w:val="sk-SK" w:eastAsia="en-US" w:bidi="ar-SA"/>
        </w:rPr>
        <w:t xml:space="preserve"> sa v § 15 ods. 1 písm. ai) pred slovo „lieku“ vkladá slovo „humánneho“.</w:t>
      </w:r>
    </w:p>
    <w:p w:rsidR="00D77694" w:rsidRPr="00E01C06" w:rsidP="00E01C06">
      <w:pPr>
        <w:pStyle w:val="ListParagraph"/>
        <w:tabs>
          <w:tab w:val="left" w:pos="567"/>
        </w:tabs>
        <w:bidi w:val="0"/>
        <w:ind w:left="284"/>
        <w:jc w:val="both"/>
        <w:rPr>
          <w:rFonts w:ascii="Arial" w:eastAsia="Times New Roman" w:hAnsi="Arial" w:cs="Arial"/>
        </w:rPr>
      </w:pPr>
    </w:p>
    <w:p w:rsidR="00D77694" w:rsidP="00E01C06">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Spresnenie ustanovenia.</w:t>
      </w:r>
    </w:p>
    <w:p w:rsidR="00F12BDF" w:rsidP="00F12BDF">
      <w:pPr>
        <w:bidi w:val="0"/>
        <w:ind w:left="0"/>
        <w:jc w:val="both"/>
        <w:rPr>
          <w:rFonts w:eastAsia="Times New Roman"/>
        </w:rPr>
      </w:pPr>
      <w:r w:rsidRPr="00E01C06" w:rsidR="00D77694">
        <w:rPr>
          <w:rFonts w:ascii="Arial" w:eastAsia="Times New Roman" w:hAnsi="Arial" w:cs="Arial" w:hint="cs"/>
          <w:bCs/>
          <w:sz w:val="24"/>
          <w:szCs w:val="24"/>
          <w:rtl w:val="0"/>
          <w:cs w:val="0"/>
          <w:lang w:val="sk-SK" w:eastAsia="en-US" w:bidi="ar-SA"/>
        </w:rPr>
        <w:tab/>
      </w:r>
    </w:p>
    <w:p w:rsidR="00D3274F" w:rsidRPr="00E01C06" w:rsidP="00F12BDF">
      <w:pPr>
        <w:bidi w:val="0"/>
        <w:ind w:left="2124" w:firstLine="708"/>
        <w:jc w:val="both"/>
        <w:rPr>
          <w:rFonts w:eastAsia="Times New Roman"/>
          <w:b/>
        </w:rPr>
      </w:pPr>
      <w:r w:rsidRPr="00E01C06">
        <w:rPr>
          <w:rFonts w:ascii="Arial" w:eastAsia="Times New Roman" w:hAnsi="Arial" w:cs="Arial" w:hint="cs"/>
          <w:b/>
          <w:bCs/>
          <w:sz w:val="24"/>
          <w:szCs w:val="24"/>
          <w:rtl w:val="0"/>
          <w:cs w:val="0"/>
          <w:lang w:val="sk-SK" w:eastAsia="en-US" w:bidi="ar-SA"/>
        </w:rPr>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F12BDF">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D3274F" w:rsidRPr="00E01C06" w:rsidP="00E01C06">
      <w:pPr>
        <w:bidi w:val="0"/>
        <w:jc w:val="both"/>
        <w:rPr>
          <w:rFonts w:eastAsia="Times New Roman"/>
          <w:b/>
        </w:rPr>
      </w:pPr>
    </w:p>
    <w:p w:rsidR="00D3274F" w:rsidRP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4F2124" w:rsidP="00F12BDF">
      <w:pPr>
        <w:tabs>
          <w:tab w:val="left" w:pos="567"/>
        </w:tabs>
        <w:bidi w:val="0"/>
        <w:ind w:left="0"/>
        <w:jc w:val="both"/>
        <w:rPr>
          <w:rFonts w:eastAsia="Times New Roman"/>
        </w:rPr>
      </w:pPr>
    </w:p>
    <w:p w:rsidR="00002B3C" w:rsidRPr="00BE7980" w:rsidP="00BE7980">
      <w:pPr>
        <w:bidi w:val="0"/>
        <w:ind w:left="0"/>
        <w:jc w:val="both"/>
        <w:rPr>
          <w:rFonts w:eastAsia="Times New Roman"/>
        </w:rPr>
      </w:pPr>
    </w:p>
    <w:p w:rsidR="00002B3C" w:rsidRPr="00BE7980" w:rsidP="00BE7980">
      <w:pPr>
        <w:tabs>
          <w:tab w:val="left" w:pos="284"/>
        </w:tabs>
        <w:bidi w:val="0"/>
        <w:spacing w:after="160" w:line="259" w:lineRule="auto"/>
        <w:ind w:left="0"/>
        <w:jc w:val="both"/>
        <w:rPr>
          <w:rFonts w:eastAsia="Times New Roman"/>
        </w:rPr>
      </w:pPr>
      <w:r w:rsidRPr="00BE7980" w:rsidR="00BE7980">
        <w:rPr>
          <w:rFonts w:ascii="Arial" w:eastAsia="Times New Roman" w:hAnsi="Arial" w:cs="Arial" w:hint="cs"/>
          <w:b/>
          <w:bCs/>
          <w:sz w:val="24"/>
          <w:szCs w:val="24"/>
          <w:rtl w:val="0"/>
          <w:cs w:val="0"/>
          <w:lang w:val="sk-SK" w:eastAsia="en-US" w:bidi="ar-SA"/>
        </w:rPr>
        <w:t xml:space="preserve">7. </w:t>
      </w:r>
      <w:r w:rsidRPr="00BE7980">
        <w:rPr>
          <w:rFonts w:ascii="Arial" w:eastAsia="Times New Roman" w:hAnsi="Arial" w:cs="Arial" w:hint="cs"/>
          <w:b/>
          <w:bCs/>
          <w:sz w:val="24"/>
          <w:szCs w:val="24"/>
          <w:rtl w:val="0"/>
          <w:cs w:val="0"/>
          <w:lang w:val="sk-SK" w:eastAsia="en-US" w:bidi="ar-SA"/>
        </w:rPr>
        <w:t>V čl. I sa za 19. bod</w:t>
      </w:r>
      <w:r w:rsidRPr="00BE7980">
        <w:rPr>
          <w:rFonts w:ascii="Arial" w:eastAsia="Times New Roman" w:hAnsi="Arial" w:cs="Arial" w:hint="cs"/>
          <w:bCs/>
          <w:sz w:val="24"/>
          <w:szCs w:val="24"/>
          <w:rtl w:val="0"/>
          <w:cs w:val="0"/>
          <w:lang w:val="sk-SK" w:eastAsia="en-US" w:bidi="ar-SA"/>
        </w:rPr>
        <w:t xml:space="preserve"> vkladajú nové body 20 a 21, ktoré znejú:</w:t>
      </w:r>
    </w:p>
    <w:p w:rsidR="00002B3C" w:rsidRPr="00BE7980" w:rsidP="00BE7980">
      <w:pPr>
        <w:pStyle w:val="ListParagraph"/>
        <w:tabs>
          <w:tab w:val="left" w:pos="284"/>
        </w:tabs>
        <w:bidi w:val="0"/>
        <w:ind w:left="284"/>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„20. V § 18 ods. 1 písm. c) šiesty bod znie:</w:t>
      </w:r>
    </w:p>
    <w:p w:rsidR="00002B3C" w:rsidP="007E7744">
      <w:pPr>
        <w:bidi w:val="0"/>
        <w:ind w:left="993" w:hanging="284"/>
        <w:jc w:val="both"/>
        <w:rPr>
          <w:rFonts w:eastAsia="Times New Roman"/>
          <w:lang w:eastAsia="sk-SK"/>
        </w:rPr>
      </w:pPr>
      <w:r w:rsidRPr="00BE7980">
        <w:rPr>
          <w:rFonts w:ascii="Arial" w:eastAsia="Times New Roman" w:hAnsi="Arial" w:cs="Arial" w:hint="cs"/>
          <w:bCs/>
          <w:sz w:val="24"/>
          <w:szCs w:val="24"/>
          <w:rtl w:val="0"/>
          <w:cs w:val="0"/>
          <w:lang w:val="sk-SK" w:eastAsia="en-US" w:bidi="ar-SA"/>
        </w:rPr>
        <w:t>„6. ozbrojeným silám, ozbrojeným zborom, Policajnému zboru</w:t>
      </w:r>
      <w:r w:rsidRPr="00BE7980">
        <w:rPr>
          <w:rFonts w:ascii="Arial" w:eastAsia="Times New Roman" w:hAnsi="Arial" w:cs="Arial" w:hint="cs"/>
          <w:bCs/>
          <w:sz w:val="24"/>
          <w:szCs w:val="24"/>
          <w:rtl w:val="0"/>
          <w:cs w:val="0"/>
          <w:lang w:val="sk-SK" w:eastAsia="sk-SK" w:bidi="ar-SA"/>
        </w:rPr>
        <w:t xml:space="preserve"> a iným orgánom štátnej správy, ktoré majú v správe zásoby humánnych liekov na účely civilnej ochrany a kontroly katastrof,“.</w:t>
      </w:r>
    </w:p>
    <w:p w:rsidR="007E7744" w:rsidP="007E7744">
      <w:pPr>
        <w:bidi w:val="0"/>
        <w:ind w:left="993" w:hanging="284"/>
        <w:jc w:val="both"/>
        <w:rPr>
          <w:rFonts w:eastAsia="Times New Roman"/>
          <w:lang w:eastAsia="sk-SK"/>
        </w:rPr>
      </w:pPr>
    </w:p>
    <w:p w:rsidR="007E7744" w:rsidRPr="00BE7980" w:rsidP="007E7744">
      <w:pPr>
        <w:bidi w:val="0"/>
        <w:ind w:left="993" w:hanging="284"/>
        <w:jc w:val="both"/>
        <w:rPr>
          <w:rFonts w:eastAsia="Times New Roman"/>
          <w:lang w:eastAsia="sk-SK"/>
        </w:rPr>
      </w:pPr>
    </w:p>
    <w:p w:rsidR="00002B3C" w:rsidRPr="00BE7980" w:rsidP="007E7744">
      <w:pPr>
        <w:pStyle w:val="ListParagraph"/>
        <w:tabs>
          <w:tab w:val="left" w:pos="284"/>
        </w:tabs>
        <w:bidi w:val="0"/>
        <w:ind w:left="426"/>
        <w:jc w:val="both"/>
        <w:rPr>
          <w:rFonts w:ascii="Arial" w:eastAsia="Times New Roman" w:hAnsi="Arial" w:cs="Arial"/>
        </w:rPr>
      </w:pPr>
      <w:r w:rsidRPr="00BE7980">
        <w:rPr>
          <w:rFonts w:ascii="Arial" w:eastAsia="Times New Roman" w:hAnsi="Arial" w:cs="Arial" w:hint="cs"/>
          <w:sz w:val="24"/>
          <w:szCs w:val="24"/>
          <w:rtl w:val="0"/>
          <w:cs w:val="0"/>
          <w:lang w:val="sk-SK" w:eastAsia="sk-SK" w:bidi="ar-SA"/>
        </w:rPr>
        <w:t>21. V § 18 ods. 1 písm. aa) štvrtý bod znie:</w:t>
      </w:r>
    </w:p>
    <w:p w:rsidR="00002B3C" w:rsidP="007E7744">
      <w:pPr>
        <w:bidi w:val="0"/>
        <w:ind w:left="1276" w:hanging="425"/>
        <w:jc w:val="both"/>
        <w:rPr>
          <w:rFonts w:eastAsia="Times New Roman"/>
          <w:lang w:eastAsia="sk-SK"/>
        </w:rPr>
      </w:pPr>
      <w:r w:rsidRPr="00BE7980">
        <w:rPr>
          <w:rFonts w:ascii="Arial" w:eastAsia="Times New Roman" w:hAnsi="Arial" w:cs="Arial" w:hint="cs"/>
          <w:bCs/>
          <w:sz w:val="24"/>
          <w:szCs w:val="24"/>
          <w:rtl w:val="0"/>
          <w:cs w:val="0"/>
          <w:lang w:val="sk-SK" w:eastAsia="en-US" w:bidi="ar-SA"/>
        </w:rPr>
        <w:t>„4. ozbrojeným silám, ozbrojeným zborom, Policajnému zboru</w:t>
      </w:r>
      <w:r w:rsidRPr="00BE7980">
        <w:rPr>
          <w:rFonts w:ascii="Arial" w:eastAsia="Times New Roman" w:hAnsi="Arial" w:cs="Arial" w:hint="cs"/>
          <w:bCs/>
          <w:sz w:val="24"/>
          <w:szCs w:val="24"/>
          <w:rtl w:val="0"/>
          <w:cs w:val="0"/>
          <w:lang w:val="sk-SK" w:eastAsia="sk-SK" w:bidi="ar-SA"/>
        </w:rPr>
        <w:t xml:space="preserve"> a iným orgánom štátnej správy, ktoré majú v správe zásoby humánnych liekov na účely civilnej ochrany a kontroly katastrof,“.“.</w:t>
      </w:r>
    </w:p>
    <w:p w:rsidR="007E7744" w:rsidRPr="00BE7980" w:rsidP="007E7744">
      <w:pPr>
        <w:bidi w:val="0"/>
        <w:ind w:left="1276" w:hanging="425"/>
        <w:jc w:val="both"/>
        <w:rPr>
          <w:rFonts w:eastAsia="Times New Roman"/>
          <w:lang w:eastAsia="sk-SK"/>
        </w:rPr>
      </w:pPr>
    </w:p>
    <w:p w:rsidR="00002B3C" w:rsidP="007E7744">
      <w:pPr>
        <w:bidi w:val="0"/>
        <w:ind w:left="284"/>
        <w:jc w:val="both"/>
        <w:rPr>
          <w:rFonts w:eastAsia="Times New Roman"/>
          <w:lang w:eastAsia="sk-SK"/>
        </w:rPr>
      </w:pPr>
      <w:r w:rsidRPr="00BE7980">
        <w:rPr>
          <w:rFonts w:ascii="Arial" w:eastAsia="Times New Roman" w:hAnsi="Arial" w:cs="Arial" w:hint="cs"/>
          <w:bCs/>
          <w:sz w:val="24"/>
          <w:szCs w:val="24"/>
          <w:rtl w:val="0"/>
          <w:cs w:val="0"/>
          <w:lang w:val="sk-SK" w:eastAsia="sk-SK" w:bidi="ar-SA"/>
        </w:rPr>
        <w:t xml:space="preserve">Nasledujúce body sa primerane prečíslujú. Nové body 20 a 21 nadobúdajú účinnosť 1. januára 2020, čo sa premietne do čl. V upravujúceho účinnosť zákona. </w:t>
      </w:r>
    </w:p>
    <w:p w:rsidR="007E7744" w:rsidRPr="00BE7980" w:rsidP="007E7744">
      <w:pPr>
        <w:bidi w:val="0"/>
        <w:ind w:left="284"/>
        <w:jc w:val="both"/>
        <w:rPr>
          <w:rFonts w:eastAsia="Times New Roman"/>
        </w:rPr>
      </w:pPr>
    </w:p>
    <w:p w:rsidR="00002B3C" w:rsidRPr="00BE7980" w:rsidP="007E7744">
      <w:pPr>
        <w:bidi w:val="0"/>
        <w:ind w:left="2835"/>
        <w:jc w:val="both"/>
        <w:rPr>
          <w:rFonts w:eastAsia="Times New Roman"/>
          <w:lang w:eastAsia="sk-SK"/>
        </w:rPr>
      </w:pPr>
      <w:r w:rsidRPr="00BE7980">
        <w:rPr>
          <w:rFonts w:ascii="Arial" w:eastAsia="Times New Roman" w:hAnsi="Arial" w:cs="Arial" w:hint="cs"/>
          <w:bCs/>
          <w:sz w:val="24"/>
          <w:szCs w:val="24"/>
          <w:rtl w:val="0"/>
          <w:cs w:val="0"/>
          <w:lang w:val="sk-SK" w:eastAsia="sk-SK" w:bidi="ar-SA"/>
        </w:rPr>
        <w:t xml:space="preserve">V nadväznosti na bod 20 v súlade s </w:t>
      </w:r>
      <w:r w:rsidRPr="00BE7980">
        <w:rPr>
          <w:rFonts w:ascii="Arial" w:eastAsia="Times New Roman" w:hAnsi="Arial" w:cs="Arial" w:hint="cs"/>
          <w:bCs/>
          <w:sz w:val="24"/>
          <w:szCs w:val="24"/>
          <w:rtl w:val="0"/>
          <w:cs w:val="0"/>
          <w:lang w:val="sk-SK" w:eastAsia="en-US" w:bidi="ar-SA"/>
        </w:rPr>
        <w:t xml:space="preserve">delegovaným nariadením Komisie (EÚ) 2016/161 </w:t>
      </w:r>
      <w:r w:rsidRPr="00BE7980">
        <w:rPr>
          <w:rFonts w:ascii="Arial" w:eastAsia="Times New Roman" w:hAnsi="Arial" w:cs="Arial" w:hint="cs"/>
          <w:bCs/>
          <w:sz w:val="24"/>
          <w:szCs w:val="24"/>
          <w:rtl w:val="0"/>
          <w:cs w:val="0"/>
          <w:lang w:val="sk-SK" w:eastAsia="sk-SK" w:bidi="ar-SA"/>
        </w:rPr>
        <w:t>sa umožňuje držiteľovi povolenia na veľkodistribúciu humánnych liekov dodanie humánnych liekov, zaradených v zozname kategorizovaných liekov oproti súčasnému stavu aj polícii aj iným orgánom štátnej správy, ktoré majú v správe zásoby humánnych liekov na účely civilnej ochrany a kontroly katastrof.</w:t>
      </w:r>
    </w:p>
    <w:p w:rsidR="00002B3C" w:rsidRPr="00BE7980" w:rsidP="00E01C06">
      <w:pPr>
        <w:pStyle w:val="ListParagraph"/>
        <w:tabs>
          <w:tab w:val="left" w:pos="567"/>
        </w:tabs>
        <w:bidi w:val="0"/>
        <w:ind w:left="284"/>
        <w:jc w:val="both"/>
        <w:rPr>
          <w:rFonts w:ascii="Arial" w:eastAsia="Times New Roman" w:hAnsi="Arial" w:cs="Arial"/>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7E7744" w:rsidRPr="00BE7980" w:rsidP="007E7744">
      <w:pPr>
        <w:pStyle w:val="ListParagraph"/>
        <w:bidi w:val="0"/>
        <w:ind w:left="2835"/>
        <w:jc w:val="both"/>
        <w:rPr>
          <w:rFonts w:ascii="Arial" w:eastAsia="Times New Roman" w:hAnsi="Arial" w:cs="Arial"/>
          <w:b/>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D77694" w:rsidRPr="00BE7980" w:rsidP="00052DBF">
      <w:pPr>
        <w:tabs>
          <w:tab w:val="left" w:pos="284"/>
        </w:tabs>
        <w:bidi w:val="0"/>
        <w:spacing w:after="160"/>
        <w:ind w:left="0"/>
        <w:jc w:val="both"/>
        <w:rPr>
          <w:rFonts w:eastAsia="Times New Roman"/>
        </w:rPr>
      </w:pPr>
    </w:p>
    <w:p w:rsidR="00D77694" w:rsidRPr="004D39A2" w:rsidP="004D39A2">
      <w:pPr>
        <w:tabs>
          <w:tab w:val="left" w:pos="567"/>
        </w:tabs>
        <w:bidi w:val="0"/>
        <w:ind w:left="284" w:hanging="284"/>
        <w:jc w:val="both"/>
        <w:rPr>
          <w:rFonts w:eastAsia="Times New Roman"/>
        </w:rPr>
      </w:pPr>
      <w:r w:rsidR="007E7744">
        <w:rPr>
          <w:rFonts w:ascii="Arial" w:eastAsia="Times New Roman" w:hAnsi="Arial" w:cs="Arial" w:hint="cs"/>
          <w:b/>
          <w:bCs/>
          <w:sz w:val="24"/>
          <w:szCs w:val="24"/>
          <w:rtl w:val="0"/>
          <w:cs w:val="0"/>
          <w:lang w:val="sk-SK" w:eastAsia="en-US" w:bidi="ar-SA"/>
        </w:rPr>
        <w:t>8</w:t>
      </w:r>
      <w:r w:rsidRPr="004D39A2" w:rsidR="004D39A2">
        <w:rPr>
          <w:rFonts w:ascii="Arial" w:eastAsia="Times New Roman" w:hAnsi="Arial" w:cs="Arial" w:hint="cs"/>
          <w:b/>
          <w:bCs/>
          <w:sz w:val="24"/>
          <w:szCs w:val="24"/>
          <w:rtl w:val="0"/>
          <w:cs w:val="0"/>
          <w:lang w:val="sk-SK" w:eastAsia="en-US" w:bidi="ar-SA"/>
        </w:rPr>
        <w:t xml:space="preserve">. </w:t>
      </w:r>
      <w:r w:rsidRPr="004D39A2">
        <w:rPr>
          <w:rFonts w:ascii="Arial" w:eastAsia="Times New Roman" w:hAnsi="Arial" w:cs="Arial" w:hint="cs"/>
          <w:b/>
          <w:bCs/>
          <w:sz w:val="24"/>
          <w:szCs w:val="24"/>
          <w:rtl w:val="0"/>
          <w:cs w:val="0"/>
          <w:lang w:val="sk-SK" w:eastAsia="en-US" w:bidi="ar-SA"/>
        </w:rPr>
        <w:t>V čl. I, 20. bode</w:t>
      </w:r>
      <w:r w:rsidRPr="004D39A2">
        <w:rPr>
          <w:rFonts w:ascii="Arial" w:eastAsia="Times New Roman" w:hAnsi="Arial" w:cs="Arial" w:hint="cs"/>
          <w:bCs/>
          <w:sz w:val="24"/>
          <w:szCs w:val="24"/>
          <w:rtl w:val="0"/>
          <w:cs w:val="0"/>
          <w:lang w:val="sk-SK" w:eastAsia="en-US" w:bidi="ar-SA"/>
        </w:rPr>
        <w:t xml:space="preserve"> sa v § 18 ods. 19 úvodnej vete za slovo „dodaním“ vkladajú slová „humánneho lieku“. </w:t>
      </w:r>
    </w:p>
    <w:p w:rsidR="00E01C06" w:rsidRPr="00E01C06" w:rsidP="004D39A2">
      <w:pPr>
        <w:pStyle w:val="ListParagraph"/>
        <w:tabs>
          <w:tab w:val="left" w:pos="567"/>
        </w:tabs>
        <w:bidi w:val="0"/>
        <w:ind w:left="284" w:hanging="284"/>
        <w:jc w:val="both"/>
        <w:rPr>
          <w:rFonts w:ascii="Arial" w:eastAsia="Times New Roman" w:hAnsi="Arial" w:cs="Arial"/>
        </w:rPr>
      </w:pPr>
    </w:p>
    <w:p w:rsidR="00F12BDF" w:rsidP="00F12BDF">
      <w:pPr>
        <w:pStyle w:val="ListParagraph"/>
        <w:tabs>
          <w:tab w:val="left" w:pos="567"/>
        </w:tabs>
        <w:bidi w:val="0"/>
        <w:ind w:left="284"/>
        <w:jc w:val="both"/>
        <w:rPr>
          <w:rFonts w:ascii="Arial" w:eastAsia="Times New Roman" w:hAnsi="Arial" w:cs="Arial"/>
        </w:rPr>
      </w:pPr>
      <w:r w:rsidRPr="00E01C06" w:rsidR="00D77694">
        <w:rPr>
          <w:rFonts w:ascii="Arial" w:eastAsia="Times New Roman" w:hAnsi="Arial" w:cs="Arial" w:hint="cs"/>
          <w:sz w:val="24"/>
          <w:szCs w:val="24"/>
          <w:rtl w:val="0"/>
          <w:cs w:val="0"/>
          <w:lang w:val="sk-SK" w:eastAsia="sk-SK" w:bidi="ar-SA"/>
        </w:rPr>
        <w:tab/>
        <w:tab/>
        <w:tab/>
        <w:tab/>
        <w:tab/>
        <w:t xml:space="preserve">Spresnenie ustanovenia.  </w:t>
      </w:r>
    </w:p>
    <w:p w:rsidR="00F12BDF" w:rsidP="00F12BDF">
      <w:pPr>
        <w:pStyle w:val="ListParagraph"/>
        <w:tabs>
          <w:tab w:val="left" w:pos="567"/>
        </w:tabs>
        <w:bidi w:val="0"/>
        <w:ind w:left="284"/>
        <w:jc w:val="both"/>
        <w:rPr>
          <w:rFonts w:ascii="Arial" w:eastAsia="Times New Roman" w:hAnsi="Arial" w:cs="Arial"/>
        </w:rPr>
      </w:pPr>
    </w:p>
    <w:p w:rsidR="00D3274F" w:rsidRPr="00F12BDF" w:rsidP="00F12BDF">
      <w:pPr>
        <w:pStyle w:val="ListParagraph"/>
        <w:tabs>
          <w:tab w:val="left" w:pos="567"/>
        </w:tabs>
        <w:bidi w:val="0"/>
        <w:ind w:left="284"/>
        <w:jc w:val="both"/>
        <w:rPr>
          <w:rFonts w:ascii="Arial" w:eastAsia="Times New Roman" w:hAnsi="Arial" w:cs="Arial"/>
          <w:b/>
        </w:rPr>
      </w:pPr>
      <w:r w:rsidRPr="00E01C06">
        <w:rPr>
          <w:rFonts w:ascii="Times New Roman" w:eastAsia="Times New Roman" w:hAnsi="Times New Roman" w:cs="Times New Roman" w:hint="cs"/>
          <w:b/>
          <w:sz w:val="24"/>
          <w:szCs w:val="24"/>
          <w:rtl w:val="0"/>
          <w:cs w:val="0"/>
          <w:lang w:val="sk-SK" w:eastAsia="sk-SK" w:bidi="ar-SA"/>
        </w:rPr>
        <w:tab/>
        <w:tab/>
        <w:tab/>
      </w:r>
      <w:r w:rsidR="00F12BDF">
        <w:rPr>
          <w:rFonts w:ascii="Times New Roman" w:eastAsia="Times New Roman" w:hAnsi="Times New Roman" w:cs="Times New Roman" w:hint="cs"/>
          <w:b/>
          <w:sz w:val="24"/>
          <w:szCs w:val="24"/>
          <w:rtl w:val="0"/>
          <w:cs w:val="0"/>
          <w:lang w:val="sk-SK" w:eastAsia="sk-SK" w:bidi="ar-SA"/>
        </w:rPr>
        <w:tab/>
        <w:tab/>
      </w:r>
      <w:r w:rsidRPr="00F12BDF">
        <w:rPr>
          <w:rFonts w:ascii="Arial" w:eastAsia="Times New Roman" w:hAnsi="Arial" w:cs="Arial" w:hint="cs"/>
          <w:b/>
          <w:sz w:val="24"/>
          <w:szCs w:val="24"/>
          <w:rtl w:val="0"/>
          <w:cs w:val="0"/>
          <w:lang w:val="sk-SK" w:eastAsia="sk-SK" w:bidi="ar-SA"/>
        </w:rPr>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F12BDF">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D3274F" w:rsidRPr="00E01C06" w:rsidP="00E01C06">
      <w:pPr>
        <w:bidi w:val="0"/>
        <w:jc w:val="both"/>
        <w:rPr>
          <w:rFonts w:eastAsia="Times New Roman"/>
          <w:b/>
        </w:rPr>
      </w:pPr>
    </w:p>
    <w:p w:rsidR="00D3274F" w:rsidRP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D77694" w:rsidP="00E01C06">
      <w:pPr>
        <w:pStyle w:val="ListParagraph"/>
        <w:tabs>
          <w:tab w:val="left" w:pos="567"/>
        </w:tabs>
        <w:bidi w:val="0"/>
        <w:ind w:left="284"/>
        <w:jc w:val="both"/>
        <w:rPr>
          <w:rFonts w:ascii="Arial" w:eastAsia="Times New Roman" w:hAnsi="Arial" w:cs="Arial"/>
        </w:rPr>
      </w:pPr>
    </w:p>
    <w:p w:rsidR="004F2124" w:rsidRPr="007E7744" w:rsidP="007E7744">
      <w:pPr>
        <w:tabs>
          <w:tab w:val="left" w:pos="567"/>
        </w:tabs>
        <w:bidi w:val="0"/>
        <w:ind w:left="0"/>
        <w:jc w:val="both"/>
        <w:rPr>
          <w:rFonts w:eastAsia="Times New Roman"/>
        </w:rPr>
      </w:pPr>
    </w:p>
    <w:p w:rsidR="00002B3C" w:rsidRPr="007E7744" w:rsidP="007E7744">
      <w:pPr>
        <w:tabs>
          <w:tab w:val="left" w:pos="284"/>
        </w:tabs>
        <w:bidi w:val="0"/>
        <w:spacing w:after="160"/>
        <w:ind w:left="0"/>
        <w:jc w:val="both"/>
        <w:rPr>
          <w:rFonts w:eastAsia="Times New Roman"/>
        </w:rPr>
      </w:pPr>
      <w:r w:rsidR="007E7744">
        <w:rPr>
          <w:rFonts w:ascii="Arial" w:eastAsia="Times New Roman" w:hAnsi="Arial" w:cs="Arial" w:hint="cs"/>
          <w:b/>
          <w:bCs/>
          <w:sz w:val="24"/>
          <w:szCs w:val="24"/>
          <w:rtl w:val="0"/>
          <w:cs w:val="0"/>
          <w:lang w:val="sk-SK" w:eastAsia="en-US" w:bidi="ar-SA"/>
        </w:rPr>
        <w:t>9</w:t>
      </w:r>
      <w:r w:rsidRPr="007E7744" w:rsidR="007E7744">
        <w:rPr>
          <w:rFonts w:ascii="Arial" w:eastAsia="Times New Roman" w:hAnsi="Arial" w:cs="Arial" w:hint="cs"/>
          <w:b/>
          <w:bCs/>
          <w:sz w:val="24"/>
          <w:szCs w:val="24"/>
          <w:rtl w:val="0"/>
          <w:cs w:val="0"/>
          <w:lang w:val="sk-SK" w:eastAsia="en-US" w:bidi="ar-SA"/>
        </w:rPr>
        <w:t xml:space="preserve">. </w:t>
      </w:r>
      <w:r w:rsidRPr="007E7744" w:rsidR="004D39A2">
        <w:rPr>
          <w:rFonts w:ascii="Arial" w:eastAsia="Times New Roman" w:hAnsi="Arial" w:cs="Arial" w:hint="cs"/>
          <w:b/>
          <w:bCs/>
          <w:sz w:val="24"/>
          <w:szCs w:val="24"/>
          <w:rtl w:val="0"/>
          <w:cs w:val="0"/>
          <w:lang w:val="sk-SK" w:eastAsia="en-US" w:bidi="ar-SA"/>
        </w:rPr>
        <w:t xml:space="preserve"> </w:t>
      </w:r>
      <w:r w:rsidRPr="007E7744">
        <w:rPr>
          <w:rFonts w:ascii="Arial" w:eastAsia="Times New Roman" w:hAnsi="Arial" w:cs="Arial" w:hint="cs"/>
          <w:b/>
          <w:bCs/>
          <w:sz w:val="24"/>
          <w:szCs w:val="24"/>
          <w:rtl w:val="0"/>
          <w:cs w:val="0"/>
          <w:lang w:val="sk-SK" w:eastAsia="en-US" w:bidi="ar-SA"/>
        </w:rPr>
        <w:t>V čl. I,  20. bode</w:t>
      </w:r>
      <w:r w:rsidRPr="007E7744">
        <w:rPr>
          <w:rFonts w:ascii="Arial" w:eastAsia="Times New Roman" w:hAnsi="Arial" w:cs="Arial" w:hint="cs"/>
          <w:bCs/>
          <w:sz w:val="24"/>
          <w:szCs w:val="24"/>
          <w:rtl w:val="0"/>
          <w:cs w:val="0"/>
          <w:lang w:val="sk-SK" w:eastAsia="en-US" w:bidi="ar-SA"/>
        </w:rPr>
        <w:t xml:space="preserve"> § 18 ods. 19 písmeno d) znie:</w:t>
      </w:r>
    </w:p>
    <w:p w:rsidR="00002B3C" w:rsidRPr="007E7744" w:rsidP="007E7744">
      <w:pPr>
        <w:bidi w:val="0"/>
        <w:ind w:left="851" w:hanging="426"/>
        <w:jc w:val="both"/>
        <w:rPr>
          <w:rFonts w:eastAsia="Times New Roman"/>
        </w:rPr>
      </w:pPr>
      <w:r w:rsidRPr="007E7744">
        <w:rPr>
          <w:rFonts w:ascii="Arial" w:eastAsia="Times New Roman" w:hAnsi="Arial" w:cs="Arial" w:hint="cs"/>
          <w:bCs/>
          <w:sz w:val="24"/>
          <w:szCs w:val="24"/>
          <w:rtl w:val="0"/>
          <w:cs w:val="0"/>
          <w:lang w:val="sk-SK" w:eastAsia="en-US" w:bidi="ar-SA"/>
        </w:rPr>
        <w:t>„d) Policajnému zboru</w:t>
      </w:r>
      <w:r w:rsidRPr="007E7744">
        <w:rPr>
          <w:rFonts w:ascii="Arial" w:eastAsia="Times New Roman" w:hAnsi="Arial" w:cs="Arial" w:hint="cs"/>
          <w:bCs/>
          <w:sz w:val="24"/>
          <w:szCs w:val="24"/>
          <w:rtl w:val="0"/>
          <w:cs w:val="0"/>
          <w:lang w:val="sk-SK" w:eastAsia="sk-SK" w:bidi="ar-SA"/>
        </w:rPr>
        <w:t xml:space="preserve"> a iným orgánom štátnej správy, ktoré majú v správe zásoby humánnych liekov na účely civilnej ochrany a kontroly katastrof,“.</w:t>
      </w:r>
    </w:p>
    <w:p w:rsidR="007E7744" w:rsidP="007E7744">
      <w:pPr>
        <w:bidi w:val="0"/>
        <w:spacing w:before="60" w:after="60"/>
        <w:ind w:left="3686" w:firstLine="284"/>
        <w:jc w:val="both"/>
        <w:rPr>
          <w:rStyle w:val="PlaceholderText"/>
          <w:rFonts w:eastAsia="Times New Roman" w:hint="default"/>
          <w:rtl w:val="0"/>
          <w:cs w:val="0"/>
        </w:rPr>
      </w:pPr>
    </w:p>
    <w:p w:rsidR="00002B3C" w:rsidRPr="007E7744" w:rsidP="007E7744">
      <w:pPr>
        <w:bidi w:val="0"/>
        <w:ind w:left="2835"/>
        <w:jc w:val="both"/>
        <w:rPr>
          <w:rFonts w:eastAsia="Times New Roman"/>
        </w:rPr>
      </w:pPr>
      <w:r w:rsidRPr="007E7744">
        <w:rPr>
          <w:rStyle w:val="PlaceholderText"/>
          <w:rFonts w:ascii="Arial" w:eastAsia="Times New Roman" w:hAnsi="Arial" w:cs="Arial"/>
          <w:bCs/>
          <w:color w:val="auto"/>
          <w:sz w:val="24"/>
          <w:szCs w:val="24"/>
          <w:lang w:val="sk-SK" w:eastAsia="en-US" w:bidi="ar-SA"/>
        </w:rPr>
        <w:t xml:space="preserve">Na základe delegovaného nariadenia Komisie (EÚ) 2016/161 </w:t>
      </w:r>
      <w:r w:rsidRPr="007E7744">
        <w:rPr>
          <w:rFonts w:ascii="Arial" w:eastAsia="Times New Roman" w:hAnsi="Arial" w:cs="Arial" w:hint="cs"/>
          <w:bCs/>
          <w:sz w:val="24"/>
          <w:szCs w:val="24"/>
          <w:rtl w:val="0"/>
          <w:cs w:val="0"/>
          <w:lang w:val="sk-SK" w:eastAsia="en-US" w:bidi="ar-SA"/>
        </w:rPr>
        <w:t xml:space="preserve">z 2. októbra 2015, ktorým sa dopĺňa smernica Európskeho parlamentu a Rady 2001/83/ES </w:t>
      </w:r>
      <w:r w:rsidRPr="007E7744">
        <w:rPr>
          <w:rStyle w:val="PlaceholderText"/>
          <w:rFonts w:ascii="Arial" w:eastAsia="Times New Roman" w:hAnsi="Arial" w:cs="Arial"/>
          <w:bCs/>
          <w:color w:val="auto"/>
          <w:sz w:val="24"/>
          <w:szCs w:val="24"/>
          <w:lang w:val="sk-SK" w:eastAsia="en-US" w:bidi="ar-SA"/>
        </w:rPr>
        <w:t xml:space="preserve">sa navrhuje v bode 20. návrhu vládneho zákona súlade s článkom 23 </w:t>
      </w:r>
      <w:r w:rsidRPr="007E7744">
        <w:rPr>
          <w:rFonts w:ascii="Arial" w:eastAsia="Times New Roman" w:hAnsi="Arial" w:cs="Arial" w:hint="cs"/>
          <w:bCs/>
          <w:sz w:val="24"/>
          <w:szCs w:val="24"/>
          <w:rtl w:val="0"/>
          <w:cs w:val="0"/>
          <w:lang w:val="sk-SK" w:eastAsia="en-US" w:bidi="ar-SA"/>
        </w:rPr>
        <w:t xml:space="preserve">oslobodiť určité inštitúcie od povinnosti overovať a deaktivovať bezpečnostné prvky, aby sa tak zohľadnili osobité charakteristiky dodávateľského reťazca na  území členského štátu a zaručili, aby bol vplyv overovacích opatrení na tieto strany rovnomerný. </w:t>
      </w:r>
      <w:r w:rsidRPr="007E7744">
        <w:rPr>
          <w:rStyle w:val="PlaceholderText"/>
          <w:rFonts w:ascii="Arial" w:eastAsia="Times New Roman" w:hAnsi="Arial" w:cs="Arial"/>
          <w:bCs/>
          <w:color w:val="auto"/>
          <w:sz w:val="24"/>
          <w:szCs w:val="24"/>
          <w:lang w:val="sk-SK" w:eastAsia="en-US" w:bidi="ar-SA"/>
        </w:rPr>
        <w:t xml:space="preserve">Delegované nariadenie Komisie (EÚ) 2016/161 podľa </w:t>
      </w:r>
      <w:r w:rsidRPr="007E7744">
        <w:rPr>
          <w:rFonts w:ascii="Arial" w:eastAsia="Times New Roman" w:hAnsi="Arial" w:cs="Arial" w:hint="cs"/>
          <w:bCs/>
          <w:sz w:val="24"/>
          <w:szCs w:val="24"/>
          <w:rtl w:val="0"/>
          <w:cs w:val="0"/>
          <w:lang w:val="sk-SK" w:eastAsia="en-US" w:bidi="ar-SA"/>
        </w:rPr>
        <w:t xml:space="preserve">článkov 23 a 24 umožňuje, aby členské štáty mali mať možnosť oslobodiť určité inštitúcie od povinnosti overovať a deaktivovať bezpečnostné prvky, aby sa tak zohľadnili osobité charakteristiky dodávateľského reťazca na  území členského štátu a zaručili, aby bol vplyv overovacích opatrení na tieto strany rovnomerný. Na návrh Ministerstva vnútra Slovenskej republiky  sa navrhuje oslobodiť organizácie, ktoré plnia špecifické úlohy spojené so zabezpečením liekov pri riešení krízových situácií a katastrof pri ochrane zdravia. Ide o príslušníkov Policajného zboru, Hasičského a záchranného zboru a Horskej záchrannej služby. Tieto útvary v pôsobnosti Ministerstva vnútra Slovenskej republiky by neboli schopné plniť požiadavky delegovaného nariadenia Komisie (EÚ) 2016/161. </w:t>
      </w:r>
    </w:p>
    <w:p w:rsidR="00002B3C" w:rsidP="007E7744">
      <w:pPr>
        <w:bidi w:val="0"/>
        <w:jc w:val="both"/>
        <w:rPr>
          <w:rFonts w:eastAsia="Times New Roman"/>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7E7744" w:rsidRPr="00BE7980" w:rsidP="007E7744">
      <w:pPr>
        <w:pStyle w:val="ListParagraph"/>
        <w:bidi w:val="0"/>
        <w:ind w:left="2835"/>
        <w:jc w:val="both"/>
        <w:rPr>
          <w:rFonts w:ascii="Arial" w:eastAsia="Times New Roman" w:hAnsi="Arial" w:cs="Arial"/>
          <w:b/>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7E7744" w:rsidP="007E7744">
      <w:pPr>
        <w:bidi w:val="0"/>
        <w:jc w:val="both"/>
        <w:rPr>
          <w:rFonts w:eastAsia="Times New Roman"/>
        </w:rPr>
      </w:pPr>
    </w:p>
    <w:p w:rsidR="007E7744" w:rsidRPr="007E7744" w:rsidP="007E7744">
      <w:pPr>
        <w:bidi w:val="0"/>
        <w:jc w:val="both"/>
        <w:rPr>
          <w:rFonts w:eastAsia="Times New Roman"/>
        </w:rPr>
      </w:pPr>
    </w:p>
    <w:p w:rsidR="00002B3C" w:rsidRPr="007E7744" w:rsidP="007E7744">
      <w:pPr>
        <w:bidi w:val="0"/>
        <w:spacing w:after="240"/>
        <w:ind w:left="567" w:hanging="567"/>
        <w:jc w:val="both"/>
        <w:rPr>
          <w:rFonts w:eastAsia="Times New Roman"/>
        </w:rPr>
      </w:pPr>
      <w:r w:rsidRPr="007E7744" w:rsidR="007E7744">
        <w:rPr>
          <w:rFonts w:ascii="Arial" w:eastAsia="Times New Roman" w:hAnsi="Arial" w:cs="Arial" w:hint="cs"/>
          <w:b/>
          <w:bCs/>
          <w:sz w:val="24"/>
          <w:szCs w:val="24"/>
          <w:rtl w:val="0"/>
          <w:cs w:val="0"/>
          <w:lang w:val="sk-SK" w:eastAsia="en-US" w:bidi="ar-SA"/>
        </w:rPr>
        <w:t xml:space="preserve">10. </w:t>
      </w:r>
      <w:r w:rsidRPr="007E7744">
        <w:rPr>
          <w:rFonts w:ascii="Arial" w:eastAsia="Times New Roman" w:hAnsi="Arial" w:cs="Arial" w:hint="cs"/>
          <w:b/>
          <w:bCs/>
          <w:sz w:val="24"/>
          <w:szCs w:val="24"/>
          <w:rtl w:val="0"/>
          <w:cs w:val="0"/>
          <w:lang w:val="sk-SK" w:eastAsia="en-US" w:bidi="ar-SA"/>
        </w:rPr>
        <w:t>V čl. I, 28. bode</w:t>
      </w:r>
      <w:r w:rsidRPr="007E7744">
        <w:rPr>
          <w:rFonts w:ascii="Arial" w:eastAsia="Times New Roman" w:hAnsi="Arial" w:cs="Arial" w:hint="cs"/>
          <w:bCs/>
          <w:sz w:val="24"/>
          <w:szCs w:val="24"/>
          <w:rtl w:val="0"/>
          <w:cs w:val="0"/>
          <w:lang w:val="sk-SK" w:eastAsia="en-US" w:bidi="ar-SA"/>
        </w:rPr>
        <w:t xml:space="preserve"> v § 22 ods. 3 sa slovo „vykonávať“ nahrádza slovom „zabezpečovať“ a slovo „vykonávanie“ sa nahrádza slovom „zabezpečovanie“.</w:t>
      </w:r>
    </w:p>
    <w:p w:rsidR="00002B3C" w:rsidP="007E7744">
      <w:pPr>
        <w:bidi w:val="0"/>
        <w:ind w:left="2835"/>
        <w:jc w:val="both"/>
        <w:rPr>
          <w:rFonts w:eastAsia="Times New Roman"/>
        </w:rPr>
      </w:pPr>
      <w:r w:rsidRPr="007E7744">
        <w:rPr>
          <w:rFonts w:ascii="Arial" w:eastAsia="Times New Roman" w:hAnsi="Arial" w:cs="Arial" w:hint="cs"/>
          <w:bCs/>
          <w:sz w:val="24"/>
          <w:szCs w:val="24"/>
          <w:rtl w:val="0"/>
          <w:cs w:val="0"/>
          <w:lang w:val="sk-SK" w:eastAsia="en-US" w:bidi="ar-SA"/>
        </w:rPr>
        <w:t xml:space="preserve">Ide o zosúladenie terminológie s platným znením zákona. </w:t>
      </w:r>
    </w:p>
    <w:p w:rsidR="007E7744" w:rsidP="007E7744">
      <w:pPr>
        <w:bidi w:val="0"/>
        <w:ind w:left="3686"/>
        <w:jc w:val="both"/>
        <w:rPr>
          <w:rFonts w:eastAsia="Times New Roman"/>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7E7744" w:rsidRPr="00BE7980" w:rsidP="007E7744">
      <w:pPr>
        <w:pStyle w:val="ListParagraph"/>
        <w:bidi w:val="0"/>
        <w:ind w:left="2835"/>
        <w:jc w:val="both"/>
        <w:rPr>
          <w:rFonts w:ascii="Arial" w:eastAsia="Times New Roman" w:hAnsi="Arial" w:cs="Arial"/>
          <w:b/>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7E7744" w:rsidP="007E7744">
      <w:pPr>
        <w:bidi w:val="0"/>
        <w:ind w:left="3686"/>
        <w:jc w:val="both"/>
        <w:rPr>
          <w:rFonts w:eastAsia="Times New Roman"/>
        </w:rPr>
      </w:pPr>
    </w:p>
    <w:p w:rsidR="007E7744" w:rsidRPr="007E7744" w:rsidP="007E7744">
      <w:pPr>
        <w:bidi w:val="0"/>
        <w:ind w:left="3686"/>
        <w:jc w:val="both"/>
        <w:rPr>
          <w:rFonts w:eastAsia="Times New Roman"/>
        </w:rPr>
      </w:pPr>
    </w:p>
    <w:p w:rsidR="00002B3C" w:rsidRPr="007E7744" w:rsidP="007E7744">
      <w:pPr>
        <w:bidi w:val="0"/>
        <w:spacing w:after="160"/>
        <w:ind w:left="426" w:hanging="426"/>
        <w:jc w:val="both"/>
        <w:rPr>
          <w:rFonts w:eastAsia="Times New Roman"/>
        </w:rPr>
      </w:pPr>
      <w:r w:rsidRPr="007E7744" w:rsidR="007E7744">
        <w:rPr>
          <w:rFonts w:ascii="Arial" w:eastAsia="Times New Roman" w:hAnsi="Arial" w:cs="Arial" w:hint="cs"/>
          <w:b/>
          <w:bCs/>
          <w:sz w:val="24"/>
          <w:szCs w:val="24"/>
          <w:rtl w:val="0"/>
          <w:cs w:val="0"/>
          <w:lang w:val="sk-SK" w:eastAsia="en-US" w:bidi="ar-SA"/>
        </w:rPr>
        <w:t xml:space="preserve">11. </w:t>
      </w:r>
      <w:r w:rsidRPr="007E7744">
        <w:rPr>
          <w:rFonts w:ascii="Arial" w:eastAsia="Times New Roman" w:hAnsi="Arial" w:cs="Arial" w:hint="cs"/>
          <w:b/>
          <w:bCs/>
          <w:sz w:val="24"/>
          <w:szCs w:val="24"/>
          <w:rtl w:val="0"/>
          <w:cs w:val="0"/>
          <w:lang w:val="sk-SK" w:eastAsia="en-US" w:bidi="ar-SA"/>
        </w:rPr>
        <w:t>V čl. I, 38. bode</w:t>
      </w:r>
      <w:r w:rsidRPr="007E7744">
        <w:rPr>
          <w:rFonts w:ascii="Arial" w:eastAsia="Times New Roman" w:hAnsi="Arial" w:cs="Arial" w:hint="cs"/>
          <w:bCs/>
          <w:sz w:val="24"/>
          <w:szCs w:val="24"/>
          <w:rtl w:val="0"/>
          <w:cs w:val="0"/>
          <w:lang w:val="sk-SK" w:eastAsia="en-US" w:bidi="ar-SA"/>
        </w:rPr>
        <w:t xml:space="preserve"> v § 22 ods.10 sa slová „môže mu nariadiť“  nahrádzajú slovami „nariadi mu“.</w:t>
      </w:r>
    </w:p>
    <w:p w:rsidR="00002B3C" w:rsidP="007E7744">
      <w:pPr>
        <w:bidi w:val="0"/>
        <w:ind w:left="2835"/>
        <w:jc w:val="both"/>
        <w:rPr>
          <w:rFonts w:eastAsia="Times New Roman"/>
        </w:rPr>
      </w:pPr>
      <w:r w:rsidRPr="007E7744">
        <w:rPr>
          <w:rFonts w:ascii="Arial" w:eastAsia="Times New Roman" w:hAnsi="Arial" w:cs="Arial" w:hint="cs"/>
          <w:bCs/>
          <w:sz w:val="24"/>
          <w:szCs w:val="24"/>
          <w:rtl w:val="0"/>
          <w:cs w:val="0"/>
          <w:lang w:val="sk-SK" w:eastAsia="en-US" w:bidi="ar-SA"/>
        </w:rPr>
        <w:t>V záujme právnej istoty sa využíva ustanovenie  článku 6 odseku 4 nariadenia (EÚ) č. 2017/745 o zdravotníckych pomôckach a spresňuje sa ustanovenie § 22 odseku 3.</w:t>
      </w:r>
    </w:p>
    <w:p w:rsidR="007E7744" w:rsidP="007E7744">
      <w:pPr>
        <w:bidi w:val="0"/>
        <w:ind w:left="3686"/>
        <w:jc w:val="both"/>
        <w:rPr>
          <w:rFonts w:eastAsia="Times New Roman"/>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7E7744" w:rsidRPr="00BE7980" w:rsidP="007E7744">
      <w:pPr>
        <w:pStyle w:val="ListParagraph"/>
        <w:bidi w:val="0"/>
        <w:ind w:left="2835"/>
        <w:jc w:val="both"/>
        <w:rPr>
          <w:rFonts w:ascii="Arial" w:eastAsia="Times New Roman" w:hAnsi="Arial" w:cs="Arial"/>
          <w:b/>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7E7744" w:rsidP="007E7744">
      <w:pPr>
        <w:bidi w:val="0"/>
        <w:ind w:left="3686"/>
        <w:jc w:val="both"/>
        <w:rPr>
          <w:rFonts w:eastAsia="Times New Roman"/>
        </w:rPr>
      </w:pPr>
    </w:p>
    <w:p w:rsidR="007E7744" w:rsidRPr="007E7744" w:rsidP="007E7744">
      <w:pPr>
        <w:bidi w:val="0"/>
        <w:ind w:left="3686"/>
        <w:jc w:val="both"/>
        <w:rPr>
          <w:rFonts w:eastAsia="Times New Roman"/>
        </w:rPr>
      </w:pPr>
    </w:p>
    <w:p w:rsidR="00002B3C" w:rsidRPr="007E7744" w:rsidP="007E7744">
      <w:pPr>
        <w:bidi w:val="0"/>
        <w:spacing w:after="160"/>
        <w:ind w:left="0"/>
        <w:jc w:val="both"/>
        <w:rPr>
          <w:rFonts w:eastAsia="Times New Roman"/>
        </w:rPr>
      </w:pPr>
      <w:r w:rsidRPr="007E7744" w:rsidR="007E7744">
        <w:rPr>
          <w:rFonts w:ascii="Arial" w:eastAsia="Times New Roman" w:hAnsi="Arial" w:cs="Arial" w:hint="cs"/>
          <w:b/>
          <w:bCs/>
          <w:sz w:val="24"/>
          <w:szCs w:val="24"/>
          <w:rtl w:val="0"/>
          <w:cs w:val="0"/>
          <w:lang w:val="sk-SK" w:eastAsia="en-US" w:bidi="ar-SA"/>
        </w:rPr>
        <w:t xml:space="preserve">12. </w:t>
      </w:r>
      <w:r w:rsidRPr="007E7744">
        <w:rPr>
          <w:rFonts w:ascii="Arial" w:eastAsia="Times New Roman" w:hAnsi="Arial" w:cs="Arial" w:hint="cs"/>
          <w:b/>
          <w:bCs/>
          <w:sz w:val="24"/>
          <w:szCs w:val="24"/>
          <w:rtl w:val="0"/>
          <w:cs w:val="0"/>
          <w:lang w:val="sk-SK" w:eastAsia="en-US" w:bidi="ar-SA"/>
        </w:rPr>
        <w:t>V čl. I, 44. bode</w:t>
      </w:r>
      <w:r w:rsidRPr="007E7744">
        <w:rPr>
          <w:rFonts w:ascii="Arial" w:eastAsia="Times New Roman" w:hAnsi="Arial" w:cs="Arial" w:hint="cs"/>
          <w:bCs/>
          <w:sz w:val="24"/>
          <w:szCs w:val="24"/>
          <w:rtl w:val="0"/>
          <w:cs w:val="0"/>
          <w:lang w:val="sk-SK" w:eastAsia="en-US" w:bidi="ar-SA"/>
        </w:rPr>
        <w:t xml:space="preserve"> v § 23 ods. 1 písm</w:t>
      </w:r>
      <w:r w:rsidR="006903C2">
        <w:rPr>
          <w:rFonts w:ascii="Arial" w:eastAsia="Times New Roman" w:hAnsi="Arial" w:cs="Arial" w:hint="cs"/>
          <w:bCs/>
          <w:sz w:val="24"/>
          <w:szCs w:val="24"/>
          <w:rtl w:val="0"/>
          <w:cs w:val="0"/>
          <w:lang w:val="sk-SK" w:eastAsia="en-US" w:bidi="ar-SA"/>
        </w:rPr>
        <w:t>eno</w:t>
      </w:r>
      <w:r w:rsidRPr="007E7744">
        <w:rPr>
          <w:rFonts w:ascii="Arial" w:eastAsia="Times New Roman" w:hAnsi="Arial" w:cs="Arial" w:hint="cs"/>
          <w:bCs/>
          <w:sz w:val="24"/>
          <w:szCs w:val="24"/>
          <w:rtl w:val="0"/>
          <w:cs w:val="0"/>
          <w:lang w:val="sk-SK" w:eastAsia="en-US" w:bidi="ar-SA"/>
        </w:rPr>
        <w:t xml:space="preserve"> bc) znie:</w:t>
      </w:r>
    </w:p>
    <w:p w:rsidR="00002B3C" w:rsidRPr="007E7744" w:rsidP="007E7744">
      <w:pPr>
        <w:bidi w:val="0"/>
        <w:spacing w:after="240"/>
        <w:ind w:left="851" w:hanging="567"/>
        <w:jc w:val="both"/>
        <w:rPr>
          <w:rFonts w:eastAsia="Times New Roman"/>
        </w:rPr>
      </w:pPr>
      <w:r w:rsidRPr="007E7744">
        <w:rPr>
          <w:rFonts w:ascii="Arial" w:eastAsia="Times New Roman" w:hAnsi="Arial" w:cs="Arial" w:hint="cs"/>
          <w:bCs/>
          <w:sz w:val="24"/>
          <w:szCs w:val="24"/>
          <w:rtl w:val="0"/>
          <w:cs w:val="0"/>
          <w:lang w:val="sk-SK" w:eastAsia="en-US" w:bidi="ar-SA"/>
        </w:rPr>
        <w:t>„bc) uchovávať až do jeho výdaja humánny liek zaradený v zozname kategorizovaných liekov alebo liek zaradený v zozname liekov s úradne určenou cenou v priestoroch, na ktoré mu ako na miesto výkonu činnosti bolo vydané povolenie,“.</w:t>
      </w:r>
    </w:p>
    <w:p w:rsidR="004F2124" w:rsidRPr="007E7744" w:rsidP="007E7744">
      <w:pPr>
        <w:bidi w:val="0"/>
        <w:spacing w:after="240"/>
        <w:ind w:left="2835"/>
        <w:jc w:val="both"/>
        <w:rPr>
          <w:rFonts w:eastAsia="Times New Roman"/>
        </w:rPr>
      </w:pPr>
      <w:r w:rsidRPr="007E7744" w:rsidR="00002B3C">
        <w:rPr>
          <w:rFonts w:ascii="Arial" w:eastAsia="Times New Roman" w:hAnsi="Arial" w:cs="Arial" w:hint="cs"/>
          <w:bCs/>
          <w:sz w:val="24"/>
          <w:szCs w:val="24"/>
          <w:rtl w:val="0"/>
          <w:cs w:val="0"/>
          <w:lang w:val="sk-SK" w:eastAsia="en-US" w:bidi="ar-SA"/>
        </w:rPr>
        <w:t>Zosúladenie s bodom 108</w:t>
      </w:r>
      <w:r w:rsidR="006903C2">
        <w:rPr>
          <w:rFonts w:ascii="Arial" w:eastAsia="Times New Roman" w:hAnsi="Arial" w:cs="Arial" w:hint="cs"/>
          <w:bCs/>
          <w:sz w:val="24"/>
          <w:szCs w:val="24"/>
          <w:rtl w:val="0"/>
          <w:cs w:val="0"/>
          <w:lang w:val="sk-SK" w:eastAsia="en-US" w:bidi="ar-SA"/>
        </w:rPr>
        <w:t xml:space="preserve"> v čl. I.</w:t>
      </w: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7E7744" w:rsidRPr="00BE7980" w:rsidP="007E7744">
      <w:pPr>
        <w:pStyle w:val="ListParagraph"/>
        <w:bidi w:val="0"/>
        <w:ind w:left="2835"/>
        <w:jc w:val="both"/>
        <w:rPr>
          <w:rFonts w:ascii="Arial" w:eastAsia="Times New Roman" w:hAnsi="Arial" w:cs="Arial"/>
          <w:b/>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4F2124" w:rsidP="00E01C06">
      <w:pPr>
        <w:pStyle w:val="ListParagraph"/>
        <w:tabs>
          <w:tab w:val="left" w:pos="567"/>
        </w:tabs>
        <w:bidi w:val="0"/>
        <w:ind w:left="284"/>
        <w:jc w:val="both"/>
        <w:rPr>
          <w:rFonts w:ascii="Arial" w:eastAsia="Times New Roman" w:hAnsi="Arial" w:cs="Arial"/>
        </w:rPr>
      </w:pPr>
    </w:p>
    <w:p w:rsidR="007E7744" w:rsidRPr="00E01C06" w:rsidP="00E01C06">
      <w:pPr>
        <w:pStyle w:val="ListParagraph"/>
        <w:tabs>
          <w:tab w:val="left" w:pos="567"/>
        </w:tabs>
        <w:bidi w:val="0"/>
        <w:ind w:left="284"/>
        <w:jc w:val="both"/>
        <w:rPr>
          <w:rFonts w:ascii="Arial" w:eastAsia="Times New Roman" w:hAnsi="Arial" w:cs="Arial"/>
        </w:rPr>
      </w:pPr>
    </w:p>
    <w:p w:rsidR="00D77694" w:rsidRPr="004D39A2" w:rsidP="004D39A2">
      <w:pPr>
        <w:tabs>
          <w:tab w:val="left" w:pos="567"/>
        </w:tabs>
        <w:bidi w:val="0"/>
        <w:ind w:left="426" w:hanging="426"/>
        <w:jc w:val="both"/>
        <w:rPr>
          <w:rFonts w:eastAsia="Times New Roman"/>
        </w:rPr>
      </w:pPr>
      <w:r w:rsidRPr="004D39A2" w:rsidR="004D39A2">
        <w:rPr>
          <w:rFonts w:ascii="Arial" w:eastAsia="Times New Roman" w:hAnsi="Arial" w:cs="Arial" w:hint="cs"/>
          <w:b/>
          <w:bCs/>
          <w:sz w:val="24"/>
          <w:szCs w:val="24"/>
          <w:rtl w:val="0"/>
          <w:cs w:val="0"/>
          <w:lang w:val="sk-SK" w:eastAsia="en-US" w:bidi="ar-SA"/>
        </w:rPr>
        <w:t>1</w:t>
      </w:r>
      <w:r w:rsidR="007E7744">
        <w:rPr>
          <w:rFonts w:ascii="Arial" w:eastAsia="Times New Roman" w:hAnsi="Arial" w:cs="Arial" w:hint="cs"/>
          <w:b/>
          <w:bCs/>
          <w:sz w:val="24"/>
          <w:szCs w:val="24"/>
          <w:rtl w:val="0"/>
          <w:cs w:val="0"/>
          <w:lang w:val="sk-SK" w:eastAsia="en-US" w:bidi="ar-SA"/>
        </w:rPr>
        <w:t>3</w:t>
      </w:r>
      <w:r w:rsidRPr="004D39A2" w:rsidR="004D39A2">
        <w:rPr>
          <w:rFonts w:ascii="Arial" w:eastAsia="Times New Roman" w:hAnsi="Arial" w:cs="Arial" w:hint="cs"/>
          <w:b/>
          <w:bCs/>
          <w:sz w:val="24"/>
          <w:szCs w:val="24"/>
          <w:rtl w:val="0"/>
          <w:cs w:val="0"/>
          <w:lang w:val="sk-SK" w:eastAsia="en-US" w:bidi="ar-SA"/>
        </w:rPr>
        <w:t xml:space="preserve">. </w:t>
      </w:r>
      <w:r w:rsidRPr="004D39A2">
        <w:rPr>
          <w:rFonts w:ascii="Arial" w:eastAsia="Times New Roman" w:hAnsi="Arial" w:cs="Arial" w:hint="cs"/>
          <w:b/>
          <w:bCs/>
          <w:sz w:val="24"/>
          <w:szCs w:val="24"/>
          <w:rtl w:val="0"/>
          <w:cs w:val="0"/>
          <w:lang w:val="sk-SK" w:eastAsia="en-US" w:bidi="ar-SA"/>
        </w:rPr>
        <w:t xml:space="preserve">V čl. I, 46. bode </w:t>
      </w:r>
      <w:r w:rsidRPr="004D39A2">
        <w:rPr>
          <w:rFonts w:ascii="Arial" w:eastAsia="Times New Roman" w:hAnsi="Arial" w:cs="Arial" w:hint="cs"/>
          <w:bCs/>
          <w:sz w:val="24"/>
          <w:szCs w:val="24"/>
          <w:rtl w:val="0"/>
          <w:cs w:val="0"/>
          <w:lang w:val="sk-SK" w:eastAsia="en-US" w:bidi="ar-SA"/>
        </w:rPr>
        <w:t>(§ 25a) sa na konci pripája veta: „Poznámky pod čiarou k odkazom 30ac a 30ad sa vypúšťajú.“.</w:t>
      </w:r>
    </w:p>
    <w:p w:rsidR="00D77694" w:rsidRPr="00E01C06" w:rsidP="004D39A2">
      <w:pPr>
        <w:pStyle w:val="ListParagraph"/>
        <w:tabs>
          <w:tab w:val="left" w:pos="567"/>
        </w:tabs>
        <w:bidi w:val="0"/>
        <w:ind w:left="426" w:hanging="426"/>
        <w:jc w:val="both"/>
        <w:rPr>
          <w:rFonts w:ascii="Arial" w:eastAsia="Times New Roman" w:hAnsi="Arial" w:cs="Arial"/>
          <w:highlight w:val="cyan"/>
        </w:rPr>
      </w:pPr>
    </w:p>
    <w:p w:rsidR="00D77694" w:rsidP="004D39A2">
      <w:pPr>
        <w:pStyle w:val="ListParagraph"/>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Navrhuje sa vypustiť aj poznámky pod čiarou, ktoré sú po vypustení § 25a nadbytočné, keďže sa na ne odkazuje len vo vypúšťanom § 25a.</w:t>
      </w:r>
    </w:p>
    <w:p w:rsidR="005C7321" w:rsidRPr="005C7321" w:rsidP="005C7321">
      <w:pPr>
        <w:bidi w:val="0"/>
        <w:ind w:left="0"/>
        <w:jc w:val="both"/>
        <w:rPr>
          <w:rFonts w:eastAsia="Times New Roman"/>
        </w:rPr>
      </w:pP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D3274F" w:rsidRPr="00E01C06" w:rsidP="00E01C06">
      <w:pPr>
        <w:bidi w:val="0"/>
        <w:jc w:val="both"/>
        <w:rPr>
          <w:rFonts w:eastAsia="Times New Roman"/>
          <w:b/>
        </w:rPr>
      </w:pPr>
    </w:p>
    <w:p w:rsidR="00D3274F" w:rsidRP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D77694" w:rsidP="00E01C06">
      <w:pPr>
        <w:pStyle w:val="ListParagraph"/>
        <w:tabs>
          <w:tab w:val="left" w:pos="567"/>
        </w:tabs>
        <w:bidi w:val="0"/>
        <w:ind w:left="284"/>
        <w:jc w:val="both"/>
        <w:rPr>
          <w:rFonts w:ascii="Arial" w:eastAsia="Times New Roman" w:hAnsi="Arial" w:cs="Arial"/>
        </w:rPr>
      </w:pPr>
    </w:p>
    <w:p w:rsidR="004F2124" w:rsidRPr="007E7744" w:rsidP="007E7744">
      <w:pPr>
        <w:tabs>
          <w:tab w:val="left" w:pos="567"/>
        </w:tabs>
        <w:bidi w:val="0"/>
        <w:ind w:left="0"/>
        <w:jc w:val="both"/>
        <w:rPr>
          <w:rFonts w:eastAsia="Times New Roman"/>
        </w:rPr>
      </w:pPr>
    </w:p>
    <w:p w:rsidR="00002B3C" w:rsidRPr="007E7744" w:rsidP="007E7744">
      <w:pPr>
        <w:bidi w:val="0"/>
        <w:spacing w:after="160"/>
        <w:ind w:left="0"/>
        <w:jc w:val="both"/>
        <w:rPr>
          <w:rFonts w:eastAsia="Times New Roman"/>
        </w:rPr>
      </w:pPr>
      <w:r w:rsidRPr="007E7744" w:rsidR="007E7744">
        <w:rPr>
          <w:rFonts w:ascii="Arial" w:eastAsia="Times New Roman" w:hAnsi="Arial" w:cs="Arial" w:hint="cs"/>
          <w:b/>
          <w:bCs/>
          <w:sz w:val="24"/>
          <w:szCs w:val="24"/>
          <w:rtl w:val="0"/>
          <w:cs w:val="0"/>
          <w:lang w:val="sk-SK" w:eastAsia="en-US" w:bidi="ar-SA"/>
        </w:rPr>
        <w:t xml:space="preserve">14. </w:t>
      </w:r>
      <w:r w:rsidRPr="007E7744">
        <w:rPr>
          <w:rFonts w:ascii="Arial" w:eastAsia="Times New Roman" w:hAnsi="Arial" w:cs="Arial" w:hint="cs"/>
          <w:b/>
          <w:bCs/>
          <w:sz w:val="24"/>
          <w:szCs w:val="24"/>
          <w:rtl w:val="0"/>
          <w:cs w:val="0"/>
          <w:lang w:val="sk-SK" w:eastAsia="en-US" w:bidi="ar-SA"/>
        </w:rPr>
        <w:t>V čl. I,  bod 48</w:t>
      </w:r>
      <w:r w:rsidRPr="007E7744">
        <w:rPr>
          <w:rFonts w:ascii="Arial" w:eastAsia="Times New Roman" w:hAnsi="Arial" w:cs="Arial" w:hint="cs"/>
          <w:bCs/>
          <w:sz w:val="24"/>
          <w:szCs w:val="24"/>
          <w:rtl w:val="0"/>
          <w:cs w:val="0"/>
          <w:lang w:val="sk-SK" w:eastAsia="en-US" w:bidi="ar-SA"/>
        </w:rPr>
        <w:t xml:space="preserve"> znie:</w:t>
      </w:r>
    </w:p>
    <w:p w:rsidR="00002B3C" w:rsidRPr="007E7744" w:rsidP="007E7744">
      <w:pPr>
        <w:bidi w:val="0"/>
        <w:jc w:val="both"/>
        <w:rPr>
          <w:rFonts w:eastAsia="Times New Roman"/>
        </w:rPr>
      </w:pPr>
      <w:r w:rsidRPr="007E7744">
        <w:rPr>
          <w:rFonts w:ascii="Arial" w:eastAsia="Times New Roman" w:hAnsi="Arial" w:cs="Arial" w:hint="cs"/>
          <w:bCs/>
          <w:sz w:val="24"/>
          <w:szCs w:val="24"/>
          <w:rtl w:val="0"/>
          <w:cs w:val="0"/>
          <w:lang w:val="sk-SK" w:eastAsia="en-US" w:bidi="ar-SA"/>
        </w:rPr>
        <w:t>„48. § 29b vrátane nadpisu znie:</w:t>
      </w:r>
    </w:p>
    <w:p w:rsidR="00002B3C" w:rsidRPr="007E7744" w:rsidP="007E7744">
      <w:pPr>
        <w:bidi w:val="0"/>
        <w:jc w:val="center"/>
        <w:rPr>
          <w:rFonts w:eastAsia="Times New Roman"/>
          <w:b/>
          <w:lang w:eastAsia="sk-SK"/>
        </w:rPr>
      </w:pPr>
      <w:r w:rsidRPr="007E7744">
        <w:rPr>
          <w:rFonts w:ascii="Arial" w:eastAsia="Times New Roman" w:hAnsi="Arial" w:cs="Arial" w:hint="cs"/>
          <w:b/>
          <w:bCs/>
          <w:sz w:val="24"/>
          <w:szCs w:val="24"/>
          <w:rtl w:val="0"/>
          <w:cs w:val="0"/>
          <w:lang w:val="sk-SK" w:eastAsia="sk-SK" w:bidi="ar-SA"/>
        </w:rPr>
        <w:t>„§ 29b</w:t>
      </w:r>
    </w:p>
    <w:p w:rsidR="00002B3C" w:rsidRPr="007E7744" w:rsidP="007E7744">
      <w:pPr>
        <w:bidi w:val="0"/>
        <w:jc w:val="center"/>
        <w:rPr>
          <w:rFonts w:eastAsia="Times New Roman"/>
          <w:b/>
          <w:lang w:eastAsia="sk-SK"/>
        </w:rPr>
      </w:pPr>
      <w:r w:rsidRPr="007E7744">
        <w:rPr>
          <w:rFonts w:ascii="Arial" w:eastAsia="Times New Roman" w:hAnsi="Arial" w:cs="Arial" w:hint="cs"/>
          <w:b/>
          <w:bCs/>
          <w:sz w:val="24"/>
          <w:szCs w:val="24"/>
          <w:rtl w:val="0"/>
          <w:cs w:val="0"/>
          <w:lang w:val="sk-SK" w:eastAsia="sk-SK" w:bidi="ar-SA"/>
        </w:rPr>
        <w:t>Etická komisia</w:t>
      </w:r>
    </w:p>
    <w:p w:rsidR="00002B3C" w:rsidRPr="007E7744" w:rsidP="007E7744">
      <w:pPr>
        <w:bidi w:val="0"/>
        <w:jc w:val="both"/>
        <w:rPr>
          <w:rFonts w:eastAsia="Times New Roman"/>
          <w:b/>
          <w:lang w:eastAsia="sk-SK"/>
        </w:rPr>
      </w:pPr>
    </w:p>
    <w:p w:rsidR="00002B3C" w:rsidRPr="007E7744" w:rsidP="007E7744">
      <w:pPr>
        <w:bidi w:val="0"/>
        <w:jc w:val="both"/>
        <w:rPr>
          <w:rFonts w:eastAsia="Times New Roman"/>
          <w:lang w:eastAsia="sk-SK"/>
        </w:rPr>
      </w:pPr>
      <w:r w:rsidRPr="007E7744">
        <w:rPr>
          <w:rFonts w:ascii="Arial" w:eastAsia="Times New Roman" w:hAnsi="Arial" w:cs="Arial" w:hint="cs"/>
          <w:bCs/>
          <w:sz w:val="24"/>
          <w:szCs w:val="24"/>
          <w:rtl w:val="0"/>
          <w:cs w:val="0"/>
          <w:lang w:val="sk-SK" w:eastAsia="sk-SK" w:bidi="ar-SA"/>
        </w:rPr>
        <w:t>(1)</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Etická</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komisia</w:t>
      </w:r>
      <w:r w:rsidRPr="007E7744">
        <w:rPr>
          <w:rFonts w:ascii="Arial" w:eastAsia="Times New Roman" w:hAnsi="Arial" w:cs="Arial" w:hint="cs"/>
          <w:bCs/>
          <w:spacing w:val="-2"/>
          <w:sz w:val="24"/>
          <w:szCs w:val="24"/>
          <w:rtl w:val="0"/>
          <w:cs w:val="0"/>
          <w:lang w:val="sk-SK" w:eastAsia="sk-SK" w:bidi="ar-SA"/>
        </w:rPr>
        <w:t xml:space="preserve"> podľa osobitného predpisu</w:t>
      </w:r>
      <w:r w:rsidRPr="007E7744">
        <w:rPr>
          <w:rFonts w:ascii="Arial" w:eastAsia="Times New Roman" w:hAnsi="Arial" w:cs="Arial" w:hint="cs"/>
          <w:bCs/>
          <w:spacing w:val="-2"/>
          <w:sz w:val="24"/>
          <w:szCs w:val="24"/>
          <w:vertAlign w:val="superscript"/>
          <w:rtl w:val="0"/>
          <w:cs w:val="0"/>
          <w:lang w:val="sk-SK" w:eastAsia="sk-SK" w:bidi="ar-SA"/>
        </w:rPr>
        <w:t>42eaa</w:t>
      </w:r>
      <w:r w:rsidRPr="007E7744">
        <w:rPr>
          <w:rFonts w:ascii="Arial" w:eastAsia="Times New Roman" w:hAnsi="Arial" w:cs="Arial" w:hint="cs"/>
          <w:bCs/>
          <w:spacing w:val="-2"/>
          <w:sz w:val="24"/>
          <w:szCs w:val="24"/>
          <w:rtl w:val="0"/>
          <w:cs w:val="0"/>
          <w:lang w:val="sk-SK" w:eastAsia="sk-SK" w:bidi="ar-SA"/>
        </w:rPr>
        <w:t>)</w:t>
      </w:r>
      <w:r w:rsidRPr="007E7744">
        <w:rPr>
          <w:rFonts w:ascii="Arial" w:eastAsia="Times New Roman" w:hAnsi="Arial" w:cs="Arial" w:hint="cs"/>
          <w:bCs/>
          <w:spacing w:val="38"/>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vykonáva</w:t>
      </w:r>
      <w:r w:rsidRPr="007E7744">
        <w:rPr>
          <w:rFonts w:ascii="Arial" w:eastAsia="Times New Roman" w:hAnsi="Arial" w:cs="Arial" w:hint="cs"/>
          <w:bCs/>
          <w:spacing w:val="38"/>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hodnotenie</w:t>
      </w:r>
      <w:r w:rsidRPr="007E7744">
        <w:rPr>
          <w:rFonts w:ascii="Arial" w:eastAsia="Times New Roman" w:hAnsi="Arial" w:cs="Arial" w:hint="cs"/>
          <w:bCs/>
          <w:spacing w:val="38"/>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vedeckých,</w:t>
      </w:r>
      <w:r w:rsidRPr="007E7744">
        <w:rPr>
          <w:rFonts w:ascii="Arial" w:eastAsia="Times New Roman" w:hAnsi="Arial" w:cs="Arial" w:hint="cs"/>
          <w:bCs/>
          <w:spacing w:val="38"/>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medicínskych</w:t>
      </w:r>
      <w:r w:rsidRPr="007E7744">
        <w:rPr>
          <w:rFonts w:ascii="Arial" w:eastAsia="Times New Roman" w:hAnsi="Arial" w:cs="Arial" w:hint="cs"/>
          <w:bCs/>
          <w:spacing w:val="38"/>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a</w:t>
      </w:r>
      <w:r w:rsidRPr="007E7744">
        <w:rPr>
          <w:rFonts w:ascii="Arial" w:eastAsia="Times New Roman" w:hAnsi="Arial" w:cs="Arial" w:hint="cs"/>
          <w:bCs/>
          <w:spacing w:val="38"/>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etických aspektov</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a)</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klinického</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skúšania</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humánneho</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lieku</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v</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súlade</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požiadavkami</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na</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posudzovanie</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klinického skúšania</w:t>
      </w:r>
      <w:r w:rsidRPr="007E7744">
        <w:rPr>
          <w:rFonts w:ascii="Arial" w:eastAsia="Times New Roman" w:hAnsi="Arial" w:cs="Arial" w:hint="cs"/>
          <w:bCs/>
          <w:spacing w:val="-7"/>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humánneho</w:t>
      </w:r>
      <w:r w:rsidRPr="007E7744">
        <w:rPr>
          <w:rFonts w:ascii="Arial" w:eastAsia="Times New Roman" w:hAnsi="Arial" w:cs="Arial" w:hint="cs"/>
          <w:bCs/>
          <w:spacing w:val="-7"/>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lieku</w:t>
      </w:r>
      <w:r w:rsidRPr="007E7744">
        <w:rPr>
          <w:rFonts w:ascii="Arial" w:eastAsia="Times New Roman" w:hAnsi="Arial" w:cs="Arial" w:hint="cs"/>
          <w:bCs/>
          <w:spacing w:val="-7"/>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podľa</w:t>
      </w:r>
      <w:r w:rsidRPr="007E7744">
        <w:rPr>
          <w:rFonts w:ascii="Arial" w:eastAsia="Times New Roman" w:hAnsi="Arial" w:cs="Arial" w:hint="cs"/>
          <w:bCs/>
          <w:spacing w:val="-7"/>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osobitného</w:t>
      </w:r>
      <w:r w:rsidRPr="007E7744">
        <w:rPr>
          <w:rFonts w:ascii="Arial" w:eastAsia="Times New Roman" w:hAnsi="Arial" w:cs="Arial" w:hint="cs"/>
          <w:bCs/>
          <w:spacing w:val="-7"/>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predpisu</w:t>
      </w:r>
      <w:r w:rsidRPr="007E7744">
        <w:rPr>
          <w:rFonts w:ascii="Arial" w:eastAsia="Times New Roman" w:hAnsi="Arial" w:cs="Arial" w:hint="cs"/>
          <w:bCs/>
          <w:sz w:val="24"/>
          <w:szCs w:val="24"/>
          <w:vertAlign w:val="superscript"/>
          <w:rtl w:val="0"/>
          <w:cs w:val="0"/>
          <w:lang w:val="sk-SK" w:eastAsia="sk-SK" w:bidi="ar-SA"/>
        </w:rPr>
        <w:t>42a</w:t>
      </w:r>
      <w:r w:rsidRPr="007E7744">
        <w:rPr>
          <w:rFonts w:ascii="Arial" w:eastAsia="Times New Roman" w:hAnsi="Arial" w:cs="Arial" w:hint="cs"/>
          <w:bCs/>
          <w:sz w:val="24"/>
          <w:szCs w:val="24"/>
          <w:rtl w:val="0"/>
          <w:cs w:val="0"/>
          <w:lang w:val="sk-SK" w:eastAsia="sk-SK" w:bidi="ar-SA"/>
        </w:rPr>
        <w:t>)</w:t>
      </w:r>
      <w:r w:rsidRPr="007E7744">
        <w:rPr>
          <w:rFonts w:ascii="Arial" w:eastAsia="Times New Roman" w:hAnsi="Arial" w:cs="Arial" w:hint="cs"/>
          <w:bCs/>
          <w:spacing w:val="-7"/>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w:t>
      </w:r>
      <w:r w:rsidRPr="007E7744">
        <w:rPr>
          <w:rFonts w:ascii="Arial" w:eastAsia="Times New Roman" w:hAnsi="Arial" w:cs="Arial" w:hint="cs"/>
          <w:bCs/>
          <w:spacing w:val="-7"/>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prihliadnutím</w:t>
      </w:r>
      <w:r w:rsidRPr="007E7744">
        <w:rPr>
          <w:rFonts w:ascii="Arial" w:eastAsia="Times New Roman" w:hAnsi="Arial" w:cs="Arial" w:hint="cs"/>
          <w:bCs/>
          <w:spacing w:val="-7"/>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na</w:t>
      </w:r>
      <w:r w:rsidRPr="007E7744">
        <w:rPr>
          <w:rFonts w:ascii="Arial" w:eastAsia="Times New Roman" w:hAnsi="Arial" w:cs="Arial" w:hint="cs"/>
          <w:bCs/>
          <w:spacing w:val="-7"/>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osobitné</w:t>
      </w:r>
      <w:r w:rsidRPr="007E7744">
        <w:rPr>
          <w:rFonts w:ascii="Arial" w:eastAsia="Times New Roman" w:hAnsi="Arial" w:cs="Arial" w:hint="cs"/>
          <w:bCs/>
          <w:spacing w:val="-7"/>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zretele týkajúce sa zraniteľných skupín účastníkov klinického skúšania humánneho lieku,</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b)</w:t>
      </w:r>
      <w:r w:rsidRPr="007E7744">
        <w:rPr>
          <w:rFonts w:ascii="Arial" w:eastAsia="Times New Roman" w:hAnsi="Arial" w:cs="Arial" w:hint="cs"/>
          <w:bCs/>
          <w:spacing w:val="5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klinického</w:t>
      </w:r>
      <w:r w:rsidRPr="007E7744">
        <w:rPr>
          <w:rFonts w:ascii="Arial" w:eastAsia="Times New Roman" w:hAnsi="Arial" w:cs="Arial" w:hint="cs"/>
          <w:bCs/>
          <w:spacing w:val="5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skúšania</w:t>
      </w:r>
      <w:r w:rsidRPr="007E7744">
        <w:rPr>
          <w:rFonts w:ascii="Arial" w:eastAsia="Times New Roman" w:hAnsi="Arial" w:cs="Arial" w:hint="cs"/>
          <w:bCs/>
          <w:spacing w:val="5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zdravotníckej</w:t>
      </w:r>
      <w:r w:rsidRPr="007E7744">
        <w:rPr>
          <w:rFonts w:ascii="Arial" w:eastAsia="Times New Roman" w:hAnsi="Arial" w:cs="Arial" w:hint="cs"/>
          <w:bCs/>
          <w:spacing w:val="5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pomôcky</w:t>
      </w:r>
      <w:r w:rsidRPr="007E7744">
        <w:rPr>
          <w:rFonts w:ascii="Arial" w:eastAsia="Times New Roman" w:hAnsi="Arial" w:cs="Arial" w:hint="cs"/>
          <w:bCs/>
          <w:spacing w:val="5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v</w:t>
      </w:r>
      <w:r w:rsidRPr="007E7744">
        <w:rPr>
          <w:rFonts w:ascii="Arial" w:eastAsia="Times New Roman" w:hAnsi="Arial" w:cs="Arial" w:hint="cs"/>
          <w:bCs/>
          <w:spacing w:val="5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súlade</w:t>
      </w:r>
      <w:r w:rsidRPr="007E7744">
        <w:rPr>
          <w:rFonts w:ascii="Arial" w:eastAsia="Times New Roman" w:hAnsi="Arial" w:cs="Arial" w:hint="cs"/>
          <w:bCs/>
          <w:spacing w:val="5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w:t>
      </w:r>
      <w:r w:rsidRPr="007E7744">
        <w:rPr>
          <w:rFonts w:ascii="Arial" w:eastAsia="Times New Roman" w:hAnsi="Arial" w:cs="Arial" w:hint="cs"/>
          <w:bCs/>
          <w:spacing w:val="5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požiadavkami</w:t>
      </w:r>
      <w:r w:rsidRPr="007E7744">
        <w:rPr>
          <w:rFonts w:ascii="Arial" w:eastAsia="Times New Roman" w:hAnsi="Arial" w:cs="Arial" w:hint="cs"/>
          <w:bCs/>
          <w:spacing w:val="5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na</w:t>
      </w:r>
      <w:r w:rsidRPr="007E7744">
        <w:rPr>
          <w:rFonts w:ascii="Arial" w:eastAsia="Times New Roman" w:hAnsi="Arial" w:cs="Arial" w:hint="cs"/>
          <w:bCs/>
          <w:spacing w:val="5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posudzovanie klinického</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skúšania</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zdravotníckej</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pomôcky</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podľa</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osobitného</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predpisu</w:t>
      </w:r>
      <w:r w:rsidRPr="007E7744">
        <w:rPr>
          <w:rFonts w:ascii="Arial" w:eastAsia="Times New Roman" w:hAnsi="Arial" w:cs="Arial" w:hint="cs"/>
          <w:bCs/>
          <w:sz w:val="24"/>
          <w:szCs w:val="24"/>
          <w:vertAlign w:val="superscript"/>
          <w:rtl w:val="0"/>
          <w:cs w:val="0"/>
          <w:lang w:val="sk-SK" w:eastAsia="sk-SK" w:bidi="ar-SA"/>
        </w:rPr>
        <w:t>42ea</w:t>
      </w:r>
      <w:r w:rsidRPr="007E7744">
        <w:rPr>
          <w:rFonts w:ascii="Arial" w:eastAsia="Times New Roman" w:hAnsi="Arial" w:cs="Arial" w:hint="cs"/>
          <w:bCs/>
          <w:sz w:val="24"/>
          <w:szCs w:val="24"/>
          <w:rtl w:val="0"/>
          <w:cs w:val="0"/>
          <w:lang w:val="sk-SK" w:eastAsia="sk-SK" w:bidi="ar-SA"/>
        </w:rPr>
        <w:t>)</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prihliadnutím na</w:t>
      </w:r>
      <w:r w:rsidRPr="007E7744">
        <w:rPr>
          <w:rFonts w:ascii="Arial" w:eastAsia="Times New Roman" w:hAnsi="Arial" w:cs="Arial" w:hint="cs"/>
          <w:bCs/>
          <w:spacing w:val="9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osobitné</w:t>
      </w:r>
      <w:r w:rsidRPr="007E7744">
        <w:rPr>
          <w:rFonts w:ascii="Arial" w:eastAsia="Times New Roman" w:hAnsi="Arial" w:cs="Arial" w:hint="cs"/>
          <w:bCs/>
          <w:spacing w:val="9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zretele</w:t>
      </w:r>
      <w:r w:rsidRPr="007E7744">
        <w:rPr>
          <w:rFonts w:ascii="Arial" w:eastAsia="Times New Roman" w:hAnsi="Arial" w:cs="Arial" w:hint="cs"/>
          <w:bCs/>
          <w:spacing w:val="9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týkajúce</w:t>
      </w:r>
      <w:r w:rsidRPr="007E7744">
        <w:rPr>
          <w:rFonts w:ascii="Arial" w:eastAsia="Times New Roman" w:hAnsi="Arial" w:cs="Arial" w:hint="cs"/>
          <w:bCs/>
          <w:spacing w:val="9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sa</w:t>
      </w:r>
      <w:r w:rsidRPr="007E7744">
        <w:rPr>
          <w:rFonts w:ascii="Arial" w:eastAsia="Times New Roman" w:hAnsi="Arial" w:cs="Arial" w:hint="cs"/>
          <w:bCs/>
          <w:spacing w:val="9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zraniteľných</w:t>
      </w:r>
      <w:r w:rsidRPr="007E7744">
        <w:rPr>
          <w:rFonts w:ascii="Arial" w:eastAsia="Times New Roman" w:hAnsi="Arial" w:cs="Arial" w:hint="cs"/>
          <w:bCs/>
          <w:spacing w:val="9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skupín</w:t>
      </w:r>
      <w:r w:rsidRPr="007E7744">
        <w:rPr>
          <w:rFonts w:ascii="Arial" w:eastAsia="Times New Roman" w:hAnsi="Arial" w:cs="Arial" w:hint="cs"/>
          <w:bCs/>
          <w:spacing w:val="9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účastníkov</w:t>
      </w:r>
      <w:r w:rsidRPr="007E7744">
        <w:rPr>
          <w:rFonts w:ascii="Arial" w:eastAsia="Times New Roman" w:hAnsi="Arial" w:cs="Arial" w:hint="cs"/>
          <w:bCs/>
          <w:spacing w:val="9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klinického</w:t>
      </w:r>
      <w:r w:rsidRPr="007E7744">
        <w:rPr>
          <w:rFonts w:ascii="Arial" w:eastAsia="Times New Roman" w:hAnsi="Arial" w:cs="Arial" w:hint="cs"/>
          <w:bCs/>
          <w:spacing w:val="9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skúšania zdravotníckej pomôcky,</w:t>
      </w:r>
    </w:p>
    <w:p w:rsidR="00002B3C" w:rsidRPr="007E7744" w:rsidP="007E7744">
      <w:pPr>
        <w:bidi w:val="0"/>
        <w:jc w:val="both"/>
        <w:rPr>
          <w:rFonts w:eastAsia="Times New Roman"/>
          <w:lang w:eastAsia="sk-SK"/>
        </w:rPr>
      </w:pPr>
      <w:r w:rsidRPr="007E7744">
        <w:rPr>
          <w:rFonts w:ascii="Arial" w:eastAsia="Times New Roman" w:hAnsi="Arial" w:cs="Arial" w:hint="cs"/>
          <w:bCs/>
          <w:sz w:val="24"/>
          <w:szCs w:val="24"/>
          <w:rtl w:val="0"/>
          <w:cs w:val="0"/>
          <w:lang w:val="sk-SK" w:eastAsia="sk-SK" w:bidi="ar-SA"/>
        </w:rPr>
        <w:t>(2) Etická komisia vypracúva stanovisko k</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 xml:space="preserve">a) žiadosti o povolenie </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1. klinického skúšania humánneho lieku,</w:t>
      </w:r>
      <w:r w:rsidRPr="007E7744">
        <w:rPr>
          <w:rFonts w:ascii="Arial" w:eastAsia="Times New Roman" w:hAnsi="Arial" w:cs="Arial" w:hint="cs"/>
          <w:bCs/>
          <w:sz w:val="24"/>
          <w:szCs w:val="24"/>
          <w:vertAlign w:val="superscript"/>
          <w:rtl w:val="0"/>
          <w:cs w:val="0"/>
          <w:lang w:val="sk-SK" w:eastAsia="sk-SK" w:bidi="ar-SA"/>
        </w:rPr>
        <w:t>42a</w:t>
      </w:r>
      <w:r w:rsidRPr="007E7744">
        <w:rPr>
          <w:rFonts w:ascii="Arial" w:eastAsia="Times New Roman" w:hAnsi="Arial" w:cs="Arial" w:hint="cs"/>
          <w:bCs/>
          <w:sz w:val="24"/>
          <w:szCs w:val="24"/>
          <w:rtl w:val="0"/>
          <w:cs w:val="0"/>
          <w:lang w:val="sk-SK" w:eastAsia="sk-SK" w:bidi="ar-SA"/>
        </w:rPr>
        <w:t>)</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2. podstatnej zmeny</w:t>
      </w:r>
      <w:r w:rsidRPr="007E7744">
        <w:rPr>
          <w:rFonts w:ascii="Arial" w:eastAsia="Times New Roman" w:hAnsi="Arial" w:cs="Arial" w:hint="cs"/>
          <w:bCs/>
          <w:sz w:val="24"/>
          <w:szCs w:val="24"/>
          <w:vertAlign w:val="superscript"/>
          <w:rtl w:val="0"/>
          <w:cs w:val="0"/>
          <w:lang w:val="sk-SK" w:eastAsia="sk-SK" w:bidi="ar-SA"/>
        </w:rPr>
        <w:t>42f</w:t>
      </w:r>
      <w:r w:rsidRPr="007E7744">
        <w:rPr>
          <w:rFonts w:ascii="Arial" w:eastAsia="Times New Roman" w:hAnsi="Arial" w:cs="Arial" w:hint="cs"/>
          <w:bCs/>
          <w:sz w:val="24"/>
          <w:szCs w:val="24"/>
          <w:rtl w:val="0"/>
          <w:cs w:val="0"/>
          <w:lang w:val="sk-SK" w:eastAsia="sk-SK" w:bidi="ar-SA"/>
        </w:rPr>
        <w:t>) klinického skúšania humánneho lieku,</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3.</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pridania</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Slovenskej</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republiky</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do</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klinického</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skúšania</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humánneho</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lieku</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povoleného</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v</w:t>
      </w:r>
      <w:r w:rsidRPr="007E7744">
        <w:rPr>
          <w:rFonts w:ascii="Arial" w:eastAsia="Times New Roman" w:hAnsi="Arial" w:cs="Arial" w:hint="cs"/>
          <w:bCs/>
          <w:spacing w:val="5"/>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 xml:space="preserve">inom členskom štáte, </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4. klinického skúšania zdravotníckej pomôcky,</w:t>
      </w:r>
      <w:r w:rsidRPr="007E7744">
        <w:rPr>
          <w:rFonts w:ascii="Arial" w:eastAsia="Times New Roman" w:hAnsi="Arial" w:cs="Arial" w:hint="cs"/>
          <w:bCs/>
          <w:sz w:val="24"/>
          <w:szCs w:val="24"/>
          <w:vertAlign w:val="superscript"/>
          <w:rtl w:val="0"/>
          <w:cs w:val="0"/>
          <w:lang w:val="sk-SK" w:eastAsia="sk-SK" w:bidi="ar-SA"/>
        </w:rPr>
        <w:t>42eb</w:t>
      </w:r>
      <w:r w:rsidRPr="007E7744">
        <w:rPr>
          <w:rFonts w:ascii="Arial" w:eastAsia="Times New Roman" w:hAnsi="Arial" w:cs="Arial" w:hint="cs"/>
          <w:bCs/>
          <w:sz w:val="24"/>
          <w:szCs w:val="24"/>
          <w:rtl w:val="0"/>
          <w:cs w:val="0"/>
          <w:lang w:val="sk-SK" w:eastAsia="sk-SK" w:bidi="ar-SA"/>
        </w:rPr>
        <w:t xml:space="preserve">)  </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 xml:space="preserve">  b) oznámeniu </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1. podstatnej zmeny klinického skúšania zdravotníckej pomôcky,</w:t>
      </w:r>
      <w:r w:rsidRPr="007E7744">
        <w:rPr>
          <w:rFonts w:ascii="Arial" w:eastAsia="Times New Roman" w:hAnsi="Arial" w:cs="Arial" w:hint="cs"/>
          <w:bCs/>
          <w:sz w:val="24"/>
          <w:szCs w:val="24"/>
          <w:vertAlign w:val="superscript"/>
          <w:rtl w:val="0"/>
          <w:cs w:val="0"/>
          <w:lang w:val="sk-SK" w:eastAsia="sk-SK" w:bidi="ar-SA"/>
        </w:rPr>
        <w:t>42ec</w:t>
      </w:r>
      <w:r w:rsidRPr="007E7744">
        <w:rPr>
          <w:rFonts w:ascii="Arial" w:eastAsia="Times New Roman" w:hAnsi="Arial" w:cs="Arial" w:hint="cs"/>
          <w:bCs/>
          <w:sz w:val="24"/>
          <w:szCs w:val="24"/>
          <w:rtl w:val="0"/>
          <w:cs w:val="0"/>
          <w:lang w:val="sk-SK" w:eastAsia="sk-SK" w:bidi="ar-SA"/>
        </w:rPr>
        <w:t>)</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2. o klinickom skúšaní zdravotníckej pomôcky s označením CE,</w:t>
      </w:r>
      <w:r w:rsidRPr="007E7744">
        <w:rPr>
          <w:rFonts w:ascii="Arial" w:eastAsia="Times New Roman" w:hAnsi="Arial" w:cs="Arial" w:hint="cs"/>
          <w:bCs/>
          <w:sz w:val="24"/>
          <w:szCs w:val="24"/>
          <w:vertAlign w:val="superscript"/>
          <w:rtl w:val="0"/>
          <w:cs w:val="0"/>
          <w:lang w:val="sk-SK" w:eastAsia="sk-SK" w:bidi="ar-SA"/>
        </w:rPr>
        <w:t>42ed</w:t>
      </w:r>
      <w:r w:rsidRPr="007E7744">
        <w:rPr>
          <w:rFonts w:ascii="Arial" w:eastAsia="Times New Roman" w:hAnsi="Arial" w:cs="Arial" w:hint="cs"/>
          <w:bCs/>
          <w:sz w:val="24"/>
          <w:szCs w:val="24"/>
          <w:rtl w:val="0"/>
          <w:cs w:val="0"/>
          <w:lang w:val="sk-SK" w:eastAsia="sk-SK" w:bidi="ar-SA"/>
        </w:rPr>
        <w:t>)</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 xml:space="preserve">c) zisteniam získaným počas výkonu dohľadu nad priebehom </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1. povoleného klinického skúšania humánneho lieku</w:t>
      </w:r>
    </w:p>
    <w:p w:rsidR="00002B3C" w:rsidRPr="007E7744" w:rsidP="007E7744">
      <w:pPr>
        <w:bidi w:val="0"/>
        <w:ind w:left="426"/>
        <w:jc w:val="both"/>
        <w:rPr>
          <w:rFonts w:eastAsia="Times New Roman"/>
          <w:lang w:eastAsia="sk-SK"/>
        </w:rPr>
      </w:pPr>
      <w:r w:rsidRPr="007E7744">
        <w:rPr>
          <w:rFonts w:ascii="Arial" w:eastAsia="Times New Roman" w:hAnsi="Arial" w:cs="Arial" w:hint="cs"/>
          <w:bCs/>
          <w:sz w:val="24"/>
          <w:szCs w:val="24"/>
          <w:rtl w:val="0"/>
          <w:cs w:val="0"/>
          <w:lang w:val="sk-SK" w:eastAsia="sk-SK" w:bidi="ar-SA"/>
        </w:rPr>
        <w:t>2. klinického skúšania zdravotníckej pomôcky,</w:t>
      </w:r>
    </w:p>
    <w:p w:rsidR="00002B3C" w:rsidRPr="007E7744" w:rsidP="007E7744">
      <w:pPr>
        <w:bidi w:val="0"/>
        <w:jc w:val="both"/>
        <w:rPr>
          <w:rFonts w:eastAsia="Times New Roman"/>
          <w:lang w:eastAsia="sk-SK"/>
        </w:rPr>
      </w:pPr>
      <w:r w:rsidRPr="007E7744">
        <w:rPr>
          <w:rFonts w:ascii="Arial" w:eastAsia="Times New Roman" w:hAnsi="Arial" w:cs="Arial" w:hint="cs"/>
          <w:bCs/>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(3)</w:t>
      </w:r>
      <w:r w:rsidRPr="007E7744">
        <w:rPr>
          <w:rFonts w:ascii="Arial" w:eastAsia="Times New Roman" w:hAnsi="Arial" w:cs="Arial" w:hint="cs"/>
          <w:bCs/>
          <w:spacing w:val="16"/>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Etická</w:t>
      </w:r>
      <w:r w:rsidRPr="007E7744">
        <w:rPr>
          <w:rFonts w:ascii="Arial" w:eastAsia="Times New Roman" w:hAnsi="Arial" w:cs="Arial" w:hint="cs"/>
          <w:bCs/>
          <w:spacing w:val="16"/>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komisia</w:t>
      </w:r>
      <w:r w:rsidRPr="007E7744">
        <w:rPr>
          <w:rFonts w:ascii="Arial" w:eastAsia="Times New Roman" w:hAnsi="Arial" w:cs="Arial" w:hint="cs"/>
          <w:bCs/>
          <w:spacing w:val="16"/>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dohliada</w:t>
      </w:r>
      <w:r w:rsidRPr="007E7744">
        <w:rPr>
          <w:rFonts w:ascii="Arial" w:eastAsia="Times New Roman" w:hAnsi="Arial" w:cs="Arial" w:hint="cs"/>
          <w:bCs/>
          <w:spacing w:val="16"/>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na</w:t>
      </w:r>
      <w:r w:rsidRPr="007E7744">
        <w:rPr>
          <w:rFonts w:ascii="Arial" w:eastAsia="Times New Roman" w:hAnsi="Arial" w:cs="Arial" w:hint="cs"/>
          <w:bCs/>
          <w:spacing w:val="16"/>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ochranu</w:t>
      </w:r>
      <w:r w:rsidRPr="007E7744">
        <w:rPr>
          <w:rFonts w:ascii="Arial" w:eastAsia="Times New Roman" w:hAnsi="Arial" w:cs="Arial" w:hint="cs"/>
          <w:bCs/>
          <w:spacing w:val="16"/>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práv,</w:t>
      </w:r>
      <w:r w:rsidRPr="007E7744">
        <w:rPr>
          <w:rFonts w:ascii="Arial" w:eastAsia="Times New Roman" w:hAnsi="Arial" w:cs="Arial" w:hint="cs"/>
          <w:bCs/>
          <w:spacing w:val="16"/>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bezpečnosti</w:t>
      </w:r>
      <w:r w:rsidRPr="007E7744">
        <w:rPr>
          <w:rFonts w:ascii="Arial" w:eastAsia="Times New Roman" w:hAnsi="Arial" w:cs="Arial" w:hint="cs"/>
          <w:bCs/>
          <w:spacing w:val="16"/>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a</w:t>
      </w:r>
      <w:r w:rsidRPr="007E7744">
        <w:rPr>
          <w:rFonts w:ascii="Arial" w:eastAsia="Times New Roman" w:hAnsi="Arial" w:cs="Arial" w:hint="cs"/>
          <w:bCs/>
          <w:spacing w:val="16"/>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dôstojnosti účastníka</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klinického</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skúšania</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humánneho</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lieku alebo</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zdravotníckej</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pomôcky.</w:t>
      </w:r>
    </w:p>
    <w:p w:rsidR="00002B3C" w:rsidRPr="007E7744" w:rsidP="007E7744">
      <w:pPr>
        <w:bidi w:val="0"/>
        <w:jc w:val="both"/>
        <w:rPr>
          <w:rFonts w:eastAsia="Times New Roman"/>
          <w:lang w:eastAsia="sk-SK"/>
        </w:rPr>
      </w:pPr>
      <w:r w:rsidRPr="007E7744">
        <w:rPr>
          <w:rFonts w:ascii="Arial" w:eastAsia="Times New Roman" w:hAnsi="Arial" w:cs="Arial" w:hint="cs"/>
          <w:bCs/>
          <w:sz w:val="24"/>
          <w:szCs w:val="24"/>
          <w:rtl w:val="0"/>
          <w:cs w:val="0"/>
          <w:lang w:val="sk-SK" w:eastAsia="sk-SK" w:bidi="ar-SA"/>
        </w:rPr>
        <w:t>(4)</w:t>
      </w:r>
      <w:r w:rsidRPr="007E7744">
        <w:rPr>
          <w:rFonts w:ascii="Arial" w:eastAsia="Times New Roman" w:hAnsi="Arial" w:cs="Arial" w:hint="cs"/>
          <w:bCs/>
          <w:spacing w:val="3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Člen</w:t>
      </w:r>
      <w:r w:rsidRPr="007E7744">
        <w:rPr>
          <w:rFonts w:ascii="Arial" w:eastAsia="Times New Roman" w:hAnsi="Arial" w:cs="Arial" w:hint="cs"/>
          <w:bCs/>
          <w:spacing w:val="3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etickej</w:t>
      </w:r>
      <w:r w:rsidRPr="007E7744">
        <w:rPr>
          <w:rFonts w:ascii="Arial" w:eastAsia="Times New Roman" w:hAnsi="Arial" w:cs="Arial" w:hint="cs"/>
          <w:bCs/>
          <w:spacing w:val="3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komisie</w:t>
      </w:r>
      <w:r w:rsidRPr="007E7744">
        <w:rPr>
          <w:rFonts w:ascii="Arial" w:eastAsia="Times New Roman" w:hAnsi="Arial" w:cs="Arial" w:hint="cs"/>
          <w:bCs/>
          <w:spacing w:val="3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musí</w:t>
      </w:r>
      <w:r w:rsidRPr="007E7744">
        <w:rPr>
          <w:rFonts w:ascii="Arial" w:eastAsia="Times New Roman" w:hAnsi="Arial" w:cs="Arial" w:hint="cs"/>
          <w:bCs/>
          <w:spacing w:val="3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byť</w:t>
      </w:r>
      <w:r w:rsidRPr="007E7744">
        <w:rPr>
          <w:rFonts w:ascii="Arial" w:eastAsia="Times New Roman" w:hAnsi="Arial" w:cs="Arial" w:hint="cs"/>
          <w:bCs/>
          <w:spacing w:val="3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vylúčený</w:t>
      </w:r>
      <w:r w:rsidRPr="007E7744">
        <w:rPr>
          <w:rFonts w:ascii="Arial" w:eastAsia="Times New Roman" w:hAnsi="Arial" w:cs="Arial" w:hint="cs"/>
          <w:bCs/>
          <w:spacing w:val="3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z</w:t>
      </w:r>
      <w:r w:rsidRPr="007E7744">
        <w:rPr>
          <w:rFonts w:ascii="Arial" w:eastAsia="Times New Roman" w:hAnsi="Arial" w:cs="Arial" w:hint="cs"/>
          <w:bCs/>
          <w:spacing w:val="3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posudzovania</w:t>
      </w:r>
      <w:r w:rsidRPr="007E7744">
        <w:rPr>
          <w:rFonts w:ascii="Arial" w:eastAsia="Times New Roman" w:hAnsi="Arial" w:cs="Arial" w:hint="cs"/>
          <w:bCs/>
          <w:spacing w:val="3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žiadosti o povolenie</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podľa</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odseku</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2</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písm.</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a)</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a z</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posudzovania</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oznámenia</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podľa</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odseku</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2</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písm.</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b)</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a</w:t>
      </w:r>
      <w:r w:rsidRPr="007E7744">
        <w:rPr>
          <w:rFonts w:ascii="Arial" w:eastAsia="Times New Roman" w:hAnsi="Arial" w:cs="Arial" w:hint="cs"/>
          <w:bCs/>
          <w:spacing w:val="2"/>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z výkonu</w:t>
      </w:r>
      <w:r w:rsidRPr="007E7744">
        <w:rPr>
          <w:rFonts w:ascii="Arial" w:eastAsia="Times New Roman" w:hAnsi="Arial" w:cs="Arial" w:hint="cs"/>
          <w:bCs/>
          <w:spacing w:val="-14"/>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dohľadu</w:t>
      </w:r>
      <w:r w:rsidRPr="007E7744">
        <w:rPr>
          <w:rFonts w:ascii="Arial" w:eastAsia="Times New Roman" w:hAnsi="Arial" w:cs="Arial" w:hint="cs"/>
          <w:bCs/>
          <w:spacing w:val="-14"/>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nad</w:t>
      </w:r>
      <w:r w:rsidRPr="007E7744">
        <w:rPr>
          <w:rFonts w:ascii="Arial" w:eastAsia="Times New Roman" w:hAnsi="Arial" w:cs="Arial" w:hint="cs"/>
          <w:bCs/>
          <w:spacing w:val="-14"/>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priebehom</w:t>
      </w:r>
      <w:r w:rsidRPr="007E7744">
        <w:rPr>
          <w:rFonts w:ascii="Arial" w:eastAsia="Times New Roman" w:hAnsi="Arial" w:cs="Arial" w:hint="cs"/>
          <w:bCs/>
          <w:spacing w:val="-14"/>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povoleného</w:t>
      </w:r>
      <w:r w:rsidRPr="007E7744">
        <w:rPr>
          <w:rFonts w:ascii="Arial" w:eastAsia="Times New Roman" w:hAnsi="Arial" w:cs="Arial" w:hint="cs"/>
          <w:bCs/>
          <w:spacing w:val="-14"/>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klinického</w:t>
      </w:r>
      <w:r w:rsidRPr="007E7744">
        <w:rPr>
          <w:rFonts w:ascii="Arial" w:eastAsia="Times New Roman" w:hAnsi="Arial" w:cs="Arial" w:hint="cs"/>
          <w:bCs/>
          <w:spacing w:val="-14"/>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skúšania,</w:t>
      </w:r>
      <w:r w:rsidRPr="007E7744">
        <w:rPr>
          <w:rFonts w:ascii="Arial" w:eastAsia="Times New Roman" w:hAnsi="Arial" w:cs="Arial" w:hint="cs"/>
          <w:bCs/>
          <w:spacing w:val="-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ak</w:t>
      </w:r>
      <w:r w:rsidRPr="007E7744">
        <w:rPr>
          <w:rFonts w:ascii="Arial" w:eastAsia="Times New Roman" w:hAnsi="Arial" w:cs="Arial" w:hint="cs"/>
          <w:bCs/>
          <w:spacing w:val="-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so</w:t>
      </w:r>
      <w:r w:rsidRPr="007E7744">
        <w:rPr>
          <w:rFonts w:ascii="Arial" w:eastAsia="Times New Roman" w:hAnsi="Arial" w:cs="Arial" w:hint="cs"/>
          <w:bCs/>
          <w:spacing w:val="-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zreteľom</w:t>
      </w:r>
      <w:r w:rsidRPr="007E7744">
        <w:rPr>
          <w:rFonts w:ascii="Arial" w:eastAsia="Times New Roman" w:hAnsi="Arial" w:cs="Arial" w:hint="cs"/>
          <w:bCs/>
          <w:spacing w:val="-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na</w:t>
      </w:r>
      <w:r w:rsidRPr="007E7744">
        <w:rPr>
          <w:rFonts w:ascii="Arial" w:eastAsia="Times New Roman" w:hAnsi="Arial" w:cs="Arial" w:hint="cs"/>
          <w:bCs/>
          <w:spacing w:val="-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jeho</w:t>
      </w:r>
      <w:r w:rsidRPr="007E7744">
        <w:rPr>
          <w:rFonts w:ascii="Arial" w:eastAsia="Times New Roman" w:hAnsi="Arial" w:cs="Arial" w:hint="cs"/>
          <w:bCs/>
          <w:spacing w:val="-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vzťah</w:t>
      </w:r>
      <w:r w:rsidRPr="007E7744">
        <w:rPr>
          <w:rFonts w:ascii="Arial" w:eastAsia="Times New Roman" w:hAnsi="Arial" w:cs="Arial" w:hint="cs"/>
          <w:bCs/>
          <w:spacing w:val="-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w:t>
      </w:r>
      <w:r w:rsidRPr="007E7744">
        <w:rPr>
          <w:rFonts w:ascii="Arial" w:eastAsia="Times New Roman" w:hAnsi="Arial" w:cs="Arial" w:hint="cs"/>
          <w:bCs/>
          <w:spacing w:val="-1"/>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posudzovanému klinickému</w:t>
      </w:r>
      <w:r w:rsidRPr="007E7744">
        <w:rPr>
          <w:rFonts w:ascii="Arial" w:eastAsia="Times New Roman" w:hAnsi="Arial" w:cs="Arial" w:hint="cs"/>
          <w:bCs/>
          <w:spacing w:val="-9"/>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skúšaniu,</w:t>
      </w:r>
      <w:r w:rsidRPr="007E7744">
        <w:rPr>
          <w:rFonts w:ascii="Arial" w:eastAsia="Times New Roman" w:hAnsi="Arial" w:cs="Arial" w:hint="cs"/>
          <w:bCs/>
          <w:spacing w:val="20"/>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w:t>
      </w:r>
      <w:r w:rsidRPr="007E7744">
        <w:rPr>
          <w:rFonts w:ascii="Arial" w:eastAsia="Times New Roman" w:hAnsi="Arial" w:cs="Arial" w:hint="cs"/>
          <w:bCs/>
          <w:spacing w:val="20"/>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pracovisku,</w:t>
      </w:r>
      <w:r w:rsidRPr="007E7744">
        <w:rPr>
          <w:rFonts w:ascii="Arial" w:eastAsia="Times New Roman" w:hAnsi="Arial" w:cs="Arial" w:hint="cs"/>
          <w:bCs/>
          <w:spacing w:val="20"/>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na</w:t>
      </w:r>
      <w:r w:rsidRPr="007E7744">
        <w:rPr>
          <w:rFonts w:ascii="Arial" w:eastAsia="Times New Roman" w:hAnsi="Arial" w:cs="Arial" w:hint="cs"/>
          <w:bCs/>
          <w:spacing w:val="20"/>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ktorom</w:t>
      </w:r>
      <w:r w:rsidRPr="007E7744">
        <w:rPr>
          <w:rFonts w:ascii="Arial" w:eastAsia="Times New Roman" w:hAnsi="Arial" w:cs="Arial" w:hint="cs"/>
          <w:bCs/>
          <w:spacing w:val="20"/>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sa</w:t>
      </w:r>
      <w:r w:rsidRPr="007E7744">
        <w:rPr>
          <w:rFonts w:ascii="Arial" w:eastAsia="Times New Roman" w:hAnsi="Arial" w:cs="Arial" w:hint="cs"/>
          <w:bCs/>
          <w:spacing w:val="20"/>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má</w:t>
      </w:r>
      <w:r w:rsidRPr="007E7744">
        <w:rPr>
          <w:rFonts w:ascii="Arial" w:eastAsia="Times New Roman" w:hAnsi="Arial" w:cs="Arial" w:hint="cs"/>
          <w:bCs/>
          <w:spacing w:val="20"/>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klinické</w:t>
      </w:r>
      <w:r w:rsidRPr="007E7744">
        <w:rPr>
          <w:rFonts w:ascii="Arial" w:eastAsia="Times New Roman" w:hAnsi="Arial" w:cs="Arial" w:hint="cs"/>
          <w:bCs/>
          <w:spacing w:val="20"/>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skúšanie</w:t>
      </w:r>
      <w:r w:rsidRPr="007E7744">
        <w:rPr>
          <w:rFonts w:ascii="Arial" w:eastAsia="Times New Roman" w:hAnsi="Arial" w:cs="Arial" w:hint="cs"/>
          <w:bCs/>
          <w:spacing w:val="20"/>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vykonávať</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alebo</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k</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zadávateľovi</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možno</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mať</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pochybnosti</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o</w:t>
      </w:r>
      <w:r w:rsidRPr="007E7744">
        <w:rPr>
          <w:rFonts w:ascii="Arial" w:eastAsia="Times New Roman" w:hAnsi="Arial" w:cs="Arial" w:hint="cs"/>
          <w:bCs/>
          <w:spacing w:val="-13"/>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sk-SK" w:bidi="ar-SA"/>
        </w:rPr>
        <w:t>jeho nezaujatosti.“.</w:t>
      </w:r>
    </w:p>
    <w:p w:rsidR="00002B3C" w:rsidRPr="007E7744" w:rsidP="007E7744">
      <w:pPr>
        <w:bidi w:val="0"/>
        <w:spacing w:after="240"/>
        <w:jc w:val="both"/>
        <w:rPr>
          <w:rFonts w:eastAsia="Times New Roman"/>
        </w:rPr>
      </w:pPr>
      <w:r w:rsidRPr="007E7744">
        <w:rPr>
          <w:rFonts w:ascii="Arial" w:eastAsia="Times New Roman" w:hAnsi="Arial" w:cs="Arial" w:hint="cs"/>
          <w:bCs/>
          <w:sz w:val="24"/>
          <w:szCs w:val="24"/>
          <w:rtl w:val="0"/>
          <w:cs w:val="0"/>
          <w:lang w:val="sk-SK" w:eastAsia="sk-SK" w:bidi="ar-SA"/>
        </w:rPr>
        <w:t xml:space="preserve"> </w:t>
      </w:r>
      <w:r w:rsidRPr="007E7744">
        <w:rPr>
          <w:rFonts w:ascii="Arial" w:eastAsia="Times New Roman" w:hAnsi="Arial" w:cs="Arial" w:hint="cs"/>
          <w:bCs/>
          <w:sz w:val="24"/>
          <w:szCs w:val="24"/>
          <w:rtl w:val="0"/>
          <w:cs w:val="0"/>
          <w:lang w:val="sk-SK" w:eastAsia="en-US" w:bidi="ar-SA"/>
        </w:rPr>
        <w:t>Poznámky pod čiarou k odkazom 42 eaa, 42ea až 42ed znejú:</w:t>
      </w:r>
    </w:p>
    <w:p w:rsidR="00002B3C" w:rsidRPr="007E7744" w:rsidP="007E7744">
      <w:pPr>
        <w:bidi w:val="0"/>
        <w:jc w:val="both"/>
        <w:rPr>
          <w:rFonts w:eastAsia="Times New Roman"/>
          <w:lang w:eastAsia="sk-SK"/>
        </w:rPr>
      </w:pPr>
      <w:r w:rsidRPr="007E7744">
        <w:rPr>
          <w:rFonts w:ascii="Arial" w:eastAsia="Times New Roman" w:hAnsi="Arial" w:cs="Arial" w:hint="cs"/>
          <w:bCs/>
          <w:sz w:val="24"/>
          <w:szCs w:val="24"/>
          <w:rtl w:val="0"/>
          <w:cs w:val="0"/>
          <w:lang w:val="sk-SK" w:eastAsia="en-US" w:bidi="ar-SA"/>
        </w:rPr>
        <w:t>„</w:t>
      </w:r>
      <w:r w:rsidRPr="007E7744">
        <w:rPr>
          <w:rFonts w:ascii="Arial" w:eastAsia="Times New Roman" w:hAnsi="Arial" w:cs="Arial" w:hint="cs"/>
          <w:bCs/>
          <w:sz w:val="24"/>
          <w:szCs w:val="24"/>
          <w:vertAlign w:val="superscript"/>
          <w:rtl w:val="0"/>
          <w:cs w:val="0"/>
          <w:lang w:val="sk-SK" w:eastAsia="sk-SK" w:bidi="ar-SA"/>
        </w:rPr>
        <w:t>42eaa</w:t>
      </w:r>
      <w:r w:rsidRPr="007E7744">
        <w:rPr>
          <w:rFonts w:ascii="Arial" w:eastAsia="Times New Roman" w:hAnsi="Arial" w:cs="Arial" w:hint="cs"/>
          <w:bCs/>
          <w:sz w:val="24"/>
          <w:szCs w:val="24"/>
          <w:rtl w:val="0"/>
          <w:cs w:val="0"/>
          <w:lang w:val="sk-SK" w:eastAsia="sk-SK" w:bidi="ar-SA"/>
        </w:rPr>
        <w:t xml:space="preserve">) § 5 ods. 2 písm. a) zákona č. 576/2004 Z. z. v znení neskorších predpisov. </w:t>
      </w:r>
    </w:p>
    <w:p w:rsidR="00002B3C" w:rsidRPr="007E7744" w:rsidP="007E7744">
      <w:pPr>
        <w:bidi w:val="0"/>
        <w:spacing w:after="240"/>
        <w:jc w:val="both"/>
        <w:rPr>
          <w:rFonts w:eastAsia="Times New Roman"/>
        </w:rPr>
      </w:pPr>
      <w:r w:rsidRPr="007E7744">
        <w:rPr>
          <w:rFonts w:ascii="Arial" w:eastAsia="Times New Roman" w:hAnsi="Arial" w:cs="Arial" w:hint="cs"/>
          <w:bCs/>
          <w:sz w:val="24"/>
          <w:szCs w:val="24"/>
          <w:vertAlign w:val="superscript"/>
          <w:rtl w:val="0"/>
          <w:cs w:val="0"/>
          <w:lang w:val="sk-SK" w:eastAsia="en-US" w:bidi="ar-SA"/>
        </w:rPr>
        <w:t>42ea</w:t>
      </w:r>
      <w:r w:rsidRPr="007E7744">
        <w:rPr>
          <w:rFonts w:ascii="Arial" w:eastAsia="Times New Roman" w:hAnsi="Arial" w:cs="Arial" w:hint="cs"/>
          <w:bCs/>
          <w:sz w:val="24"/>
          <w:szCs w:val="24"/>
          <w:rtl w:val="0"/>
          <w:cs w:val="0"/>
          <w:lang w:val="sk-SK" w:eastAsia="en-US" w:bidi="ar-SA"/>
        </w:rPr>
        <w:t>) Nariadenie (EÚ) 2017/745.</w:t>
      </w:r>
    </w:p>
    <w:p w:rsidR="00002B3C" w:rsidRPr="007E7744" w:rsidP="007E7744">
      <w:pPr>
        <w:bidi w:val="0"/>
        <w:spacing w:after="240"/>
        <w:jc w:val="both"/>
        <w:rPr>
          <w:rFonts w:eastAsia="Times New Roman"/>
        </w:rPr>
      </w:pPr>
      <w:r w:rsidRPr="007E7744">
        <w:rPr>
          <w:rFonts w:ascii="Arial" w:eastAsia="Times New Roman" w:hAnsi="Arial" w:cs="Arial" w:hint="cs"/>
          <w:bCs/>
          <w:sz w:val="24"/>
          <w:szCs w:val="24"/>
          <w:vertAlign w:val="superscript"/>
          <w:rtl w:val="0"/>
          <w:cs w:val="0"/>
          <w:lang w:val="sk-SK" w:eastAsia="en-US" w:bidi="ar-SA"/>
        </w:rPr>
        <w:t>42eb</w:t>
      </w:r>
      <w:r w:rsidRPr="007E7744">
        <w:rPr>
          <w:rFonts w:ascii="Arial" w:eastAsia="Times New Roman" w:hAnsi="Arial" w:cs="Arial" w:hint="cs"/>
          <w:bCs/>
          <w:sz w:val="24"/>
          <w:szCs w:val="24"/>
          <w:rtl w:val="0"/>
          <w:cs w:val="0"/>
          <w:lang w:val="sk-SK" w:eastAsia="en-US" w:bidi="ar-SA"/>
        </w:rPr>
        <w:t>) Kapitola II, Kapitola VI čl. 70, čl. 78, čl. 82 a  príloha XV nariadenia (EÚ) 2017/745.</w:t>
      </w:r>
    </w:p>
    <w:p w:rsidR="00002B3C" w:rsidRPr="007E7744" w:rsidP="007E7744">
      <w:pPr>
        <w:bidi w:val="0"/>
        <w:spacing w:after="240"/>
        <w:jc w:val="both"/>
        <w:rPr>
          <w:rFonts w:eastAsia="Times New Roman"/>
        </w:rPr>
      </w:pPr>
      <w:r w:rsidRPr="007E7744">
        <w:rPr>
          <w:rFonts w:ascii="Arial" w:eastAsia="Times New Roman" w:hAnsi="Arial" w:cs="Arial" w:hint="cs"/>
          <w:bCs/>
          <w:sz w:val="24"/>
          <w:szCs w:val="24"/>
          <w:vertAlign w:val="superscript"/>
          <w:rtl w:val="0"/>
          <w:cs w:val="0"/>
          <w:lang w:val="sk-SK" w:eastAsia="en-US" w:bidi="ar-SA"/>
        </w:rPr>
        <w:t>42ec</w:t>
      </w:r>
      <w:r w:rsidRPr="007E7744">
        <w:rPr>
          <w:rFonts w:ascii="Arial" w:eastAsia="Times New Roman" w:hAnsi="Arial" w:cs="Arial" w:hint="cs"/>
          <w:bCs/>
          <w:sz w:val="24"/>
          <w:szCs w:val="24"/>
          <w:rtl w:val="0"/>
          <w:cs w:val="0"/>
          <w:lang w:val="sk-SK" w:eastAsia="en-US" w:bidi="ar-SA"/>
        </w:rPr>
        <w:t xml:space="preserve">) Kapitola II, Kapitola VI čl. 75 a príloha XV nariadenia (EÚ) 2017/745. </w:t>
      </w:r>
    </w:p>
    <w:p w:rsidR="00002B3C" w:rsidRPr="007E7744" w:rsidP="007E7744">
      <w:pPr>
        <w:bidi w:val="0"/>
        <w:spacing w:after="240"/>
        <w:jc w:val="both"/>
        <w:rPr>
          <w:rFonts w:eastAsia="Times New Roman"/>
        </w:rPr>
      </w:pPr>
      <w:r w:rsidRPr="007E7744">
        <w:rPr>
          <w:rFonts w:ascii="Arial" w:eastAsia="Times New Roman" w:hAnsi="Arial" w:cs="Arial" w:hint="cs"/>
          <w:bCs/>
          <w:sz w:val="24"/>
          <w:szCs w:val="24"/>
          <w:vertAlign w:val="superscript"/>
          <w:rtl w:val="0"/>
          <w:cs w:val="0"/>
          <w:lang w:val="sk-SK" w:eastAsia="en-US" w:bidi="ar-SA"/>
        </w:rPr>
        <w:t>42ed</w:t>
      </w:r>
      <w:r w:rsidRPr="007E7744">
        <w:rPr>
          <w:rFonts w:ascii="Arial" w:eastAsia="Times New Roman" w:hAnsi="Arial" w:cs="Arial" w:hint="cs"/>
          <w:bCs/>
          <w:sz w:val="24"/>
          <w:szCs w:val="24"/>
          <w:rtl w:val="0"/>
          <w:cs w:val="0"/>
          <w:lang w:val="sk-SK" w:eastAsia="en-US" w:bidi="ar-SA"/>
        </w:rPr>
        <w:t>) Kapitola II, Kapitola VI čl. 74 a príloha XV nariadenia (EÚ) 2017/745.“.“.</w:t>
      </w:r>
    </w:p>
    <w:p w:rsidR="00002B3C" w:rsidP="007E7744">
      <w:pPr>
        <w:bidi w:val="0"/>
        <w:ind w:left="2835"/>
        <w:jc w:val="both"/>
        <w:rPr>
          <w:rFonts w:eastAsia="Times New Roman"/>
        </w:rPr>
      </w:pPr>
      <w:r w:rsidRPr="007E7744">
        <w:rPr>
          <w:rFonts w:ascii="Arial" w:eastAsia="Times New Roman" w:hAnsi="Arial" w:cs="Arial" w:hint="cs"/>
          <w:bCs/>
          <w:sz w:val="24"/>
          <w:szCs w:val="24"/>
          <w:rtl w:val="0"/>
          <w:cs w:val="0"/>
          <w:lang w:val="sk-SK" w:eastAsia="sk-SK" w:bidi="ar-SA"/>
        </w:rPr>
        <w:t>V</w:t>
      </w:r>
      <w:r w:rsidRPr="007E7744">
        <w:rPr>
          <w:rFonts w:ascii="Arial" w:eastAsia="Times New Roman" w:hAnsi="Arial" w:cs="Arial" w:hint="cs"/>
          <w:bCs/>
          <w:sz w:val="24"/>
          <w:szCs w:val="24"/>
          <w:rtl w:val="0"/>
          <w:cs w:val="0"/>
          <w:lang w:val="sk-SK" w:eastAsia="en-US" w:bidi="ar-SA"/>
        </w:rPr>
        <w:t xml:space="preserve">yužije sa existujúca etická komisia pre biomedicínsky výskum zriadená Ministerstvom zdravotníctva Slovenskej republiky. Klinické skúšanie liekov, klinické skúšanie zdravotníckych pomôcok a štúdie výkonu diagnostických zdravotníckych pomôcok in vitro sa považujú za súčasť biomedicínskeho výskumu. </w:t>
      </w:r>
    </w:p>
    <w:p w:rsidR="007E7744" w:rsidP="007E7744">
      <w:pPr>
        <w:bidi w:val="0"/>
        <w:ind w:left="2835"/>
        <w:jc w:val="both"/>
        <w:rPr>
          <w:rFonts w:eastAsia="Times New Roman"/>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7E7744" w:rsidRPr="00BE7980" w:rsidP="007E7744">
      <w:pPr>
        <w:pStyle w:val="ListParagraph"/>
        <w:bidi w:val="0"/>
        <w:ind w:left="2835"/>
        <w:jc w:val="both"/>
        <w:rPr>
          <w:rFonts w:ascii="Arial" w:eastAsia="Times New Roman" w:hAnsi="Arial" w:cs="Arial"/>
          <w:b/>
        </w:rPr>
      </w:pPr>
    </w:p>
    <w:p w:rsidR="007E7744" w:rsidRPr="00BE7980" w:rsidP="007E7744">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7E7744" w:rsidP="007E7744">
      <w:pPr>
        <w:bidi w:val="0"/>
        <w:ind w:left="2835"/>
        <w:jc w:val="both"/>
        <w:rPr>
          <w:rFonts w:eastAsia="Times New Roman"/>
          <w:lang w:eastAsia="sk-SK"/>
        </w:rPr>
      </w:pPr>
    </w:p>
    <w:p w:rsidR="007E7744" w:rsidRPr="007E7744" w:rsidP="007E7744">
      <w:pPr>
        <w:bidi w:val="0"/>
        <w:ind w:left="2835"/>
        <w:jc w:val="both"/>
        <w:rPr>
          <w:rFonts w:eastAsia="Times New Roman"/>
          <w:lang w:eastAsia="sk-SK"/>
        </w:rPr>
      </w:pPr>
    </w:p>
    <w:p w:rsidR="00002B3C" w:rsidRPr="007E7744" w:rsidP="007E7744">
      <w:pPr>
        <w:bidi w:val="0"/>
        <w:spacing w:after="160"/>
        <w:ind w:left="0"/>
        <w:jc w:val="both"/>
        <w:rPr>
          <w:rFonts w:eastAsia="Times New Roman"/>
        </w:rPr>
      </w:pPr>
      <w:r w:rsidRPr="007E7744" w:rsidR="007E7744">
        <w:rPr>
          <w:rFonts w:ascii="Arial" w:eastAsia="Times New Roman" w:hAnsi="Arial" w:cs="Arial" w:hint="cs"/>
          <w:b/>
          <w:bCs/>
          <w:sz w:val="24"/>
          <w:szCs w:val="24"/>
          <w:rtl w:val="0"/>
          <w:cs w:val="0"/>
          <w:lang w:val="sk-SK" w:eastAsia="en-US" w:bidi="ar-SA"/>
        </w:rPr>
        <w:t>15.</w:t>
      </w:r>
      <w:r w:rsidR="007E7744">
        <w:rPr>
          <w:rFonts w:ascii="Arial" w:eastAsia="Times New Roman" w:hAnsi="Arial" w:cs="Arial" w:hint="cs"/>
          <w:bCs/>
          <w:sz w:val="24"/>
          <w:szCs w:val="24"/>
          <w:rtl w:val="0"/>
          <w:cs w:val="0"/>
          <w:lang w:val="sk-SK" w:eastAsia="en-US" w:bidi="ar-SA"/>
        </w:rPr>
        <w:t xml:space="preserve">  </w:t>
      </w:r>
      <w:r w:rsidRPr="00DA048F" w:rsidR="007E7744">
        <w:rPr>
          <w:rFonts w:ascii="Arial" w:eastAsia="Times New Roman" w:hAnsi="Arial" w:cs="Arial" w:hint="cs"/>
          <w:b/>
          <w:bCs/>
          <w:sz w:val="24"/>
          <w:szCs w:val="24"/>
          <w:rtl w:val="0"/>
          <w:cs w:val="0"/>
          <w:lang w:val="sk-SK" w:eastAsia="en-US" w:bidi="ar-SA"/>
        </w:rPr>
        <w:t xml:space="preserve">V čl. I. </w:t>
      </w:r>
      <w:r w:rsidR="006903C2">
        <w:rPr>
          <w:rFonts w:ascii="Arial" w:eastAsia="Times New Roman" w:hAnsi="Arial" w:cs="Arial" w:hint="cs"/>
          <w:b/>
          <w:bCs/>
          <w:sz w:val="24"/>
          <w:szCs w:val="24"/>
          <w:rtl w:val="0"/>
          <w:cs w:val="0"/>
          <w:lang w:val="sk-SK" w:eastAsia="en-US" w:bidi="ar-SA"/>
        </w:rPr>
        <w:t>z</w:t>
      </w:r>
      <w:r w:rsidRPr="00DA048F">
        <w:rPr>
          <w:rFonts w:ascii="Arial" w:eastAsia="Times New Roman" w:hAnsi="Arial" w:cs="Arial" w:hint="cs"/>
          <w:b/>
          <w:bCs/>
          <w:sz w:val="24"/>
          <w:szCs w:val="24"/>
          <w:rtl w:val="0"/>
          <w:cs w:val="0"/>
          <w:lang w:val="sk-SK" w:eastAsia="en-US" w:bidi="ar-SA"/>
        </w:rPr>
        <w:t>a 48. bod</w:t>
      </w:r>
      <w:r w:rsidRPr="007E7744">
        <w:rPr>
          <w:rFonts w:ascii="Arial" w:eastAsia="Times New Roman" w:hAnsi="Arial" w:cs="Arial" w:hint="cs"/>
          <w:bCs/>
          <w:sz w:val="24"/>
          <w:szCs w:val="24"/>
          <w:rtl w:val="0"/>
          <w:cs w:val="0"/>
          <w:lang w:val="sk-SK" w:eastAsia="en-US" w:bidi="ar-SA"/>
        </w:rPr>
        <w:t xml:space="preserve"> sa vkladajú nové body 49 a 50, ktoré znejú:</w:t>
      </w:r>
    </w:p>
    <w:p w:rsidR="00002B3C" w:rsidP="007E7744">
      <w:pPr>
        <w:pStyle w:val="ListParagraph"/>
        <w:bidi w:val="0"/>
        <w:jc w:val="both"/>
        <w:rPr>
          <w:rFonts w:ascii="Arial" w:eastAsia="Times New Roman" w:hAnsi="Arial" w:cs="Arial"/>
        </w:rPr>
      </w:pPr>
      <w:r w:rsidRPr="007E7744">
        <w:rPr>
          <w:rFonts w:ascii="Arial" w:eastAsia="Times New Roman" w:hAnsi="Arial" w:cs="Arial" w:hint="cs"/>
          <w:sz w:val="24"/>
          <w:szCs w:val="24"/>
          <w:rtl w:val="0"/>
          <w:cs w:val="0"/>
          <w:lang w:val="sk-SK" w:eastAsia="sk-SK" w:bidi="ar-SA"/>
        </w:rPr>
        <w:t>„49. § 29c sa vypúšťa.</w:t>
      </w:r>
    </w:p>
    <w:p w:rsidR="00DA048F" w:rsidRPr="007E7744" w:rsidP="007E7744">
      <w:pPr>
        <w:pStyle w:val="ListParagraph"/>
        <w:bidi w:val="0"/>
        <w:jc w:val="both"/>
        <w:rPr>
          <w:rFonts w:ascii="Arial" w:eastAsia="Times New Roman" w:hAnsi="Arial" w:cs="Arial"/>
        </w:rPr>
      </w:pPr>
    </w:p>
    <w:p w:rsidR="00002B3C" w:rsidRPr="007E7744" w:rsidP="00DA048F">
      <w:pPr>
        <w:pStyle w:val="ListParagraph"/>
        <w:bidi w:val="0"/>
        <w:ind w:left="851" w:hanging="426"/>
        <w:jc w:val="both"/>
        <w:rPr>
          <w:rFonts w:ascii="Arial" w:eastAsia="Times New Roman" w:hAnsi="Arial" w:cs="Arial"/>
        </w:rPr>
      </w:pPr>
      <w:r w:rsidRPr="007E7744">
        <w:rPr>
          <w:rFonts w:ascii="Arial" w:eastAsia="Times New Roman" w:hAnsi="Arial" w:cs="Arial" w:hint="cs"/>
          <w:sz w:val="24"/>
          <w:szCs w:val="24"/>
          <w:rtl w:val="0"/>
          <w:cs w:val="0"/>
          <w:lang w:val="sk-SK" w:eastAsia="sk-SK" w:bidi="ar-SA"/>
        </w:rPr>
        <w:t>50. V § 29d ods. 4, § 29j ods. 1 a 2 úvodnej vete, § 29k ods. 1, § 29m ods. 3 písm. a) a b) a ods. 11 a § 29n ods. 4 sa slová „§ 29b ods. 2“ nahrádzajú slovami „§ 29b ods. 2 písm. a)  prvého až tretieho bodu“.“.</w:t>
      </w:r>
    </w:p>
    <w:p w:rsidR="00002B3C" w:rsidRPr="007E7744" w:rsidP="00DA048F">
      <w:pPr>
        <w:pStyle w:val="ListParagraph"/>
        <w:bidi w:val="0"/>
        <w:ind w:left="851" w:hanging="426"/>
        <w:jc w:val="both"/>
        <w:rPr>
          <w:rFonts w:ascii="Arial" w:eastAsia="Times New Roman" w:hAnsi="Arial" w:cs="Arial"/>
        </w:rPr>
      </w:pPr>
    </w:p>
    <w:p w:rsidR="00002B3C" w:rsidRPr="007E7744" w:rsidP="007E7744">
      <w:pPr>
        <w:pStyle w:val="ListParagraph"/>
        <w:bidi w:val="0"/>
        <w:jc w:val="both"/>
        <w:rPr>
          <w:rFonts w:ascii="Arial" w:eastAsia="Times New Roman" w:hAnsi="Arial" w:cs="Arial"/>
        </w:rPr>
      </w:pPr>
      <w:r w:rsidRPr="007E7744">
        <w:rPr>
          <w:rFonts w:ascii="Arial" w:eastAsia="Times New Roman" w:hAnsi="Arial" w:cs="Arial" w:hint="cs"/>
          <w:sz w:val="24"/>
          <w:szCs w:val="24"/>
          <w:rtl w:val="0"/>
          <w:cs w:val="0"/>
          <w:lang w:val="sk-SK" w:eastAsia="sk-SK" w:bidi="ar-SA"/>
        </w:rPr>
        <w:t xml:space="preserve">Nasledujúce body sa primerane prečíslujú. </w:t>
      </w:r>
    </w:p>
    <w:p w:rsidR="00002B3C" w:rsidRPr="007E7744" w:rsidP="007E7744">
      <w:pPr>
        <w:pStyle w:val="ListParagraph"/>
        <w:bidi w:val="0"/>
        <w:jc w:val="both"/>
        <w:rPr>
          <w:rFonts w:ascii="Arial" w:eastAsia="Times New Roman" w:hAnsi="Arial" w:cs="Arial"/>
        </w:rPr>
      </w:pPr>
    </w:p>
    <w:p w:rsidR="00002B3C" w:rsidRPr="007E7744" w:rsidP="007E7744">
      <w:pPr>
        <w:pStyle w:val="ListParagraph"/>
        <w:bidi w:val="0"/>
        <w:jc w:val="both"/>
        <w:rPr>
          <w:rFonts w:ascii="Arial" w:eastAsia="Times New Roman" w:hAnsi="Arial" w:cs="Arial"/>
        </w:rPr>
      </w:pPr>
      <w:r w:rsidRPr="007E7744">
        <w:rPr>
          <w:rFonts w:ascii="Arial" w:eastAsia="Times New Roman" w:hAnsi="Arial" w:cs="Arial" w:hint="cs"/>
          <w:sz w:val="24"/>
          <w:szCs w:val="24"/>
          <w:rtl w:val="0"/>
          <w:cs w:val="0"/>
          <w:lang w:val="sk-SK" w:eastAsia="sk-SK" w:bidi="ar-SA"/>
        </w:rPr>
        <w:t xml:space="preserve">Nový 49. bod nadobúda účinnosť. 1. januára 2020, čo sa premietne do čl. V upravujúceho účinnosť zákona. Nový 50. bod nadobúda účinnosť šesť mesiacov po dni zverejnenia oznámenia Európskej komisie podľa článku 82 ods. 3 nariadenia Európskeho parlamentu a Rady (EÚ) č. 536/2014 zo dňa 16. apríla 2014 o klinickom skúšaní humánnych liekov a o zrušení smernice 2001/20/ES, čo sa premietne do  čl. V upravujúceho účinnosť zákona. </w:t>
      </w:r>
    </w:p>
    <w:p w:rsidR="00002B3C" w:rsidRPr="007E7744" w:rsidP="007E7744">
      <w:pPr>
        <w:pStyle w:val="ListParagraph"/>
        <w:bidi w:val="0"/>
        <w:ind w:left="4820"/>
        <w:jc w:val="both"/>
        <w:rPr>
          <w:rFonts w:ascii="Arial" w:eastAsia="Times New Roman" w:hAnsi="Arial" w:cs="Arial"/>
        </w:rPr>
      </w:pPr>
    </w:p>
    <w:p w:rsidR="00002B3C" w:rsidRPr="007E7744" w:rsidP="00DA048F">
      <w:pPr>
        <w:pStyle w:val="ListParagraph"/>
        <w:bidi w:val="0"/>
        <w:ind w:left="2835"/>
        <w:jc w:val="both"/>
        <w:rPr>
          <w:rFonts w:ascii="Arial" w:eastAsia="Times New Roman" w:hAnsi="Arial" w:cs="Arial"/>
        </w:rPr>
      </w:pPr>
      <w:r w:rsidRPr="007E7744">
        <w:rPr>
          <w:rFonts w:ascii="Arial" w:eastAsia="Times New Roman" w:hAnsi="Arial" w:cs="Arial" w:hint="cs"/>
          <w:sz w:val="24"/>
          <w:szCs w:val="24"/>
          <w:rtl w:val="0"/>
          <w:cs w:val="0"/>
          <w:lang w:val="sk-SK" w:eastAsia="sk-SK" w:bidi="ar-SA"/>
        </w:rPr>
        <w:t xml:space="preserve">Vypúšťa sa ustanovenie o zriadení národného portálu pre klinické skúšanie. Zároveň sa upravujú vnútorné odkazy v nadväznosti na nové znenie § 29b. </w:t>
      </w:r>
    </w:p>
    <w:p w:rsidR="00002B3C" w:rsidRPr="007E7744" w:rsidP="007E7744">
      <w:pPr>
        <w:pStyle w:val="ListParagraph"/>
        <w:bidi w:val="0"/>
        <w:jc w:val="both"/>
        <w:rPr>
          <w:rFonts w:ascii="Arial" w:eastAsia="Times New Roman" w:hAnsi="Arial" w:cs="Arial"/>
        </w:rPr>
      </w:pPr>
    </w:p>
    <w:p w:rsidR="00DA048F" w:rsidRPr="00BE7980" w:rsidP="00DA048F">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DA048F" w:rsidRPr="00BE7980" w:rsidP="00DA048F">
      <w:pPr>
        <w:pStyle w:val="ListParagraph"/>
        <w:bidi w:val="0"/>
        <w:ind w:left="2835"/>
        <w:jc w:val="both"/>
        <w:rPr>
          <w:rFonts w:ascii="Arial" w:eastAsia="Times New Roman" w:hAnsi="Arial" w:cs="Arial"/>
          <w:b/>
        </w:rPr>
      </w:pPr>
    </w:p>
    <w:p w:rsidR="00DA048F" w:rsidRPr="00BE7980" w:rsidP="00DA048F">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002B3C" w:rsidRPr="007E7744" w:rsidP="007E7744">
      <w:pPr>
        <w:pStyle w:val="ListParagraph"/>
        <w:bidi w:val="0"/>
        <w:jc w:val="both"/>
        <w:rPr>
          <w:rFonts w:ascii="Arial" w:eastAsia="Times New Roman" w:hAnsi="Arial" w:cs="Arial"/>
        </w:rPr>
      </w:pPr>
    </w:p>
    <w:p w:rsidR="00002B3C" w:rsidRPr="007E7744" w:rsidP="007E7744">
      <w:pPr>
        <w:bidi w:val="0"/>
        <w:spacing w:after="160"/>
        <w:ind w:left="0"/>
        <w:jc w:val="both"/>
        <w:rPr>
          <w:rFonts w:eastAsia="Times New Roman"/>
        </w:rPr>
      </w:pPr>
      <w:r w:rsidRPr="00DA048F" w:rsidR="007E7744">
        <w:rPr>
          <w:rFonts w:ascii="Arial" w:eastAsia="Times New Roman" w:hAnsi="Arial" w:cs="Arial" w:hint="cs"/>
          <w:b/>
          <w:bCs/>
          <w:sz w:val="24"/>
          <w:szCs w:val="24"/>
          <w:rtl w:val="0"/>
          <w:cs w:val="0"/>
          <w:lang w:val="sk-SK" w:eastAsia="en-US" w:bidi="ar-SA"/>
        </w:rPr>
        <w:t xml:space="preserve">16. </w:t>
      </w:r>
      <w:r w:rsidRPr="00DA048F">
        <w:rPr>
          <w:rFonts w:ascii="Arial" w:eastAsia="Times New Roman" w:hAnsi="Arial" w:cs="Arial" w:hint="cs"/>
          <w:b/>
          <w:bCs/>
          <w:sz w:val="24"/>
          <w:szCs w:val="24"/>
          <w:rtl w:val="0"/>
          <w:cs w:val="0"/>
          <w:lang w:val="sk-SK" w:eastAsia="en-US" w:bidi="ar-SA"/>
        </w:rPr>
        <w:t>V čl. I 54. bode</w:t>
      </w:r>
      <w:r w:rsidRPr="007E7744">
        <w:rPr>
          <w:rFonts w:ascii="Arial" w:eastAsia="Times New Roman" w:hAnsi="Arial" w:cs="Arial" w:hint="cs"/>
          <w:bCs/>
          <w:sz w:val="24"/>
          <w:szCs w:val="24"/>
          <w:rtl w:val="0"/>
          <w:cs w:val="0"/>
          <w:lang w:val="sk-SK" w:eastAsia="en-US" w:bidi="ar-SA"/>
        </w:rPr>
        <w:t xml:space="preserve">, § 60 ods. 1 písm. i) sa vypúšťa 11. bod. </w:t>
      </w:r>
    </w:p>
    <w:p w:rsidR="00002B3C" w:rsidRPr="007E7744" w:rsidP="007E7744">
      <w:pPr>
        <w:pStyle w:val="ListParagraph"/>
        <w:bidi w:val="0"/>
        <w:jc w:val="both"/>
        <w:rPr>
          <w:rFonts w:ascii="Arial" w:eastAsia="Times New Roman" w:hAnsi="Arial" w:cs="Arial"/>
        </w:rPr>
      </w:pPr>
      <w:r w:rsidRPr="007E7744">
        <w:rPr>
          <w:rFonts w:ascii="Arial" w:eastAsia="Times New Roman" w:hAnsi="Arial" w:cs="Arial" w:hint="cs"/>
          <w:sz w:val="24"/>
          <w:szCs w:val="24"/>
          <w:rtl w:val="0"/>
          <w:cs w:val="0"/>
          <w:lang w:val="sk-SK" w:eastAsia="sk-SK" w:bidi="ar-SA"/>
        </w:rPr>
        <w:t>V nadväznosti na vypustenie 11. bodu sa legislatívno-technicky upraví znenie úvodnej vety v čl. I, 54. bode.</w:t>
      </w:r>
    </w:p>
    <w:p w:rsidR="00002B3C" w:rsidRPr="007E7744" w:rsidP="007E7744">
      <w:pPr>
        <w:pStyle w:val="ListParagraph"/>
        <w:bidi w:val="0"/>
        <w:jc w:val="both"/>
        <w:rPr>
          <w:rFonts w:ascii="Arial" w:eastAsia="Times New Roman" w:hAnsi="Arial" w:cs="Arial"/>
        </w:rPr>
      </w:pPr>
    </w:p>
    <w:p w:rsidR="00002B3C" w:rsidP="00DA048F">
      <w:pPr>
        <w:pStyle w:val="ListParagraph"/>
        <w:bidi w:val="0"/>
        <w:ind w:left="2835"/>
        <w:jc w:val="both"/>
        <w:rPr>
          <w:rFonts w:ascii="Arial" w:eastAsia="Times New Roman" w:hAnsi="Arial" w:cs="Arial"/>
        </w:rPr>
      </w:pPr>
      <w:r w:rsidRPr="007E7744">
        <w:rPr>
          <w:rFonts w:ascii="Arial" w:eastAsia="Times New Roman" w:hAnsi="Arial" w:cs="Arial" w:hint="cs"/>
          <w:sz w:val="24"/>
          <w:szCs w:val="24"/>
          <w:rtl w:val="0"/>
          <w:cs w:val="0"/>
          <w:lang w:val="sk-SK" w:eastAsia="sk-SK" w:bidi="ar-SA"/>
        </w:rPr>
        <w:t>Legislatívno-technická úprava súvisiaca s vypustením bodov 55 a 56.</w:t>
      </w:r>
    </w:p>
    <w:p w:rsidR="00DA048F" w:rsidP="00DA048F">
      <w:pPr>
        <w:pStyle w:val="ListParagraph"/>
        <w:bidi w:val="0"/>
        <w:ind w:left="2835"/>
        <w:jc w:val="both"/>
        <w:rPr>
          <w:rFonts w:ascii="Arial" w:eastAsia="Times New Roman" w:hAnsi="Arial" w:cs="Arial"/>
        </w:rPr>
      </w:pPr>
    </w:p>
    <w:p w:rsidR="00DA048F" w:rsidRPr="00BE7980" w:rsidP="00DA048F">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DA048F" w:rsidRPr="00BE7980" w:rsidP="00DA048F">
      <w:pPr>
        <w:pStyle w:val="ListParagraph"/>
        <w:bidi w:val="0"/>
        <w:ind w:left="2835"/>
        <w:jc w:val="both"/>
        <w:rPr>
          <w:rFonts w:ascii="Arial" w:eastAsia="Times New Roman" w:hAnsi="Arial" w:cs="Arial"/>
          <w:b/>
        </w:rPr>
      </w:pPr>
    </w:p>
    <w:p w:rsidR="00DA048F" w:rsidRPr="00BE7980" w:rsidP="00DA048F">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DA048F" w:rsidRPr="007E7744" w:rsidP="00DA048F">
      <w:pPr>
        <w:pStyle w:val="ListParagraph"/>
        <w:bidi w:val="0"/>
        <w:ind w:left="2835"/>
        <w:jc w:val="both"/>
        <w:rPr>
          <w:rFonts w:ascii="Arial" w:eastAsia="Times New Roman" w:hAnsi="Arial" w:cs="Arial"/>
        </w:rPr>
      </w:pPr>
    </w:p>
    <w:p w:rsidR="00002B3C" w:rsidRPr="007E7744" w:rsidP="007E7744">
      <w:pPr>
        <w:pStyle w:val="ListParagraph"/>
        <w:bidi w:val="0"/>
        <w:ind w:left="3828"/>
        <w:jc w:val="both"/>
        <w:rPr>
          <w:rFonts w:ascii="Arial" w:eastAsia="Times New Roman" w:hAnsi="Arial" w:cs="Arial"/>
        </w:rPr>
      </w:pPr>
    </w:p>
    <w:p w:rsidR="00002B3C" w:rsidRPr="007E7744" w:rsidP="007E7744">
      <w:pPr>
        <w:bidi w:val="0"/>
        <w:spacing w:after="160"/>
        <w:ind w:left="0"/>
        <w:jc w:val="both"/>
        <w:rPr>
          <w:rFonts w:eastAsia="Times New Roman"/>
        </w:rPr>
      </w:pPr>
      <w:r w:rsidRPr="00DA048F" w:rsidR="007E7744">
        <w:rPr>
          <w:rFonts w:ascii="Arial" w:eastAsia="Times New Roman" w:hAnsi="Arial" w:cs="Arial" w:hint="cs"/>
          <w:b/>
          <w:bCs/>
          <w:sz w:val="24"/>
          <w:szCs w:val="24"/>
          <w:rtl w:val="0"/>
          <w:cs w:val="0"/>
          <w:lang w:val="sk-SK" w:eastAsia="en-US" w:bidi="ar-SA"/>
        </w:rPr>
        <w:t xml:space="preserve">17. </w:t>
      </w:r>
      <w:r w:rsidRPr="00DA048F">
        <w:rPr>
          <w:rFonts w:ascii="Arial" w:eastAsia="Times New Roman" w:hAnsi="Arial" w:cs="Arial" w:hint="cs"/>
          <w:b/>
          <w:bCs/>
          <w:sz w:val="24"/>
          <w:szCs w:val="24"/>
          <w:rtl w:val="0"/>
          <w:cs w:val="0"/>
          <w:lang w:val="sk-SK" w:eastAsia="en-US" w:bidi="ar-SA"/>
        </w:rPr>
        <w:t>V čl. I</w:t>
      </w:r>
      <w:r w:rsidRPr="007E7744">
        <w:rPr>
          <w:rFonts w:ascii="Arial" w:eastAsia="Times New Roman" w:hAnsi="Arial" w:cs="Arial" w:hint="cs"/>
          <w:bCs/>
          <w:sz w:val="24"/>
          <w:szCs w:val="24"/>
          <w:rtl w:val="0"/>
          <w:cs w:val="0"/>
          <w:lang w:val="sk-SK" w:eastAsia="en-US" w:bidi="ar-SA"/>
        </w:rPr>
        <w:t xml:space="preserve"> sa vypúšťajú 55. a 56. bod. </w:t>
      </w:r>
    </w:p>
    <w:p w:rsidR="00002B3C" w:rsidP="00DA048F">
      <w:pPr>
        <w:bidi w:val="0"/>
        <w:ind w:left="426"/>
        <w:jc w:val="both"/>
        <w:rPr>
          <w:rFonts w:eastAsia="Times New Roman"/>
        </w:rPr>
      </w:pPr>
      <w:r w:rsidRPr="007E7744">
        <w:rPr>
          <w:rFonts w:ascii="Arial" w:eastAsia="Times New Roman" w:hAnsi="Arial" w:cs="Arial" w:hint="cs"/>
          <w:bCs/>
          <w:sz w:val="24"/>
          <w:szCs w:val="24"/>
          <w:rtl w:val="0"/>
          <w:cs w:val="0"/>
          <w:lang w:val="sk-SK" w:eastAsia="en-US" w:bidi="ar-SA"/>
        </w:rPr>
        <w:t xml:space="preserve">Nasledujúce body sa primerane preznačia. </w:t>
      </w:r>
    </w:p>
    <w:p w:rsidR="00DA048F" w:rsidRPr="007E7744" w:rsidP="00DA048F">
      <w:pPr>
        <w:bidi w:val="0"/>
        <w:ind w:left="426"/>
        <w:jc w:val="both"/>
        <w:rPr>
          <w:rFonts w:eastAsia="Times New Roman"/>
        </w:rPr>
      </w:pPr>
    </w:p>
    <w:p w:rsidR="00002B3C" w:rsidRPr="007E7744" w:rsidP="00DA048F">
      <w:pPr>
        <w:pStyle w:val="ListParagraph"/>
        <w:tabs>
          <w:tab w:val="left" w:pos="5760"/>
        </w:tabs>
        <w:bidi w:val="0"/>
        <w:ind w:left="2835"/>
        <w:jc w:val="both"/>
        <w:rPr>
          <w:rFonts w:ascii="Arial" w:eastAsia="Times New Roman" w:hAnsi="Arial" w:cs="Arial"/>
        </w:rPr>
      </w:pPr>
      <w:r w:rsidR="00DA048F">
        <w:rPr>
          <w:rFonts w:ascii="Arial" w:eastAsia="Times New Roman" w:hAnsi="Arial" w:cs="Arial" w:hint="cs"/>
          <w:sz w:val="24"/>
          <w:szCs w:val="24"/>
          <w:rtl w:val="0"/>
          <w:cs w:val="0"/>
          <w:lang w:val="sk-SK" w:eastAsia="sk-SK" w:bidi="ar-SA"/>
        </w:rPr>
        <w:t>P</w:t>
      </w:r>
      <w:r w:rsidRPr="007E7744">
        <w:rPr>
          <w:rFonts w:ascii="Arial" w:eastAsia="Times New Roman" w:hAnsi="Arial" w:cs="Arial" w:hint="cs"/>
          <w:sz w:val="24"/>
          <w:szCs w:val="24"/>
          <w:rtl w:val="0"/>
          <w:cs w:val="0"/>
          <w:lang w:val="sk-SK" w:eastAsia="sk-SK" w:bidi="ar-SA"/>
        </w:rPr>
        <w:t>onecháva sa súčasný stav, ktorý zabezpečuje, že označenie vonkajšieho a vnútorného obalu  bude v štátnom jazyku. Zabezpečuje sa to samolepkou schválenou Štátnym ústavom pre kontrolu liečiv pri registrácii lieku. Ide o prípady, ak je spotreba lieku v SR nižšia ako 1 000 balení.</w:t>
      </w:r>
    </w:p>
    <w:p w:rsidR="00002B3C" w:rsidRPr="007E7744" w:rsidP="007E7744">
      <w:pPr>
        <w:pStyle w:val="ListParagraph"/>
        <w:bidi w:val="0"/>
        <w:ind w:left="5245"/>
        <w:jc w:val="both"/>
        <w:rPr>
          <w:rFonts w:ascii="Arial" w:eastAsia="Times New Roman" w:hAnsi="Arial" w:cs="Arial"/>
        </w:rPr>
      </w:pPr>
    </w:p>
    <w:p w:rsidR="00DA048F" w:rsidRPr="00BE7980" w:rsidP="00DA048F">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DA048F" w:rsidRPr="00BE7980" w:rsidP="00DA048F">
      <w:pPr>
        <w:pStyle w:val="ListParagraph"/>
        <w:bidi w:val="0"/>
        <w:ind w:left="2835"/>
        <w:jc w:val="both"/>
        <w:rPr>
          <w:rFonts w:ascii="Arial" w:eastAsia="Times New Roman" w:hAnsi="Arial" w:cs="Arial"/>
          <w:b/>
        </w:rPr>
      </w:pPr>
    </w:p>
    <w:p w:rsidR="00D77694" w:rsidP="00DA048F">
      <w:pPr>
        <w:pStyle w:val="ListParagraph"/>
        <w:bidi w:val="0"/>
        <w:ind w:left="2835"/>
        <w:jc w:val="both"/>
        <w:rPr>
          <w:rFonts w:ascii="Arial" w:eastAsia="Times New Roman" w:hAnsi="Arial" w:cs="Arial"/>
          <w:b/>
        </w:rPr>
      </w:pPr>
      <w:r w:rsidRPr="00BE7980" w:rsidR="00DA048F">
        <w:rPr>
          <w:rFonts w:ascii="Arial" w:eastAsia="Times New Roman" w:hAnsi="Arial" w:cs="Arial" w:hint="cs"/>
          <w:b/>
          <w:sz w:val="24"/>
          <w:szCs w:val="24"/>
          <w:rtl w:val="0"/>
          <w:cs w:val="0"/>
          <w:lang w:val="sk-SK" w:eastAsia="sk-SK" w:bidi="ar-SA"/>
        </w:rPr>
        <w:t>gestorský výbor odporúča</w:t>
      </w:r>
      <w:r w:rsidR="00DA048F">
        <w:rPr>
          <w:rFonts w:ascii="Arial" w:eastAsia="Times New Roman" w:hAnsi="Arial" w:cs="Arial" w:hint="cs"/>
          <w:b/>
          <w:sz w:val="24"/>
          <w:szCs w:val="24"/>
          <w:rtl w:val="0"/>
          <w:cs w:val="0"/>
          <w:lang w:val="sk-SK" w:eastAsia="sk-SK" w:bidi="ar-SA"/>
        </w:rPr>
        <w:t xml:space="preserve">  s c h v á l i ť</w:t>
      </w:r>
    </w:p>
    <w:p w:rsidR="00DA048F" w:rsidRPr="007E7744" w:rsidP="00DA048F">
      <w:pPr>
        <w:pStyle w:val="ListParagraph"/>
        <w:bidi w:val="0"/>
        <w:ind w:left="2835"/>
        <w:jc w:val="both"/>
        <w:rPr>
          <w:rFonts w:ascii="Arial" w:eastAsia="Times New Roman" w:hAnsi="Arial" w:cs="Arial"/>
          <w:b/>
        </w:rPr>
      </w:pPr>
    </w:p>
    <w:p w:rsidR="00360719" w:rsidRPr="005C7321" w:rsidP="00052DBF">
      <w:pPr>
        <w:bidi w:val="0"/>
        <w:spacing w:after="160"/>
        <w:ind w:left="0"/>
        <w:jc w:val="both"/>
        <w:rPr>
          <w:rFonts w:eastAsia="Times New Roman"/>
        </w:rPr>
      </w:pPr>
    </w:p>
    <w:p w:rsidR="00D77694" w:rsidRPr="005C7321" w:rsidP="005C7321">
      <w:pPr>
        <w:tabs>
          <w:tab w:val="left" w:pos="567"/>
        </w:tabs>
        <w:bidi w:val="0"/>
        <w:ind w:left="0"/>
        <w:jc w:val="both"/>
        <w:rPr>
          <w:rFonts w:eastAsia="Times New Roman"/>
        </w:rPr>
      </w:pPr>
      <w:r w:rsidR="007E7744">
        <w:rPr>
          <w:rFonts w:ascii="Arial" w:eastAsia="Times New Roman" w:hAnsi="Arial" w:cs="Arial" w:hint="cs"/>
          <w:b/>
          <w:bCs/>
          <w:sz w:val="24"/>
          <w:szCs w:val="24"/>
          <w:rtl w:val="0"/>
          <w:cs w:val="0"/>
          <w:lang w:val="sk-SK" w:eastAsia="en-US" w:bidi="ar-SA"/>
        </w:rPr>
        <w:t>18</w:t>
      </w:r>
      <w:r w:rsidRPr="005C7321" w:rsidR="005C7321">
        <w:rPr>
          <w:rFonts w:ascii="Arial" w:eastAsia="Times New Roman" w:hAnsi="Arial" w:cs="Arial" w:hint="cs"/>
          <w:b/>
          <w:bCs/>
          <w:sz w:val="24"/>
          <w:szCs w:val="24"/>
          <w:rtl w:val="0"/>
          <w:cs w:val="0"/>
          <w:lang w:val="sk-SK" w:eastAsia="en-US" w:bidi="ar-SA"/>
        </w:rPr>
        <w:t xml:space="preserve">. </w:t>
      </w:r>
      <w:r w:rsidRPr="005C7321">
        <w:rPr>
          <w:rFonts w:ascii="Arial" w:eastAsia="Times New Roman" w:hAnsi="Arial" w:cs="Arial" w:hint="cs"/>
          <w:b/>
          <w:bCs/>
          <w:sz w:val="24"/>
          <w:szCs w:val="24"/>
          <w:rtl w:val="0"/>
          <w:cs w:val="0"/>
          <w:lang w:val="sk-SK" w:eastAsia="en-US" w:bidi="ar-SA"/>
        </w:rPr>
        <w:t>V čl. I sa za 62. bod</w:t>
      </w:r>
      <w:r w:rsidRPr="005C7321">
        <w:rPr>
          <w:rFonts w:ascii="Arial" w:eastAsia="Times New Roman" w:hAnsi="Arial" w:cs="Arial" w:hint="cs"/>
          <w:bCs/>
          <w:sz w:val="24"/>
          <w:szCs w:val="24"/>
          <w:rtl w:val="0"/>
          <w:cs w:val="0"/>
          <w:lang w:val="sk-SK" w:eastAsia="en-US" w:bidi="ar-SA"/>
        </w:rPr>
        <w:t xml:space="preserve"> vkladá nový 63. bod, ktorý znie:</w:t>
      </w:r>
    </w:p>
    <w:p w:rsidR="00D77694" w:rsidP="005C7321">
      <w:pPr>
        <w:pStyle w:val="ListParagraph"/>
        <w:tabs>
          <w:tab w:val="left" w:pos="567"/>
        </w:tabs>
        <w:bidi w:val="0"/>
        <w:ind w:left="1134" w:hanging="850"/>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„63. V § 106 ods. 6 sa slová „§ 119 ods. 23“ nahrádzajú slovami „§ 119 ods. 25“.“.</w:t>
      </w:r>
    </w:p>
    <w:p w:rsidR="005C7321" w:rsidRPr="00E01C06" w:rsidP="005C7321">
      <w:pPr>
        <w:pStyle w:val="ListParagraph"/>
        <w:tabs>
          <w:tab w:val="left" w:pos="567"/>
        </w:tabs>
        <w:bidi w:val="0"/>
        <w:ind w:left="1134" w:hanging="850"/>
        <w:jc w:val="both"/>
        <w:rPr>
          <w:rFonts w:ascii="Arial" w:eastAsia="Times New Roman" w:hAnsi="Arial" w:cs="Arial"/>
        </w:rPr>
      </w:pPr>
    </w:p>
    <w:p w:rsidR="00D77694" w:rsidRPr="00E01C06"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Nasledujúce body sa primerane prečíslujú.</w:t>
      </w:r>
    </w:p>
    <w:p w:rsidR="00D77694" w:rsidRPr="00E01C06" w:rsidP="00E01C06">
      <w:pPr>
        <w:tabs>
          <w:tab w:val="left" w:pos="567"/>
        </w:tabs>
        <w:bidi w:val="0"/>
        <w:ind w:left="567"/>
        <w:jc w:val="both"/>
        <w:rPr>
          <w:rFonts w:eastAsia="Times New Roman"/>
        </w:rPr>
      </w:pPr>
      <w:r w:rsidRPr="00E01C06">
        <w:rPr>
          <w:rFonts w:ascii="Arial" w:eastAsia="Times New Roman" w:hAnsi="Arial" w:cs="Arial" w:hint="cs"/>
          <w:bCs/>
          <w:sz w:val="24"/>
          <w:szCs w:val="24"/>
          <w:rtl w:val="0"/>
          <w:cs w:val="0"/>
          <w:lang w:val="sk-SK" w:eastAsia="en-US" w:bidi="ar-SA"/>
        </w:rPr>
        <w:t>Nový 63. bod nadobudne účinnosť 1. januára 2020, čo sa premietne do čl. V upravujúceho účinnosť zákona.</w:t>
      </w:r>
    </w:p>
    <w:p w:rsidR="00D77694" w:rsidRPr="00E01C06" w:rsidP="00E01C06">
      <w:pPr>
        <w:pStyle w:val="ListParagraph"/>
        <w:tabs>
          <w:tab w:val="left" w:pos="567"/>
        </w:tabs>
        <w:bidi w:val="0"/>
        <w:ind w:left="284"/>
        <w:jc w:val="both"/>
        <w:rPr>
          <w:rFonts w:ascii="Arial" w:eastAsia="Times New Roman" w:hAnsi="Arial" w:cs="Arial"/>
        </w:rPr>
      </w:pPr>
    </w:p>
    <w:p w:rsidR="00D77694" w:rsidRPr="00E01C06" w:rsidP="005C7321">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Legislatívno-technická úprava v nadväznosti na vloženie nových odsekov 14 a 15 do § 119 (čl. I, 84. bod).</w:t>
      </w:r>
    </w:p>
    <w:p w:rsidR="00D3274F" w:rsidRPr="00E01C06" w:rsidP="00E01C06">
      <w:pPr>
        <w:pStyle w:val="ListParagraph"/>
        <w:tabs>
          <w:tab w:val="left" w:pos="567"/>
        </w:tabs>
        <w:bidi w:val="0"/>
        <w:ind w:left="3540"/>
        <w:jc w:val="both"/>
        <w:rPr>
          <w:rFonts w:ascii="Arial" w:eastAsia="Times New Roman" w:hAnsi="Arial" w:cs="Arial"/>
        </w:rPr>
      </w:pP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D3274F" w:rsidRPr="00E01C06" w:rsidP="00E01C06">
      <w:pPr>
        <w:bidi w:val="0"/>
        <w:jc w:val="both"/>
        <w:rPr>
          <w:rFonts w:eastAsia="Times New Roman"/>
          <w:b/>
        </w:rPr>
      </w:pPr>
    </w:p>
    <w:p w:rsidR="00D77694" w:rsidP="00F12BDF">
      <w:pPr>
        <w:bidi w:val="0"/>
        <w:ind w:left="2835"/>
        <w:jc w:val="both"/>
        <w:rPr>
          <w:rFonts w:eastAsia="Times New Roman"/>
          <w:b/>
          <w:bCs w:val="0"/>
          <w:lang w:eastAsia="sk-SK"/>
        </w:rPr>
      </w:pPr>
      <w:r w:rsidRPr="00E01C06" w:rsidR="00D3274F">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F12BDF" w:rsidP="00F12BDF">
      <w:pPr>
        <w:bidi w:val="0"/>
        <w:ind w:left="2835"/>
        <w:jc w:val="both"/>
        <w:rPr>
          <w:rFonts w:eastAsia="Times New Roman"/>
          <w:b/>
          <w:bCs w:val="0"/>
          <w:lang w:eastAsia="sk-SK"/>
        </w:rPr>
      </w:pPr>
    </w:p>
    <w:p w:rsidR="00F12BDF" w:rsidRPr="00E01C06" w:rsidP="00F12BDF">
      <w:pPr>
        <w:bidi w:val="0"/>
        <w:ind w:left="2835"/>
        <w:jc w:val="both"/>
        <w:rPr>
          <w:rFonts w:eastAsia="Times New Roman"/>
        </w:rPr>
      </w:pPr>
    </w:p>
    <w:p w:rsidR="00D77694" w:rsidRPr="005C7321" w:rsidP="005C7321">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19.</w:t>
      </w:r>
      <w:r w:rsidRPr="005C7321" w:rsidR="005C7321">
        <w:rPr>
          <w:rFonts w:ascii="Arial" w:eastAsia="Times New Roman" w:hAnsi="Arial" w:cs="Arial" w:hint="cs"/>
          <w:b/>
          <w:bCs/>
          <w:sz w:val="24"/>
          <w:szCs w:val="24"/>
          <w:rtl w:val="0"/>
          <w:cs w:val="0"/>
          <w:lang w:val="sk-SK" w:eastAsia="en-US" w:bidi="ar-SA"/>
        </w:rPr>
        <w:t xml:space="preserve"> </w:t>
      </w:r>
      <w:r w:rsidRPr="005C7321">
        <w:rPr>
          <w:rFonts w:ascii="Arial" w:eastAsia="Times New Roman" w:hAnsi="Arial" w:cs="Arial" w:hint="cs"/>
          <w:b/>
          <w:bCs/>
          <w:sz w:val="24"/>
          <w:szCs w:val="24"/>
          <w:rtl w:val="0"/>
          <w:cs w:val="0"/>
          <w:lang w:val="sk-SK" w:eastAsia="en-US" w:bidi="ar-SA"/>
        </w:rPr>
        <w:t>V čl. I, 63. bode</w:t>
      </w:r>
      <w:r w:rsidRPr="005C7321">
        <w:rPr>
          <w:rFonts w:ascii="Arial" w:eastAsia="Times New Roman" w:hAnsi="Arial" w:cs="Arial" w:hint="cs"/>
          <w:bCs/>
          <w:sz w:val="24"/>
          <w:szCs w:val="24"/>
          <w:rtl w:val="0"/>
          <w:cs w:val="0"/>
          <w:lang w:val="sk-SK" w:eastAsia="en-US" w:bidi="ar-SA"/>
        </w:rPr>
        <w:t xml:space="preserve"> sa v § 110 ods. 4  slová „a s miestom“ nahrádzajú slovami „s miestom“.</w:t>
      </w:r>
    </w:p>
    <w:p w:rsidR="00D77694" w:rsidRPr="00E01C06" w:rsidP="00E01C06">
      <w:pPr>
        <w:pStyle w:val="ListParagraph"/>
        <w:tabs>
          <w:tab w:val="left" w:pos="567"/>
        </w:tabs>
        <w:bidi w:val="0"/>
        <w:ind w:left="284"/>
        <w:jc w:val="both"/>
        <w:rPr>
          <w:rFonts w:ascii="Arial" w:eastAsia="Times New Roman" w:hAnsi="Arial" w:cs="Arial"/>
        </w:rPr>
      </w:pPr>
    </w:p>
    <w:p w:rsidR="00D77694" w:rsidP="00E01C06">
      <w:pPr>
        <w:pStyle w:val="ListParagraph"/>
        <w:tabs>
          <w:tab w:val="left" w:pos="567"/>
        </w:tabs>
        <w:bidi w:val="0"/>
        <w:ind w:left="284"/>
        <w:jc w:val="both"/>
        <w:rPr>
          <w:rFonts w:ascii="Arial" w:eastAsia="Times New Roman" w:hAnsi="Arial" w:cs="Arial"/>
        </w:rPr>
      </w:pPr>
      <w:r w:rsidR="005C7321">
        <w:rPr>
          <w:rFonts w:ascii="Arial" w:eastAsia="Times New Roman" w:hAnsi="Arial" w:cs="Arial" w:hint="cs"/>
          <w:sz w:val="24"/>
          <w:szCs w:val="24"/>
          <w:rtl w:val="0"/>
          <w:cs w:val="0"/>
          <w:lang w:val="sk-SK" w:eastAsia="sk-SK" w:bidi="ar-SA"/>
        </w:rPr>
        <w:tab/>
        <w:tab/>
        <w:tab/>
        <w:tab/>
      </w:r>
      <w:r w:rsidRPr="00E01C06">
        <w:rPr>
          <w:rFonts w:ascii="Arial" w:eastAsia="Times New Roman" w:hAnsi="Arial" w:cs="Arial" w:hint="cs"/>
          <w:sz w:val="24"/>
          <w:szCs w:val="24"/>
          <w:rtl w:val="0"/>
          <w:cs w:val="0"/>
          <w:lang w:val="sk-SK" w:eastAsia="sk-SK" w:bidi="ar-SA"/>
        </w:rPr>
        <w:tab/>
        <w:t>Vypustenie nadbytočnej spojky.</w:t>
      </w:r>
    </w:p>
    <w:p w:rsidR="005C7321" w:rsidRPr="00E01C06" w:rsidP="00E01C06">
      <w:pPr>
        <w:pStyle w:val="ListParagraph"/>
        <w:tabs>
          <w:tab w:val="left" w:pos="567"/>
        </w:tabs>
        <w:bidi w:val="0"/>
        <w:ind w:left="284"/>
        <w:jc w:val="both"/>
        <w:rPr>
          <w:rFonts w:ascii="Arial" w:eastAsia="Times New Roman" w:hAnsi="Arial" w:cs="Arial"/>
        </w:rPr>
      </w:pPr>
    </w:p>
    <w:p w:rsidR="00D3274F" w:rsidRPr="00E01C06" w:rsidP="005C7321">
      <w:pPr>
        <w:bidi w:val="0"/>
        <w:ind w:firstLine="283"/>
        <w:jc w:val="both"/>
        <w:rPr>
          <w:rFonts w:eastAsia="Times New Roman"/>
          <w:b/>
        </w:rPr>
      </w:pPr>
      <w:r w:rsidRPr="00E01C06" w:rsidR="00D77694">
        <w:rPr>
          <w:rFonts w:ascii="Arial" w:eastAsia="Times New Roman" w:hAnsi="Arial" w:cs="Arial" w:hint="cs"/>
          <w:bCs/>
          <w:sz w:val="24"/>
          <w:szCs w:val="24"/>
          <w:rtl w:val="0"/>
          <w:cs w:val="0"/>
          <w:lang w:val="sk-SK" w:eastAsia="en-US" w:bidi="ar-SA"/>
        </w:rPr>
        <w:t xml:space="preserve"> </w:t>
      </w:r>
      <w:r w:rsidRPr="00E01C06">
        <w:rPr>
          <w:rFonts w:ascii="Arial" w:eastAsia="Times New Roman" w:hAnsi="Arial" w:cs="Arial" w:hint="cs"/>
          <w:b/>
          <w:bCs/>
          <w:sz w:val="24"/>
          <w:szCs w:val="24"/>
          <w:rtl w:val="0"/>
          <w:cs w:val="0"/>
          <w:lang w:val="sk-SK" w:eastAsia="en-US" w:bidi="ar-SA"/>
        </w:rPr>
        <w:tab/>
        <w:tab/>
        <w:tab/>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D3274F" w:rsidRPr="00E01C06" w:rsidP="00E01C06">
      <w:pPr>
        <w:bidi w:val="0"/>
        <w:jc w:val="both"/>
        <w:rPr>
          <w:rFonts w:eastAsia="Times New Roman"/>
          <w:b/>
        </w:rPr>
      </w:pPr>
    </w:p>
    <w:p w:rsidR="005C7321" w:rsidP="005C7321">
      <w:pPr>
        <w:bidi w:val="0"/>
        <w:ind w:left="2835"/>
        <w:jc w:val="both"/>
        <w:rPr>
          <w:rFonts w:eastAsia="Times New Roman"/>
          <w:b/>
          <w:bCs w:val="0"/>
          <w:lang w:eastAsia="sk-SK"/>
        </w:rPr>
      </w:pPr>
      <w:r w:rsidRPr="00E01C06" w:rsidR="00D3274F">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F12BDF" w:rsidP="005C7321">
      <w:pPr>
        <w:bidi w:val="0"/>
        <w:ind w:left="2835"/>
        <w:jc w:val="both"/>
        <w:rPr>
          <w:rFonts w:eastAsia="Times New Roman"/>
          <w:b/>
          <w:bCs w:val="0"/>
          <w:lang w:eastAsia="sk-SK"/>
        </w:rPr>
      </w:pPr>
    </w:p>
    <w:p w:rsidR="00360719" w:rsidRPr="00E01C06" w:rsidP="00E01C06">
      <w:pPr>
        <w:pStyle w:val="ListParagraph"/>
        <w:tabs>
          <w:tab w:val="left" w:pos="567"/>
        </w:tabs>
        <w:bidi w:val="0"/>
        <w:ind w:left="284"/>
        <w:jc w:val="both"/>
        <w:rPr>
          <w:rFonts w:ascii="Arial" w:eastAsia="Times New Roman" w:hAnsi="Arial" w:cs="Arial"/>
        </w:rPr>
      </w:pPr>
    </w:p>
    <w:p w:rsidR="00D77694" w:rsidRPr="005C7321" w:rsidP="005C7321">
      <w:pPr>
        <w:tabs>
          <w:tab w:val="left" w:pos="567"/>
        </w:tabs>
        <w:bidi w:val="0"/>
        <w:ind w:left="426" w:hanging="426"/>
        <w:jc w:val="both"/>
        <w:rPr>
          <w:rFonts w:eastAsia="Times New Roman"/>
        </w:rPr>
      </w:pPr>
      <w:r w:rsidRPr="005C7321" w:rsidR="005C7321">
        <w:rPr>
          <w:rFonts w:ascii="Arial" w:eastAsia="Times New Roman" w:hAnsi="Arial" w:cs="Arial" w:hint="cs"/>
          <w:b/>
          <w:bCs/>
          <w:sz w:val="24"/>
          <w:szCs w:val="24"/>
          <w:rtl w:val="0"/>
          <w:cs w:val="0"/>
          <w:lang w:val="sk-SK" w:eastAsia="en-US" w:bidi="ar-SA"/>
        </w:rPr>
        <w:t>2</w:t>
      </w:r>
      <w:r w:rsidR="00AF3F56">
        <w:rPr>
          <w:rFonts w:ascii="Arial" w:eastAsia="Times New Roman" w:hAnsi="Arial" w:cs="Arial" w:hint="cs"/>
          <w:b/>
          <w:bCs/>
          <w:sz w:val="24"/>
          <w:szCs w:val="24"/>
          <w:rtl w:val="0"/>
          <w:cs w:val="0"/>
          <w:lang w:val="sk-SK" w:eastAsia="en-US" w:bidi="ar-SA"/>
        </w:rPr>
        <w:t>0</w:t>
      </w:r>
      <w:r w:rsidRPr="005C7321" w:rsidR="005C7321">
        <w:rPr>
          <w:rFonts w:ascii="Arial" w:eastAsia="Times New Roman" w:hAnsi="Arial" w:cs="Arial" w:hint="cs"/>
          <w:b/>
          <w:bCs/>
          <w:sz w:val="24"/>
          <w:szCs w:val="24"/>
          <w:rtl w:val="0"/>
          <w:cs w:val="0"/>
          <w:lang w:val="sk-SK" w:eastAsia="en-US" w:bidi="ar-SA"/>
        </w:rPr>
        <w:t xml:space="preserve">. </w:t>
      </w:r>
      <w:r w:rsidRPr="005C7321">
        <w:rPr>
          <w:rFonts w:ascii="Arial" w:eastAsia="Times New Roman" w:hAnsi="Arial" w:cs="Arial" w:hint="cs"/>
          <w:b/>
          <w:bCs/>
          <w:sz w:val="24"/>
          <w:szCs w:val="24"/>
          <w:rtl w:val="0"/>
          <w:cs w:val="0"/>
          <w:lang w:val="sk-SK" w:eastAsia="en-US" w:bidi="ar-SA"/>
        </w:rPr>
        <w:t>V čl. I, 64. bode</w:t>
      </w:r>
      <w:r w:rsidRPr="005C7321">
        <w:rPr>
          <w:rFonts w:ascii="Arial" w:eastAsia="Times New Roman" w:hAnsi="Arial" w:cs="Arial" w:hint="cs"/>
          <w:bCs/>
          <w:sz w:val="24"/>
          <w:szCs w:val="24"/>
          <w:rtl w:val="0"/>
          <w:cs w:val="0"/>
          <w:lang w:val="sk-SK" w:eastAsia="en-US" w:bidi="ar-SA"/>
        </w:rPr>
        <w:t xml:space="preserve"> sa v § 110b ods. 2 za slová „14 dní od sprístupnenia“ vkladajú slová „zdravotníckej pomôcky“ a slová „na trh v Slovenskej republiky“ sa nahrádzajú slovami „na trhu v Slovenskej republike“.</w:t>
      </w:r>
    </w:p>
    <w:p w:rsidR="00D77694" w:rsidRPr="00E01C06" w:rsidP="005C7321">
      <w:pPr>
        <w:tabs>
          <w:tab w:val="left" w:pos="567"/>
        </w:tabs>
        <w:bidi w:val="0"/>
        <w:ind w:left="426" w:hanging="426"/>
        <w:jc w:val="both"/>
        <w:rPr>
          <w:rFonts w:eastAsia="Times New Roman"/>
        </w:rPr>
      </w:pPr>
    </w:p>
    <w:p w:rsidR="00D77694" w:rsidRPr="00E01C06" w:rsidP="00E01C06">
      <w:pPr>
        <w:tabs>
          <w:tab w:val="left" w:pos="567"/>
        </w:tabs>
        <w:bidi w:val="0"/>
        <w:jc w:val="both"/>
        <w:rPr>
          <w:rFonts w:eastAsia="Times New Roman"/>
        </w:rPr>
      </w:pPr>
      <w:r w:rsidRPr="00E01C06">
        <w:rPr>
          <w:rFonts w:ascii="Arial" w:eastAsia="Times New Roman" w:hAnsi="Arial" w:cs="Arial" w:hint="cs"/>
          <w:bCs/>
          <w:sz w:val="24"/>
          <w:szCs w:val="24"/>
          <w:rtl w:val="0"/>
          <w:cs w:val="0"/>
          <w:lang w:val="sk-SK" w:eastAsia="en-US" w:bidi="ar-SA"/>
        </w:rPr>
        <w:tab/>
        <w:tab/>
        <w:tab/>
      </w:r>
      <w:r w:rsidR="005C7321">
        <w:rPr>
          <w:rFonts w:ascii="Arial" w:eastAsia="Times New Roman" w:hAnsi="Arial" w:cs="Arial" w:hint="cs"/>
          <w:bCs/>
          <w:sz w:val="24"/>
          <w:szCs w:val="24"/>
          <w:rtl w:val="0"/>
          <w:cs w:val="0"/>
          <w:lang w:val="sk-SK" w:eastAsia="en-US" w:bidi="ar-SA"/>
        </w:rPr>
        <w:tab/>
        <w:tab/>
      </w:r>
      <w:r w:rsidRPr="00E01C06" w:rsidR="00D3274F">
        <w:rPr>
          <w:rFonts w:ascii="Arial" w:eastAsia="Times New Roman" w:hAnsi="Arial" w:cs="Arial" w:hint="cs"/>
          <w:bCs/>
          <w:sz w:val="24"/>
          <w:szCs w:val="24"/>
          <w:rtl w:val="0"/>
          <w:cs w:val="0"/>
          <w:lang w:val="sk-SK" w:eastAsia="en-US" w:bidi="ar-SA"/>
        </w:rPr>
        <w:t>S</w:t>
      </w:r>
      <w:r w:rsidRPr="00E01C06">
        <w:rPr>
          <w:rFonts w:ascii="Arial" w:eastAsia="Times New Roman" w:hAnsi="Arial" w:cs="Arial" w:hint="cs"/>
          <w:bCs/>
          <w:sz w:val="24"/>
          <w:szCs w:val="24"/>
          <w:rtl w:val="0"/>
          <w:cs w:val="0"/>
          <w:lang w:val="sk-SK" w:eastAsia="en-US" w:bidi="ar-SA"/>
        </w:rPr>
        <w:t>presnenie ustanovenia a terminologické zjednotenie.</w:t>
      </w:r>
    </w:p>
    <w:p w:rsidR="00D77694" w:rsidRPr="00E01C06" w:rsidP="00E01C06">
      <w:pPr>
        <w:tabs>
          <w:tab w:val="left" w:pos="567"/>
        </w:tabs>
        <w:bidi w:val="0"/>
        <w:jc w:val="both"/>
        <w:rPr>
          <w:rFonts w:eastAsia="Times New Roman"/>
        </w:rPr>
      </w:pP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D3274F" w:rsidRPr="00E01C06" w:rsidP="00E01C06">
      <w:pPr>
        <w:bidi w:val="0"/>
        <w:jc w:val="both"/>
        <w:rPr>
          <w:rFonts w:eastAsia="Times New Roman"/>
          <w:b/>
        </w:rPr>
      </w:pP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zdravotníctvo</w:t>
      </w:r>
    </w:p>
    <w:p w:rsidR="00D3274F" w:rsidRPr="00E01C06" w:rsidP="00E01C06">
      <w:pPr>
        <w:bidi w:val="0"/>
        <w:jc w:val="both"/>
        <w:rPr>
          <w:rFonts w:eastAsia="Times New Roman"/>
          <w:b/>
        </w:rPr>
      </w:pPr>
    </w:p>
    <w:p w:rsidR="00D3274F" w:rsidP="00F12BDF">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 xml:space="preserve">s c h v á l i ť </w:t>
      </w:r>
    </w:p>
    <w:p w:rsidR="00F12BDF" w:rsidP="00F12BDF">
      <w:pPr>
        <w:bidi w:val="0"/>
        <w:ind w:left="2835"/>
        <w:jc w:val="both"/>
        <w:rPr>
          <w:rFonts w:eastAsia="Times New Roman"/>
        </w:rPr>
      </w:pPr>
    </w:p>
    <w:p w:rsidR="005C7321" w:rsidRPr="00E01C06" w:rsidP="00E01C06">
      <w:pPr>
        <w:tabs>
          <w:tab w:val="left" w:pos="567"/>
        </w:tabs>
        <w:bidi w:val="0"/>
        <w:jc w:val="both"/>
        <w:rPr>
          <w:rFonts w:eastAsia="Times New Roman"/>
        </w:rPr>
      </w:pPr>
    </w:p>
    <w:p w:rsidR="00D77694" w:rsidP="005C7321">
      <w:pPr>
        <w:tabs>
          <w:tab w:val="left" w:pos="567"/>
        </w:tabs>
        <w:bidi w:val="0"/>
        <w:ind w:left="426" w:hanging="426"/>
        <w:jc w:val="both"/>
        <w:rPr>
          <w:rFonts w:eastAsia="Times New Roman"/>
        </w:rPr>
      </w:pPr>
      <w:r w:rsidRPr="005C7321" w:rsidR="005C7321">
        <w:rPr>
          <w:rFonts w:ascii="Arial" w:eastAsia="Times New Roman" w:hAnsi="Arial" w:cs="Arial" w:hint="cs"/>
          <w:b/>
          <w:bCs/>
          <w:sz w:val="24"/>
          <w:szCs w:val="24"/>
          <w:rtl w:val="0"/>
          <w:cs w:val="0"/>
          <w:lang w:val="sk-SK" w:eastAsia="en-US" w:bidi="ar-SA"/>
        </w:rPr>
        <w:t>2</w:t>
      </w:r>
      <w:r w:rsidR="00AF3F56">
        <w:rPr>
          <w:rFonts w:ascii="Arial" w:eastAsia="Times New Roman" w:hAnsi="Arial" w:cs="Arial" w:hint="cs"/>
          <w:b/>
          <w:bCs/>
          <w:sz w:val="24"/>
          <w:szCs w:val="24"/>
          <w:rtl w:val="0"/>
          <w:cs w:val="0"/>
          <w:lang w:val="sk-SK" w:eastAsia="en-US" w:bidi="ar-SA"/>
        </w:rPr>
        <w:t>1</w:t>
      </w:r>
      <w:r w:rsidRPr="005C7321" w:rsidR="005C7321">
        <w:rPr>
          <w:rFonts w:ascii="Arial" w:eastAsia="Times New Roman" w:hAnsi="Arial" w:cs="Arial" w:hint="cs"/>
          <w:b/>
          <w:bCs/>
          <w:sz w:val="24"/>
          <w:szCs w:val="24"/>
          <w:rtl w:val="0"/>
          <w:cs w:val="0"/>
          <w:lang w:val="sk-SK" w:eastAsia="en-US" w:bidi="ar-SA"/>
        </w:rPr>
        <w:t xml:space="preserve">. </w:t>
      </w:r>
      <w:r w:rsidRPr="005C7321">
        <w:rPr>
          <w:rFonts w:ascii="Arial" w:eastAsia="Times New Roman" w:hAnsi="Arial" w:cs="Arial" w:hint="cs"/>
          <w:b/>
          <w:bCs/>
          <w:sz w:val="24"/>
          <w:szCs w:val="24"/>
          <w:rtl w:val="0"/>
          <w:cs w:val="0"/>
          <w:lang w:val="sk-SK" w:eastAsia="en-US" w:bidi="ar-SA"/>
        </w:rPr>
        <w:t>V čl. I, 64. bode</w:t>
      </w:r>
      <w:r w:rsidRPr="005C7321">
        <w:rPr>
          <w:rFonts w:ascii="Arial" w:eastAsia="Times New Roman" w:hAnsi="Arial" w:cs="Arial" w:hint="cs"/>
          <w:bCs/>
          <w:sz w:val="24"/>
          <w:szCs w:val="24"/>
          <w:rtl w:val="0"/>
          <w:cs w:val="0"/>
          <w:lang w:val="sk-SK" w:eastAsia="en-US" w:bidi="ar-SA"/>
        </w:rPr>
        <w:t xml:space="preserve"> sa v § 110b ods. 4 sa slová „pacientov a zakázať“ nahrádzajú slovami „pacientov zakázať“ a slová „na trhu Slovenskej republiky“ sa nahrádzajú slovami „na trhu v Slovenskej republike“.</w:t>
      </w:r>
    </w:p>
    <w:p w:rsidR="005C7321" w:rsidRPr="005C7321" w:rsidP="005C7321">
      <w:pPr>
        <w:tabs>
          <w:tab w:val="left" w:pos="567"/>
        </w:tabs>
        <w:bidi w:val="0"/>
        <w:ind w:left="426" w:hanging="426"/>
        <w:jc w:val="both"/>
        <w:rPr>
          <w:rFonts w:eastAsia="Times New Roman"/>
        </w:rPr>
      </w:pPr>
    </w:p>
    <w:p w:rsidR="00D77694" w:rsidP="005C7321">
      <w:pPr>
        <w:tabs>
          <w:tab w:val="left" w:pos="567"/>
        </w:tabs>
        <w:bidi w:val="0"/>
        <w:ind w:left="2835"/>
        <w:jc w:val="both"/>
        <w:rPr>
          <w:rFonts w:eastAsia="Times New Roman"/>
        </w:rPr>
      </w:pPr>
      <w:r w:rsidRPr="00E01C06">
        <w:rPr>
          <w:rFonts w:ascii="Arial" w:eastAsia="Times New Roman" w:hAnsi="Arial" w:cs="Arial" w:hint="cs"/>
          <w:bCs/>
          <w:sz w:val="24"/>
          <w:szCs w:val="24"/>
          <w:rtl w:val="0"/>
          <w:cs w:val="0"/>
          <w:lang w:val="sk-SK" w:eastAsia="en-US" w:bidi="ar-SA"/>
        </w:rPr>
        <w:t>Vypustenie nadbytočnej spojky a terminologické zjednotenie.</w:t>
      </w:r>
    </w:p>
    <w:p w:rsidR="005C7321" w:rsidRPr="00E01C06" w:rsidP="005C7321">
      <w:pPr>
        <w:tabs>
          <w:tab w:val="left" w:pos="567"/>
        </w:tabs>
        <w:bidi w:val="0"/>
        <w:ind w:left="2835"/>
        <w:jc w:val="both"/>
        <w:rPr>
          <w:rFonts w:eastAsia="Times New Roman"/>
        </w:rPr>
      </w:pPr>
    </w:p>
    <w:p w:rsidR="00D3274F" w:rsidRPr="00E01C06" w:rsidP="00E01C06">
      <w:pPr>
        <w:bidi w:val="0"/>
        <w:jc w:val="both"/>
        <w:rPr>
          <w:rFonts w:eastAsia="Times New Roman"/>
          <w:b/>
        </w:rPr>
      </w:pP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D3274F" w:rsidRPr="00E01C06" w:rsidP="00E01C06">
      <w:pPr>
        <w:bidi w:val="0"/>
        <w:jc w:val="both"/>
        <w:rPr>
          <w:rFonts w:eastAsia="Times New Roman"/>
          <w:b/>
        </w:rPr>
      </w:pPr>
    </w:p>
    <w:p w:rsidR="00D77694" w:rsidP="00F12BDF">
      <w:pPr>
        <w:bidi w:val="0"/>
        <w:ind w:left="2835"/>
        <w:jc w:val="both"/>
        <w:rPr>
          <w:rFonts w:eastAsia="Times New Roman"/>
          <w:b/>
          <w:bCs w:val="0"/>
          <w:lang w:eastAsia="sk-SK"/>
        </w:rPr>
      </w:pPr>
      <w:r w:rsidRPr="00E01C06" w:rsidR="00D3274F">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F12BDF" w:rsidRPr="00E01C06" w:rsidP="00F12BDF">
      <w:pPr>
        <w:bidi w:val="0"/>
        <w:ind w:left="2835"/>
        <w:jc w:val="both"/>
        <w:rPr>
          <w:rFonts w:eastAsia="Times New Roman"/>
        </w:rPr>
      </w:pPr>
    </w:p>
    <w:p w:rsidR="00D3274F" w:rsidRPr="00E01C06" w:rsidP="00E01C06">
      <w:pPr>
        <w:tabs>
          <w:tab w:val="left" w:pos="567"/>
          <w:tab w:val="left" w:pos="2565"/>
        </w:tabs>
        <w:bidi w:val="0"/>
        <w:jc w:val="both"/>
        <w:rPr>
          <w:rFonts w:eastAsia="Times New Roman"/>
        </w:rPr>
      </w:pPr>
    </w:p>
    <w:p w:rsidR="00D77694" w:rsidRPr="005C7321" w:rsidP="005C7321">
      <w:pPr>
        <w:tabs>
          <w:tab w:val="left" w:pos="567"/>
        </w:tabs>
        <w:bidi w:val="0"/>
        <w:ind w:left="426" w:hanging="426"/>
        <w:jc w:val="both"/>
        <w:rPr>
          <w:rFonts w:eastAsia="Times New Roman"/>
        </w:rPr>
      </w:pPr>
      <w:r w:rsidRPr="005C7321" w:rsidR="005C7321">
        <w:rPr>
          <w:rFonts w:ascii="Arial" w:eastAsia="Times New Roman" w:hAnsi="Arial" w:cs="Arial" w:hint="cs"/>
          <w:b/>
          <w:bCs/>
          <w:sz w:val="24"/>
          <w:szCs w:val="24"/>
          <w:rtl w:val="0"/>
          <w:cs w:val="0"/>
          <w:lang w:val="sk-SK" w:eastAsia="en-US" w:bidi="ar-SA"/>
        </w:rPr>
        <w:t>2</w:t>
      </w:r>
      <w:r w:rsidR="00AF3F56">
        <w:rPr>
          <w:rFonts w:ascii="Arial" w:eastAsia="Times New Roman" w:hAnsi="Arial" w:cs="Arial" w:hint="cs"/>
          <w:b/>
          <w:bCs/>
          <w:sz w:val="24"/>
          <w:szCs w:val="24"/>
          <w:rtl w:val="0"/>
          <w:cs w:val="0"/>
          <w:lang w:val="sk-SK" w:eastAsia="en-US" w:bidi="ar-SA"/>
        </w:rPr>
        <w:t>2</w:t>
      </w:r>
      <w:r w:rsidRPr="005C7321" w:rsidR="005C7321">
        <w:rPr>
          <w:rFonts w:ascii="Arial" w:eastAsia="Times New Roman" w:hAnsi="Arial" w:cs="Arial" w:hint="cs"/>
          <w:b/>
          <w:bCs/>
          <w:sz w:val="24"/>
          <w:szCs w:val="24"/>
          <w:rtl w:val="0"/>
          <w:cs w:val="0"/>
          <w:lang w:val="sk-SK" w:eastAsia="en-US" w:bidi="ar-SA"/>
        </w:rPr>
        <w:t xml:space="preserve">. </w:t>
      </w:r>
      <w:r w:rsidRPr="005C7321">
        <w:rPr>
          <w:rFonts w:ascii="Arial" w:eastAsia="Times New Roman" w:hAnsi="Arial" w:cs="Arial" w:hint="cs"/>
          <w:b/>
          <w:bCs/>
          <w:sz w:val="24"/>
          <w:szCs w:val="24"/>
          <w:rtl w:val="0"/>
          <w:cs w:val="0"/>
          <w:lang w:val="sk-SK" w:eastAsia="en-US" w:bidi="ar-SA"/>
        </w:rPr>
        <w:t>V čl. I, 64. bode</w:t>
      </w:r>
      <w:r w:rsidRPr="005C7321">
        <w:rPr>
          <w:rFonts w:ascii="Arial" w:eastAsia="Times New Roman" w:hAnsi="Arial" w:cs="Arial" w:hint="cs"/>
          <w:bCs/>
          <w:sz w:val="24"/>
          <w:szCs w:val="24"/>
          <w:rtl w:val="0"/>
          <w:cs w:val="0"/>
          <w:lang w:val="sk-SK" w:eastAsia="en-US" w:bidi="ar-SA"/>
        </w:rPr>
        <w:t xml:space="preserve"> sa v § 110b ods. 6 slová „sprístupnila na trh“ nahrádzajú slovami „sprístupnila na trhu“ a slová „štátny ústav zdravotnícku pomôcku“ sa  nahrádzajú slovami „štátny ústav zdravotníckej pomôcke“.</w:t>
      </w:r>
    </w:p>
    <w:p w:rsidR="00D77694" w:rsidRPr="00E01C06" w:rsidP="00E01C06">
      <w:pPr>
        <w:pStyle w:val="ListParagraph"/>
        <w:tabs>
          <w:tab w:val="left" w:pos="567"/>
        </w:tabs>
        <w:bidi w:val="0"/>
        <w:ind w:left="284"/>
        <w:jc w:val="both"/>
        <w:rPr>
          <w:rFonts w:ascii="Arial" w:eastAsia="Times New Roman" w:hAnsi="Arial" w:cs="Arial"/>
        </w:rPr>
      </w:pPr>
    </w:p>
    <w:p w:rsidR="00D77694" w:rsidP="005C7321">
      <w:pPr>
        <w:tabs>
          <w:tab w:val="left" w:pos="567"/>
        </w:tabs>
        <w:bidi w:val="0"/>
        <w:jc w:val="both"/>
        <w:rPr>
          <w:rFonts w:eastAsia="Times New Roman"/>
        </w:rPr>
      </w:pPr>
      <w:r w:rsidR="005C7321">
        <w:rPr>
          <w:rFonts w:ascii="Arial" w:eastAsia="Times New Roman" w:hAnsi="Arial" w:cs="Arial" w:hint="cs"/>
          <w:bCs/>
          <w:sz w:val="24"/>
          <w:szCs w:val="24"/>
          <w:rtl w:val="0"/>
          <w:cs w:val="0"/>
          <w:lang w:val="sk-SK" w:eastAsia="en-US" w:bidi="ar-SA"/>
        </w:rPr>
        <w:tab/>
        <w:tab/>
        <w:tab/>
        <w:tab/>
        <w:tab/>
      </w:r>
      <w:r w:rsidRPr="00E01C06">
        <w:rPr>
          <w:rFonts w:ascii="Arial" w:eastAsia="Times New Roman" w:hAnsi="Arial" w:cs="Arial" w:hint="cs"/>
          <w:bCs/>
          <w:sz w:val="24"/>
          <w:szCs w:val="24"/>
          <w:rtl w:val="0"/>
          <w:cs w:val="0"/>
          <w:lang w:val="sk-SK" w:eastAsia="en-US" w:bidi="ar-SA"/>
        </w:rPr>
        <w:t>Gramatická úprava a terminologické zjednotenie.</w:t>
      </w:r>
    </w:p>
    <w:p w:rsidR="005C7321" w:rsidRPr="00E01C06" w:rsidP="005C7321">
      <w:pPr>
        <w:tabs>
          <w:tab w:val="left" w:pos="567"/>
        </w:tabs>
        <w:bidi w:val="0"/>
        <w:jc w:val="both"/>
        <w:rPr>
          <w:rFonts w:eastAsia="Times New Roman"/>
        </w:rPr>
      </w:pPr>
    </w:p>
    <w:p w:rsidR="00D3274F" w:rsidRPr="00E01C06" w:rsidP="00E01C06">
      <w:pPr>
        <w:bidi w:val="0"/>
        <w:jc w:val="both"/>
        <w:rPr>
          <w:rFonts w:eastAsia="Times New Roman"/>
          <w:b/>
        </w:rPr>
      </w:pP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D3274F" w:rsidRPr="00E01C06" w:rsidP="00E01C06">
      <w:pPr>
        <w:bidi w:val="0"/>
        <w:jc w:val="both"/>
        <w:rPr>
          <w:rFonts w:eastAsia="Times New Roman"/>
          <w:b/>
        </w:rPr>
      </w:pPr>
    </w:p>
    <w:p w:rsidR="00F12BDF" w:rsidRPr="00F12BDF" w:rsidP="00F12BDF">
      <w:pPr>
        <w:bidi w:val="0"/>
        <w:ind w:left="2835"/>
        <w:jc w:val="both"/>
        <w:rPr>
          <w:rFonts w:eastAsia="Times New Roman"/>
          <w:b/>
          <w:bCs w:val="0"/>
          <w:lang w:eastAsia="sk-SK"/>
        </w:rPr>
      </w:pPr>
      <w:r w:rsidRPr="00E01C06" w:rsidR="00D3274F">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r w:rsidRPr="00E01C06" w:rsidR="00D3274F">
        <w:rPr>
          <w:rFonts w:ascii="Arial" w:eastAsia="Times New Roman" w:hAnsi="Arial" w:cs="Arial" w:hint="cs"/>
          <w:b/>
          <w:bCs w:val="0"/>
          <w:sz w:val="24"/>
          <w:szCs w:val="24"/>
          <w:rtl w:val="0"/>
          <w:cs w:val="0"/>
          <w:lang w:val="sk-SK" w:eastAsia="sk-SK" w:bidi="ar-SA"/>
        </w:rPr>
        <w:t xml:space="preserve"> </w:t>
      </w:r>
    </w:p>
    <w:p w:rsidR="005C7321" w:rsidP="00E01C06">
      <w:pPr>
        <w:pStyle w:val="ListParagraph"/>
        <w:tabs>
          <w:tab w:val="left" w:pos="567"/>
        </w:tabs>
        <w:bidi w:val="0"/>
        <w:ind w:left="284"/>
        <w:jc w:val="both"/>
        <w:rPr>
          <w:rFonts w:ascii="Arial" w:eastAsia="Times New Roman" w:hAnsi="Arial" w:cs="Arial"/>
        </w:rPr>
      </w:pPr>
    </w:p>
    <w:p w:rsidR="005C7321" w:rsidRPr="00E01C06" w:rsidP="00E01C06">
      <w:pPr>
        <w:pStyle w:val="ListParagraph"/>
        <w:tabs>
          <w:tab w:val="left" w:pos="567"/>
        </w:tabs>
        <w:bidi w:val="0"/>
        <w:ind w:left="284"/>
        <w:jc w:val="both"/>
        <w:rPr>
          <w:rFonts w:ascii="Arial" w:eastAsia="Times New Roman" w:hAnsi="Arial" w:cs="Arial"/>
        </w:rPr>
      </w:pPr>
    </w:p>
    <w:p w:rsidR="00D77694" w:rsidRPr="005C7321" w:rsidP="005C7321">
      <w:pPr>
        <w:tabs>
          <w:tab w:val="left" w:pos="567"/>
        </w:tabs>
        <w:bidi w:val="0"/>
        <w:ind w:left="0"/>
        <w:jc w:val="both"/>
        <w:rPr>
          <w:rFonts w:eastAsia="Times New Roman"/>
        </w:rPr>
      </w:pPr>
      <w:r w:rsidRPr="005C7321" w:rsidR="005C7321">
        <w:rPr>
          <w:rFonts w:ascii="Arial" w:eastAsia="Times New Roman" w:hAnsi="Arial" w:cs="Arial" w:hint="cs"/>
          <w:b/>
          <w:bCs/>
          <w:sz w:val="24"/>
          <w:szCs w:val="24"/>
          <w:rtl w:val="0"/>
          <w:cs w:val="0"/>
          <w:lang w:val="sk-SK" w:eastAsia="en-US" w:bidi="ar-SA"/>
        </w:rPr>
        <w:t>2</w:t>
      </w:r>
      <w:r w:rsidR="00AF3F56">
        <w:rPr>
          <w:rFonts w:ascii="Arial" w:eastAsia="Times New Roman" w:hAnsi="Arial" w:cs="Arial" w:hint="cs"/>
          <w:b/>
          <w:bCs/>
          <w:sz w:val="24"/>
          <w:szCs w:val="24"/>
          <w:rtl w:val="0"/>
          <w:cs w:val="0"/>
          <w:lang w:val="sk-SK" w:eastAsia="en-US" w:bidi="ar-SA"/>
        </w:rPr>
        <w:t>3</w:t>
      </w:r>
      <w:r w:rsidRPr="005C7321" w:rsidR="005C7321">
        <w:rPr>
          <w:rFonts w:ascii="Arial" w:eastAsia="Times New Roman" w:hAnsi="Arial" w:cs="Arial" w:hint="cs"/>
          <w:b/>
          <w:bCs/>
          <w:sz w:val="24"/>
          <w:szCs w:val="24"/>
          <w:rtl w:val="0"/>
          <w:cs w:val="0"/>
          <w:lang w:val="sk-SK" w:eastAsia="en-US" w:bidi="ar-SA"/>
        </w:rPr>
        <w:t xml:space="preserve">. </w:t>
      </w:r>
      <w:r w:rsidRPr="005C7321">
        <w:rPr>
          <w:rFonts w:ascii="Arial" w:eastAsia="Times New Roman" w:hAnsi="Arial" w:cs="Arial" w:hint="cs"/>
          <w:b/>
          <w:bCs/>
          <w:sz w:val="24"/>
          <w:szCs w:val="24"/>
          <w:rtl w:val="0"/>
          <w:cs w:val="0"/>
          <w:lang w:val="sk-SK" w:eastAsia="en-US" w:bidi="ar-SA"/>
        </w:rPr>
        <w:t>V čl. I, 64. bode</w:t>
      </w:r>
      <w:r w:rsidRPr="005C7321">
        <w:rPr>
          <w:rFonts w:ascii="Arial" w:eastAsia="Times New Roman" w:hAnsi="Arial" w:cs="Arial" w:hint="cs"/>
          <w:bCs/>
          <w:sz w:val="24"/>
          <w:szCs w:val="24"/>
          <w:rtl w:val="0"/>
          <w:cs w:val="0"/>
          <w:lang w:val="sk-SK" w:eastAsia="en-US" w:bidi="ar-SA"/>
        </w:rPr>
        <w:t xml:space="preserve"> sa v § 110b ods. 8 slovo „im“ nahrádza slovom „mu“.</w:t>
      </w:r>
    </w:p>
    <w:p w:rsidR="00D77694" w:rsidRPr="00E01C06" w:rsidP="00E01C06">
      <w:pPr>
        <w:pStyle w:val="ListParagraph"/>
        <w:tabs>
          <w:tab w:val="left" w:pos="567"/>
        </w:tabs>
        <w:bidi w:val="0"/>
        <w:ind w:left="1429"/>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ab/>
        <w:tab/>
      </w:r>
    </w:p>
    <w:p w:rsidR="00D77694" w:rsidP="00E01C06">
      <w:pPr>
        <w:pStyle w:val="ListParagraph"/>
        <w:tabs>
          <w:tab w:val="left" w:pos="567"/>
        </w:tabs>
        <w:bidi w:val="0"/>
        <w:ind w:left="1429"/>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ab/>
        <w:t>Gramatická úprava.</w:t>
      </w:r>
    </w:p>
    <w:p w:rsidR="005C7321" w:rsidRPr="00E01C06" w:rsidP="00E01C06">
      <w:pPr>
        <w:pStyle w:val="ListParagraph"/>
        <w:tabs>
          <w:tab w:val="left" w:pos="567"/>
        </w:tabs>
        <w:bidi w:val="0"/>
        <w:ind w:left="1429"/>
        <w:jc w:val="both"/>
        <w:rPr>
          <w:rFonts w:ascii="Arial" w:eastAsia="Times New Roman" w:hAnsi="Arial" w:cs="Arial"/>
        </w:rPr>
      </w:pPr>
    </w:p>
    <w:p w:rsidR="00D3274F" w:rsidRPr="00E01C06" w:rsidP="00E01C06">
      <w:pPr>
        <w:bidi w:val="0"/>
        <w:jc w:val="both"/>
        <w:rPr>
          <w:rFonts w:eastAsia="Times New Roman"/>
          <w:b/>
        </w:rPr>
      </w:pPr>
      <w:r w:rsidRPr="00E01C06" w:rsidR="00D77694">
        <w:rPr>
          <w:rFonts w:ascii="Arial" w:eastAsia="Times New Roman" w:hAnsi="Arial" w:cs="Arial" w:hint="cs"/>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D3274F" w:rsidRPr="00E01C06" w:rsidP="00E01C06">
      <w:pPr>
        <w:bidi w:val="0"/>
        <w:jc w:val="both"/>
        <w:rPr>
          <w:rFonts w:eastAsia="Times New Roman"/>
          <w:b/>
        </w:rPr>
      </w:pPr>
    </w:p>
    <w:p w:rsidR="00D77694" w:rsidP="00F12BDF">
      <w:pPr>
        <w:bidi w:val="0"/>
        <w:ind w:left="2835"/>
        <w:jc w:val="both"/>
        <w:rPr>
          <w:rFonts w:eastAsia="Times New Roman"/>
          <w:b/>
          <w:bCs w:val="0"/>
          <w:lang w:eastAsia="sk-SK"/>
        </w:rPr>
      </w:pPr>
      <w:r w:rsidRPr="00E01C06" w:rsidR="00D3274F">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360719" w:rsidP="00DA048F">
      <w:pPr>
        <w:tabs>
          <w:tab w:val="left" w:pos="567"/>
        </w:tabs>
        <w:bidi w:val="0"/>
        <w:ind w:left="0"/>
        <w:jc w:val="both"/>
        <w:rPr>
          <w:rFonts w:eastAsia="Times New Roman"/>
        </w:rPr>
      </w:pPr>
    </w:p>
    <w:p w:rsidR="00DA048F" w:rsidP="00DA048F">
      <w:pPr>
        <w:tabs>
          <w:tab w:val="left" w:pos="567"/>
        </w:tabs>
        <w:bidi w:val="0"/>
        <w:ind w:left="0"/>
        <w:jc w:val="both"/>
        <w:rPr>
          <w:rFonts w:eastAsia="Times New Roman"/>
        </w:rPr>
      </w:pPr>
    </w:p>
    <w:p w:rsidR="00DA048F" w:rsidP="00DA048F">
      <w:pPr>
        <w:tabs>
          <w:tab w:val="left" w:pos="426"/>
        </w:tabs>
        <w:bidi w:val="0"/>
        <w:ind w:hanging="425"/>
        <w:jc w:val="both"/>
        <w:rPr>
          <w:rFonts w:eastAsia="Times New Roman"/>
        </w:rPr>
      </w:pPr>
      <w:r w:rsidR="00AF3F56">
        <w:rPr>
          <w:rFonts w:ascii="Arial" w:eastAsia="Times New Roman" w:hAnsi="Arial" w:cs="Arial" w:hint="cs"/>
          <w:b/>
          <w:bCs/>
          <w:sz w:val="24"/>
          <w:szCs w:val="24"/>
          <w:rtl w:val="0"/>
          <w:cs w:val="0"/>
          <w:lang w:val="sk-SK" w:eastAsia="en-US" w:bidi="ar-SA"/>
        </w:rPr>
        <w:t>24</w:t>
      </w:r>
      <w:r w:rsidRPr="00DA048F">
        <w:rPr>
          <w:rFonts w:ascii="Arial" w:eastAsia="Times New Roman" w:hAnsi="Arial" w:cs="Arial" w:hint="cs"/>
          <w:b/>
          <w:bCs/>
          <w:sz w:val="24"/>
          <w:szCs w:val="24"/>
          <w:rtl w:val="0"/>
          <w:cs w:val="0"/>
          <w:lang w:val="sk-SK" w:eastAsia="en-US" w:bidi="ar-SA"/>
        </w:rPr>
        <w:t>. V čl. I, 64. bode</w:t>
      </w:r>
      <w:r w:rsidRPr="006A4987">
        <w:rPr>
          <w:rFonts w:ascii="Arial" w:eastAsia="Times New Roman" w:hAnsi="Arial" w:cs="Arial" w:hint="cs"/>
          <w:bCs/>
          <w:sz w:val="24"/>
          <w:szCs w:val="24"/>
          <w:rtl w:val="0"/>
          <w:cs w:val="0"/>
          <w:lang w:val="sk-SK" w:eastAsia="en-US" w:bidi="ar-SA"/>
        </w:rPr>
        <w:t xml:space="preserve"> sa v § 110b ods. 9 slová „Držiteľ povolenia na poskytovanie“ nahrádzajú slovami „Poskytovateľ“.</w:t>
      </w:r>
    </w:p>
    <w:p w:rsidR="00DA048F" w:rsidRPr="006A4987" w:rsidP="00DA048F">
      <w:pPr>
        <w:tabs>
          <w:tab w:val="left" w:pos="426"/>
        </w:tabs>
        <w:bidi w:val="0"/>
        <w:ind w:hanging="425"/>
        <w:jc w:val="both"/>
        <w:rPr>
          <w:rFonts w:eastAsia="Times New Roman"/>
        </w:rPr>
      </w:pPr>
    </w:p>
    <w:p w:rsidR="00DA048F" w:rsidP="00DA048F">
      <w:pPr>
        <w:bidi w:val="0"/>
        <w:ind w:left="2549" w:firstLine="283"/>
        <w:jc w:val="both"/>
        <w:rPr>
          <w:rFonts w:eastAsia="Times New Roman"/>
        </w:rPr>
      </w:pPr>
      <w:r w:rsidRPr="00DA048F">
        <w:rPr>
          <w:rFonts w:ascii="Arial" w:eastAsia="Times New Roman" w:hAnsi="Arial" w:cs="Arial" w:hint="cs"/>
          <w:bCs/>
          <w:sz w:val="24"/>
          <w:szCs w:val="24"/>
          <w:rtl w:val="0"/>
          <w:cs w:val="0"/>
          <w:lang w:val="sk-SK" w:eastAsia="en-US" w:bidi="ar-SA"/>
        </w:rPr>
        <w:t>Zosúladenie používanej terminológie.</w:t>
      </w:r>
    </w:p>
    <w:p w:rsidR="00DA048F" w:rsidP="00DA048F">
      <w:pPr>
        <w:pStyle w:val="ListParagraph"/>
        <w:bidi w:val="0"/>
        <w:ind w:left="2835"/>
        <w:jc w:val="both"/>
        <w:rPr>
          <w:rFonts w:ascii="Arial" w:eastAsia="Times New Roman" w:hAnsi="Arial" w:cs="Arial"/>
          <w:b/>
        </w:rPr>
      </w:pPr>
    </w:p>
    <w:p w:rsidR="00DA048F" w:rsidRPr="00BE7980" w:rsidP="00DA048F">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DA048F" w:rsidRPr="00BE7980" w:rsidP="00DA048F">
      <w:pPr>
        <w:pStyle w:val="ListParagraph"/>
        <w:bidi w:val="0"/>
        <w:ind w:left="2835"/>
        <w:jc w:val="both"/>
        <w:rPr>
          <w:rFonts w:ascii="Arial" w:eastAsia="Times New Roman" w:hAnsi="Arial" w:cs="Arial"/>
          <w:b/>
        </w:rPr>
      </w:pPr>
    </w:p>
    <w:p w:rsidR="00DA048F" w:rsidRPr="00BE7980" w:rsidP="00DA048F">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DA048F" w:rsidRPr="005C7321" w:rsidP="00DA048F">
      <w:pPr>
        <w:bidi w:val="0"/>
        <w:jc w:val="both"/>
        <w:rPr>
          <w:rFonts w:eastAsia="Times New Roman"/>
          <w:b/>
          <w:bCs w:val="0"/>
          <w:lang w:eastAsia="sk-SK"/>
        </w:rPr>
      </w:pPr>
    </w:p>
    <w:p w:rsidR="00DA048F" w:rsidRPr="00DA048F" w:rsidP="00DA048F">
      <w:pPr>
        <w:tabs>
          <w:tab w:val="left" w:pos="567"/>
        </w:tabs>
        <w:bidi w:val="0"/>
        <w:ind w:left="0"/>
        <w:jc w:val="both"/>
        <w:rPr>
          <w:rFonts w:eastAsia="Times New Roman"/>
        </w:rPr>
      </w:pPr>
    </w:p>
    <w:p w:rsidR="00F12BDF" w:rsidRPr="00E01C06" w:rsidP="00F12BDF">
      <w:pPr>
        <w:bidi w:val="0"/>
        <w:ind w:left="2835"/>
        <w:jc w:val="both"/>
        <w:rPr>
          <w:rFonts w:eastAsia="Times New Roman"/>
        </w:rPr>
      </w:pPr>
    </w:p>
    <w:p w:rsidR="00D77694" w:rsidRPr="005C7321" w:rsidP="005C7321">
      <w:pPr>
        <w:tabs>
          <w:tab w:val="left" w:pos="567"/>
        </w:tabs>
        <w:bidi w:val="0"/>
        <w:ind w:left="426" w:hanging="426"/>
        <w:jc w:val="both"/>
        <w:rPr>
          <w:rFonts w:eastAsia="Times New Roman"/>
        </w:rPr>
      </w:pPr>
      <w:r w:rsidRPr="005C7321" w:rsidR="005C7321">
        <w:rPr>
          <w:rFonts w:ascii="Arial" w:eastAsia="Times New Roman" w:hAnsi="Arial" w:cs="Arial" w:hint="cs"/>
          <w:b/>
          <w:bCs/>
          <w:sz w:val="24"/>
          <w:szCs w:val="24"/>
          <w:rtl w:val="0"/>
          <w:cs w:val="0"/>
          <w:lang w:val="sk-SK" w:eastAsia="en-US" w:bidi="ar-SA"/>
        </w:rPr>
        <w:t>2</w:t>
      </w:r>
      <w:r w:rsidR="007E7744">
        <w:rPr>
          <w:rFonts w:ascii="Arial" w:eastAsia="Times New Roman" w:hAnsi="Arial" w:cs="Arial" w:hint="cs"/>
          <w:b/>
          <w:bCs/>
          <w:sz w:val="24"/>
          <w:szCs w:val="24"/>
          <w:rtl w:val="0"/>
          <w:cs w:val="0"/>
          <w:lang w:val="sk-SK" w:eastAsia="en-US" w:bidi="ar-SA"/>
        </w:rPr>
        <w:t>5</w:t>
      </w:r>
      <w:r w:rsidRPr="005C7321" w:rsidR="005C7321">
        <w:rPr>
          <w:rFonts w:ascii="Arial" w:eastAsia="Times New Roman" w:hAnsi="Arial" w:cs="Arial" w:hint="cs"/>
          <w:b/>
          <w:bCs/>
          <w:sz w:val="24"/>
          <w:szCs w:val="24"/>
          <w:rtl w:val="0"/>
          <w:cs w:val="0"/>
          <w:lang w:val="sk-SK" w:eastAsia="en-US" w:bidi="ar-SA"/>
        </w:rPr>
        <w:t xml:space="preserve">. </w:t>
      </w:r>
      <w:r w:rsidRPr="005C7321">
        <w:rPr>
          <w:rFonts w:ascii="Arial" w:eastAsia="Times New Roman" w:hAnsi="Arial" w:cs="Arial" w:hint="cs"/>
          <w:b/>
          <w:bCs/>
          <w:sz w:val="24"/>
          <w:szCs w:val="24"/>
          <w:rtl w:val="0"/>
          <w:cs w:val="0"/>
          <w:lang w:val="sk-SK" w:eastAsia="en-US" w:bidi="ar-SA"/>
        </w:rPr>
        <w:t>V čl. I, 64. bode</w:t>
      </w:r>
      <w:r w:rsidRPr="005C7321">
        <w:rPr>
          <w:rFonts w:ascii="Arial" w:eastAsia="Times New Roman" w:hAnsi="Arial" w:cs="Arial" w:hint="cs"/>
          <w:bCs/>
          <w:sz w:val="24"/>
          <w:szCs w:val="24"/>
          <w:rtl w:val="0"/>
          <w:cs w:val="0"/>
          <w:lang w:val="sk-SK" w:eastAsia="en-US" w:bidi="ar-SA"/>
        </w:rPr>
        <w:t xml:space="preserve"> sa v § 110b ods. 9 a v 66. bode v § 110b ods. 8 sa slová „Držiteľ povolenia na poskytovanie“ nahrádzajú slovami „Poskytovateľ“.</w:t>
      </w:r>
    </w:p>
    <w:p w:rsidR="00D77694" w:rsidRPr="00E01C06" w:rsidP="00E01C06">
      <w:pPr>
        <w:pStyle w:val="ListParagraph"/>
        <w:tabs>
          <w:tab w:val="left" w:pos="567"/>
        </w:tabs>
        <w:bidi w:val="0"/>
        <w:ind w:left="284"/>
        <w:jc w:val="both"/>
        <w:rPr>
          <w:rFonts w:ascii="Arial" w:eastAsia="Times New Roman" w:hAnsi="Arial" w:cs="Arial"/>
        </w:rPr>
      </w:pPr>
    </w:p>
    <w:p w:rsidR="00D77694"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ab/>
        <w:tab/>
        <w:tab/>
        <w:tab/>
        <w:t xml:space="preserve">Zosúladenie používanej terminológie. </w:t>
      </w:r>
    </w:p>
    <w:p w:rsidR="005C7321" w:rsidRPr="00E01C06" w:rsidP="00E01C06">
      <w:pPr>
        <w:pStyle w:val="ListParagraph"/>
        <w:tabs>
          <w:tab w:val="left" w:pos="567"/>
        </w:tabs>
        <w:bidi w:val="0"/>
        <w:ind w:left="284"/>
        <w:jc w:val="both"/>
        <w:rPr>
          <w:rFonts w:ascii="Arial" w:eastAsia="Times New Roman" w:hAnsi="Arial" w:cs="Arial"/>
        </w:rPr>
      </w:pPr>
    </w:p>
    <w:p w:rsidR="00D3274F" w:rsidRPr="00E01C06" w:rsidP="00E01C06">
      <w:pPr>
        <w:bidi w:val="0"/>
        <w:jc w:val="both"/>
        <w:rPr>
          <w:rFonts w:eastAsia="Times New Roman"/>
          <w:b/>
        </w:rPr>
      </w:pP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5C7321">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r>
    </w:p>
    <w:p w:rsidR="00D3274F" w:rsidRPr="00E01C06" w:rsidP="00E01C06">
      <w:pPr>
        <w:bidi w:val="0"/>
        <w:jc w:val="both"/>
        <w:rPr>
          <w:rFonts w:eastAsia="Times New Roman"/>
          <w:b/>
        </w:rPr>
      </w:pPr>
    </w:p>
    <w:p w:rsidR="00D77694" w:rsidP="00F12BDF">
      <w:pPr>
        <w:bidi w:val="0"/>
        <w:ind w:left="2835"/>
        <w:jc w:val="both"/>
        <w:rPr>
          <w:rFonts w:eastAsia="Times New Roman"/>
          <w:b/>
          <w:bCs w:val="0"/>
          <w:lang w:eastAsia="sk-SK"/>
        </w:rPr>
      </w:pPr>
      <w:r w:rsidRPr="00E01C06" w:rsidR="00D3274F">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n e s ch v á l i ť</w:t>
      </w:r>
    </w:p>
    <w:p w:rsidR="00F12BDF" w:rsidP="00F12BDF">
      <w:pPr>
        <w:bidi w:val="0"/>
        <w:ind w:left="2835"/>
        <w:jc w:val="both"/>
        <w:rPr>
          <w:rFonts w:eastAsia="Times New Roman"/>
        </w:rPr>
      </w:pPr>
    </w:p>
    <w:p w:rsidR="005C7321" w:rsidP="00E01C06">
      <w:pPr>
        <w:pStyle w:val="ListParagraph"/>
        <w:tabs>
          <w:tab w:val="left" w:pos="567"/>
        </w:tabs>
        <w:bidi w:val="0"/>
        <w:ind w:left="284"/>
        <w:jc w:val="both"/>
        <w:rPr>
          <w:rFonts w:ascii="Arial" w:eastAsia="Times New Roman" w:hAnsi="Arial" w:cs="Arial"/>
        </w:rPr>
      </w:pPr>
    </w:p>
    <w:p w:rsidR="00BE7980" w:rsidP="00DA048F">
      <w:pPr>
        <w:bidi w:val="0"/>
        <w:ind w:left="426" w:hanging="426"/>
        <w:jc w:val="both"/>
        <w:rPr>
          <w:rFonts w:eastAsia="Times New Roman"/>
        </w:rPr>
      </w:pPr>
      <w:r w:rsidRPr="00DA048F" w:rsidR="00DA048F">
        <w:rPr>
          <w:rFonts w:ascii="Arial" w:eastAsia="Times New Roman" w:hAnsi="Arial" w:cs="Arial" w:hint="cs"/>
          <w:b/>
          <w:bCs/>
          <w:sz w:val="24"/>
          <w:szCs w:val="24"/>
          <w:rtl w:val="0"/>
          <w:cs w:val="0"/>
          <w:lang w:val="sk-SK" w:eastAsia="en-US" w:bidi="ar-SA"/>
        </w:rPr>
        <w:t xml:space="preserve">26. </w:t>
      </w:r>
      <w:r w:rsidRPr="00DA048F">
        <w:rPr>
          <w:rFonts w:ascii="Arial" w:eastAsia="Times New Roman" w:hAnsi="Arial" w:cs="Arial" w:hint="cs"/>
          <w:b/>
          <w:bCs/>
          <w:sz w:val="24"/>
          <w:szCs w:val="24"/>
          <w:rtl w:val="0"/>
          <w:cs w:val="0"/>
          <w:lang w:val="sk-SK" w:eastAsia="en-US" w:bidi="ar-SA"/>
        </w:rPr>
        <w:t>V čl. I, 64. bode</w:t>
      </w:r>
      <w:r w:rsidRPr="00DA048F">
        <w:rPr>
          <w:rFonts w:ascii="Arial" w:eastAsia="Times New Roman" w:hAnsi="Arial" w:cs="Arial" w:hint="cs"/>
          <w:bCs/>
          <w:sz w:val="24"/>
          <w:szCs w:val="24"/>
          <w:rtl w:val="0"/>
          <w:cs w:val="0"/>
          <w:lang w:val="sk-SK" w:eastAsia="en-US" w:bidi="ar-SA"/>
        </w:rPr>
        <w:t xml:space="preserve"> sa vypúšťa § 110c vrátane znenia poznámky pod čiarou k odkazu 72g.</w:t>
      </w:r>
    </w:p>
    <w:p w:rsidR="00DA048F" w:rsidRPr="00DA048F" w:rsidP="00DA048F">
      <w:pPr>
        <w:bidi w:val="0"/>
        <w:ind w:left="426" w:hanging="426"/>
        <w:jc w:val="both"/>
        <w:rPr>
          <w:rFonts w:eastAsia="Times New Roman"/>
        </w:rPr>
      </w:pPr>
    </w:p>
    <w:p w:rsidR="00BE7980" w:rsidRPr="00DA048F" w:rsidP="00BE7980">
      <w:pPr>
        <w:bidi w:val="0"/>
        <w:jc w:val="both"/>
        <w:rPr>
          <w:rFonts w:eastAsia="Times New Roman"/>
        </w:rPr>
      </w:pPr>
      <w:r w:rsidRPr="00DA048F">
        <w:rPr>
          <w:rFonts w:ascii="Arial" w:eastAsia="Times New Roman" w:hAnsi="Arial" w:cs="Arial" w:hint="cs"/>
          <w:bCs/>
          <w:sz w:val="24"/>
          <w:szCs w:val="24"/>
          <w:rtl w:val="0"/>
          <w:cs w:val="0"/>
          <w:lang w:val="sk-SK" w:eastAsia="en-US" w:bidi="ar-SA"/>
        </w:rPr>
        <w:t>V nadväznosti na vypustenie § 110c a poznámky pod čiarou k odkazu 72g  sa vykonajú nasledovné úpravy:</w:t>
      </w:r>
    </w:p>
    <w:p w:rsidR="00BE7980" w:rsidRPr="00DA048F" w:rsidP="00BE7980">
      <w:pPr>
        <w:pStyle w:val="ListParagraph"/>
        <w:widowControl/>
        <w:numPr>
          <w:numId w:val="7"/>
        </w:numPr>
        <w:autoSpaceDE/>
        <w:autoSpaceDN/>
        <w:bidi w:val="0"/>
        <w:adjustRightInd/>
        <w:spacing w:after="160"/>
        <w:jc w:val="both"/>
        <w:rPr>
          <w:rFonts w:ascii="Arial" w:eastAsia="Times New Roman" w:hAnsi="Arial" w:cs="Arial"/>
        </w:rPr>
      </w:pPr>
      <w:r w:rsidRPr="00DA048F">
        <w:rPr>
          <w:rFonts w:ascii="Arial" w:eastAsia="Times New Roman" w:hAnsi="Arial" w:cs="Arial" w:hint="cs"/>
          <w:sz w:val="24"/>
          <w:szCs w:val="24"/>
          <w:rtl w:val="0"/>
          <w:cs w:val="0"/>
          <w:lang w:val="sk-SK" w:eastAsia="sk-SK" w:bidi="ar-SA"/>
        </w:rPr>
        <w:t xml:space="preserve">v čl. I, 64. bode  sa vykoná legislatívno-technická úprava   úvodnej vety - slová „§ 110a až 110d“ sa nahradia slovami „§ 110a až 110c“  </w:t>
      </w:r>
    </w:p>
    <w:p w:rsidR="00BE7980" w:rsidRPr="00DA048F" w:rsidP="00BE7980">
      <w:pPr>
        <w:pStyle w:val="ListParagraph"/>
        <w:widowControl/>
        <w:numPr>
          <w:numId w:val="7"/>
        </w:numPr>
        <w:autoSpaceDE/>
        <w:autoSpaceDN/>
        <w:bidi w:val="0"/>
        <w:adjustRightInd/>
        <w:spacing w:after="160"/>
        <w:jc w:val="both"/>
        <w:rPr>
          <w:rFonts w:ascii="Arial" w:eastAsia="Times New Roman" w:hAnsi="Arial" w:cs="Arial"/>
        </w:rPr>
      </w:pPr>
      <w:r w:rsidRPr="00DA048F">
        <w:rPr>
          <w:rFonts w:ascii="Arial" w:eastAsia="Times New Roman" w:hAnsi="Arial" w:cs="Arial" w:hint="cs"/>
          <w:sz w:val="24"/>
          <w:szCs w:val="24"/>
          <w:rtl w:val="0"/>
          <w:cs w:val="0"/>
          <w:lang w:val="sk-SK" w:eastAsia="sk-SK" w:bidi="ar-SA"/>
        </w:rPr>
        <w:t>v čl. I, 64. bode   navrhovaný  „§ 110 d“ sa označí ako  „§ 110c“,</w:t>
      </w:r>
    </w:p>
    <w:p w:rsidR="00BE7980" w:rsidRPr="00DA048F" w:rsidP="00BE7980">
      <w:pPr>
        <w:pStyle w:val="ListParagraph"/>
        <w:widowControl/>
        <w:numPr>
          <w:numId w:val="7"/>
        </w:numPr>
        <w:autoSpaceDE/>
        <w:autoSpaceDN/>
        <w:bidi w:val="0"/>
        <w:adjustRightInd/>
        <w:spacing w:after="160"/>
        <w:jc w:val="both"/>
        <w:rPr>
          <w:rFonts w:ascii="Arial" w:eastAsia="Times New Roman" w:hAnsi="Arial" w:cs="Arial"/>
        </w:rPr>
      </w:pPr>
      <w:r w:rsidRPr="00DA048F">
        <w:rPr>
          <w:rFonts w:ascii="Arial" w:eastAsia="Times New Roman" w:hAnsi="Arial" w:cs="Arial" w:hint="cs"/>
          <w:sz w:val="24"/>
          <w:szCs w:val="24"/>
          <w:rtl w:val="0"/>
          <w:cs w:val="0"/>
          <w:lang w:val="sk-SK" w:eastAsia="sk-SK" w:bidi="ar-SA"/>
        </w:rPr>
        <w:t>v čl. I, 64. bode v § 110d sa odkazy a k nim zodpovedajúce poznámky pod čiarou 72h a 72i označia ako 72g a 72h,</w:t>
      </w:r>
    </w:p>
    <w:p w:rsidR="00BE7980" w:rsidRPr="00DA048F" w:rsidP="00BE7980">
      <w:pPr>
        <w:pStyle w:val="ListParagraph"/>
        <w:widowControl/>
        <w:numPr>
          <w:numId w:val="7"/>
        </w:numPr>
        <w:autoSpaceDE/>
        <w:autoSpaceDN/>
        <w:bidi w:val="0"/>
        <w:adjustRightInd/>
        <w:spacing w:after="160"/>
        <w:jc w:val="both"/>
        <w:rPr>
          <w:rFonts w:ascii="Arial" w:eastAsia="Times New Roman" w:hAnsi="Arial" w:cs="Arial"/>
        </w:rPr>
      </w:pPr>
      <w:r w:rsidRPr="00DA048F">
        <w:rPr>
          <w:rFonts w:ascii="Arial" w:eastAsia="Times New Roman" w:hAnsi="Arial" w:cs="Arial" w:hint="cs"/>
          <w:sz w:val="24"/>
          <w:szCs w:val="24"/>
          <w:rtl w:val="0"/>
          <w:cs w:val="0"/>
          <w:lang w:val="sk-SK" w:eastAsia="sk-SK" w:bidi="ar-SA"/>
        </w:rPr>
        <w:t xml:space="preserve">v čl. I, 122. bode sa v § 138b ods. 3 písm. c)  slová „§ 110d“ nahradia slovami „110c“. </w:t>
      </w:r>
    </w:p>
    <w:p w:rsidR="00BE7980" w:rsidRPr="00DA048F" w:rsidP="00BE7980">
      <w:pPr>
        <w:bidi w:val="0"/>
        <w:ind w:left="2694"/>
        <w:jc w:val="both"/>
        <w:rPr>
          <w:rFonts w:eastAsia="Times New Roman"/>
        </w:rPr>
      </w:pPr>
      <w:r w:rsidRPr="00DA048F">
        <w:rPr>
          <w:rFonts w:ascii="Arial" w:eastAsia="Times New Roman" w:hAnsi="Arial" w:cs="Arial" w:hint="cs"/>
          <w:bCs/>
          <w:sz w:val="24"/>
          <w:szCs w:val="24"/>
          <w:rtl w:val="0"/>
          <w:cs w:val="0"/>
          <w:lang w:val="sk-SK" w:eastAsia="en-US" w:bidi="ar-SA"/>
        </w:rPr>
        <w:t>Vypúšťa sa ustanovenie o obnovovaní zdravotníckych pomôcok na jedno použitie.</w:t>
      </w:r>
    </w:p>
    <w:p w:rsidR="00BE7980" w:rsidP="00E01C06">
      <w:pPr>
        <w:pStyle w:val="ListParagraph"/>
        <w:tabs>
          <w:tab w:val="left" w:pos="567"/>
        </w:tabs>
        <w:bidi w:val="0"/>
        <w:ind w:left="284"/>
        <w:jc w:val="both"/>
        <w:rPr>
          <w:rFonts w:ascii="Arial" w:eastAsia="Times New Roman" w:hAnsi="Arial" w:cs="Arial"/>
        </w:rPr>
      </w:pPr>
    </w:p>
    <w:p w:rsidR="00DA048F" w:rsidRPr="00BE7980" w:rsidP="00DA048F">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DA048F" w:rsidRPr="00BE7980" w:rsidP="00DA048F">
      <w:pPr>
        <w:pStyle w:val="ListParagraph"/>
        <w:bidi w:val="0"/>
        <w:ind w:left="2835"/>
        <w:jc w:val="both"/>
        <w:rPr>
          <w:rFonts w:ascii="Arial" w:eastAsia="Times New Roman" w:hAnsi="Arial" w:cs="Arial"/>
          <w:b/>
        </w:rPr>
      </w:pPr>
    </w:p>
    <w:p w:rsidR="00BE7980" w:rsidP="00DA048F">
      <w:pPr>
        <w:pStyle w:val="ListParagraph"/>
        <w:bidi w:val="0"/>
        <w:ind w:left="2835"/>
        <w:jc w:val="both"/>
        <w:rPr>
          <w:rFonts w:ascii="Arial" w:eastAsia="Times New Roman" w:hAnsi="Arial" w:cs="Arial"/>
          <w:b/>
        </w:rPr>
      </w:pPr>
      <w:r w:rsidRPr="00BE7980" w:rsidR="00DA048F">
        <w:rPr>
          <w:rFonts w:ascii="Arial" w:eastAsia="Times New Roman" w:hAnsi="Arial" w:cs="Arial" w:hint="cs"/>
          <w:b/>
          <w:sz w:val="24"/>
          <w:szCs w:val="24"/>
          <w:rtl w:val="0"/>
          <w:cs w:val="0"/>
          <w:lang w:val="sk-SK" w:eastAsia="sk-SK" w:bidi="ar-SA"/>
        </w:rPr>
        <w:t>gestorský výbor odporúča</w:t>
      </w:r>
      <w:r w:rsidR="00DA048F">
        <w:rPr>
          <w:rFonts w:ascii="Arial" w:eastAsia="Times New Roman" w:hAnsi="Arial" w:cs="Arial" w:hint="cs"/>
          <w:b/>
          <w:sz w:val="24"/>
          <w:szCs w:val="24"/>
          <w:rtl w:val="0"/>
          <w:cs w:val="0"/>
          <w:lang w:val="sk-SK" w:eastAsia="sk-SK" w:bidi="ar-SA"/>
        </w:rPr>
        <w:t xml:space="preserve">  s c h v á l i ť</w:t>
      </w:r>
    </w:p>
    <w:p w:rsidR="00DA048F" w:rsidRPr="00DA048F" w:rsidP="00DA048F">
      <w:pPr>
        <w:pStyle w:val="ListParagraph"/>
        <w:bidi w:val="0"/>
        <w:ind w:left="2835"/>
        <w:jc w:val="both"/>
        <w:rPr>
          <w:rFonts w:ascii="Arial" w:eastAsia="Times New Roman" w:hAnsi="Arial" w:cs="Arial"/>
          <w:b/>
        </w:rPr>
      </w:pPr>
    </w:p>
    <w:p w:rsidR="00BE7980" w:rsidRPr="00E01C06" w:rsidP="00E01C06">
      <w:pPr>
        <w:pStyle w:val="ListParagraph"/>
        <w:tabs>
          <w:tab w:val="left" w:pos="567"/>
        </w:tabs>
        <w:bidi w:val="0"/>
        <w:ind w:left="284"/>
        <w:jc w:val="both"/>
        <w:rPr>
          <w:rFonts w:ascii="Arial" w:eastAsia="Times New Roman" w:hAnsi="Arial" w:cs="Arial"/>
        </w:rPr>
      </w:pPr>
    </w:p>
    <w:p w:rsidR="00FC1B41" w:rsidP="007E7744">
      <w:pPr>
        <w:tabs>
          <w:tab w:val="left" w:pos="426"/>
        </w:tabs>
        <w:bidi w:val="0"/>
        <w:spacing w:line="360" w:lineRule="auto"/>
        <w:ind w:left="0"/>
        <w:jc w:val="both"/>
        <w:rPr>
          <w:rFonts w:eastAsia="Times New Roman"/>
        </w:rPr>
      </w:pPr>
      <w:r w:rsidR="007E7744">
        <w:rPr>
          <w:rFonts w:ascii="Arial" w:eastAsia="Times New Roman" w:hAnsi="Arial" w:cs="Arial" w:hint="cs"/>
          <w:b/>
          <w:bCs/>
          <w:sz w:val="24"/>
          <w:szCs w:val="24"/>
          <w:rtl w:val="0"/>
          <w:cs w:val="0"/>
          <w:lang w:val="sk-SK" w:eastAsia="sk-SK" w:bidi="ar-SA"/>
        </w:rPr>
        <w:t>2</w:t>
      </w:r>
      <w:r w:rsidR="00DA048F">
        <w:rPr>
          <w:rFonts w:ascii="Arial" w:eastAsia="Times New Roman" w:hAnsi="Arial" w:cs="Arial" w:hint="cs"/>
          <w:b/>
          <w:bCs/>
          <w:sz w:val="24"/>
          <w:szCs w:val="24"/>
          <w:rtl w:val="0"/>
          <w:cs w:val="0"/>
          <w:lang w:val="sk-SK" w:eastAsia="sk-SK" w:bidi="ar-SA"/>
        </w:rPr>
        <w:t>7</w:t>
      </w:r>
      <w:r w:rsidR="007E7744">
        <w:rPr>
          <w:rFonts w:ascii="Arial" w:eastAsia="Times New Roman" w:hAnsi="Arial" w:cs="Arial" w:hint="cs"/>
          <w:b/>
          <w:bCs/>
          <w:sz w:val="24"/>
          <w:szCs w:val="24"/>
          <w:rtl w:val="0"/>
          <w:cs w:val="0"/>
          <w:lang w:val="sk-SK" w:eastAsia="sk-SK" w:bidi="ar-SA"/>
        </w:rPr>
        <w:t xml:space="preserve">. </w:t>
      </w:r>
      <w:r w:rsidRPr="007E7744" w:rsidR="00E01C06">
        <w:rPr>
          <w:rFonts w:ascii="Arial" w:eastAsia="Times New Roman" w:hAnsi="Arial" w:cs="Arial" w:hint="cs"/>
          <w:b/>
          <w:bCs/>
          <w:sz w:val="24"/>
          <w:szCs w:val="24"/>
          <w:rtl w:val="0"/>
          <w:cs w:val="0"/>
          <w:lang w:val="sk-SK" w:eastAsia="sk-SK" w:bidi="ar-SA"/>
        </w:rPr>
        <w:t xml:space="preserve"> </w:t>
      </w:r>
      <w:r w:rsidRPr="00DA048F">
        <w:rPr>
          <w:rFonts w:ascii="Arial" w:eastAsia="Times New Roman" w:hAnsi="Arial" w:cs="Arial" w:hint="cs"/>
          <w:b/>
          <w:bCs/>
          <w:sz w:val="24"/>
          <w:szCs w:val="24"/>
          <w:rtl w:val="0"/>
          <w:cs w:val="0"/>
          <w:lang w:val="sk-SK" w:eastAsia="en-US" w:bidi="ar-SA"/>
        </w:rPr>
        <w:t>V čl. I, 67. bode</w:t>
      </w:r>
      <w:r w:rsidRPr="006A4987">
        <w:rPr>
          <w:rFonts w:ascii="Arial" w:eastAsia="Times New Roman" w:hAnsi="Arial" w:cs="Arial" w:hint="cs"/>
          <w:bCs/>
          <w:sz w:val="24"/>
          <w:szCs w:val="24"/>
          <w:rtl w:val="0"/>
          <w:cs w:val="0"/>
          <w:lang w:val="sk-SK" w:eastAsia="en-US" w:bidi="ar-SA"/>
        </w:rPr>
        <w:t xml:space="preserve"> v § 111 ods. 3 sa vypúšťa odkaz „</w:t>
      </w:r>
      <w:r w:rsidRPr="007E7744">
        <w:rPr>
          <w:rFonts w:ascii="Arial" w:eastAsia="Times New Roman" w:hAnsi="Arial" w:cs="Arial" w:hint="cs"/>
          <w:bCs/>
          <w:sz w:val="24"/>
          <w:szCs w:val="24"/>
          <w:vertAlign w:val="superscript"/>
          <w:rtl w:val="0"/>
          <w:cs w:val="0"/>
          <w:lang w:val="sk-SK" w:eastAsia="en-US" w:bidi="ar-SA"/>
        </w:rPr>
        <w:t>42c</w:t>
      </w:r>
      <w:r w:rsidRPr="006A4987">
        <w:rPr>
          <w:rFonts w:ascii="Arial" w:eastAsia="Times New Roman" w:hAnsi="Arial" w:cs="Arial" w:hint="cs"/>
          <w:bCs/>
          <w:sz w:val="24"/>
          <w:szCs w:val="24"/>
          <w:rtl w:val="0"/>
          <w:cs w:val="0"/>
          <w:lang w:val="sk-SK" w:eastAsia="en-US" w:bidi="ar-SA"/>
        </w:rPr>
        <w:t>)“.</w:t>
      </w:r>
    </w:p>
    <w:p w:rsidR="00DA048F" w:rsidRPr="006A4987" w:rsidP="007E7744">
      <w:pPr>
        <w:tabs>
          <w:tab w:val="left" w:pos="426"/>
        </w:tabs>
        <w:bidi w:val="0"/>
        <w:spacing w:line="360" w:lineRule="auto"/>
        <w:ind w:left="0"/>
        <w:jc w:val="both"/>
        <w:rPr>
          <w:rFonts w:eastAsia="Times New Roman"/>
        </w:rPr>
      </w:pPr>
    </w:p>
    <w:p w:rsidR="00FC1B41" w:rsidP="00DA048F">
      <w:pPr>
        <w:tabs>
          <w:tab w:val="left" w:pos="426"/>
        </w:tabs>
        <w:bidi w:val="0"/>
        <w:spacing w:line="360" w:lineRule="auto"/>
        <w:jc w:val="both"/>
        <w:rPr>
          <w:rFonts w:eastAsia="Times New Roman"/>
        </w:rPr>
      </w:pPr>
      <w:r w:rsidR="00DA048F">
        <w:rPr>
          <w:rFonts w:ascii="Arial" w:eastAsia="Times New Roman" w:hAnsi="Arial" w:cs="Arial" w:hint="cs"/>
          <w:bCs/>
          <w:sz w:val="24"/>
          <w:szCs w:val="24"/>
          <w:rtl w:val="0"/>
          <w:cs w:val="0"/>
          <w:lang w:val="sk-SK" w:eastAsia="en-US" w:bidi="ar-SA"/>
        </w:rPr>
        <w:tab/>
        <w:tab/>
        <w:tab/>
        <w:tab/>
        <w:tab/>
      </w:r>
      <w:r w:rsidRPr="00DA048F">
        <w:rPr>
          <w:rFonts w:ascii="Arial" w:eastAsia="Times New Roman" w:hAnsi="Arial" w:cs="Arial" w:hint="cs"/>
          <w:bCs/>
          <w:sz w:val="24"/>
          <w:szCs w:val="24"/>
          <w:rtl w:val="0"/>
          <w:cs w:val="0"/>
          <w:lang w:val="sk-SK" w:eastAsia="en-US" w:bidi="ar-SA"/>
        </w:rPr>
        <w:t>Vypúšťa sa nadbytočný odkaz.</w:t>
      </w:r>
    </w:p>
    <w:p w:rsidR="00DA048F" w:rsidRPr="00DA048F" w:rsidP="00DA048F">
      <w:pPr>
        <w:tabs>
          <w:tab w:val="left" w:pos="426"/>
        </w:tabs>
        <w:bidi w:val="0"/>
        <w:spacing w:line="360" w:lineRule="auto"/>
        <w:jc w:val="both"/>
        <w:rPr>
          <w:rFonts w:eastAsia="Times New Roman"/>
          <w:lang w:eastAsia="sk-SK"/>
        </w:rPr>
      </w:pPr>
    </w:p>
    <w:p w:rsidR="00DA048F" w:rsidRPr="00BE7980" w:rsidP="00DA048F">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DA048F" w:rsidRPr="00BE7980" w:rsidP="00DA048F">
      <w:pPr>
        <w:pStyle w:val="ListParagraph"/>
        <w:bidi w:val="0"/>
        <w:ind w:left="2835"/>
        <w:jc w:val="both"/>
        <w:rPr>
          <w:rFonts w:ascii="Arial" w:eastAsia="Times New Roman" w:hAnsi="Arial" w:cs="Arial"/>
          <w:b/>
        </w:rPr>
      </w:pPr>
    </w:p>
    <w:p w:rsidR="00DA048F" w:rsidRPr="00BE7980" w:rsidP="00DA048F">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FC1B41" w:rsidP="00FC1B41">
      <w:pPr>
        <w:pStyle w:val="ListParagraph"/>
        <w:bidi w:val="0"/>
        <w:ind w:left="3686"/>
        <w:jc w:val="both"/>
        <w:rPr>
          <w:rFonts w:ascii="Times New Roman" w:eastAsia="Times New Roman" w:hAnsi="Times New Roman"/>
        </w:rPr>
      </w:pPr>
    </w:p>
    <w:p w:rsidR="00DA048F" w:rsidRPr="006A4987" w:rsidP="005E4FC8">
      <w:pPr>
        <w:pStyle w:val="ListParagraph"/>
        <w:tabs>
          <w:tab w:val="left" w:pos="0"/>
          <w:tab w:val="left" w:pos="284"/>
          <w:tab w:val="left" w:pos="6379"/>
        </w:tabs>
        <w:bidi w:val="0"/>
        <w:ind w:left="3828"/>
        <w:jc w:val="both"/>
        <w:rPr>
          <w:rFonts w:ascii="Times New Roman" w:eastAsia="Times New Roman" w:hAnsi="Times New Roman"/>
          <w:i/>
        </w:rPr>
      </w:pPr>
    </w:p>
    <w:p w:rsidR="005E4FC8" w:rsidRPr="006A4987" w:rsidP="005E4FC8">
      <w:pPr>
        <w:tabs>
          <w:tab w:val="left" w:pos="0"/>
          <w:tab w:val="left" w:pos="284"/>
          <w:tab w:val="left" w:pos="6379"/>
        </w:tabs>
        <w:bidi w:val="0"/>
        <w:ind w:left="0" w:right="2693"/>
        <w:jc w:val="both"/>
        <w:rPr>
          <w:rFonts w:eastAsia="Times New Roman"/>
        </w:rPr>
      </w:pPr>
      <w:r w:rsidRPr="00AF3F56" w:rsidR="00DA048F">
        <w:rPr>
          <w:rFonts w:ascii="Arial" w:eastAsia="Times New Roman" w:hAnsi="Arial" w:cs="Arial" w:hint="cs"/>
          <w:b/>
          <w:bCs/>
          <w:sz w:val="24"/>
          <w:szCs w:val="24"/>
          <w:rtl w:val="0"/>
          <w:cs w:val="0"/>
          <w:lang w:val="sk-SK" w:eastAsia="en-US" w:bidi="ar-SA"/>
        </w:rPr>
        <w:t>28</w:t>
      </w:r>
      <w:r w:rsidR="00DA048F">
        <w:rPr>
          <w:rFonts w:ascii="Arial" w:eastAsia="Times New Roman" w:hAnsi="Arial" w:cs="Arial" w:hint="cs"/>
          <w:bCs/>
          <w:sz w:val="24"/>
          <w:szCs w:val="24"/>
          <w:rtl w:val="0"/>
          <w:cs w:val="0"/>
          <w:lang w:val="sk-SK" w:eastAsia="en-US" w:bidi="ar-SA"/>
        </w:rPr>
        <w:t xml:space="preserve">. </w:t>
      </w:r>
      <w:r w:rsidRPr="005E4FC8" w:rsidR="00DA048F">
        <w:rPr>
          <w:rFonts w:ascii="Arial" w:eastAsia="Times New Roman" w:hAnsi="Arial" w:cs="Arial" w:hint="cs"/>
          <w:b/>
          <w:bCs/>
          <w:sz w:val="24"/>
          <w:szCs w:val="24"/>
          <w:rtl w:val="0"/>
          <w:cs w:val="0"/>
          <w:lang w:val="sk-SK" w:eastAsia="en-US" w:bidi="ar-SA"/>
        </w:rPr>
        <w:t>V čl. I, 68.bode</w:t>
      </w:r>
      <w:r w:rsidRPr="006A4987" w:rsidR="00DA048F">
        <w:rPr>
          <w:rFonts w:ascii="Arial" w:eastAsia="Times New Roman" w:hAnsi="Arial" w:cs="Arial" w:hint="cs"/>
          <w:bCs/>
          <w:sz w:val="24"/>
          <w:szCs w:val="24"/>
          <w:rtl w:val="0"/>
          <w:cs w:val="0"/>
          <w:lang w:val="sk-SK" w:eastAsia="en-US" w:bidi="ar-SA"/>
        </w:rPr>
        <w:t xml:space="preserve"> v § 111a ods. 1 sa odkaz „</w:t>
      </w:r>
      <w:r w:rsidRPr="007E7744" w:rsidR="00DA048F">
        <w:rPr>
          <w:rFonts w:ascii="Arial" w:eastAsia="Times New Roman" w:hAnsi="Arial" w:cs="Arial" w:hint="cs"/>
          <w:bCs/>
          <w:sz w:val="24"/>
          <w:szCs w:val="24"/>
          <w:vertAlign w:val="superscript"/>
          <w:rtl w:val="0"/>
          <w:cs w:val="0"/>
          <w:lang w:val="sk-SK" w:eastAsia="en-US" w:bidi="ar-SA"/>
        </w:rPr>
        <w:t>42ec</w:t>
      </w:r>
      <w:r w:rsidRPr="006A4987" w:rsidR="00DA048F">
        <w:rPr>
          <w:rFonts w:ascii="Arial" w:eastAsia="Times New Roman" w:hAnsi="Arial" w:cs="Arial" w:hint="cs"/>
          <w:bCs/>
          <w:sz w:val="24"/>
          <w:szCs w:val="24"/>
          <w:rtl w:val="0"/>
          <w:cs w:val="0"/>
          <w:lang w:val="sk-SK" w:eastAsia="en-US" w:bidi="ar-SA"/>
        </w:rPr>
        <w:t>)“ nahrádza odkazom „</w:t>
      </w:r>
      <w:r w:rsidRPr="007E7744" w:rsidR="00DA048F">
        <w:rPr>
          <w:rFonts w:ascii="Arial" w:eastAsia="Times New Roman" w:hAnsi="Arial" w:cs="Arial" w:hint="cs"/>
          <w:bCs/>
          <w:sz w:val="24"/>
          <w:szCs w:val="24"/>
          <w:vertAlign w:val="superscript"/>
          <w:rtl w:val="0"/>
          <w:cs w:val="0"/>
          <w:lang w:val="sk-SK" w:eastAsia="en-US" w:bidi="ar-SA"/>
        </w:rPr>
        <w:t>42eb</w:t>
      </w:r>
      <w:r w:rsidRPr="006A4987" w:rsidR="00DA048F">
        <w:rPr>
          <w:rFonts w:ascii="Arial" w:eastAsia="Times New Roman" w:hAnsi="Arial" w:cs="Arial" w:hint="cs"/>
          <w:bCs/>
          <w:sz w:val="24"/>
          <w:szCs w:val="24"/>
          <w:rtl w:val="0"/>
          <w:cs w:val="0"/>
          <w:lang w:val="sk-SK" w:eastAsia="en-US" w:bidi="ar-SA"/>
        </w:rPr>
        <w:t>)“.</w:t>
      </w:r>
    </w:p>
    <w:p w:rsidR="00DA048F" w:rsidRPr="005E4FC8" w:rsidP="005E4FC8">
      <w:pPr>
        <w:tabs>
          <w:tab w:val="left" w:pos="0"/>
          <w:tab w:val="left" w:pos="284"/>
          <w:tab w:val="left" w:pos="6379"/>
        </w:tabs>
        <w:autoSpaceDE w:val="0"/>
        <w:autoSpaceDN w:val="0"/>
        <w:bidi w:val="0"/>
        <w:ind w:left="2835"/>
        <w:jc w:val="both"/>
        <w:rPr>
          <w:rFonts w:eastAsia="Times New Roman"/>
        </w:rPr>
      </w:pPr>
      <w:r w:rsidRPr="005E4FC8">
        <w:rPr>
          <w:rFonts w:ascii="Arial" w:eastAsia="Times New Roman" w:hAnsi="Arial" w:cs="Arial" w:hint="cs"/>
          <w:bCs/>
          <w:sz w:val="24"/>
          <w:szCs w:val="24"/>
          <w:rtl w:val="0"/>
          <w:cs w:val="0"/>
          <w:lang w:val="sk-SK" w:eastAsia="en-US" w:bidi="ar-SA"/>
        </w:rPr>
        <w:t>Legislatívno- technická úprava v nadväznosti na nové znenie § 29b.</w:t>
      </w:r>
    </w:p>
    <w:p w:rsidR="00DA048F" w:rsidP="00FC1B41">
      <w:pPr>
        <w:pStyle w:val="ListParagraph"/>
        <w:bidi w:val="0"/>
        <w:ind w:left="3686"/>
        <w:jc w:val="both"/>
        <w:rPr>
          <w:rFonts w:ascii="Times New Roman" w:eastAsia="Times New Roman" w:hAnsi="Times New Roman"/>
        </w:rPr>
      </w:pPr>
    </w:p>
    <w:p w:rsidR="005E4FC8" w:rsidRPr="00BE7980"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5E4FC8" w:rsidP="00FC1B41">
      <w:pPr>
        <w:pStyle w:val="ListParagraph"/>
        <w:bidi w:val="0"/>
        <w:ind w:left="3686"/>
        <w:jc w:val="both"/>
        <w:rPr>
          <w:rFonts w:ascii="Times New Roman" w:eastAsia="Times New Roman" w:hAnsi="Times New Roman"/>
        </w:rPr>
      </w:pPr>
    </w:p>
    <w:p w:rsidR="00DA048F" w:rsidRPr="006A4987" w:rsidP="005E4FC8">
      <w:pPr>
        <w:bidi w:val="0"/>
        <w:ind w:left="0"/>
        <w:jc w:val="both"/>
        <w:rPr>
          <w:rFonts w:eastAsia="Times New Roman"/>
        </w:rPr>
      </w:pPr>
    </w:p>
    <w:p w:rsidR="00FC1B41" w:rsidP="005E4FC8">
      <w:pPr>
        <w:tabs>
          <w:tab w:val="left" w:pos="284"/>
        </w:tabs>
        <w:bidi w:val="0"/>
        <w:ind w:left="426" w:hanging="426"/>
        <w:jc w:val="both"/>
        <w:rPr>
          <w:rFonts w:eastAsia="Times New Roman"/>
        </w:rPr>
      </w:pPr>
      <w:r w:rsidRPr="005E4FC8" w:rsidR="007E7744">
        <w:rPr>
          <w:rFonts w:ascii="Arial" w:eastAsia="Times New Roman" w:hAnsi="Arial" w:cs="Arial" w:hint="cs"/>
          <w:b/>
          <w:bCs/>
          <w:sz w:val="24"/>
          <w:szCs w:val="24"/>
          <w:rtl w:val="0"/>
          <w:cs w:val="0"/>
          <w:lang w:val="sk-SK" w:eastAsia="en-US" w:bidi="ar-SA"/>
        </w:rPr>
        <w:t>2</w:t>
      </w:r>
      <w:r w:rsidRPr="005E4FC8" w:rsidR="00AF3F56">
        <w:rPr>
          <w:rFonts w:ascii="Arial" w:eastAsia="Times New Roman" w:hAnsi="Arial" w:cs="Arial" w:hint="cs"/>
          <w:b/>
          <w:bCs/>
          <w:sz w:val="24"/>
          <w:szCs w:val="24"/>
          <w:rtl w:val="0"/>
          <w:cs w:val="0"/>
          <w:lang w:val="sk-SK" w:eastAsia="en-US" w:bidi="ar-SA"/>
        </w:rPr>
        <w:t>9</w:t>
      </w:r>
      <w:r w:rsidRPr="005E4FC8" w:rsidR="007E7744">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V čl. I, 68.</w:t>
      </w:r>
      <w:r w:rsidRPr="005E4FC8" w:rsidR="00DA048F">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bode</w:t>
      </w:r>
      <w:r w:rsidRPr="005E4FC8">
        <w:rPr>
          <w:rFonts w:ascii="Arial" w:eastAsia="Times New Roman" w:hAnsi="Arial" w:cs="Arial" w:hint="cs"/>
          <w:bCs/>
          <w:sz w:val="24"/>
          <w:szCs w:val="24"/>
          <w:rtl w:val="0"/>
          <w:cs w:val="0"/>
          <w:lang w:val="sk-SK" w:eastAsia="en-US" w:bidi="ar-SA"/>
        </w:rPr>
        <w:t xml:space="preserve"> v § 111a ods. 1, 3 a 4 v poslednej vete sa slová „o ďalších“ nahrádzajú slovami „najviac o“.</w:t>
      </w:r>
    </w:p>
    <w:p w:rsidR="005E4FC8" w:rsidRPr="005E4FC8" w:rsidP="005E4FC8">
      <w:pPr>
        <w:tabs>
          <w:tab w:val="left" w:pos="284"/>
        </w:tabs>
        <w:bidi w:val="0"/>
        <w:ind w:left="426" w:hanging="426"/>
        <w:jc w:val="both"/>
        <w:rPr>
          <w:rFonts w:eastAsia="Times New Roman"/>
        </w:rPr>
      </w:pPr>
    </w:p>
    <w:p w:rsidR="00FC1B41" w:rsidRPr="005E4FC8" w:rsidP="005E4FC8">
      <w:pPr>
        <w:pStyle w:val="ListParagraph"/>
        <w:tabs>
          <w:tab w:val="left" w:pos="0"/>
          <w:tab w:val="left" w:pos="284"/>
          <w:tab w:val="left" w:pos="6379"/>
        </w:tabs>
        <w:bidi w:val="0"/>
        <w:ind w:left="2835"/>
        <w:jc w:val="both"/>
        <w:rPr>
          <w:rFonts w:ascii="Arial" w:eastAsia="Times New Roman" w:hAnsi="Arial" w:cs="Arial"/>
        </w:rPr>
      </w:pPr>
      <w:r w:rsidRPr="005E4FC8">
        <w:rPr>
          <w:rFonts w:ascii="Arial" w:eastAsia="Times New Roman" w:hAnsi="Arial" w:cs="Arial" w:hint="cs"/>
          <w:sz w:val="24"/>
          <w:szCs w:val="24"/>
          <w:rtl w:val="0"/>
          <w:cs w:val="0"/>
          <w:lang w:val="sk-SK" w:eastAsia="sk-SK" w:bidi="ar-SA"/>
        </w:rPr>
        <w:t>Spresnenie lehoty pre etickú komisiu v súlade s článkom 70 ods. 5 písmenom b) nariadenia (EÚ) č. 2017/745.</w:t>
      </w:r>
    </w:p>
    <w:p w:rsidR="00E01C06" w:rsidP="005E4FC8">
      <w:pPr>
        <w:pStyle w:val="ListParagraph"/>
        <w:tabs>
          <w:tab w:val="left" w:pos="567"/>
        </w:tabs>
        <w:bidi w:val="0"/>
        <w:ind w:left="2835"/>
        <w:jc w:val="both"/>
        <w:rPr>
          <w:rFonts w:ascii="Arial" w:eastAsia="Times New Roman" w:hAnsi="Arial" w:cs="Arial"/>
        </w:rPr>
      </w:pPr>
    </w:p>
    <w:p w:rsidR="005E4FC8" w:rsidRPr="00BE7980"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5E4FC8" w:rsidP="005E4FC8">
      <w:pPr>
        <w:pStyle w:val="ListParagraph"/>
        <w:tabs>
          <w:tab w:val="left" w:pos="567"/>
        </w:tabs>
        <w:bidi w:val="0"/>
        <w:ind w:left="2835"/>
        <w:jc w:val="both"/>
        <w:rPr>
          <w:rFonts w:ascii="Arial" w:eastAsia="Times New Roman" w:hAnsi="Arial" w:cs="Arial"/>
        </w:rPr>
      </w:pPr>
    </w:p>
    <w:p w:rsidR="005E4FC8" w:rsidRPr="00E01C06" w:rsidP="005E4FC8">
      <w:pPr>
        <w:pStyle w:val="ListParagraph"/>
        <w:tabs>
          <w:tab w:val="left" w:pos="567"/>
        </w:tabs>
        <w:bidi w:val="0"/>
        <w:ind w:left="2835"/>
        <w:jc w:val="both"/>
        <w:rPr>
          <w:rFonts w:ascii="Arial" w:eastAsia="Times New Roman" w:hAnsi="Arial" w:cs="Arial"/>
        </w:rPr>
      </w:pPr>
    </w:p>
    <w:p w:rsidR="00D77694" w:rsidRPr="00301BB5" w:rsidP="00301BB5">
      <w:pPr>
        <w:tabs>
          <w:tab w:val="left" w:pos="567"/>
        </w:tabs>
        <w:bidi w:val="0"/>
        <w:ind w:left="426" w:hanging="426"/>
        <w:jc w:val="both"/>
        <w:rPr>
          <w:rFonts w:eastAsia="Times New Roman"/>
        </w:rPr>
      </w:pPr>
      <w:r w:rsidR="00AF3F56">
        <w:rPr>
          <w:rFonts w:ascii="Arial" w:eastAsia="Times New Roman" w:hAnsi="Arial" w:cs="Arial" w:hint="cs"/>
          <w:b/>
          <w:bCs/>
          <w:sz w:val="24"/>
          <w:szCs w:val="24"/>
          <w:rtl w:val="0"/>
          <w:cs w:val="0"/>
          <w:lang w:val="sk-SK" w:eastAsia="en-US" w:bidi="ar-SA"/>
        </w:rPr>
        <w:t>30</w:t>
      </w:r>
      <w:r w:rsidRPr="00301BB5" w:rsidR="00301BB5">
        <w:rPr>
          <w:rFonts w:ascii="Arial" w:eastAsia="Times New Roman" w:hAnsi="Arial" w:cs="Arial" w:hint="cs"/>
          <w:b/>
          <w:bCs/>
          <w:sz w:val="24"/>
          <w:szCs w:val="24"/>
          <w:rtl w:val="0"/>
          <w:cs w:val="0"/>
          <w:lang w:val="sk-SK" w:eastAsia="en-US" w:bidi="ar-SA"/>
        </w:rPr>
        <w:t xml:space="preserve">. </w:t>
      </w:r>
      <w:r w:rsidRPr="00301BB5">
        <w:rPr>
          <w:rFonts w:ascii="Arial" w:eastAsia="Times New Roman" w:hAnsi="Arial" w:cs="Arial" w:hint="cs"/>
          <w:b/>
          <w:bCs/>
          <w:sz w:val="24"/>
          <w:szCs w:val="24"/>
          <w:rtl w:val="0"/>
          <w:cs w:val="0"/>
          <w:lang w:val="sk-SK" w:eastAsia="en-US" w:bidi="ar-SA"/>
        </w:rPr>
        <w:t>V čl. I, 68. bode</w:t>
      </w:r>
      <w:r w:rsidRPr="00301BB5">
        <w:rPr>
          <w:rFonts w:ascii="Arial" w:eastAsia="Times New Roman" w:hAnsi="Arial" w:cs="Arial" w:hint="cs"/>
          <w:bCs/>
          <w:sz w:val="24"/>
          <w:szCs w:val="24"/>
          <w:rtl w:val="0"/>
          <w:cs w:val="0"/>
          <w:lang w:val="sk-SK" w:eastAsia="en-US" w:bidi="ar-SA"/>
        </w:rPr>
        <w:t xml:space="preserve"> v § 111a ods. 2 úvodnej vete sa slovo „skúšania</w:t>
      </w:r>
      <w:r w:rsidRPr="00301BB5">
        <w:rPr>
          <w:rFonts w:ascii="Arial" w:eastAsia="Times New Roman" w:hAnsi="Arial" w:cs="Arial" w:hint="cs"/>
          <w:bCs/>
          <w:sz w:val="24"/>
          <w:szCs w:val="24"/>
          <w:vertAlign w:val="superscript"/>
          <w:rtl w:val="0"/>
          <w:cs w:val="0"/>
          <w:lang w:val="sk-SK" w:eastAsia="en-US" w:bidi="ar-SA"/>
        </w:rPr>
        <w:t>73</w:t>
      </w:r>
      <w:r w:rsidRPr="00301BB5">
        <w:rPr>
          <w:rFonts w:ascii="Arial" w:eastAsia="Times New Roman" w:hAnsi="Arial" w:cs="Arial" w:hint="cs"/>
          <w:bCs/>
          <w:sz w:val="24"/>
          <w:szCs w:val="24"/>
          <w:rtl w:val="0"/>
          <w:cs w:val="0"/>
          <w:lang w:val="sk-SK" w:eastAsia="en-US" w:bidi="ar-SA"/>
        </w:rPr>
        <w:t>)“ nahrádza slovami „skúšania zdravotníckej pomôcky</w:t>
      </w:r>
      <w:r w:rsidRPr="00301BB5">
        <w:rPr>
          <w:rFonts w:ascii="Arial" w:eastAsia="Times New Roman" w:hAnsi="Arial" w:cs="Arial" w:hint="cs"/>
          <w:bCs/>
          <w:sz w:val="24"/>
          <w:szCs w:val="24"/>
          <w:vertAlign w:val="superscript"/>
          <w:rtl w:val="0"/>
          <w:cs w:val="0"/>
          <w:lang w:val="sk-SK" w:eastAsia="en-US" w:bidi="ar-SA"/>
        </w:rPr>
        <w:t>73</w:t>
      </w:r>
      <w:r w:rsidRPr="00301BB5">
        <w:rPr>
          <w:rFonts w:ascii="Arial" w:eastAsia="Times New Roman" w:hAnsi="Arial" w:cs="Arial" w:hint="cs"/>
          <w:bCs/>
          <w:sz w:val="24"/>
          <w:szCs w:val="24"/>
          <w:rtl w:val="0"/>
          <w:cs w:val="0"/>
          <w:lang w:val="sk-SK" w:eastAsia="en-US" w:bidi="ar-SA"/>
        </w:rPr>
        <w:t>)“ a za slovami „etická komisia pre klinické skúšanie“ sa vypúšťajú slová „zdravotníckej pomôcky“.</w:t>
      </w:r>
    </w:p>
    <w:p w:rsidR="00D77694" w:rsidRPr="00E01C06" w:rsidP="00301BB5">
      <w:pPr>
        <w:pStyle w:val="ListParagraph"/>
        <w:tabs>
          <w:tab w:val="left" w:pos="567"/>
        </w:tabs>
        <w:bidi w:val="0"/>
        <w:ind w:left="426" w:hanging="426"/>
        <w:jc w:val="both"/>
        <w:rPr>
          <w:rFonts w:ascii="Arial" w:eastAsia="Times New Roman" w:hAnsi="Arial" w:cs="Arial"/>
        </w:rPr>
      </w:pPr>
    </w:p>
    <w:p w:rsidR="00D77694" w:rsidRPr="00E01C06" w:rsidP="00301BB5">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 xml:space="preserve">Legislatívno-technická úprava v nadväznosti na zavedenú legislatívnu skratku v § 29b ods. 1 (čl. I, 48. bod) a terminologické zosúladenie. </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p>
    <w:p w:rsidR="00D3274F" w:rsidRPr="00E01C06" w:rsidP="00E01C06">
      <w:pPr>
        <w:bidi w:val="0"/>
        <w:ind w:left="2139" w:firstLine="696"/>
        <w:jc w:val="both"/>
        <w:rPr>
          <w:rFonts w:eastAsia="Times New Roman"/>
          <w:b/>
        </w:rPr>
      </w:pPr>
      <w:r w:rsidRPr="00E01C06">
        <w:rPr>
          <w:rFonts w:ascii="Arial" w:eastAsia="Times New Roman" w:hAnsi="Arial" w:cs="Arial" w:hint="cs"/>
          <w:b/>
          <w:bCs/>
          <w:sz w:val="24"/>
          <w:szCs w:val="24"/>
          <w:rtl w:val="0"/>
          <w:cs w:val="0"/>
          <w:lang w:val="sk-SK" w:eastAsia="en-US" w:bidi="ar-SA"/>
        </w:rPr>
        <w:t>Výbor NR SR pre zdravotníctvo</w:t>
      </w:r>
    </w:p>
    <w:p w:rsidR="00D3274F" w:rsidRPr="00E01C06" w:rsidP="00E01C06">
      <w:pPr>
        <w:bidi w:val="0"/>
        <w:jc w:val="both"/>
        <w:rPr>
          <w:rFonts w:eastAsia="Times New Roman"/>
          <w:b/>
        </w:rPr>
      </w:pPr>
    </w:p>
    <w:p w:rsidR="00D77694" w:rsidP="00F12BDF">
      <w:pPr>
        <w:bidi w:val="0"/>
        <w:ind w:left="2835"/>
        <w:jc w:val="both"/>
        <w:rPr>
          <w:rFonts w:eastAsia="Times New Roman"/>
          <w:b/>
          <w:bCs w:val="0"/>
          <w:lang w:eastAsia="sk-SK"/>
        </w:rPr>
      </w:pPr>
      <w:r w:rsidRPr="00E01C06" w:rsidR="00D3274F">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F12BDF" w:rsidP="00F12BDF">
      <w:pPr>
        <w:bidi w:val="0"/>
        <w:ind w:left="2835"/>
        <w:jc w:val="both"/>
        <w:rPr>
          <w:rFonts w:eastAsia="Times New Roman"/>
        </w:rPr>
      </w:pPr>
    </w:p>
    <w:p w:rsidR="005E4FC8" w:rsidRPr="00E01C06" w:rsidP="00F12BDF">
      <w:pPr>
        <w:bidi w:val="0"/>
        <w:ind w:left="2835"/>
        <w:jc w:val="both"/>
        <w:rPr>
          <w:rFonts w:eastAsia="Times New Roman"/>
        </w:rPr>
      </w:pPr>
    </w:p>
    <w:p w:rsidR="00D77694" w:rsidRPr="00301BB5" w:rsidP="00301BB5">
      <w:pPr>
        <w:tabs>
          <w:tab w:val="left" w:pos="567"/>
        </w:tabs>
        <w:bidi w:val="0"/>
        <w:ind w:left="426" w:hanging="426"/>
        <w:jc w:val="both"/>
        <w:rPr>
          <w:rFonts w:eastAsia="Times New Roman"/>
        </w:rPr>
      </w:pPr>
      <w:r w:rsidRPr="00301BB5" w:rsidR="00301BB5">
        <w:rPr>
          <w:rFonts w:ascii="Arial" w:eastAsia="Times New Roman" w:hAnsi="Arial" w:cs="Arial" w:hint="cs"/>
          <w:b/>
          <w:bCs/>
          <w:sz w:val="24"/>
          <w:szCs w:val="24"/>
          <w:rtl w:val="0"/>
          <w:cs w:val="0"/>
          <w:lang w:val="sk-SK" w:eastAsia="en-US" w:bidi="ar-SA"/>
        </w:rPr>
        <w:t>3</w:t>
      </w:r>
      <w:r w:rsidR="00AF3F56">
        <w:rPr>
          <w:rFonts w:ascii="Arial" w:eastAsia="Times New Roman" w:hAnsi="Arial" w:cs="Arial" w:hint="cs"/>
          <w:b/>
          <w:bCs/>
          <w:sz w:val="24"/>
          <w:szCs w:val="24"/>
          <w:rtl w:val="0"/>
          <w:cs w:val="0"/>
          <w:lang w:val="sk-SK" w:eastAsia="en-US" w:bidi="ar-SA"/>
        </w:rPr>
        <w:t>1</w:t>
      </w:r>
      <w:r w:rsidRPr="00301BB5" w:rsidR="00301BB5">
        <w:rPr>
          <w:rFonts w:ascii="Arial" w:eastAsia="Times New Roman" w:hAnsi="Arial" w:cs="Arial" w:hint="cs"/>
          <w:b/>
          <w:bCs/>
          <w:sz w:val="24"/>
          <w:szCs w:val="24"/>
          <w:rtl w:val="0"/>
          <w:cs w:val="0"/>
          <w:lang w:val="sk-SK" w:eastAsia="en-US" w:bidi="ar-SA"/>
        </w:rPr>
        <w:t xml:space="preserve">. </w:t>
      </w:r>
      <w:r w:rsidRPr="00301BB5">
        <w:rPr>
          <w:rFonts w:ascii="Arial" w:eastAsia="Times New Roman" w:hAnsi="Arial" w:cs="Arial" w:hint="cs"/>
          <w:b/>
          <w:bCs/>
          <w:sz w:val="24"/>
          <w:szCs w:val="24"/>
          <w:rtl w:val="0"/>
          <w:cs w:val="0"/>
          <w:lang w:val="sk-SK" w:eastAsia="en-US" w:bidi="ar-SA"/>
        </w:rPr>
        <w:t>V čl. I, 68. bode</w:t>
      </w:r>
      <w:r w:rsidRPr="00301BB5">
        <w:rPr>
          <w:rFonts w:ascii="Arial" w:eastAsia="Times New Roman" w:hAnsi="Arial" w:cs="Arial" w:hint="cs"/>
          <w:bCs/>
          <w:sz w:val="24"/>
          <w:szCs w:val="24"/>
          <w:rtl w:val="0"/>
          <w:cs w:val="0"/>
          <w:lang w:val="sk-SK" w:eastAsia="en-US" w:bidi="ar-SA"/>
        </w:rPr>
        <w:t xml:space="preserve"> v § 111a ods. 2 písm. b) sa za slovo „ústavom“ vkladá spojka „a“.</w:t>
      </w:r>
    </w:p>
    <w:p w:rsidR="00D77694" w:rsidRPr="00E01C06" w:rsidP="00E01C06">
      <w:pPr>
        <w:pStyle w:val="ListParagraph"/>
        <w:tabs>
          <w:tab w:val="left" w:pos="567"/>
        </w:tabs>
        <w:bidi w:val="0"/>
        <w:ind w:left="284"/>
        <w:jc w:val="both"/>
        <w:rPr>
          <w:rFonts w:ascii="Arial" w:eastAsia="Times New Roman" w:hAnsi="Arial" w:cs="Arial"/>
        </w:rPr>
      </w:pPr>
    </w:p>
    <w:p w:rsidR="00D77694"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ab/>
        <w:tab/>
        <w:tab/>
        <w:tab/>
        <w:t>Gramatická úprava.</w:t>
      </w:r>
    </w:p>
    <w:p w:rsidR="00301BB5" w:rsidRPr="00E01C06" w:rsidP="00E01C06">
      <w:pPr>
        <w:pStyle w:val="ListParagraph"/>
        <w:tabs>
          <w:tab w:val="left" w:pos="567"/>
        </w:tabs>
        <w:bidi w:val="0"/>
        <w:ind w:left="284"/>
        <w:jc w:val="both"/>
        <w:rPr>
          <w:rFonts w:ascii="Arial" w:eastAsia="Times New Roman" w:hAnsi="Arial" w:cs="Arial"/>
        </w:rPr>
      </w:pPr>
    </w:p>
    <w:p w:rsidR="00D3274F" w:rsidRPr="00E01C06" w:rsidP="00E01C06">
      <w:pPr>
        <w:bidi w:val="0"/>
        <w:jc w:val="both"/>
        <w:rPr>
          <w:rFonts w:eastAsia="Times New Roman"/>
          <w:b/>
        </w:rPr>
      </w:pPr>
      <w:r w:rsidR="00301BB5">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301BB5">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D3274F" w:rsidRPr="00E01C06" w:rsidP="00E01C06">
      <w:pPr>
        <w:bidi w:val="0"/>
        <w:jc w:val="both"/>
        <w:rPr>
          <w:rFonts w:eastAsia="Times New Roman"/>
          <w:b/>
        </w:rPr>
      </w:pPr>
    </w:p>
    <w:p w:rsidR="00D3274F" w:rsidP="00F12BDF">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F12BDF" w:rsidP="00AF3F56">
      <w:pPr>
        <w:bidi w:val="0"/>
        <w:ind w:left="2835"/>
        <w:jc w:val="center"/>
        <w:rPr>
          <w:rFonts w:eastAsia="Times New Roman"/>
        </w:rPr>
      </w:pPr>
    </w:p>
    <w:p w:rsidR="00AF3F56" w:rsidRPr="005E4FC8" w:rsidP="005E4FC8">
      <w:pPr>
        <w:bidi w:val="0"/>
        <w:ind w:left="2835"/>
        <w:jc w:val="center"/>
        <w:rPr>
          <w:rFonts w:eastAsia="Times New Roman"/>
        </w:rPr>
      </w:pPr>
    </w:p>
    <w:p w:rsidR="00FC1B41" w:rsidP="005E4FC8">
      <w:pPr>
        <w:tabs>
          <w:tab w:val="left" w:pos="284"/>
          <w:tab w:val="left" w:pos="426"/>
          <w:tab w:val="left" w:pos="6379"/>
        </w:tabs>
        <w:bidi w:val="0"/>
        <w:ind w:left="426" w:right="2693" w:hanging="426"/>
        <w:jc w:val="both"/>
        <w:rPr>
          <w:rFonts w:eastAsia="Times New Roman"/>
        </w:rPr>
      </w:pPr>
      <w:r w:rsidRPr="005E4FC8" w:rsidR="007E7744">
        <w:rPr>
          <w:rFonts w:ascii="Arial" w:eastAsia="Times New Roman" w:hAnsi="Arial" w:cs="Arial" w:hint="cs"/>
          <w:b/>
          <w:bCs/>
          <w:sz w:val="24"/>
          <w:szCs w:val="24"/>
          <w:rtl w:val="0"/>
          <w:cs w:val="0"/>
          <w:lang w:val="sk-SK" w:eastAsia="en-US" w:bidi="ar-SA"/>
        </w:rPr>
        <w:t>3</w:t>
      </w:r>
      <w:r w:rsidRPr="005E4FC8" w:rsidR="00AF3F56">
        <w:rPr>
          <w:rFonts w:ascii="Arial" w:eastAsia="Times New Roman" w:hAnsi="Arial" w:cs="Arial" w:hint="cs"/>
          <w:b/>
          <w:bCs/>
          <w:sz w:val="24"/>
          <w:szCs w:val="24"/>
          <w:rtl w:val="0"/>
          <w:cs w:val="0"/>
          <w:lang w:val="sk-SK" w:eastAsia="en-US" w:bidi="ar-SA"/>
        </w:rPr>
        <w:t>2</w:t>
      </w:r>
      <w:r w:rsidRPr="005E4FC8" w:rsidR="007E7744">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V čl. I, 68.</w:t>
      </w:r>
      <w:r w:rsidR="005E4FC8">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bode</w:t>
      </w:r>
      <w:r w:rsidRPr="005E4FC8">
        <w:rPr>
          <w:rFonts w:ascii="Arial" w:eastAsia="Times New Roman" w:hAnsi="Arial" w:cs="Arial" w:hint="cs"/>
          <w:bCs/>
          <w:sz w:val="24"/>
          <w:szCs w:val="24"/>
          <w:rtl w:val="0"/>
          <w:cs w:val="0"/>
          <w:lang w:val="sk-SK" w:eastAsia="en-US" w:bidi="ar-SA"/>
        </w:rPr>
        <w:t xml:space="preserve"> v § 111a ods. 3 sa odkaz „</w:t>
      </w:r>
      <w:r w:rsidRPr="005E4FC8">
        <w:rPr>
          <w:rFonts w:ascii="Arial" w:eastAsia="Times New Roman" w:hAnsi="Arial" w:cs="Arial" w:hint="cs"/>
          <w:bCs/>
          <w:sz w:val="24"/>
          <w:szCs w:val="24"/>
          <w:vertAlign w:val="superscript"/>
          <w:rtl w:val="0"/>
          <w:cs w:val="0"/>
          <w:lang w:val="sk-SK" w:eastAsia="en-US" w:bidi="ar-SA"/>
        </w:rPr>
        <w:t>42ee</w:t>
      </w:r>
      <w:r w:rsidR="005E4FC8">
        <w:rPr>
          <w:rFonts w:ascii="Arial" w:eastAsia="Times New Roman" w:hAnsi="Arial" w:cs="Arial" w:hint="cs"/>
          <w:bCs/>
          <w:sz w:val="24"/>
          <w:szCs w:val="24"/>
          <w:rtl w:val="0"/>
          <w:cs w:val="0"/>
          <w:lang w:val="sk-SK" w:eastAsia="en-US" w:bidi="ar-SA"/>
        </w:rPr>
        <w:t xml:space="preserve">) </w:t>
      </w:r>
      <w:r w:rsidRPr="005E4FC8">
        <w:rPr>
          <w:rFonts w:ascii="Arial" w:eastAsia="Times New Roman" w:hAnsi="Arial" w:cs="Arial" w:hint="cs"/>
          <w:bCs/>
          <w:sz w:val="24"/>
          <w:szCs w:val="24"/>
          <w:rtl w:val="0"/>
          <w:cs w:val="0"/>
          <w:lang w:val="sk-SK" w:eastAsia="en-US" w:bidi="ar-SA"/>
        </w:rPr>
        <w:t>nahrádza odkazom „</w:t>
      </w:r>
      <w:r w:rsidRPr="005E4FC8">
        <w:rPr>
          <w:rFonts w:ascii="Arial" w:eastAsia="Times New Roman" w:hAnsi="Arial" w:cs="Arial" w:hint="cs"/>
          <w:bCs/>
          <w:sz w:val="24"/>
          <w:szCs w:val="24"/>
          <w:vertAlign w:val="superscript"/>
          <w:rtl w:val="0"/>
          <w:cs w:val="0"/>
          <w:lang w:val="sk-SK" w:eastAsia="en-US" w:bidi="ar-SA"/>
        </w:rPr>
        <w:t>42ec</w:t>
      </w:r>
      <w:r w:rsidRPr="005E4FC8">
        <w:rPr>
          <w:rFonts w:ascii="Arial" w:eastAsia="Times New Roman" w:hAnsi="Arial" w:cs="Arial" w:hint="cs"/>
          <w:bCs/>
          <w:sz w:val="24"/>
          <w:szCs w:val="24"/>
          <w:rtl w:val="0"/>
          <w:cs w:val="0"/>
          <w:lang w:val="sk-SK" w:eastAsia="en-US" w:bidi="ar-SA"/>
        </w:rPr>
        <w:t>)“.</w:t>
      </w:r>
    </w:p>
    <w:p w:rsidR="005E4FC8" w:rsidRPr="005E4FC8" w:rsidP="005E4FC8">
      <w:pPr>
        <w:tabs>
          <w:tab w:val="left" w:pos="284"/>
          <w:tab w:val="left" w:pos="426"/>
          <w:tab w:val="left" w:pos="6379"/>
        </w:tabs>
        <w:bidi w:val="0"/>
        <w:ind w:left="426" w:right="2693" w:hanging="426"/>
        <w:jc w:val="both"/>
        <w:rPr>
          <w:rFonts w:eastAsia="Times New Roman"/>
        </w:rPr>
      </w:pPr>
    </w:p>
    <w:p w:rsidR="00FC1B41" w:rsidRPr="005E4FC8" w:rsidP="005E4FC8">
      <w:pPr>
        <w:pStyle w:val="ListParagraph"/>
        <w:tabs>
          <w:tab w:val="left" w:pos="0"/>
          <w:tab w:val="left" w:pos="284"/>
          <w:tab w:val="left" w:pos="6379"/>
        </w:tabs>
        <w:bidi w:val="0"/>
        <w:ind w:left="2835"/>
        <w:jc w:val="both"/>
        <w:rPr>
          <w:rFonts w:ascii="Arial" w:eastAsia="Times New Roman" w:hAnsi="Arial" w:cs="Arial"/>
        </w:rPr>
      </w:pPr>
      <w:r w:rsidRPr="005E4FC8">
        <w:rPr>
          <w:rFonts w:ascii="Arial" w:eastAsia="Times New Roman" w:hAnsi="Arial" w:cs="Arial" w:hint="cs"/>
          <w:sz w:val="24"/>
          <w:szCs w:val="24"/>
          <w:rtl w:val="0"/>
          <w:cs w:val="0"/>
          <w:lang w:val="sk-SK" w:eastAsia="sk-SK" w:bidi="ar-SA"/>
        </w:rPr>
        <w:t>Legislatívno- technická úprava v nadväznosti na nové znenie § 29b.</w:t>
      </w:r>
    </w:p>
    <w:p w:rsidR="00FC1B41" w:rsidP="005E4FC8">
      <w:pPr>
        <w:pStyle w:val="ListParagraph"/>
        <w:tabs>
          <w:tab w:val="left" w:pos="0"/>
          <w:tab w:val="left" w:pos="284"/>
          <w:tab w:val="left" w:pos="6379"/>
        </w:tabs>
        <w:bidi w:val="0"/>
        <w:ind w:left="2835" w:right="2693"/>
        <w:jc w:val="both"/>
        <w:rPr>
          <w:rFonts w:ascii="Arial" w:eastAsia="Times New Roman" w:hAnsi="Arial" w:cs="Arial"/>
        </w:rPr>
      </w:pPr>
    </w:p>
    <w:p w:rsidR="005E4FC8" w:rsidRPr="00BE7980"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5E4FC8" w:rsidP="005E4FC8">
      <w:pPr>
        <w:pStyle w:val="ListParagraph"/>
        <w:tabs>
          <w:tab w:val="left" w:pos="0"/>
          <w:tab w:val="left" w:pos="284"/>
          <w:tab w:val="left" w:pos="6379"/>
        </w:tabs>
        <w:bidi w:val="0"/>
        <w:ind w:left="2835" w:right="2693"/>
        <w:jc w:val="both"/>
        <w:rPr>
          <w:rFonts w:ascii="Arial" w:eastAsia="Times New Roman" w:hAnsi="Arial" w:cs="Arial"/>
        </w:rPr>
      </w:pPr>
    </w:p>
    <w:p w:rsidR="005E4FC8" w:rsidRPr="005E4FC8" w:rsidP="005E4FC8">
      <w:pPr>
        <w:pStyle w:val="ListParagraph"/>
        <w:tabs>
          <w:tab w:val="left" w:pos="0"/>
          <w:tab w:val="left" w:pos="284"/>
          <w:tab w:val="left" w:pos="6379"/>
        </w:tabs>
        <w:bidi w:val="0"/>
        <w:ind w:left="2835" w:right="2693"/>
        <w:jc w:val="both"/>
        <w:rPr>
          <w:rFonts w:ascii="Arial" w:eastAsia="Times New Roman" w:hAnsi="Arial" w:cs="Arial"/>
        </w:rPr>
      </w:pPr>
    </w:p>
    <w:p w:rsidR="00FC1B41" w:rsidRPr="005E4FC8" w:rsidP="005E4FC8">
      <w:pPr>
        <w:tabs>
          <w:tab w:val="left" w:pos="284"/>
          <w:tab w:val="left" w:pos="6379"/>
        </w:tabs>
        <w:bidi w:val="0"/>
        <w:ind w:left="426" w:right="2693" w:hanging="426"/>
        <w:jc w:val="both"/>
        <w:rPr>
          <w:rFonts w:eastAsia="Times New Roman"/>
        </w:rPr>
      </w:pPr>
      <w:r w:rsidRPr="005E4FC8" w:rsidR="007E7744">
        <w:rPr>
          <w:rFonts w:ascii="Arial" w:eastAsia="Times New Roman" w:hAnsi="Arial" w:cs="Arial" w:hint="cs"/>
          <w:b/>
          <w:bCs/>
          <w:sz w:val="24"/>
          <w:szCs w:val="24"/>
          <w:rtl w:val="0"/>
          <w:cs w:val="0"/>
          <w:lang w:val="sk-SK" w:eastAsia="en-US" w:bidi="ar-SA"/>
        </w:rPr>
        <w:t>3</w:t>
      </w:r>
      <w:r w:rsidRPr="005E4FC8" w:rsidR="00AF3F56">
        <w:rPr>
          <w:rFonts w:ascii="Arial" w:eastAsia="Times New Roman" w:hAnsi="Arial" w:cs="Arial" w:hint="cs"/>
          <w:b/>
          <w:bCs/>
          <w:sz w:val="24"/>
          <w:szCs w:val="24"/>
          <w:rtl w:val="0"/>
          <w:cs w:val="0"/>
          <w:lang w:val="sk-SK" w:eastAsia="en-US" w:bidi="ar-SA"/>
        </w:rPr>
        <w:t>3</w:t>
      </w:r>
      <w:r w:rsidRPr="005E4FC8" w:rsidR="007E7744">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V čl. I, 68.</w:t>
      </w:r>
      <w:r w:rsidRPr="005E4FC8" w:rsidR="00AF3F56">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bode</w:t>
      </w:r>
      <w:r w:rsidRPr="005E4FC8">
        <w:rPr>
          <w:rFonts w:ascii="Arial" w:eastAsia="Times New Roman" w:hAnsi="Arial" w:cs="Arial" w:hint="cs"/>
          <w:bCs/>
          <w:sz w:val="24"/>
          <w:szCs w:val="24"/>
          <w:rtl w:val="0"/>
          <w:cs w:val="0"/>
          <w:lang w:val="sk-SK" w:eastAsia="en-US" w:bidi="ar-SA"/>
        </w:rPr>
        <w:t xml:space="preserve"> v § 111a ods. 4 sa odkaz „</w:t>
      </w:r>
      <w:r w:rsidRPr="005E4FC8">
        <w:rPr>
          <w:rFonts w:ascii="Arial" w:eastAsia="Times New Roman" w:hAnsi="Arial" w:cs="Arial" w:hint="cs"/>
          <w:bCs/>
          <w:sz w:val="24"/>
          <w:szCs w:val="24"/>
          <w:vertAlign w:val="superscript"/>
          <w:rtl w:val="0"/>
          <w:cs w:val="0"/>
          <w:lang w:val="sk-SK" w:eastAsia="en-US" w:bidi="ar-SA"/>
        </w:rPr>
        <w:t>42ef</w:t>
      </w:r>
      <w:r w:rsidRPr="005E4FC8">
        <w:rPr>
          <w:rFonts w:ascii="Arial" w:eastAsia="Times New Roman" w:hAnsi="Arial" w:cs="Arial" w:hint="cs"/>
          <w:bCs/>
          <w:sz w:val="24"/>
          <w:szCs w:val="24"/>
          <w:rtl w:val="0"/>
          <w:cs w:val="0"/>
          <w:lang w:val="sk-SK" w:eastAsia="en-US" w:bidi="ar-SA"/>
        </w:rPr>
        <w:t>)“ nahrádza odkazom „</w:t>
      </w:r>
      <w:r w:rsidRPr="005E4FC8">
        <w:rPr>
          <w:rFonts w:ascii="Arial" w:eastAsia="Times New Roman" w:hAnsi="Arial" w:cs="Arial" w:hint="cs"/>
          <w:bCs/>
          <w:sz w:val="24"/>
          <w:szCs w:val="24"/>
          <w:vertAlign w:val="superscript"/>
          <w:rtl w:val="0"/>
          <w:cs w:val="0"/>
          <w:lang w:val="sk-SK" w:eastAsia="en-US" w:bidi="ar-SA"/>
        </w:rPr>
        <w:t>42ed</w:t>
      </w:r>
      <w:r w:rsidRPr="005E4FC8">
        <w:rPr>
          <w:rFonts w:ascii="Arial" w:eastAsia="Times New Roman" w:hAnsi="Arial" w:cs="Arial" w:hint="cs"/>
          <w:bCs/>
          <w:sz w:val="24"/>
          <w:szCs w:val="24"/>
          <w:rtl w:val="0"/>
          <w:cs w:val="0"/>
          <w:lang w:val="sk-SK" w:eastAsia="en-US" w:bidi="ar-SA"/>
        </w:rPr>
        <w:t>)“.</w:t>
      </w:r>
    </w:p>
    <w:p w:rsidR="005E4FC8" w:rsidP="005E4FC8">
      <w:pPr>
        <w:pStyle w:val="ListParagraph"/>
        <w:tabs>
          <w:tab w:val="left" w:pos="0"/>
          <w:tab w:val="left" w:pos="284"/>
          <w:tab w:val="left" w:pos="6379"/>
        </w:tabs>
        <w:bidi w:val="0"/>
        <w:ind w:left="4111"/>
        <w:jc w:val="both"/>
        <w:rPr>
          <w:rFonts w:ascii="Arial" w:eastAsia="Times New Roman" w:hAnsi="Arial" w:cs="Arial"/>
        </w:rPr>
      </w:pPr>
    </w:p>
    <w:p w:rsidR="00FC1B41" w:rsidRPr="005E4FC8" w:rsidP="005E4FC8">
      <w:pPr>
        <w:pStyle w:val="ListParagraph"/>
        <w:tabs>
          <w:tab w:val="left" w:pos="0"/>
          <w:tab w:val="left" w:pos="284"/>
          <w:tab w:val="left" w:pos="6379"/>
        </w:tabs>
        <w:bidi w:val="0"/>
        <w:ind w:left="2835"/>
        <w:jc w:val="both"/>
        <w:rPr>
          <w:rFonts w:ascii="Arial" w:eastAsia="Times New Roman" w:hAnsi="Arial" w:cs="Arial"/>
        </w:rPr>
      </w:pPr>
      <w:r w:rsidRPr="005E4FC8">
        <w:rPr>
          <w:rFonts w:ascii="Arial" w:eastAsia="Times New Roman" w:hAnsi="Arial" w:cs="Arial" w:hint="cs"/>
          <w:sz w:val="24"/>
          <w:szCs w:val="24"/>
          <w:rtl w:val="0"/>
          <w:cs w:val="0"/>
          <w:lang w:val="sk-SK" w:eastAsia="sk-SK" w:bidi="ar-SA"/>
        </w:rPr>
        <w:t>Legislatívno- technická úprava v nadväznosti na nové znenie § 29b.</w:t>
      </w:r>
    </w:p>
    <w:p w:rsidR="00F12BDF" w:rsidP="005E4FC8">
      <w:pPr>
        <w:bidi w:val="0"/>
        <w:ind w:left="2835"/>
        <w:jc w:val="both"/>
        <w:rPr>
          <w:rFonts w:eastAsia="Times New Roman"/>
        </w:rPr>
      </w:pPr>
    </w:p>
    <w:p w:rsidR="005E4FC8" w:rsidRPr="00BE7980"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5E4FC8" w:rsidRPr="005E4FC8" w:rsidP="005E4FC8">
      <w:pPr>
        <w:bidi w:val="0"/>
        <w:ind w:left="2835"/>
        <w:jc w:val="both"/>
        <w:rPr>
          <w:rFonts w:eastAsia="Times New Roman"/>
        </w:rPr>
      </w:pPr>
    </w:p>
    <w:p w:rsidR="00D77694" w:rsidRPr="00E01C06" w:rsidP="00E01C06">
      <w:pPr>
        <w:pStyle w:val="ListParagraph"/>
        <w:tabs>
          <w:tab w:val="left" w:pos="567"/>
        </w:tabs>
        <w:bidi w:val="0"/>
        <w:ind w:left="284"/>
        <w:jc w:val="both"/>
        <w:rPr>
          <w:rFonts w:ascii="Arial" w:eastAsia="Times New Roman" w:hAnsi="Arial" w:cs="Arial"/>
        </w:rPr>
      </w:pPr>
    </w:p>
    <w:p w:rsidR="00D77694" w:rsidRPr="00301BB5" w:rsidP="00301BB5">
      <w:pPr>
        <w:tabs>
          <w:tab w:val="left" w:pos="567"/>
        </w:tabs>
        <w:bidi w:val="0"/>
        <w:ind w:left="0"/>
        <w:jc w:val="both"/>
        <w:rPr>
          <w:rFonts w:eastAsia="Times New Roman"/>
        </w:rPr>
      </w:pPr>
      <w:r w:rsidRPr="00301BB5" w:rsidR="00301BB5">
        <w:rPr>
          <w:rFonts w:ascii="Arial" w:eastAsia="Times New Roman" w:hAnsi="Arial" w:cs="Arial" w:hint="cs"/>
          <w:b/>
          <w:bCs/>
          <w:sz w:val="24"/>
          <w:szCs w:val="24"/>
          <w:rtl w:val="0"/>
          <w:cs w:val="0"/>
          <w:lang w:val="sk-SK" w:eastAsia="en-US" w:bidi="ar-SA"/>
        </w:rPr>
        <w:t>3</w:t>
      </w:r>
      <w:r w:rsidR="00AF3F56">
        <w:rPr>
          <w:rFonts w:ascii="Arial" w:eastAsia="Times New Roman" w:hAnsi="Arial" w:cs="Arial" w:hint="cs"/>
          <w:b/>
          <w:bCs/>
          <w:sz w:val="24"/>
          <w:szCs w:val="24"/>
          <w:rtl w:val="0"/>
          <w:cs w:val="0"/>
          <w:lang w:val="sk-SK" w:eastAsia="en-US" w:bidi="ar-SA"/>
        </w:rPr>
        <w:t>4</w:t>
      </w:r>
      <w:r w:rsidRPr="00301BB5" w:rsidR="00301BB5">
        <w:rPr>
          <w:rFonts w:ascii="Arial" w:eastAsia="Times New Roman" w:hAnsi="Arial" w:cs="Arial" w:hint="cs"/>
          <w:b/>
          <w:bCs/>
          <w:sz w:val="24"/>
          <w:szCs w:val="24"/>
          <w:rtl w:val="0"/>
          <w:cs w:val="0"/>
          <w:lang w:val="sk-SK" w:eastAsia="en-US" w:bidi="ar-SA"/>
        </w:rPr>
        <w:t xml:space="preserve">. </w:t>
      </w:r>
      <w:r w:rsidRPr="00301BB5">
        <w:rPr>
          <w:rFonts w:ascii="Arial" w:eastAsia="Times New Roman" w:hAnsi="Arial" w:cs="Arial" w:hint="cs"/>
          <w:b/>
          <w:bCs/>
          <w:sz w:val="24"/>
          <w:szCs w:val="24"/>
          <w:rtl w:val="0"/>
          <w:cs w:val="0"/>
          <w:lang w:val="sk-SK" w:eastAsia="en-US" w:bidi="ar-SA"/>
        </w:rPr>
        <w:t xml:space="preserve">V čl. I, 68. bode </w:t>
      </w:r>
      <w:r w:rsidRPr="00301BB5">
        <w:rPr>
          <w:rFonts w:ascii="Arial" w:eastAsia="Times New Roman" w:hAnsi="Arial" w:cs="Arial" w:hint="cs"/>
          <w:bCs/>
          <w:sz w:val="24"/>
          <w:szCs w:val="24"/>
          <w:rtl w:val="0"/>
          <w:cs w:val="0"/>
          <w:lang w:val="sk-SK" w:eastAsia="en-US" w:bidi="ar-SA"/>
        </w:rPr>
        <w:t xml:space="preserve"> v § 111c písm. a) sa na konci pripájajú slová „pre klinické skúšanie“.</w:t>
      </w:r>
    </w:p>
    <w:p w:rsidR="00D77694" w:rsidRPr="00E01C06" w:rsidP="00E01C06">
      <w:pPr>
        <w:pStyle w:val="ListParagraph"/>
        <w:tabs>
          <w:tab w:val="left" w:pos="567"/>
        </w:tabs>
        <w:bidi w:val="0"/>
        <w:ind w:left="3540"/>
        <w:jc w:val="both"/>
        <w:rPr>
          <w:rFonts w:ascii="Arial" w:eastAsia="Times New Roman" w:hAnsi="Arial" w:cs="Arial"/>
        </w:rPr>
      </w:pPr>
    </w:p>
    <w:p w:rsidR="00D77694" w:rsidRPr="00E01C06" w:rsidP="00301BB5">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Legislatívno-technická úprava v nadväznosti na zavedenú legislatívnu skratku v § 29b ods. 1 (čl. I, 48. bod).</w:t>
      </w:r>
    </w:p>
    <w:p w:rsidR="00D77694" w:rsidRPr="00E01C06" w:rsidP="00E01C06">
      <w:pPr>
        <w:pStyle w:val="ListParagraph"/>
        <w:tabs>
          <w:tab w:val="left" w:pos="567"/>
        </w:tabs>
        <w:bidi w:val="0"/>
        <w:ind w:left="284"/>
        <w:jc w:val="both"/>
        <w:rPr>
          <w:rFonts w:ascii="Arial" w:eastAsia="Times New Roman" w:hAnsi="Arial" w:cs="Arial"/>
        </w:rPr>
      </w:pP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301BB5">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D3274F" w:rsidRPr="00E01C06" w:rsidP="005E4FC8">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301BB5">
        <w:rPr>
          <w:rFonts w:ascii="Arial" w:eastAsia="Times New Roman" w:hAnsi="Arial" w:cs="Arial" w:hint="cs"/>
          <w:b/>
          <w:bCs/>
          <w:sz w:val="24"/>
          <w:szCs w:val="24"/>
          <w:rtl w:val="0"/>
          <w:cs w:val="0"/>
          <w:lang w:val="sk-SK" w:eastAsia="en-US" w:bidi="ar-SA"/>
        </w:rPr>
        <w:tab/>
      </w:r>
    </w:p>
    <w:p w:rsidR="00360719" w:rsidP="00F12BDF">
      <w:pPr>
        <w:bidi w:val="0"/>
        <w:ind w:left="2835"/>
        <w:jc w:val="both"/>
        <w:rPr>
          <w:rFonts w:eastAsia="Times New Roman"/>
          <w:b/>
          <w:bCs w:val="0"/>
          <w:lang w:eastAsia="sk-SK"/>
        </w:rPr>
      </w:pPr>
      <w:r w:rsidRPr="00E01C06" w:rsidR="00D3274F">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n e s c h v á l i ť</w:t>
      </w:r>
    </w:p>
    <w:p w:rsidR="00F12BDF" w:rsidP="00F12BDF">
      <w:pPr>
        <w:bidi w:val="0"/>
        <w:ind w:left="2835"/>
        <w:jc w:val="both"/>
        <w:rPr>
          <w:rFonts w:eastAsia="Times New Roman"/>
          <w:b/>
          <w:bCs w:val="0"/>
          <w:lang w:eastAsia="sk-SK"/>
        </w:rPr>
      </w:pPr>
    </w:p>
    <w:p w:rsidR="00F12BDF" w:rsidRPr="00301BB5" w:rsidP="005E4FC8">
      <w:pPr>
        <w:bidi w:val="0"/>
        <w:ind w:left="2835"/>
        <w:jc w:val="both"/>
        <w:rPr>
          <w:rFonts w:eastAsia="Times New Roman"/>
        </w:rPr>
      </w:pPr>
    </w:p>
    <w:p w:rsidR="00FC1B41" w:rsidRPr="006A4987" w:rsidP="005E4FC8">
      <w:pPr>
        <w:tabs>
          <w:tab w:val="left" w:pos="0"/>
          <w:tab w:val="left" w:pos="284"/>
          <w:tab w:val="left" w:pos="1418"/>
        </w:tabs>
        <w:bidi w:val="0"/>
        <w:ind w:left="0" w:right="2693"/>
        <w:jc w:val="both"/>
        <w:rPr>
          <w:rFonts w:eastAsia="Times New Roman"/>
        </w:rPr>
      </w:pPr>
      <w:r w:rsidRPr="005E4FC8" w:rsidR="007E7744">
        <w:rPr>
          <w:rFonts w:ascii="Arial" w:eastAsia="Times New Roman" w:hAnsi="Arial" w:cs="Arial" w:hint="cs"/>
          <w:b/>
          <w:bCs/>
          <w:sz w:val="24"/>
          <w:szCs w:val="24"/>
          <w:rtl w:val="0"/>
          <w:cs w:val="0"/>
          <w:lang w:val="sk-SK" w:eastAsia="en-US" w:bidi="ar-SA"/>
        </w:rPr>
        <w:t>3</w:t>
      </w:r>
      <w:r w:rsidRPr="005E4FC8" w:rsidR="00AF3F56">
        <w:rPr>
          <w:rFonts w:ascii="Arial" w:eastAsia="Times New Roman" w:hAnsi="Arial" w:cs="Arial" w:hint="cs"/>
          <w:b/>
          <w:bCs/>
          <w:sz w:val="24"/>
          <w:szCs w:val="24"/>
          <w:rtl w:val="0"/>
          <w:cs w:val="0"/>
          <w:lang w:val="sk-SK" w:eastAsia="en-US" w:bidi="ar-SA"/>
        </w:rPr>
        <w:t>5</w:t>
      </w:r>
      <w:r w:rsidRPr="005E4FC8" w:rsidR="007E7744">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V čl. I, 68. bode</w:t>
      </w:r>
      <w:r w:rsidRPr="006A4987">
        <w:rPr>
          <w:rFonts w:ascii="Arial" w:eastAsia="Times New Roman" w:hAnsi="Arial" w:cs="Arial" w:hint="cs"/>
          <w:bCs/>
          <w:sz w:val="24"/>
          <w:szCs w:val="24"/>
          <w:rtl w:val="0"/>
          <w:cs w:val="0"/>
          <w:lang w:val="sk-SK" w:eastAsia="en-US" w:bidi="ar-SA"/>
        </w:rPr>
        <w:t xml:space="preserve"> v § 111c písmeno b) znie:</w:t>
      </w:r>
    </w:p>
    <w:p w:rsidR="00FC1B41" w:rsidRPr="005E4FC8" w:rsidP="005E4FC8">
      <w:pPr>
        <w:pStyle w:val="ListParagraph"/>
        <w:tabs>
          <w:tab w:val="left" w:pos="0"/>
          <w:tab w:val="left" w:pos="284"/>
          <w:tab w:val="left" w:pos="1418"/>
        </w:tabs>
        <w:bidi w:val="0"/>
        <w:ind w:right="2693"/>
        <w:jc w:val="both"/>
        <w:rPr>
          <w:rFonts w:ascii="Arial" w:eastAsia="Times New Roman" w:hAnsi="Arial" w:cs="Arial"/>
        </w:rPr>
      </w:pPr>
      <w:r w:rsidRPr="005E4FC8">
        <w:rPr>
          <w:rFonts w:ascii="Arial" w:eastAsia="Times New Roman" w:hAnsi="Arial" w:cs="Arial" w:hint="cs"/>
          <w:sz w:val="24"/>
          <w:szCs w:val="24"/>
          <w:rtl w:val="0"/>
          <w:cs w:val="0"/>
          <w:lang w:val="sk-SK" w:eastAsia="sk-SK" w:bidi="ar-SA"/>
        </w:rPr>
        <w:t>„b) identifikačné číslo žiadosti alebo oznámenia,“.</w:t>
      </w:r>
    </w:p>
    <w:p w:rsidR="005E4FC8" w:rsidP="005E4FC8">
      <w:pPr>
        <w:bidi w:val="0"/>
        <w:ind w:left="4111"/>
        <w:jc w:val="both"/>
        <w:rPr>
          <w:rFonts w:eastAsia="Times New Roman"/>
        </w:rPr>
      </w:pPr>
    </w:p>
    <w:p w:rsidR="00FC1B41" w:rsidRPr="005E4FC8" w:rsidP="005E4FC8">
      <w:pPr>
        <w:bidi w:val="0"/>
        <w:ind w:left="2835"/>
        <w:jc w:val="both"/>
        <w:rPr>
          <w:rFonts w:eastAsia="Times New Roman"/>
        </w:rPr>
      </w:pPr>
      <w:r w:rsidRPr="005E4FC8">
        <w:rPr>
          <w:rFonts w:ascii="Arial" w:eastAsia="Times New Roman" w:hAnsi="Arial" w:cs="Arial" w:hint="cs"/>
          <w:bCs/>
          <w:sz w:val="24"/>
          <w:szCs w:val="24"/>
          <w:rtl w:val="0"/>
          <w:cs w:val="0"/>
          <w:lang w:val="sk-SK" w:eastAsia="en-US" w:bidi="ar-SA"/>
        </w:rPr>
        <w:t>Spresňuje sa, že ide o identifikačné číslo žiadosti o povolenie klinického skúšania alebo podstatnej zmeny povoleného klinického skúšania zdravotníckej pomôcky  alebo o identifikačné číslo oznámenia o klinickom skúšaní zdravotníckej pomôcky s označením CE.</w:t>
      </w:r>
    </w:p>
    <w:p w:rsidR="00F12BDF" w:rsidP="005E4FC8">
      <w:pPr>
        <w:bidi w:val="0"/>
        <w:ind w:left="2835"/>
        <w:jc w:val="both"/>
        <w:rPr>
          <w:rFonts w:eastAsia="Times New Roman"/>
          <w:b/>
          <w:bCs w:val="0"/>
          <w:lang w:eastAsia="sk-SK"/>
        </w:rPr>
      </w:pPr>
    </w:p>
    <w:p w:rsidR="005E4FC8" w:rsidRPr="00BE7980"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5E4FC8" w:rsidP="005E4FC8">
      <w:pPr>
        <w:bidi w:val="0"/>
        <w:ind w:left="2835"/>
        <w:jc w:val="both"/>
        <w:rPr>
          <w:rFonts w:eastAsia="Times New Roman"/>
          <w:b/>
          <w:bCs w:val="0"/>
          <w:lang w:eastAsia="sk-SK"/>
        </w:rPr>
      </w:pPr>
    </w:p>
    <w:p w:rsidR="00F12BDF" w:rsidRPr="00E01C06" w:rsidP="00F12BDF">
      <w:pPr>
        <w:bidi w:val="0"/>
        <w:ind w:left="2835"/>
        <w:jc w:val="both"/>
        <w:rPr>
          <w:rFonts w:eastAsia="Times New Roman"/>
        </w:rPr>
      </w:pPr>
    </w:p>
    <w:p w:rsidR="00D77694" w:rsidRPr="00301BB5" w:rsidP="00301BB5">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3</w:t>
      </w:r>
      <w:r w:rsidR="00AF3F56">
        <w:rPr>
          <w:rFonts w:ascii="Arial" w:eastAsia="Times New Roman" w:hAnsi="Arial" w:cs="Arial" w:hint="cs"/>
          <w:b/>
          <w:bCs/>
          <w:sz w:val="24"/>
          <w:szCs w:val="24"/>
          <w:rtl w:val="0"/>
          <w:cs w:val="0"/>
          <w:lang w:val="sk-SK" w:eastAsia="en-US" w:bidi="ar-SA"/>
        </w:rPr>
        <w:t>6</w:t>
      </w:r>
      <w:r w:rsidRPr="00301BB5" w:rsidR="00301BB5">
        <w:rPr>
          <w:rFonts w:ascii="Arial" w:eastAsia="Times New Roman" w:hAnsi="Arial" w:cs="Arial" w:hint="cs"/>
          <w:b/>
          <w:bCs/>
          <w:sz w:val="24"/>
          <w:szCs w:val="24"/>
          <w:rtl w:val="0"/>
          <w:cs w:val="0"/>
          <w:lang w:val="sk-SK" w:eastAsia="en-US" w:bidi="ar-SA"/>
        </w:rPr>
        <w:t xml:space="preserve">. </w:t>
      </w:r>
      <w:r w:rsidRPr="00301BB5">
        <w:rPr>
          <w:rFonts w:ascii="Arial" w:eastAsia="Times New Roman" w:hAnsi="Arial" w:cs="Arial" w:hint="cs"/>
          <w:b/>
          <w:bCs/>
          <w:sz w:val="24"/>
          <w:szCs w:val="24"/>
          <w:rtl w:val="0"/>
          <w:cs w:val="0"/>
          <w:lang w:val="sk-SK" w:eastAsia="en-US" w:bidi="ar-SA"/>
        </w:rPr>
        <w:t xml:space="preserve">V čl. I, 68. bode </w:t>
      </w:r>
      <w:r w:rsidRPr="00301BB5">
        <w:rPr>
          <w:rFonts w:ascii="Arial" w:eastAsia="Times New Roman" w:hAnsi="Arial" w:cs="Arial" w:hint="cs"/>
          <w:bCs/>
          <w:sz w:val="24"/>
          <w:szCs w:val="24"/>
          <w:rtl w:val="0"/>
          <w:cs w:val="0"/>
          <w:lang w:val="sk-SK" w:eastAsia="en-US" w:bidi="ar-SA"/>
        </w:rPr>
        <w:t>sa v § 111c písm. h), i) a n) za slovom „skúšanie“ vypúšťajú slová „zdravotníckej pomôcky“.</w:t>
      </w:r>
    </w:p>
    <w:p w:rsidR="00D77694" w:rsidRPr="00E01C06" w:rsidP="00E01C06">
      <w:pPr>
        <w:pStyle w:val="ListParagraph"/>
        <w:tabs>
          <w:tab w:val="left" w:pos="567"/>
        </w:tabs>
        <w:bidi w:val="0"/>
        <w:ind w:left="284"/>
        <w:jc w:val="both"/>
        <w:rPr>
          <w:rFonts w:ascii="Arial" w:eastAsia="Times New Roman" w:hAnsi="Arial" w:cs="Arial"/>
        </w:rPr>
      </w:pPr>
    </w:p>
    <w:p w:rsidR="00D77694" w:rsidP="00301BB5">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Legislatívno-technická úprava v nadväznosti na zavedenú legislatívnu skratku v § 29b ods. 1 (čl. I, 48. bod).</w:t>
      </w:r>
    </w:p>
    <w:p w:rsidR="00301BB5" w:rsidRPr="00E01C06" w:rsidP="00301BB5">
      <w:pPr>
        <w:pStyle w:val="ListParagraph"/>
        <w:tabs>
          <w:tab w:val="left" w:pos="567"/>
        </w:tabs>
        <w:bidi w:val="0"/>
        <w:ind w:left="2835"/>
        <w:jc w:val="both"/>
        <w:rPr>
          <w:rFonts w:ascii="Arial" w:eastAsia="Times New Roman" w:hAnsi="Arial" w:cs="Arial"/>
        </w:rPr>
      </w:pPr>
    </w:p>
    <w:p w:rsidR="00D3274F" w:rsidRPr="00E01C06" w:rsidP="00301BB5">
      <w:pPr>
        <w:bidi w:val="0"/>
        <w:ind w:firstLine="283"/>
        <w:jc w:val="both"/>
        <w:rPr>
          <w:rFonts w:eastAsia="Times New Roman"/>
          <w:b/>
        </w:rPr>
      </w:pPr>
      <w:r w:rsidRPr="00E01C06">
        <w:rPr>
          <w:rFonts w:ascii="Arial" w:eastAsia="Times New Roman" w:hAnsi="Arial" w:cs="Arial" w:hint="cs"/>
          <w:bCs/>
          <w:sz w:val="24"/>
          <w:szCs w:val="24"/>
          <w:rtl w:val="0"/>
          <w:cs w:val="0"/>
          <w:lang w:val="sk-SK" w:eastAsia="en-US" w:bidi="ar-SA"/>
        </w:rPr>
        <w:t xml:space="preserve"> </w:t>
      </w:r>
      <w:r w:rsidRPr="00E01C06">
        <w:rPr>
          <w:rFonts w:ascii="Arial" w:eastAsia="Times New Roman" w:hAnsi="Arial" w:cs="Arial" w:hint="cs"/>
          <w:b/>
          <w:bCs/>
          <w:sz w:val="24"/>
          <w:szCs w:val="24"/>
          <w:rtl w:val="0"/>
          <w:cs w:val="0"/>
          <w:lang w:val="sk-SK" w:eastAsia="en-US" w:bidi="ar-SA"/>
        </w:rPr>
        <w:tab/>
        <w:tab/>
        <w:tab/>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301BB5">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D3274F" w:rsidRPr="00E01C06" w:rsidP="00E01C06">
      <w:pPr>
        <w:bidi w:val="0"/>
        <w:jc w:val="both"/>
        <w:rPr>
          <w:rFonts w:eastAsia="Times New Roman"/>
          <w:b/>
        </w:rPr>
      </w:pPr>
    </w:p>
    <w:p w:rsidR="00F12BDF" w:rsidP="00F12BDF">
      <w:pPr>
        <w:bidi w:val="0"/>
        <w:ind w:left="2835"/>
        <w:jc w:val="both"/>
        <w:rPr>
          <w:rFonts w:eastAsia="Times New Roman"/>
          <w:b/>
          <w:bCs w:val="0"/>
          <w:lang w:eastAsia="sk-SK"/>
        </w:rPr>
      </w:pPr>
      <w:r w:rsidRPr="00E01C06" w:rsidR="00D3274F">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F12BDF" w:rsidP="00F12BDF">
      <w:pPr>
        <w:bidi w:val="0"/>
        <w:ind w:left="2835"/>
        <w:jc w:val="both"/>
        <w:rPr>
          <w:rFonts w:eastAsia="Times New Roman"/>
          <w:b/>
          <w:bCs w:val="0"/>
          <w:lang w:eastAsia="sk-SK"/>
        </w:rPr>
      </w:pPr>
    </w:p>
    <w:p w:rsidR="00F12BDF" w:rsidP="00F12BDF">
      <w:pPr>
        <w:bidi w:val="0"/>
        <w:ind w:left="2835"/>
        <w:jc w:val="both"/>
        <w:rPr>
          <w:rFonts w:eastAsia="Times New Roman"/>
          <w:b/>
          <w:bCs w:val="0"/>
          <w:lang w:eastAsia="sk-SK"/>
        </w:rPr>
      </w:pPr>
    </w:p>
    <w:p w:rsidR="00D77694" w:rsidRPr="00301BB5" w:rsidP="00F12BDF">
      <w:pPr>
        <w:bidi w:val="0"/>
        <w:ind w:left="0"/>
        <w:jc w:val="both"/>
        <w:rPr>
          <w:rFonts w:eastAsia="Times New Roman"/>
        </w:rPr>
      </w:pPr>
      <w:r w:rsidR="007E7744">
        <w:rPr>
          <w:rFonts w:ascii="Arial" w:eastAsia="Times New Roman" w:hAnsi="Arial" w:cs="Arial" w:hint="cs"/>
          <w:b/>
          <w:bCs/>
          <w:sz w:val="24"/>
          <w:szCs w:val="24"/>
          <w:rtl w:val="0"/>
          <w:cs w:val="0"/>
          <w:lang w:val="sk-SK" w:eastAsia="en-US" w:bidi="ar-SA"/>
        </w:rPr>
        <w:t>3</w:t>
      </w:r>
      <w:r w:rsidR="00AF3F56">
        <w:rPr>
          <w:rFonts w:ascii="Arial" w:eastAsia="Times New Roman" w:hAnsi="Arial" w:cs="Arial" w:hint="cs"/>
          <w:b/>
          <w:bCs/>
          <w:sz w:val="24"/>
          <w:szCs w:val="24"/>
          <w:rtl w:val="0"/>
          <w:cs w:val="0"/>
          <w:lang w:val="sk-SK" w:eastAsia="en-US" w:bidi="ar-SA"/>
        </w:rPr>
        <w:t>7</w:t>
      </w:r>
      <w:r w:rsidRPr="00301BB5" w:rsidR="00301BB5">
        <w:rPr>
          <w:rFonts w:ascii="Arial" w:eastAsia="Times New Roman" w:hAnsi="Arial" w:cs="Arial" w:hint="cs"/>
          <w:b/>
          <w:bCs/>
          <w:sz w:val="24"/>
          <w:szCs w:val="24"/>
          <w:rtl w:val="0"/>
          <w:cs w:val="0"/>
          <w:lang w:val="sk-SK" w:eastAsia="en-US" w:bidi="ar-SA"/>
        </w:rPr>
        <w:t xml:space="preserve">. </w:t>
      </w:r>
      <w:r w:rsidRPr="00301BB5">
        <w:rPr>
          <w:rFonts w:ascii="Arial" w:eastAsia="Times New Roman" w:hAnsi="Arial" w:cs="Arial" w:hint="cs"/>
          <w:b/>
          <w:bCs/>
          <w:sz w:val="24"/>
          <w:szCs w:val="24"/>
          <w:rtl w:val="0"/>
          <w:cs w:val="0"/>
          <w:lang w:val="sk-SK" w:eastAsia="en-US" w:bidi="ar-SA"/>
        </w:rPr>
        <w:t>V čl. I, 68. bode</w:t>
      </w:r>
      <w:r w:rsidRPr="00301BB5">
        <w:rPr>
          <w:rFonts w:ascii="Arial" w:eastAsia="Times New Roman" w:hAnsi="Arial" w:cs="Arial" w:hint="cs"/>
          <w:bCs/>
          <w:sz w:val="24"/>
          <w:szCs w:val="24"/>
          <w:rtl w:val="0"/>
          <w:cs w:val="0"/>
          <w:lang w:val="sk-SK" w:eastAsia="en-US" w:bidi="ar-SA"/>
        </w:rPr>
        <w:t xml:space="preserve"> v § 111c písm. o) druhom bode sa vypúšťajú slová „alebo účastníkov štúdie výkonu diagnostickej zdravotníckej pomôcky in vitro“.</w:t>
      </w:r>
    </w:p>
    <w:p w:rsidR="00D77694" w:rsidRPr="00E01C06" w:rsidP="00E01C06">
      <w:pPr>
        <w:pStyle w:val="ListParagraph"/>
        <w:tabs>
          <w:tab w:val="left" w:pos="567"/>
        </w:tabs>
        <w:bidi w:val="0"/>
        <w:ind w:left="284"/>
        <w:jc w:val="both"/>
        <w:rPr>
          <w:rFonts w:ascii="Arial" w:eastAsia="Times New Roman" w:hAnsi="Arial" w:cs="Arial"/>
        </w:rPr>
      </w:pPr>
    </w:p>
    <w:p w:rsidR="00D77694" w:rsidRPr="00E01C06" w:rsidP="00301BB5">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Vypustenie z dôvodu, že uvedená úprava je obsiahnutá v § 111k písm. o) (čl. I, 69. bod).</w:t>
      </w:r>
    </w:p>
    <w:p w:rsidR="00D3274F" w:rsidRPr="00E01C06" w:rsidP="00E01C06">
      <w:pPr>
        <w:pStyle w:val="ListParagraph"/>
        <w:tabs>
          <w:tab w:val="left" w:pos="567"/>
        </w:tabs>
        <w:bidi w:val="0"/>
        <w:ind w:left="3540"/>
        <w:jc w:val="both"/>
        <w:rPr>
          <w:rFonts w:ascii="Arial" w:eastAsia="Times New Roman" w:hAnsi="Arial" w:cs="Arial"/>
        </w:rPr>
      </w:pPr>
    </w:p>
    <w:p w:rsidR="00D3274F" w:rsidRPr="00E01C06" w:rsidP="00E01C06">
      <w:pPr>
        <w:bidi w:val="0"/>
        <w:jc w:val="both"/>
        <w:rPr>
          <w:rFonts w:eastAsia="Times New Roman"/>
          <w:b/>
        </w:rPr>
      </w:pPr>
      <w:r w:rsidRPr="00E01C06">
        <w:rPr>
          <w:rFonts w:ascii="Arial" w:eastAsia="Times New Roman" w:hAnsi="Arial" w:cs="Arial" w:hint="cs"/>
          <w:bCs/>
          <w:sz w:val="24"/>
          <w:szCs w:val="24"/>
          <w:rtl w:val="0"/>
          <w:cs w:val="0"/>
          <w:lang w:val="sk-SK" w:eastAsia="en-US" w:bidi="ar-SA"/>
        </w:rPr>
        <w:t xml:space="preserve"> </w:t>
      </w:r>
      <w:r w:rsidRPr="00E01C06">
        <w:rPr>
          <w:rFonts w:ascii="Arial" w:eastAsia="Times New Roman" w:hAnsi="Arial" w:cs="Arial" w:hint="cs"/>
          <w:b/>
          <w:bCs/>
          <w:sz w:val="24"/>
          <w:szCs w:val="24"/>
          <w:rtl w:val="0"/>
          <w:cs w:val="0"/>
          <w:lang w:val="sk-SK" w:eastAsia="en-US" w:bidi="ar-SA"/>
        </w:rPr>
        <w:tab/>
        <w:tab/>
        <w:tab/>
      </w:r>
      <w:r w:rsidR="00301BB5">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301BB5">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D3274F" w:rsidRPr="00E01C06" w:rsidP="00E01C06">
      <w:pPr>
        <w:bidi w:val="0"/>
        <w:jc w:val="both"/>
        <w:rPr>
          <w:rFonts w:eastAsia="Times New Roman"/>
          <w:b/>
        </w:rPr>
      </w:pPr>
    </w:p>
    <w:p w:rsidR="00D3274F" w:rsidRP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 xml:space="preserve"> s c h v á l i ť</w:t>
      </w:r>
      <w:r w:rsidRPr="00E01C06">
        <w:rPr>
          <w:rFonts w:ascii="Arial" w:eastAsia="Times New Roman" w:hAnsi="Arial" w:cs="Arial" w:hint="cs"/>
          <w:b/>
          <w:bCs w:val="0"/>
          <w:sz w:val="24"/>
          <w:szCs w:val="24"/>
          <w:rtl w:val="0"/>
          <w:cs w:val="0"/>
          <w:lang w:val="sk-SK" w:eastAsia="sk-SK" w:bidi="ar-SA"/>
        </w:rPr>
        <w:t xml:space="preserve"> </w:t>
      </w:r>
    </w:p>
    <w:p w:rsidR="00D77694" w:rsidP="00E01C06">
      <w:pPr>
        <w:pStyle w:val="ListParagraph"/>
        <w:tabs>
          <w:tab w:val="left" w:pos="567"/>
        </w:tabs>
        <w:bidi w:val="0"/>
        <w:ind w:left="284"/>
        <w:jc w:val="both"/>
        <w:rPr>
          <w:rFonts w:ascii="Arial" w:eastAsia="Times New Roman" w:hAnsi="Arial" w:cs="Arial"/>
        </w:rPr>
      </w:pPr>
    </w:p>
    <w:p w:rsidR="00360719" w:rsidRPr="005E4FC8" w:rsidP="005E4FC8">
      <w:pPr>
        <w:tabs>
          <w:tab w:val="left" w:pos="567"/>
        </w:tabs>
        <w:bidi w:val="0"/>
        <w:ind w:left="0"/>
        <w:jc w:val="both"/>
        <w:rPr>
          <w:rFonts w:eastAsia="Times New Roman"/>
        </w:rPr>
      </w:pPr>
    </w:p>
    <w:p w:rsidR="00FC1B41" w:rsidRPr="005E4FC8" w:rsidP="005E4FC8">
      <w:pPr>
        <w:tabs>
          <w:tab w:val="left" w:pos="0"/>
          <w:tab w:val="left" w:pos="284"/>
          <w:tab w:val="left" w:pos="1418"/>
        </w:tabs>
        <w:bidi w:val="0"/>
        <w:ind w:left="0" w:right="2693"/>
        <w:jc w:val="both"/>
        <w:rPr>
          <w:rFonts w:eastAsia="Times New Roman"/>
        </w:rPr>
      </w:pPr>
      <w:r w:rsidRPr="005E4FC8" w:rsidR="007E7744">
        <w:rPr>
          <w:rFonts w:ascii="Arial" w:eastAsia="Times New Roman" w:hAnsi="Arial" w:cs="Arial" w:hint="cs"/>
          <w:b/>
          <w:bCs/>
          <w:sz w:val="24"/>
          <w:szCs w:val="24"/>
          <w:rtl w:val="0"/>
          <w:cs w:val="0"/>
          <w:lang w:val="sk-SK" w:eastAsia="en-US" w:bidi="ar-SA"/>
        </w:rPr>
        <w:t>3</w:t>
      </w:r>
      <w:r w:rsidRPr="005E4FC8" w:rsidR="00AF3F56">
        <w:rPr>
          <w:rFonts w:ascii="Arial" w:eastAsia="Times New Roman" w:hAnsi="Arial" w:cs="Arial" w:hint="cs"/>
          <w:b/>
          <w:bCs/>
          <w:sz w:val="24"/>
          <w:szCs w:val="24"/>
          <w:rtl w:val="0"/>
          <w:cs w:val="0"/>
          <w:lang w:val="sk-SK" w:eastAsia="en-US" w:bidi="ar-SA"/>
        </w:rPr>
        <w:t>8</w:t>
      </w:r>
      <w:r w:rsidRPr="005E4FC8" w:rsidR="007E7744">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V čl. I, 68. bode</w:t>
      </w:r>
      <w:r w:rsidRPr="005E4FC8">
        <w:rPr>
          <w:rFonts w:ascii="Arial" w:eastAsia="Times New Roman" w:hAnsi="Arial" w:cs="Arial" w:hint="cs"/>
          <w:bCs/>
          <w:sz w:val="24"/>
          <w:szCs w:val="24"/>
          <w:rtl w:val="0"/>
          <w:cs w:val="0"/>
          <w:lang w:val="sk-SK" w:eastAsia="en-US" w:bidi="ar-SA"/>
        </w:rPr>
        <w:t xml:space="preserve"> v § 111d ods. 2 písmeno c) znie:</w:t>
      </w:r>
    </w:p>
    <w:p w:rsidR="00FC1B41" w:rsidRPr="005E4FC8" w:rsidP="005E4FC8">
      <w:pPr>
        <w:bidi w:val="0"/>
        <w:ind w:right="378"/>
        <w:jc w:val="both"/>
        <w:rPr>
          <w:rFonts w:eastAsia="Times New Roman"/>
        </w:rPr>
      </w:pPr>
      <w:r w:rsidRPr="005E4FC8">
        <w:rPr>
          <w:rFonts w:ascii="Arial" w:eastAsia="Times New Roman" w:hAnsi="Arial" w:cs="Arial" w:hint="cs"/>
          <w:bCs/>
          <w:sz w:val="24"/>
          <w:szCs w:val="24"/>
          <w:rtl w:val="0"/>
          <w:cs w:val="0"/>
          <w:lang w:val="sk-SK" w:eastAsia="en-US" w:bidi="ar-SA"/>
        </w:rPr>
        <w:t>„c) identifikačné číslo žiadosti alebo oznámenia,“.</w:t>
      </w:r>
    </w:p>
    <w:p w:rsidR="005E4FC8" w:rsidRPr="005E4FC8" w:rsidP="005E4FC8">
      <w:pPr>
        <w:pStyle w:val="ListParagraph"/>
        <w:bidi w:val="0"/>
        <w:ind w:left="709" w:right="378"/>
        <w:jc w:val="both"/>
        <w:rPr>
          <w:rFonts w:ascii="Arial" w:eastAsia="Times New Roman" w:hAnsi="Arial" w:cs="Arial"/>
        </w:rPr>
      </w:pPr>
    </w:p>
    <w:p w:rsidR="00FC1B41" w:rsidRPr="005E4FC8" w:rsidP="005E4FC8">
      <w:pPr>
        <w:bidi w:val="0"/>
        <w:ind w:left="2835"/>
        <w:jc w:val="both"/>
        <w:rPr>
          <w:rFonts w:eastAsia="Times New Roman"/>
        </w:rPr>
      </w:pPr>
      <w:r w:rsidRPr="005E4FC8">
        <w:rPr>
          <w:rFonts w:ascii="Arial" w:eastAsia="Times New Roman" w:hAnsi="Arial" w:cs="Arial" w:hint="cs"/>
          <w:bCs/>
          <w:sz w:val="24"/>
          <w:szCs w:val="24"/>
          <w:rtl w:val="0"/>
          <w:cs w:val="0"/>
          <w:lang w:val="sk-SK" w:eastAsia="en-US" w:bidi="ar-SA"/>
        </w:rPr>
        <w:t>Spresňuje sa, že ide o identifikačné číslo žiadosti o povolenie klinického skúšania alebo podstatnej zmeny povoleného klinického skúšania zdravotníckej pomôcky  alebo o identifikačné číslo oznámenia o klinickom skúšaní zdravotníckej pomôcky s označením CE.</w:t>
      </w:r>
    </w:p>
    <w:p w:rsidR="00301BB5" w:rsidP="005E4FC8">
      <w:pPr>
        <w:tabs>
          <w:tab w:val="left" w:pos="567"/>
        </w:tabs>
        <w:bidi w:val="0"/>
        <w:ind w:left="2835"/>
        <w:jc w:val="both"/>
        <w:rPr>
          <w:rFonts w:eastAsia="Times New Roman"/>
        </w:rPr>
      </w:pPr>
    </w:p>
    <w:p w:rsidR="005E4FC8" w:rsidRPr="00BE7980"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5E4FC8" w:rsidRPr="005E4FC8" w:rsidP="005E4FC8">
      <w:pPr>
        <w:tabs>
          <w:tab w:val="left" w:pos="567"/>
        </w:tabs>
        <w:bidi w:val="0"/>
        <w:ind w:left="2835"/>
        <w:jc w:val="both"/>
        <w:rPr>
          <w:rFonts w:eastAsia="Times New Roman"/>
        </w:rPr>
      </w:pPr>
    </w:p>
    <w:p w:rsidR="00301BB5" w:rsidRPr="00E01C06" w:rsidP="00301BB5">
      <w:pPr>
        <w:pStyle w:val="ListParagraph"/>
        <w:tabs>
          <w:tab w:val="left" w:pos="567"/>
        </w:tabs>
        <w:bidi w:val="0"/>
        <w:ind w:left="2835"/>
        <w:jc w:val="both"/>
        <w:rPr>
          <w:rFonts w:ascii="Arial" w:eastAsia="Times New Roman" w:hAnsi="Arial" w:cs="Arial"/>
        </w:rPr>
      </w:pPr>
    </w:p>
    <w:p w:rsidR="00D77694" w:rsidRPr="00301BB5" w:rsidP="00301BB5">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3</w:t>
      </w:r>
      <w:r w:rsidR="00AF3F56">
        <w:rPr>
          <w:rFonts w:ascii="Arial" w:eastAsia="Times New Roman" w:hAnsi="Arial" w:cs="Arial" w:hint="cs"/>
          <w:b/>
          <w:bCs/>
          <w:sz w:val="24"/>
          <w:szCs w:val="24"/>
          <w:rtl w:val="0"/>
          <w:cs w:val="0"/>
          <w:lang w:val="sk-SK" w:eastAsia="en-US" w:bidi="ar-SA"/>
        </w:rPr>
        <w:t>9</w:t>
      </w:r>
      <w:r w:rsidRPr="00301BB5" w:rsidR="00301BB5">
        <w:rPr>
          <w:rFonts w:ascii="Arial" w:eastAsia="Times New Roman" w:hAnsi="Arial" w:cs="Arial" w:hint="cs"/>
          <w:b/>
          <w:bCs/>
          <w:sz w:val="24"/>
          <w:szCs w:val="24"/>
          <w:rtl w:val="0"/>
          <w:cs w:val="0"/>
          <w:lang w:val="sk-SK" w:eastAsia="en-US" w:bidi="ar-SA"/>
        </w:rPr>
        <w:t xml:space="preserve">. </w:t>
      </w:r>
      <w:r w:rsidRPr="00301BB5">
        <w:rPr>
          <w:rFonts w:ascii="Arial" w:eastAsia="Times New Roman" w:hAnsi="Arial" w:cs="Arial" w:hint="cs"/>
          <w:b/>
          <w:bCs/>
          <w:sz w:val="24"/>
          <w:szCs w:val="24"/>
          <w:rtl w:val="0"/>
          <w:cs w:val="0"/>
          <w:lang w:val="sk-SK" w:eastAsia="en-US" w:bidi="ar-SA"/>
        </w:rPr>
        <w:t>V čl. I, 68. bode</w:t>
      </w:r>
      <w:r w:rsidRPr="00301BB5">
        <w:rPr>
          <w:rFonts w:ascii="Arial" w:eastAsia="Times New Roman" w:hAnsi="Arial" w:cs="Arial" w:hint="cs"/>
          <w:bCs/>
          <w:sz w:val="24"/>
          <w:szCs w:val="24"/>
          <w:rtl w:val="0"/>
          <w:cs w:val="0"/>
          <w:lang w:val="sk-SK" w:eastAsia="en-US" w:bidi="ar-SA"/>
        </w:rPr>
        <w:t xml:space="preserve"> sa v § 111e ods. 3 sa za slovami „etickej komisie pre klinické skúšanie“ vypúšťajú slová „zdravotníckej pomôcky“.</w:t>
      </w:r>
    </w:p>
    <w:p w:rsidR="00D77694" w:rsidRPr="00E01C06" w:rsidP="00E01C06">
      <w:pPr>
        <w:pStyle w:val="ListParagraph"/>
        <w:tabs>
          <w:tab w:val="left" w:pos="567"/>
        </w:tabs>
        <w:bidi w:val="0"/>
        <w:ind w:left="284"/>
        <w:jc w:val="both"/>
        <w:rPr>
          <w:rFonts w:ascii="Arial" w:eastAsia="Times New Roman" w:hAnsi="Arial" w:cs="Arial"/>
        </w:rPr>
      </w:pPr>
    </w:p>
    <w:p w:rsidR="00D77694" w:rsidRPr="00E01C06" w:rsidP="00301BB5">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Legislatívno-technická úprava v nadväznosti na zavedenú legislatívnu skratku v § 29b ods. 1 (čl. I, 48. bod).</w:t>
      </w:r>
    </w:p>
    <w:p w:rsidR="00D77694" w:rsidRPr="00E01C06" w:rsidP="00E01C06">
      <w:pPr>
        <w:pStyle w:val="ListParagraph"/>
        <w:tabs>
          <w:tab w:val="left" w:pos="567"/>
        </w:tabs>
        <w:bidi w:val="0"/>
        <w:ind w:left="284"/>
        <w:jc w:val="both"/>
        <w:rPr>
          <w:rFonts w:ascii="Arial" w:eastAsia="Times New Roman" w:hAnsi="Arial" w:cs="Arial"/>
        </w:rPr>
      </w:pP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301BB5">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301BB5">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D3274F" w:rsidRPr="00E01C06" w:rsidP="00E01C06">
      <w:pPr>
        <w:bidi w:val="0"/>
        <w:jc w:val="both"/>
        <w:rPr>
          <w:rFonts w:eastAsia="Times New Roman"/>
          <w:b/>
        </w:rPr>
      </w:pPr>
    </w:p>
    <w:p w:rsidR="00D3274F" w:rsidP="00757440">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757440" w:rsidP="00757440">
      <w:pPr>
        <w:bidi w:val="0"/>
        <w:ind w:left="2835"/>
        <w:jc w:val="both"/>
        <w:rPr>
          <w:rFonts w:eastAsia="Times New Roman"/>
        </w:rPr>
      </w:pPr>
    </w:p>
    <w:p w:rsidR="00360719" w:rsidP="00E01C06">
      <w:pPr>
        <w:pStyle w:val="ListParagraph"/>
        <w:tabs>
          <w:tab w:val="left" w:pos="567"/>
        </w:tabs>
        <w:bidi w:val="0"/>
        <w:ind w:left="284"/>
        <w:jc w:val="both"/>
        <w:rPr>
          <w:rFonts w:ascii="Arial" w:eastAsia="Times New Roman" w:hAnsi="Arial" w:cs="Arial"/>
        </w:rPr>
      </w:pPr>
    </w:p>
    <w:p w:rsidR="00FC1B41" w:rsidRPr="005E4FC8" w:rsidP="005E4FC8">
      <w:pPr>
        <w:bidi w:val="0"/>
        <w:spacing w:after="160"/>
        <w:ind w:left="426" w:hanging="426"/>
        <w:jc w:val="both"/>
        <w:rPr>
          <w:rFonts w:eastAsia="Times New Roman"/>
        </w:rPr>
      </w:pPr>
      <w:r w:rsidRPr="005E4FC8" w:rsidR="00AF3F56">
        <w:rPr>
          <w:rFonts w:ascii="Arial" w:eastAsia="Times New Roman" w:hAnsi="Arial" w:cs="Arial" w:hint="cs"/>
          <w:b/>
          <w:bCs/>
          <w:sz w:val="24"/>
          <w:szCs w:val="24"/>
          <w:rtl w:val="0"/>
          <w:cs w:val="0"/>
          <w:lang w:val="sk-SK" w:eastAsia="en-US" w:bidi="ar-SA"/>
        </w:rPr>
        <w:t>40</w:t>
      </w:r>
      <w:r w:rsidRPr="005E4FC8" w:rsidR="007E7744">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V čl. I, 68. bode</w:t>
      </w:r>
      <w:r w:rsidRPr="005E4FC8">
        <w:rPr>
          <w:rFonts w:ascii="Arial" w:eastAsia="Times New Roman" w:hAnsi="Arial" w:cs="Arial" w:hint="cs"/>
          <w:bCs/>
          <w:sz w:val="24"/>
          <w:szCs w:val="24"/>
          <w:rtl w:val="0"/>
          <w:cs w:val="0"/>
          <w:lang w:val="sk-SK" w:eastAsia="en-US" w:bidi="ar-SA"/>
        </w:rPr>
        <w:t xml:space="preserve"> v § 111f ods. 1 písm. c) a d) a v 122. bode v § 138b ods. 1 písm. c) sa slová „univerzálneho čísla“ nahrádzajú slovami „identifikačného čísla žiadosti alebo oznámenia“.</w:t>
      </w:r>
    </w:p>
    <w:p w:rsidR="00FC1B41" w:rsidRPr="005E4FC8" w:rsidP="005E4FC8">
      <w:pPr>
        <w:pStyle w:val="ListParagraph"/>
        <w:bidi w:val="0"/>
        <w:ind w:left="2835"/>
        <w:jc w:val="both"/>
        <w:rPr>
          <w:rFonts w:ascii="Arial" w:eastAsia="Times New Roman" w:hAnsi="Arial" w:cs="Arial"/>
        </w:rPr>
      </w:pPr>
      <w:r w:rsidRPr="005E4FC8">
        <w:rPr>
          <w:rFonts w:ascii="Arial" w:eastAsia="Times New Roman" w:hAnsi="Arial" w:cs="Arial" w:hint="cs"/>
          <w:sz w:val="24"/>
          <w:szCs w:val="24"/>
          <w:rtl w:val="0"/>
          <w:cs w:val="0"/>
          <w:lang w:val="sk-SK" w:eastAsia="sk-SK" w:bidi="ar-SA"/>
        </w:rPr>
        <w:t>Spresňuje sa, že ide o identifikačné číslo žiadosti o povolenie klinického skúšania alebo podstatnej zmeny povoleného klinického skúšania zdravotníckej pomôcky  alebo o identifikačné číslo oznámenia o klinickom skúšaní zdravotníckej pomôcky s označením CE.</w:t>
      </w:r>
    </w:p>
    <w:p w:rsidR="00757440" w:rsidRPr="005E4FC8" w:rsidP="005E4FC8">
      <w:pPr>
        <w:bidi w:val="0"/>
        <w:spacing w:after="160"/>
        <w:ind w:left="2835" w:hanging="426"/>
        <w:jc w:val="both"/>
        <w:rPr>
          <w:rFonts w:eastAsia="Times New Roman"/>
          <w:b/>
          <w:bCs w:val="0"/>
          <w:lang w:eastAsia="sk-SK"/>
        </w:rPr>
      </w:pPr>
    </w:p>
    <w:p w:rsidR="005E4FC8" w:rsidRPr="00BE7980" w:rsidP="005E4FC8">
      <w:pPr>
        <w:pStyle w:val="ListParagraph"/>
        <w:bidi w:val="0"/>
        <w:ind w:left="2835"/>
        <w:jc w:val="both"/>
        <w:rPr>
          <w:rFonts w:ascii="Arial" w:eastAsia="Times New Roman" w:hAnsi="Arial" w:cs="Arial"/>
          <w:b/>
        </w:rPr>
      </w:pPr>
      <w:r w:rsidRPr="005E4FC8" w:rsidR="00301BB5">
        <w:rPr>
          <w:rFonts w:ascii="Arial" w:eastAsia="Times New Roman" w:hAnsi="Arial" w:cs="Arial" w:hint="cs"/>
          <w:b/>
          <w:bCs/>
          <w:sz w:val="24"/>
          <w:szCs w:val="24"/>
          <w:rtl w:val="0"/>
          <w:cs w:val="0"/>
          <w:lang w:val="sk-SK" w:eastAsia="sk-SK" w:bidi="ar-SA"/>
        </w:rPr>
        <w:t xml:space="preserve"> </w:t>
      </w: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757440" w:rsidP="005E4FC8">
      <w:pPr>
        <w:bidi w:val="0"/>
        <w:ind w:left="0"/>
        <w:jc w:val="both"/>
        <w:rPr>
          <w:rFonts w:eastAsia="Times New Roman"/>
          <w:b/>
          <w:bCs w:val="0"/>
          <w:lang w:eastAsia="sk-SK"/>
        </w:rPr>
      </w:pPr>
    </w:p>
    <w:p w:rsidR="005E4FC8" w:rsidRPr="005E4FC8" w:rsidP="005E4FC8">
      <w:pPr>
        <w:bidi w:val="0"/>
        <w:ind w:left="0"/>
        <w:jc w:val="both"/>
        <w:rPr>
          <w:rFonts w:eastAsia="Times New Roman"/>
          <w:b/>
          <w:bCs w:val="0"/>
          <w:lang w:eastAsia="sk-SK"/>
        </w:rPr>
      </w:pPr>
    </w:p>
    <w:p w:rsidR="00FC1B41" w:rsidRPr="005E4FC8" w:rsidP="005E4FC8">
      <w:pPr>
        <w:bidi w:val="0"/>
        <w:spacing w:after="160"/>
        <w:ind w:left="0"/>
        <w:jc w:val="both"/>
        <w:rPr>
          <w:rFonts w:eastAsia="Times New Roman"/>
        </w:rPr>
      </w:pPr>
      <w:r w:rsidRPr="005E4FC8" w:rsidR="007E7744">
        <w:rPr>
          <w:rFonts w:ascii="Arial" w:eastAsia="Times New Roman" w:hAnsi="Arial" w:cs="Arial" w:hint="cs"/>
          <w:b/>
          <w:bCs/>
          <w:sz w:val="24"/>
          <w:szCs w:val="24"/>
          <w:rtl w:val="0"/>
          <w:cs w:val="0"/>
          <w:lang w:val="sk-SK" w:eastAsia="en-US" w:bidi="ar-SA"/>
        </w:rPr>
        <w:t>4</w:t>
      </w:r>
      <w:r w:rsidRPr="005E4FC8" w:rsidR="00AF3F56">
        <w:rPr>
          <w:rFonts w:ascii="Arial" w:eastAsia="Times New Roman" w:hAnsi="Arial" w:cs="Arial" w:hint="cs"/>
          <w:b/>
          <w:bCs/>
          <w:sz w:val="24"/>
          <w:szCs w:val="24"/>
          <w:rtl w:val="0"/>
          <w:cs w:val="0"/>
          <w:lang w:val="sk-SK" w:eastAsia="en-US" w:bidi="ar-SA"/>
        </w:rPr>
        <w:t>1</w:t>
      </w:r>
      <w:r w:rsidRPr="005E4FC8" w:rsidR="007E7744">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V čl. I,  68. bode</w:t>
      </w:r>
      <w:r w:rsidRPr="005E4FC8">
        <w:rPr>
          <w:rFonts w:ascii="Arial" w:eastAsia="Times New Roman" w:hAnsi="Arial" w:cs="Arial" w:hint="cs"/>
          <w:bCs/>
          <w:sz w:val="24"/>
          <w:szCs w:val="24"/>
          <w:rtl w:val="0"/>
          <w:cs w:val="0"/>
          <w:lang w:val="sk-SK" w:eastAsia="en-US" w:bidi="ar-SA"/>
        </w:rPr>
        <w:t xml:space="preserve"> poznámky pod čiarou k odkazom 75 až 76a znejú:</w:t>
      </w:r>
    </w:p>
    <w:p w:rsidR="00FC1B41" w:rsidRPr="005E4FC8" w:rsidP="005E4FC8">
      <w:pPr>
        <w:bidi w:val="0"/>
        <w:ind w:left="426"/>
        <w:jc w:val="both"/>
        <w:rPr>
          <w:rFonts w:eastAsia="Times New Roman"/>
          <w:lang w:eastAsia="sk-SK"/>
        </w:rPr>
      </w:pPr>
      <w:r w:rsidRPr="005E4FC8">
        <w:rPr>
          <w:rFonts w:ascii="Arial" w:eastAsia="Times New Roman" w:hAnsi="Arial" w:cs="Arial" w:hint="cs"/>
          <w:bCs/>
          <w:sz w:val="24"/>
          <w:szCs w:val="24"/>
          <w:rtl w:val="0"/>
          <w:cs w:val="0"/>
          <w:lang w:val="sk-SK" w:eastAsia="en-US" w:bidi="ar-SA"/>
        </w:rPr>
        <w:t>„</w:t>
      </w:r>
      <w:r w:rsidRPr="005E4FC8">
        <w:rPr>
          <w:rFonts w:ascii="Arial" w:eastAsia="Times New Roman" w:hAnsi="Arial" w:cs="Arial" w:hint="cs"/>
          <w:bCs/>
          <w:sz w:val="24"/>
          <w:szCs w:val="24"/>
          <w:rtl w:val="0"/>
          <w:cs w:val="0"/>
          <w:lang w:val="sk-SK" w:eastAsia="sk-SK" w:bidi="ar-SA"/>
        </w:rPr>
        <w:t>75) Čl. 62 ods. 6 nariadenia (EÚ) 2017/745.</w:t>
      </w:r>
    </w:p>
    <w:p w:rsidR="00FC1B41" w:rsidRPr="005E4FC8" w:rsidP="005E4FC8">
      <w:pPr>
        <w:bidi w:val="0"/>
        <w:ind w:left="426"/>
        <w:jc w:val="both"/>
        <w:rPr>
          <w:rFonts w:eastAsia="Times New Roman"/>
          <w:lang w:eastAsia="sk-SK"/>
        </w:rPr>
      </w:pPr>
      <w:r w:rsidRPr="005E4FC8">
        <w:rPr>
          <w:rFonts w:ascii="Arial" w:eastAsia="Times New Roman" w:hAnsi="Arial" w:cs="Arial" w:hint="cs"/>
          <w:bCs/>
          <w:sz w:val="24"/>
          <w:szCs w:val="24"/>
          <w:rtl w:val="0"/>
          <w:cs w:val="0"/>
          <w:lang w:val="sk-SK" w:eastAsia="sk-SK" w:bidi="ar-SA"/>
        </w:rPr>
        <w:t>76) Čl. 63 nariadenia (EÚ) 2017/745.</w:t>
      </w:r>
    </w:p>
    <w:p w:rsidR="00FC1B41" w:rsidRPr="005E4FC8" w:rsidP="005E4FC8">
      <w:pPr>
        <w:bidi w:val="0"/>
        <w:ind w:left="426"/>
        <w:jc w:val="both"/>
        <w:rPr>
          <w:rFonts w:eastAsia="Times New Roman"/>
          <w:lang w:eastAsia="sk-SK"/>
        </w:rPr>
      </w:pPr>
      <w:r w:rsidRPr="005E4FC8">
        <w:rPr>
          <w:rFonts w:ascii="Arial" w:eastAsia="Times New Roman" w:hAnsi="Arial" w:cs="Arial" w:hint="cs"/>
          <w:bCs/>
          <w:sz w:val="24"/>
          <w:szCs w:val="24"/>
          <w:rtl w:val="0"/>
          <w:cs w:val="0"/>
          <w:lang w:val="sk-SK" w:eastAsia="sk-SK" w:bidi="ar-SA"/>
        </w:rPr>
        <w:t>76a) Čl. 64 až 68 nariadenia (EÚ) 2017/745.“.</w:t>
      </w:r>
    </w:p>
    <w:p w:rsidR="00FC1B41" w:rsidRPr="005E4FC8" w:rsidP="005E4FC8">
      <w:pPr>
        <w:bidi w:val="0"/>
        <w:jc w:val="both"/>
        <w:rPr>
          <w:rFonts w:eastAsia="Times New Roman"/>
          <w:lang w:eastAsia="sk-SK"/>
        </w:rPr>
      </w:pPr>
    </w:p>
    <w:p w:rsidR="00FC1B41" w:rsidRPr="005E4FC8" w:rsidP="005E4FC8">
      <w:pPr>
        <w:bidi w:val="0"/>
        <w:ind w:left="2835"/>
        <w:jc w:val="both"/>
        <w:rPr>
          <w:rFonts w:eastAsia="Times New Roman"/>
          <w:lang w:eastAsia="sk-SK"/>
        </w:rPr>
      </w:pPr>
      <w:r w:rsidRPr="005E4FC8">
        <w:rPr>
          <w:rFonts w:ascii="Arial" w:eastAsia="Times New Roman" w:hAnsi="Arial" w:cs="Arial" w:hint="cs"/>
          <w:bCs/>
          <w:sz w:val="24"/>
          <w:szCs w:val="24"/>
          <w:rtl w:val="0"/>
          <w:cs w:val="0"/>
          <w:lang w:val="sk-SK" w:eastAsia="sk-SK" w:bidi="ar-SA"/>
        </w:rPr>
        <w:t>Spresnenie odkazu.</w:t>
      </w:r>
    </w:p>
    <w:p w:rsidR="005E4FC8" w:rsidP="005E4FC8">
      <w:pPr>
        <w:pStyle w:val="ListParagraph"/>
        <w:bidi w:val="0"/>
        <w:ind w:left="2835"/>
        <w:jc w:val="both"/>
        <w:rPr>
          <w:rFonts w:ascii="Arial" w:eastAsia="Times New Roman" w:hAnsi="Arial" w:cs="Arial"/>
          <w:b/>
        </w:rPr>
      </w:pPr>
    </w:p>
    <w:p w:rsidR="005E4FC8" w:rsidRPr="00BE7980"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E01C06" w:rsidRPr="007E7744" w:rsidP="007E7744">
      <w:pPr>
        <w:tabs>
          <w:tab w:val="left" w:pos="567"/>
        </w:tabs>
        <w:bidi w:val="0"/>
        <w:ind w:left="0"/>
        <w:jc w:val="both"/>
        <w:rPr>
          <w:rFonts w:eastAsia="Times New Roman"/>
          <w:b/>
          <w:bCs w:val="0"/>
          <w:lang w:eastAsia="sk-SK"/>
        </w:rPr>
      </w:pPr>
    </w:p>
    <w:p w:rsidR="00E01C06" w:rsidRPr="00E01C06" w:rsidP="00E01C06">
      <w:pPr>
        <w:pStyle w:val="ListParagraph"/>
        <w:tabs>
          <w:tab w:val="left" w:pos="567"/>
        </w:tabs>
        <w:bidi w:val="0"/>
        <w:ind w:left="284"/>
        <w:jc w:val="both"/>
        <w:rPr>
          <w:rFonts w:ascii="Arial" w:eastAsia="Times New Roman" w:hAnsi="Arial" w:cs="Arial"/>
        </w:rPr>
      </w:pPr>
    </w:p>
    <w:p w:rsidR="00D77694" w:rsidRPr="00757440" w:rsidP="00757440">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4</w:t>
      </w:r>
      <w:r w:rsidR="00AF3F56">
        <w:rPr>
          <w:rFonts w:ascii="Arial" w:eastAsia="Times New Roman" w:hAnsi="Arial" w:cs="Arial" w:hint="cs"/>
          <w:b/>
          <w:bCs/>
          <w:sz w:val="24"/>
          <w:szCs w:val="24"/>
          <w:rtl w:val="0"/>
          <w:cs w:val="0"/>
          <w:lang w:val="sk-SK" w:eastAsia="en-US" w:bidi="ar-SA"/>
        </w:rPr>
        <w:t>2</w:t>
      </w:r>
      <w:r w:rsidR="007E7744">
        <w:rPr>
          <w:rFonts w:ascii="Arial" w:eastAsia="Times New Roman" w:hAnsi="Arial" w:cs="Arial" w:hint="cs"/>
          <w:b/>
          <w:bCs/>
          <w:sz w:val="24"/>
          <w:szCs w:val="24"/>
          <w:rtl w:val="0"/>
          <w:cs w:val="0"/>
          <w:lang w:val="sk-SK" w:eastAsia="en-US" w:bidi="ar-SA"/>
        </w:rPr>
        <w:t xml:space="preserve">. </w:t>
      </w:r>
      <w:r w:rsidRPr="00757440" w:rsidR="00757440">
        <w:rPr>
          <w:rFonts w:ascii="Arial" w:eastAsia="Times New Roman" w:hAnsi="Arial" w:cs="Arial" w:hint="cs"/>
          <w:b/>
          <w:bCs/>
          <w:sz w:val="24"/>
          <w:szCs w:val="24"/>
          <w:rtl w:val="0"/>
          <w:cs w:val="0"/>
          <w:lang w:val="sk-SK" w:eastAsia="en-US" w:bidi="ar-SA"/>
        </w:rPr>
        <w:t xml:space="preserve"> </w:t>
      </w:r>
      <w:r w:rsidRPr="00757440">
        <w:rPr>
          <w:rFonts w:ascii="Arial" w:eastAsia="Times New Roman" w:hAnsi="Arial" w:cs="Arial" w:hint="cs"/>
          <w:b/>
          <w:bCs/>
          <w:sz w:val="24"/>
          <w:szCs w:val="24"/>
          <w:rtl w:val="0"/>
          <w:cs w:val="0"/>
          <w:lang w:val="sk-SK" w:eastAsia="en-US" w:bidi="ar-SA"/>
        </w:rPr>
        <w:t xml:space="preserve">V čl. I, 70. bode </w:t>
      </w:r>
      <w:r w:rsidRPr="00757440">
        <w:rPr>
          <w:rFonts w:ascii="Arial" w:eastAsia="Times New Roman" w:hAnsi="Arial" w:cs="Arial" w:hint="cs"/>
          <w:bCs/>
          <w:sz w:val="24"/>
          <w:szCs w:val="24"/>
          <w:rtl w:val="0"/>
          <w:cs w:val="0"/>
          <w:lang w:val="sk-SK" w:eastAsia="en-US" w:bidi="ar-SA"/>
        </w:rPr>
        <w:t>sa v § 112 ods. 2 slová „osobitnými predpismi</w:t>
      </w:r>
      <w:r w:rsidRPr="00757440">
        <w:rPr>
          <w:rFonts w:ascii="Arial" w:eastAsia="Times New Roman" w:hAnsi="Arial" w:cs="Arial" w:hint="cs"/>
          <w:bCs/>
          <w:sz w:val="24"/>
          <w:szCs w:val="24"/>
          <w:vertAlign w:val="superscript"/>
          <w:rtl w:val="0"/>
          <w:cs w:val="0"/>
          <w:lang w:val="sk-SK" w:eastAsia="en-US" w:bidi="ar-SA"/>
        </w:rPr>
        <w:t>71</w:t>
      </w:r>
      <w:r w:rsidRPr="00757440">
        <w:rPr>
          <w:rFonts w:ascii="Arial" w:eastAsia="Times New Roman" w:hAnsi="Arial" w:cs="Arial" w:hint="cs"/>
          <w:bCs/>
          <w:sz w:val="24"/>
          <w:szCs w:val="24"/>
          <w:rtl w:val="0"/>
          <w:cs w:val="0"/>
          <w:lang w:val="sk-SK" w:eastAsia="en-US" w:bidi="ar-SA"/>
        </w:rPr>
        <w:t>)“ nahrádzajú slovami „v osobitných predpisoch</w:t>
      </w:r>
      <w:r w:rsidRPr="00757440">
        <w:rPr>
          <w:rFonts w:ascii="Arial" w:eastAsia="Times New Roman" w:hAnsi="Arial" w:cs="Arial" w:hint="cs"/>
          <w:bCs/>
          <w:sz w:val="24"/>
          <w:szCs w:val="24"/>
          <w:vertAlign w:val="superscript"/>
          <w:rtl w:val="0"/>
          <w:cs w:val="0"/>
          <w:lang w:val="sk-SK" w:eastAsia="en-US" w:bidi="ar-SA"/>
        </w:rPr>
        <w:t>71</w:t>
      </w:r>
      <w:r w:rsidRPr="00757440">
        <w:rPr>
          <w:rFonts w:ascii="Arial" w:eastAsia="Times New Roman" w:hAnsi="Arial" w:cs="Arial" w:hint="cs"/>
          <w:bCs/>
          <w:sz w:val="24"/>
          <w:szCs w:val="24"/>
          <w:rtl w:val="0"/>
          <w:cs w:val="0"/>
          <w:lang w:val="sk-SK" w:eastAsia="en-US" w:bidi="ar-SA"/>
        </w:rPr>
        <w:t>)“.</w:t>
      </w:r>
    </w:p>
    <w:p w:rsidR="00D77694" w:rsidRPr="00E01C06" w:rsidP="00E01C06">
      <w:pPr>
        <w:pStyle w:val="ListParagraph"/>
        <w:tabs>
          <w:tab w:val="left" w:pos="567"/>
        </w:tabs>
        <w:bidi w:val="0"/>
        <w:ind w:left="284"/>
        <w:jc w:val="both"/>
        <w:rPr>
          <w:rFonts w:ascii="Arial" w:eastAsia="Times New Roman" w:hAnsi="Arial" w:cs="Arial"/>
        </w:rPr>
      </w:pPr>
    </w:p>
    <w:p w:rsidR="00D77694"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ab/>
        <w:tab/>
        <w:tab/>
        <w:tab/>
        <w:t>Gramatická úprava.</w:t>
      </w:r>
    </w:p>
    <w:p w:rsidR="00757440" w:rsidRPr="00E01C06" w:rsidP="00E01C06">
      <w:pPr>
        <w:pStyle w:val="ListParagraph"/>
        <w:tabs>
          <w:tab w:val="left" w:pos="567"/>
        </w:tabs>
        <w:bidi w:val="0"/>
        <w:ind w:left="284"/>
        <w:jc w:val="both"/>
        <w:rPr>
          <w:rFonts w:ascii="Arial" w:eastAsia="Times New Roman" w:hAnsi="Arial" w:cs="Arial"/>
        </w:rPr>
      </w:pPr>
    </w:p>
    <w:p w:rsidR="00D3274F" w:rsidRPr="00E01C06" w:rsidP="00E01C06">
      <w:pPr>
        <w:bidi w:val="0"/>
        <w:jc w:val="both"/>
        <w:rPr>
          <w:rFonts w:eastAsia="Times New Roman"/>
          <w:b/>
        </w:rPr>
      </w:pP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D3274F" w:rsidRPr="00E01C06" w:rsidP="00E01C06">
      <w:pPr>
        <w:bidi w:val="0"/>
        <w:jc w:val="both"/>
        <w:rPr>
          <w:rFonts w:eastAsia="Times New Roman"/>
          <w:b/>
        </w:rPr>
      </w:pPr>
    </w:p>
    <w:p w:rsidR="00D3274F"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757440" w:rsidRPr="00E01C06" w:rsidP="00E01C06">
      <w:pPr>
        <w:bidi w:val="0"/>
        <w:ind w:left="2835"/>
        <w:jc w:val="both"/>
        <w:rPr>
          <w:rFonts w:eastAsia="Times New Roman"/>
          <w:b/>
          <w:bCs w:val="0"/>
          <w:lang w:eastAsia="sk-SK"/>
        </w:rPr>
      </w:pPr>
    </w:p>
    <w:p w:rsidR="00D77694" w:rsidRPr="00E01C06" w:rsidP="00E01C06">
      <w:pPr>
        <w:pStyle w:val="ListParagraph"/>
        <w:tabs>
          <w:tab w:val="left" w:pos="567"/>
        </w:tabs>
        <w:bidi w:val="0"/>
        <w:ind w:left="284"/>
        <w:jc w:val="both"/>
        <w:rPr>
          <w:rFonts w:ascii="Arial" w:eastAsia="Times New Roman" w:hAnsi="Arial" w:cs="Arial"/>
        </w:rPr>
      </w:pPr>
    </w:p>
    <w:p w:rsidR="00D77694" w:rsidRPr="00757440" w:rsidP="00757440">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4</w:t>
      </w:r>
      <w:r w:rsidR="00AF3F56">
        <w:rPr>
          <w:rFonts w:ascii="Arial" w:eastAsia="Times New Roman" w:hAnsi="Arial" w:cs="Arial" w:hint="cs"/>
          <w:b/>
          <w:bCs/>
          <w:sz w:val="24"/>
          <w:szCs w:val="24"/>
          <w:rtl w:val="0"/>
          <w:cs w:val="0"/>
          <w:lang w:val="sk-SK" w:eastAsia="en-US" w:bidi="ar-SA"/>
        </w:rPr>
        <w:t>3</w:t>
      </w:r>
      <w:r w:rsidRPr="00757440" w:rsidR="00757440">
        <w:rPr>
          <w:rFonts w:ascii="Arial" w:eastAsia="Times New Roman" w:hAnsi="Arial" w:cs="Arial" w:hint="cs"/>
          <w:b/>
          <w:bCs/>
          <w:sz w:val="24"/>
          <w:szCs w:val="24"/>
          <w:rtl w:val="0"/>
          <w:cs w:val="0"/>
          <w:lang w:val="sk-SK" w:eastAsia="en-US" w:bidi="ar-SA"/>
        </w:rPr>
        <w:t xml:space="preserve">. </w:t>
      </w:r>
      <w:r w:rsidRPr="00757440">
        <w:rPr>
          <w:rFonts w:ascii="Arial" w:eastAsia="Times New Roman" w:hAnsi="Arial" w:cs="Arial" w:hint="cs"/>
          <w:b/>
          <w:bCs/>
          <w:sz w:val="24"/>
          <w:szCs w:val="24"/>
          <w:rtl w:val="0"/>
          <w:cs w:val="0"/>
          <w:lang w:val="sk-SK" w:eastAsia="en-US" w:bidi="ar-SA"/>
        </w:rPr>
        <w:t>V čl. I, 72. bode</w:t>
      </w:r>
      <w:r w:rsidRPr="00757440">
        <w:rPr>
          <w:rFonts w:ascii="Arial" w:eastAsia="Times New Roman" w:hAnsi="Arial" w:cs="Arial" w:hint="cs"/>
          <w:bCs/>
          <w:sz w:val="24"/>
          <w:szCs w:val="24"/>
          <w:rtl w:val="0"/>
          <w:cs w:val="0"/>
          <w:lang w:val="sk-SK" w:eastAsia="en-US" w:bidi="ar-SA"/>
        </w:rPr>
        <w:t xml:space="preserve"> sa v § 113 ods. 1 slovo „prevádzky“ (2x) nahrádza slovom „používania“.</w:t>
      </w:r>
    </w:p>
    <w:p w:rsidR="00D77694" w:rsidRPr="00E01C06" w:rsidP="00757440">
      <w:pPr>
        <w:tabs>
          <w:tab w:val="left" w:pos="567"/>
        </w:tabs>
        <w:bidi w:val="0"/>
        <w:ind w:left="0"/>
        <w:jc w:val="both"/>
        <w:rPr>
          <w:rFonts w:eastAsia="Times New Roman"/>
        </w:rPr>
      </w:pPr>
    </w:p>
    <w:p w:rsidR="00D77694" w:rsidP="00757440">
      <w:pPr>
        <w:tabs>
          <w:tab w:val="left" w:pos="2835"/>
          <w:tab w:val="left" w:pos="3119"/>
        </w:tabs>
        <w:bidi w:val="0"/>
        <w:ind w:left="2835" w:hanging="2835"/>
        <w:jc w:val="both"/>
        <w:rPr>
          <w:rFonts w:eastAsia="Times New Roman"/>
        </w:rPr>
      </w:pPr>
      <w:r w:rsidR="00757440">
        <w:rPr>
          <w:rFonts w:ascii="Arial" w:eastAsia="Times New Roman" w:hAnsi="Arial" w:cs="Arial" w:hint="cs"/>
          <w:bCs/>
          <w:sz w:val="24"/>
          <w:szCs w:val="24"/>
          <w:rtl w:val="0"/>
          <w:cs w:val="0"/>
          <w:lang w:val="sk-SK" w:eastAsia="en-US" w:bidi="ar-SA"/>
        </w:rPr>
        <w:tab/>
      </w:r>
      <w:r w:rsidRPr="00E01C06">
        <w:rPr>
          <w:rFonts w:ascii="Arial" w:eastAsia="Times New Roman" w:hAnsi="Arial" w:cs="Arial" w:hint="cs"/>
          <w:bCs/>
          <w:sz w:val="24"/>
          <w:szCs w:val="24"/>
          <w:rtl w:val="0"/>
          <w:cs w:val="0"/>
          <w:lang w:val="sk-SK" w:eastAsia="en-US" w:bidi="ar-SA"/>
        </w:rPr>
        <w:t xml:space="preserve">Zosúladenie používanej terminológie s § 112 ods. 1 a          § 114 ods. 1. </w:t>
      </w:r>
    </w:p>
    <w:p w:rsidR="00757440" w:rsidRPr="00E01C06" w:rsidP="00757440">
      <w:pPr>
        <w:tabs>
          <w:tab w:val="left" w:pos="2835"/>
          <w:tab w:val="left" w:pos="3119"/>
        </w:tabs>
        <w:bidi w:val="0"/>
        <w:ind w:left="2835" w:hanging="2835"/>
        <w:jc w:val="both"/>
        <w:rPr>
          <w:rFonts w:eastAsia="Times New Roman"/>
        </w:rPr>
      </w:pPr>
    </w:p>
    <w:p w:rsidR="00D3274F" w:rsidRPr="00E01C06" w:rsidP="00E01C06">
      <w:pPr>
        <w:bidi w:val="0"/>
        <w:jc w:val="both"/>
        <w:rPr>
          <w:rFonts w:eastAsia="Times New Roman"/>
          <w:b/>
        </w:rPr>
      </w:pP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D3274F"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D3274F" w:rsidRPr="00E01C06" w:rsidP="00E01C06">
      <w:pPr>
        <w:bidi w:val="0"/>
        <w:jc w:val="both"/>
        <w:rPr>
          <w:rFonts w:eastAsia="Times New Roman"/>
          <w:b/>
        </w:rPr>
      </w:pPr>
    </w:p>
    <w:p w:rsidR="00D77694" w:rsidP="00757440">
      <w:pPr>
        <w:bidi w:val="0"/>
        <w:ind w:left="2835"/>
        <w:jc w:val="both"/>
        <w:rPr>
          <w:rFonts w:eastAsia="Times New Roman"/>
          <w:b/>
          <w:bCs w:val="0"/>
          <w:lang w:eastAsia="sk-SK"/>
        </w:rPr>
      </w:pPr>
      <w:r w:rsidRPr="00E01C06" w:rsidR="00D3274F">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757440" w:rsidP="00757440">
      <w:pPr>
        <w:bidi w:val="0"/>
        <w:ind w:left="2835"/>
        <w:jc w:val="both"/>
        <w:rPr>
          <w:rFonts w:eastAsia="Times New Roman"/>
        </w:rPr>
      </w:pPr>
    </w:p>
    <w:p w:rsidR="00360719" w:rsidP="00E01C06">
      <w:pPr>
        <w:tabs>
          <w:tab w:val="left" w:pos="567"/>
        </w:tabs>
        <w:bidi w:val="0"/>
        <w:jc w:val="both"/>
        <w:rPr>
          <w:rFonts w:eastAsia="Times New Roman"/>
        </w:rPr>
      </w:pPr>
    </w:p>
    <w:p w:rsidR="00757440" w:rsidRPr="005E4FC8" w:rsidP="005E4FC8">
      <w:pPr>
        <w:bidi w:val="0"/>
        <w:ind w:left="2549" w:firstLine="283"/>
        <w:jc w:val="both"/>
        <w:rPr>
          <w:rFonts w:eastAsia="Times New Roman"/>
        </w:rPr>
      </w:pPr>
    </w:p>
    <w:p w:rsidR="00FC1B41" w:rsidRPr="005E4FC8" w:rsidP="005E4FC8">
      <w:pPr>
        <w:bidi w:val="0"/>
        <w:spacing w:after="160"/>
        <w:ind w:left="426" w:hanging="426"/>
        <w:jc w:val="both"/>
        <w:rPr>
          <w:rFonts w:eastAsia="Times New Roman"/>
        </w:rPr>
      </w:pPr>
      <w:r w:rsidRPr="005E4FC8" w:rsidR="007E7744">
        <w:rPr>
          <w:rFonts w:ascii="Arial" w:eastAsia="Times New Roman" w:hAnsi="Arial" w:cs="Arial" w:hint="cs"/>
          <w:b/>
          <w:bCs/>
          <w:sz w:val="24"/>
          <w:szCs w:val="24"/>
          <w:rtl w:val="0"/>
          <w:cs w:val="0"/>
          <w:lang w:val="sk-SK" w:eastAsia="en-US" w:bidi="ar-SA"/>
        </w:rPr>
        <w:t>4</w:t>
      </w:r>
      <w:r w:rsidRPr="005E4FC8" w:rsidR="00AF3F56">
        <w:rPr>
          <w:rFonts w:ascii="Arial" w:eastAsia="Times New Roman" w:hAnsi="Arial" w:cs="Arial" w:hint="cs"/>
          <w:b/>
          <w:bCs/>
          <w:sz w:val="24"/>
          <w:szCs w:val="24"/>
          <w:rtl w:val="0"/>
          <w:cs w:val="0"/>
          <w:lang w:val="sk-SK" w:eastAsia="en-US" w:bidi="ar-SA"/>
        </w:rPr>
        <w:t>4</w:t>
      </w:r>
      <w:r w:rsidRPr="005E4FC8" w:rsidR="007E7744">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V čl. I, 79. bode</w:t>
      </w:r>
      <w:r w:rsidRPr="005E4FC8">
        <w:rPr>
          <w:rFonts w:ascii="Arial" w:eastAsia="Times New Roman" w:hAnsi="Arial" w:cs="Arial" w:hint="cs"/>
          <w:bCs/>
          <w:sz w:val="24"/>
          <w:szCs w:val="24"/>
          <w:rtl w:val="0"/>
          <w:cs w:val="0"/>
          <w:lang w:val="sk-SK" w:eastAsia="en-US" w:bidi="ar-SA"/>
        </w:rPr>
        <w:t xml:space="preserve"> § 116a ods. 1 sa slová „Zdravotnícki pracovníci, poskytovatelia“ nahrádzajú slovom „Poskytovatelia“.</w:t>
      </w:r>
    </w:p>
    <w:p w:rsidR="00FC1B41" w:rsidP="005E4FC8">
      <w:pPr>
        <w:bidi w:val="0"/>
        <w:ind w:left="2549" w:firstLine="283"/>
        <w:jc w:val="both"/>
        <w:rPr>
          <w:rFonts w:eastAsia="Times New Roman"/>
        </w:rPr>
      </w:pPr>
      <w:r w:rsidRPr="005E4FC8">
        <w:rPr>
          <w:rFonts w:ascii="Arial" w:eastAsia="Times New Roman" w:hAnsi="Arial" w:cs="Arial" w:hint="cs"/>
          <w:bCs/>
          <w:sz w:val="24"/>
          <w:szCs w:val="24"/>
          <w:rtl w:val="0"/>
          <w:cs w:val="0"/>
          <w:lang w:val="sk-SK" w:eastAsia="en-US" w:bidi="ar-SA"/>
        </w:rPr>
        <w:t>Odstraňuje sa duplicita.</w:t>
      </w:r>
    </w:p>
    <w:p w:rsidR="005E4FC8" w:rsidP="005E4FC8">
      <w:pPr>
        <w:bidi w:val="0"/>
        <w:ind w:left="2549" w:firstLine="283"/>
        <w:jc w:val="both"/>
        <w:rPr>
          <w:rFonts w:eastAsia="Times New Roman"/>
        </w:rPr>
      </w:pPr>
    </w:p>
    <w:p w:rsidR="005E4FC8" w:rsidRPr="00BE7980"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FC1B41" w:rsidRPr="00757440" w:rsidP="005E4FC8">
      <w:pPr>
        <w:bidi w:val="0"/>
        <w:ind w:left="0"/>
        <w:jc w:val="both"/>
        <w:rPr>
          <w:rFonts w:eastAsia="Times New Roman"/>
        </w:rPr>
      </w:pPr>
    </w:p>
    <w:p w:rsidR="00757440" w:rsidP="00757440">
      <w:pPr>
        <w:tabs>
          <w:tab w:val="left" w:pos="567"/>
        </w:tabs>
        <w:bidi w:val="0"/>
        <w:ind w:left="0"/>
        <w:jc w:val="both"/>
        <w:rPr>
          <w:rFonts w:eastAsia="Times New Roman"/>
        </w:rPr>
      </w:pPr>
    </w:p>
    <w:p w:rsidR="00D77694" w:rsidRPr="00757440" w:rsidP="005E4FC8">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4</w:t>
      </w:r>
      <w:r w:rsidR="00AF3F56">
        <w:rPr>
          <w:rFonts w:ascii="Arial" w:eastAsia="Times New Roman" w:hAnsi="Arial" w:cs="Arial" w:hint="cs"/>
          <w:b/>
          <w:bCs/>
          <w:sz w:val="24"/>
          <w:szCs w:val="24"/>
          <w:rtl w:val="0"/>
          <w:cs w:val="0"/>
          <w:lang w:val="sk-SK" w:eastAsia="en-US" w:bidi="ar-SA"/>
        </w:rPr>
        <w:t>5</w:t>
      </w:r>
      <w:r w:rsidRPr="00757440" w:rsidR="00757440">
        <w:rPr>
          <w:rFonts w:ascii="Arial" w:eastAsia="Times New Roman" w:hAnsi="Arial" w:cs="Arial" w:hint="cs"/>
          <w:b/>
          <w:bCs/>
          <w:sz w:val="24"/>
          <w:szCs w:val="24"/>
          <w:rtl w:val="0"/>
          <w:cs w:val="0"/>
          <w:lang w:val="sk-SK" w:eastAsia="en-US" w:bidi="ar-SA"/>
        </w:rPr>
        <w:t xml:space="preserve">. </w:t>
      </w:r>
      <w:r w:rsidRPr="00757440">
        <w:rPr>
          <w:rFonts w:ascii="Arial" w:eastAsia="Times New Roman" w:hAnsi="Arial" w:cs="Arial" w:hint="cs"/>
          <w:b/>
          <w:bCs/>
          <w:sz w:val="24"/>
          <w:szCs w:val="24"/>
          <w:rtl w:val="0"/>
          <w:cs w:val="0"/>
          <w:lang w:val="sk-SK" w:eastAsia="en-US" w:bidi="ar-SA"/>
        </w:rPr>
        <w:t>V čl. I, 79. bode</w:t>
      </w:r>
      <w:r w:rsidRPr="00757440">
        <w:rPr>
          <w:rFonts w:ascii="Arial" w:eastAsia="Times New Roman" w:hAnsi="Arial" w:cs="Arial" w:hint="cs"/>
          <w:bCs/>
          <w:sz w:val="24"/>
          <w:szCs w:val="24"/>
          <w:rtl w:val="0"/>
          <w:cs w:val="0"/>
          <w:lang w:val="sk-SK" w:eastAsia="en-US" w:bidi="ar-SA"/>
        </w:rPr>
        <w:t xml:space="preserve"> sa v § 116a ods. 1 (2x) a v 122. bode v § 138b ods. 3 písm. b) a ods. 5 písm. a)  slová „na trh“ nahrádzajú slovami „na trhu“. </w:t>
      </w:r>
    </w:p>
    <w:p w:rsidR="00D77694" w:rsidRPr="00E01C06" w:rsidP="005E4FC8">
      <w:pPr>
        <w:pStyle w:val="ListParagraph"/>
        <w:tabs>
          <w:tab w:val="left" w:pos="567"/>
        </w:tabs>
        <w:bidi w:val="0"/>
        <w:ind w:left="426" w:hanging="426"/>
        <w:jc w:val="both"/>
        <w:rPr>
          <w:rFonts w:ascii="Arial" w:eastAsia="Times New Roman" w:hAnsi="Arial" w:cs="Arial"/>
        </w:rPr>
      </w:pPr>
    </w:p>
    <w:p w:rsidR="00D77694"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ab/>
        <w:tab/>
        <w:tab/>
        <w:tab/>
        <w:t xml:space="preserve">Zjednotene používanej terminológie. </w:t>
      </w:r>
    </w:p>
    <w:p w:rsidR="00757440" w:rsidP="00E01C06">
      <w:pPr>
        <w:pStyle w:val="ListParagraph"/>
        <w:tabs>
          <w:tab w:val="left" w:pos="567"/>
        </w:tabs>
        <w:bidi w:val="0"/>
        <w:ind w:left="284"/>
        <w:jc w:val="both"/>
        <w:rPr>
          <w:rFonts w:ascii="Arial" w:eastAsia="Times New Roman" w:hAnsi="Arial" w:cs="Arial"/>
        </w:rPr>
      </w:pPr>
    </w:p>
    <w:p w:rsidR="00E01C06" w:rsidRPr="00E01C06" w:rsidP="00E01C06">
      <w:pPr>
        <w:bidi w:val="0"/>
        <w:ind w:left="2136" w:firstLine="696"/>
        <w:jc w:val="both"/>
        <w:rPr>
          <w:rFonts w:eastAsia="Times New Roman"/>
          <w:b/>
        </w:rPr>
      </w:pPr>
      <w:r w:rsidRPr="00E01C06">
        <w:rPr>
          <w:rFonts w:ascii="Arial" w:eastAsia="Times New Roman" w:hAnsi="Arial" w:cs="Arial" w:hint="cs"/>
          <w:b/>
          <w:bCs/>
          <w:sz w:val="24"/>
          <w:szCs w:val="24"/>
          <w:rtl w:val="0"/>
          <w:cs w:val="0"/>
          <w:lang w:val="sk-SK" w:eastAsia="en-US" w:bidi="ar-SA"/>
        </w:rPr>
        <w:t>Výbor NR SR pre zdravotníctvo</w:t>
      </w:r>
    </w:p>
    <w:p w:rsidR="00E01C06" w:rsidRPr="00E01C06" w:rsidP="00E01C06">
      <w:pPr>
        <w:bidi w:val="0"/>
        <w:jc w:val="both"/>
        <w:rPr>
          <w:rFonts w:eastAsia="Times New Roman"/>
          <w:b/>
        </w:rPr>
      </w:pPr>
    </w:p>
    <w:p w:rsidR="00D77694" w:rsidP="00757440">
      <w:pPr>
        <w:bidi w:val="0"/>
        <w:ind w:left="2835"/>
        <w:jc w:val="both"/>
        <w:rPr>
          <w:rFonts w:eastAsia="Times New Roman"/>
        </w:rPr>
      </w:pPr>
      <w:r w:rsidRPr="00E01C06" w:rsidR="00E01C06">
        <w:rPr>
          <w:rFonts w:ascii="Arial" w:eastAsia="Times New Roman" w:hAnsi="Arial" w:cs="Arial" w:hint="cs"/>
          <w:b/>
          <w:bCs w:val="0"/>
          <w:sz w:val="24"/>
          <w:szCs w:val="24"/>
          <w:rtl w:val="0"/>
          <w:cs w:val="0"/>
          <w:lang w:val="sk-SK" w:eastAsia="sk-SK" w:bidi="ar-SA"/>
        </w:rPr>
        <w:t xml:space="preserve">gestorský výbor odporúča  </w:t>
      </w:r>
      <w:r w:rsidRPr="00757440">
        <w:rPr>
          <w:rFonts w:ascii="Arial" w:eastAsia="Times New Roman" w:hAnsi="Arial" w:cs="Arial" w:hint="cs"/>
          <w:bCs/>
          <w:sz w:val="24"/>
          <w:szCs w:val="24"/>
          <w:rtl w:val="0"/>
          <w:cs w:val="0"/>
          <w:lang w:val="sk-SK" w:eastAsia="en-US" w:bidi="ar-SA"/>
        </w:rPr>
        <w:t xml:space="preserve"> </w:t>
      </w:r>
      <w:r w:rsidRPr="005E4FC8" w:rsidR="005E4FC8">
        <w:rPr>
          <w:rFonts w:ascii="Arial" w:eastAsia="Times New Roman" w:hAnsi="Arial" w:cs="Arial" w:hint="cs"/>
          <w:b/>
          <w:bCs/>
          <w:sz w:val="24"/>
          <w:szCs w:val="24"/>
          <w:rtl w:val="0"/>
          <w:cs w:val="0"/>
          <w:lang w:val="sk-SK" w:eastAsia="en-US" w:bidi="ar-SA"/>
        </w:rPr>
        <w:t>s c h v á l i ť</w:t>
      </w:r>
      <w:r w:rsidRPr="005E4FC8">
        <w:rPr>
          <w:rFonts w:ascii="Arial" w:eastAsia="Times New Roman" w:hAnsi="Arial" w:cs="Arial" w:hint="cs"/>
          <w:b/>
          <w:bCs/>
          <w:sz w:val="24"/>
          <w:szCs w:val="24"/>
          <w:rtl w:val="0"/>
          <w:cs w:val="0"/>
          <w:lang w:val="sk-SK" w:eastAsia="en-US" w:bidi="ar-SA"/>
        </w:rPr>
        <w:t xml:space="preserve"> </w:t>
      </w:r>
    </w:p>
    <w:p w:rsidR="00F12BDF" w:rsidP="00757440">
      <w:pPr>
        <w:bidi w:val="0"/>
        <w:ind w:left="2835"/>
        <w:jc w:val="both"/>
        <w:rPr>
          <w:rFonts w:eastAsia="Times New Roman"/>
        </w:rPr>
      </w:pPr>
    </w:p>
    <w:p w:rsidR="00F12BDF" w:rsidRPr="00757440" w:rsidP="00757440">
      <w:pPr>
        <w:bidi w:val="0"/>
        <w:ind w:left="2835"/>
        <w:jc w:val="both"/>
        <w:rPr>
          <w:rFonts w:eastAsia="Times New Roman"/>
          <w:b/>
          <w:bCs w:val="0"/>
          <w:lang w:eastAsia="sk-SK"/>
        </w:rPr>
      </w:pPr>
    </w:p>
    <w:p w:rsidR="00D77694" w:rsidRPr="00757440" w:rsidP="00757440">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4</w:t>
      </w:r>
      <w:r w:rsidR="00AF3F56">
        <w:rPr>
          <w:rFonts w:ascii="Arial" w:eastAsia="Times New Roman" w:hAnsi="Arial" w:cs="Arial" w:hint="cs"/>
          <w:b/>
          <w:bCs/>
          <w:sz w:val="24"/>
          <w:szCs w:val="24"/>
          <w:rtl w:val="0"/>
          <w:cs w:val="0"/>
          <w:lang w:val="sk-SK" w:eastAsia="en-US" w:bidi="ar-SA"/>
        </w:rPr>
        <w:t>6</w:t>
      </w:r>
      <w:r w:rsidRPr="00757440" w:rsidR="00757440">
        <w:rPr>
          <w:rFonts w:ascii="Arial" w:eastAsia="Times New Roman" w:hAnsi="Arial" w:cs="Arial" w:hint="cs"/>
          <w:b/>
          <w:bCs/>
          <w:sz w:val="24"/>
          <w:szCs w:val="24"/>
          <w:rtl w:val="0"/>
          <w:cs w:val="0"/>
          <w:lang w:val="sk-SK" w:eastAsia="en-US" w:bidi="ar-SA"/>
        </w:rPr>
        <w:t xml:space="preserve">. </w:t>
      </w:r>
      <w:r w:rsidRPr="00757440">
        <w:rPr>
          <w:rFonts w:ascii="Arial" w:eastAsia="Times New Roman" w:hAnsi="Arial" w:cs="Arial" w:hint="cs"/>
          <w:b/>
          <w:bCs/>
          <w:sz w:val="24"/>
          <w:szCs w:val="24"/>
          <w:rtl w:val="0"/>
          <w:cs w:val="0"/>
          <w:lang w:val="sk-SK" w:eastAsia="en-US" w:bidi="ar-SA"/>
        </w:rPr>
        <w:t>V čl. I, 80. bode</w:t>
      </w:r>
      <w:r w:rsidRPr="00757440">
        <w:rPr>
          <w:rFonts w:ascii="Arial" w:eastAsia="Times New Roman" w:hAnsi="Arial" w:cs="Arial" w:hint="cs"/>
          <w:bCs/>
          <w:sz w:val="24"/>
          <w:szCs w:val="24"/>
          <w:rtl w:val="0"/>
          <w:cs w:val="0"/>
          <w:lang w:val="sk-SK" w:eastAsia="en-US" w:bidi="ar-SA"/>
        </w:rPr>
        <w:t xml:space="preserve"> v § 116 ods. 1 (2x) a v 123. bode v § 138c ods. 3, ods. 4 písm. a), ods. 5  a ods. 6 písm. a) slová „na trh“ nahrádzajú slovami „na trhu“. </w:t>
      </w:r>
    </w:p>
    <w:p w:rsidR="00D77694" w:rsidRPr="00E01C06" w:rsidP="00E01C06">
      <w:pPr>
        <w:pStyle w:val="ListParagraph"/>
        <w:tabs>
          <w:tab w:val="left" w:pos="567"/>
        </w:tabs>
        <w:bidi w:val="0"/>
        <w:ind w:left="284"/>
        <w:jc w:val="both"/>
        <w:rPr>
          <w:rFonts w:ascii="Arial" w:eastAsia="Times New Roman" w:hAnsi="Arial" w:cs="Arial"/>
        </w:rPr>
      </w:pPr>
    </w:p>
    <w:p w:rsidR="00D77694"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ab/>
        <w:tab/>
        <w:tab/>
        <w:tab/>
        <w:t xml:space="preserve">Zjednotene používanej terminológie. </w:t>
      </w:r>
    </w:p>
    <w:p w:rsidR="00757440" w:rsidRPr="00E01C06" w:rsidP="00E01C06">
      <w:pPr>
        <w:pStyle w:val="ListParagraph"/>
        <w:tabs>
          <w:tab w:val="left" w:pos="567"/>
        </w:tabs>
        <w:bidi w:val="0"/>
        <w:ind w:left="284"/>
        <w:jc w:val="both"/>
        <w:rPr>
          <w:rFonts w:ascii="Arial" w:eastAsia="Times New Roman" w:hAnsi="Arial" w:cs="Arial"/>
        </w:rPr>
      </w:pPr>
    </w:p>
    <w:p w:rsidR="00E01C06" w:rsidRPr="00E01C06" w:rsidP="00E01C06">
      <w:pPr>
        <w:bidi w:val="0"/>
        <w:jc w:val="both"/>
        <w:rPr>
          <w:rFonts w:eastAsia="Times New Roman"/>
          <w:b/>
        </w:rPr>
      </w:pP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r>
    </w:p>
    <w:p w:rsid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n e s c h v á l i ť</w:t>
      </w:r>
    </w:p>
    <w:p w:rsidR="00757440" w:rsidRPr="00E01C06" w:rsidP="00E01C06">
      <w:pPr>
        <w:bidi w:val="0"/>
        <w:ind w:left="2835"/>
        <w:jc w:val="both"/>
        <w:rPr>
          <w:rFonts w:eastAsia="Times New Roman"/>
          <w:b/>
          <w:bCs w:val="0"/>
          <w:lang w:eastAsia="sk-SK"/>
        </w:rPr>
      </w:pPr>
    </w:p>
    <w:p w:rsidR="00D77694" w:rsidRPr="00E01C06" w:rsidP="00E01C06">
      <w:pPr>
        <w:pStyle w:val="ListParagraph"/>
        <w:tabs>
          <w:tab w:val="left" w:pos="567"/>
        </w:tabs>
        <w:bidi w:val="0"/>
        <w:ind w:left="284"/>
        <w:jc w:val="both"/>
        <w:rPr>
          <w:rFonts w:ascii="Arial" w:eastAsia="Times New Roman" w:hAnsi="Arial" w:cs="Arial"/>
        </w:rPr>
      </w:pPr>
    </w:p>
    <w:p w:rsidR="00D77694" w:rsidRPr="00757440" w:rsidP="00757440">
      <w:pPr>
        <w:tabs>
          <w:tab w:val="left" w:pos="567"/>
        </w:tabs>
        <w:bidi w:val="0"/>
        <w:ind w:left="0"/>
        <w:jc w:val="both"/>
        <w:rPr>
          <w:rFonts w:eastAsia="Times New Roman"/>
        </w:rPr>
      </w:pPr>
      <w:r w:rsidR="007E7744">
        <w:rPr>
          <w:rFonts w:ascii="Arial" w:eastAsia="Times New Roman" w:hAnsi="Arial" w:cs="Arial" w:hint="cs"/>
          <w:b/>
          <w:bCs/>
          <w:sz w:val="24"/>
          <w:szCs w:val="24"/>
          <w:rtl w:val="0"/>
          <w:cs w:val="0"/>
          <w:lang w:val="sk-SK" w:eastAsia="en-US" w:bidi="ar-SA"/>
        </w:rPr>
        <w:t>4</w:t>
      </w:r>
      <w:r w:rsidR="00AF3F56">
        <w:rPr>
          <w:rFonts w:ascii="Arial" w:eastAsia="Times New Roman" w:hAnsi="Arial" w:cs="Arial" w:hint="cs"/>
          <w:b/>
          <w:bCs/>
          <w:sz w:val="24"/>
          <w:szCs w:val="24"/>
          <w:rtl w:val="0"/>
          <w:cs w:val="0"/>
          <w:lang w:val="sk-SK" w:eastAsia="en-US" w:bidi="ar-SA"/>
        </w:rPr>
        <w:t>7</w:t>
      </w:r>
      <w:r w:rsidRPr="00757440" w:rsidR="00757440">
        <w:rPr>
          <w:rFonts w:ascii="Arial" w:eastAsia="Times New Roman" w:hAnsi="Arial" w:cs="Arial" w:hint="cs"/>
          <w:b/>
          <w:bCs/>
          <w:sz w:val="24"/>
          <w:szCs w:val="24"/>
          <w:rtl w:val="0"/>
          <w:cs w:val="0"/>
          <w:lang w:val="sk-SK" w:eastAsia="en-US" w:bidi="ar-SA"/>
        </w:rPr>
        <w:t xml:space="preserve">. </w:t>
      </w:r>
      <w:r w:rsidRPr="00757440">
        <w:rPr>
          <w:rFonts w:ascii="Arial" w:eastAsia="Times New Roman" w:hAnsi="Arial" w:cs="Arial" w:hint="cs"/>
          <w:b/>
          <w:bCs/>
          <w:sz w:val="24"/>
          <w:szCs w:val="24"/>
          <w:rtl w:val="0"/>
          <w:cs w:val="0"/>
          <w:lang w:val="sk-SK" w:eastAsia="en-US" w:bidi="ar-SA"/>
        </w:rPr>
        <w:t>V čl. I sa za 84. bod</w:t>
      </w:r>
      <w:r w:rsidRPr="00757440">
        <w:rPr>
          <w:rFonts w:ascii="Arial" w:eastAsia="Times New Roman" w:hAnsi="Arial" w:cs="Arial" w:hint="cs"/>
          <w:bCs/>
          <w:sz w:val="24"/>
          <w:szCs w:val="24"/>
          <w:rtl w:val="0"/>
          <w:cs w:val="0"/>
          <w:lang w:val="sk-SK" w:eastAsia="en-US" w:bidi="ar-SA"/>
        </w:rPr>
        <w:t xml:space="preserve"> vkladá nový 85. až 87. bod, ktoré znejú:</w:t>
      </w:r>
    </w:p>
    <w:p w:rsidR="00D77694" w:rsidRPr="00E01C06" w:rsidP="00757440">
      <w:pPr>
        <w:pStyle w:val="ListParagraph"/>
        <w:tabs>
          <w:tab w:val="left" w:pos="284"/>
        </w:tabs>
        <w:bidi w:val="0"/>
        <w:ind w:left="426" w:hanging="142"/>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„85. V § 119 ods. 16 sa slová „odseku 15“ nahrádzajú slovami „odseku 17“.</w:t>
      </w:r>
    </w:p>
    <w:p w:rsidR="00D77694" w:rsidRPr="00E01C06" w:rsidP="00757440">
      <w:pPr>
        <w:pStyle w:val="ListParagraph"/>
        <w:tabs>
          <w:tab w:val="left" w:pos="284"/>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 xml:space="preserve">   86. V § 119 ods. 17 sa slová „odseku 17“ nahrádzajú slovami „odseku 19“.</w:t>
      </w:r>
    </w:p>
    <w:p w:rsidR="00D77694" w:rsidRPr="00E01C06" w:rsidP="00757440">
      <w:pPr>
        <w:pStyle w:val="ListParagraph"/>
        <w:tabs>
          <w:tab w:val="left" w:pos="284"/>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 xml:space="preserve">   87. V § 119a ods. 6 slová „22 a 23“ nahrádzajú slovami „20 a 24“.“.</w:t>
      </w:r>
    </w:p>
    <w:p w:rsidR="00D77694" w:rsidRPr="00E01C06" w:rsidP="00757440">
      <w:pPr>
        <w:pStyle w:val="ListParagraph"/>
        <w:tabs>
          <w:tab w:val="left" w:pos="284"/>
        </w:tabs>
        <w:bidi w:val="0"/>
        <w:ind w:left="284"/>
        <w:jc w:val="both"/>
        <w:rPr>
          <w:rFonts w:ascii="Arial" w:eastAsia="Times New Roman" w:hAnsi="Arial" w:cs="Arial"/>
        </w:rPr>
      </w:pPr>
    </w:p>
    <w:p w:rsidR="00D77694" w:rsidRPr="00E01C06" w:rsidP="00757440">
      <w:pPr>
        <w:pStyle w:val="ListParagraph"/>
        <w:tabs>
          <w:tab w:val="left" w:pos="567"/>
        </w:tabs>
        <w:bidi w:val="0"/>
        <w:ind w:left="426"/>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Nasledujúce body sa primerane prečíslujú.</w:t>
      </w:r>
    </w:p>
    <w:p w:rsidR="00D77694" w:rsidRPr="00E01C06" w:rsidP="00757440">
      <w:pPr>
        <w:tabs>
          <w:tab w:val="left" w:pos="567"/>
        </w:tabs>
        <w:bidi w:val="0"/>
        <w:ind w:left="426"/>
        <w:jc w:val="both"/>
        <w:rPr>
          <w:rFonts w:eastAsia="Times New Roman"/>
        </w:rPr>
      </w:pPr>
      <w:r w:rsidRPr="00E01C06">
        <w:rPr>
          <w:rFonts w:ascii="Arial" w:eastAsia="Times New Roman" w:hAnsi="Arial" w:cs="Arial" w:hint="cs"/>
          <w:bCs/>
          <w:sz w:val="24"/>
          <w:szCs w:val="24"/>
          <w:rtl w:val="0"/>
          <w:cs w:val="0"/>
          <w:lang w:val="sk-SK" w:eastAsia="en-US" w:bidi="ar-SA"/>
        </w:rPr>
        <w:t>Nové body  85. až 87. nadobudnú účinnosť 1. januára 2020, čo sa premietne do čl. V upravujúceho účinnosť zákona.</w:t>
      </w:r>
    </w:p>
    <w:p w:rsidR="00D77694" w:rsidRPr="00E01C06" w:rsidP="00E01C06">
      <w:pPr>
        <w:pStyle w:val="ListParagraph"/>
        <w:tabs>
          <w:tab w:val="left" w:pos="567"/>
        </w:tabs>
        <w:bidi w:val="0"/>
        <w:ind w:left="284"/>
        <w:jc w:val="both"/>
        <w:rPr>
          <w:rFonts w:ascii="Arial" w:eastAsia="Times New Roman" w:hAnsi="Arial" w:cs="Arial"/>
        </w:rPr>
      </w:pPr>
    </w:p>
    <w:p w:rsidR="00D77694" w:rsidRPr="00E01C06" w:rsidP="00757440">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Legislatívno-technická úprava v nadväznosti na vloženie nových odsekov 14 a 15 do § 119 (čl. I, 84. bod).</w:t>
      </w:r>
    </w:p>
    <w:p w:rsidR="00E01C06" w:rsidRPr="00E01C06" w:rsidP="00E01C06">
      <w:pPr>
        <w:bidi w:val="0"/>
        <w:jc w:val="both"/>
        <w:rPr>
          <w:rFonts w:eastAsia="Times New Roman"/>
          <w:b/>
        </w:rPr>
      </w:pPr>
    </w:p>
    <w:p w:rsidR="00E01C06" w:rsidRPr="00E01C06" w:rsidP="00E01C06">
      <w:pPr>
        <w:bidi w:val="0"/>
        <w:jc w:val="both"/>
        <w:rPr>
          <w:rFonts w:eastAsia="Times New Roman"/>
          <w:b/>
        </w:rPr>
      </w:pP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E01C06" w:rsidRPr="00E01C06" w:rsidP="00E01C06">
      <w:pPr>
        <w:bidi w:val="0"/>
        <w:jc w:val="both"/>
        <w:rPr>
          <w:rFonts w:eastAsia="Times New Roman"/>
          <w:b/>
        </w:rPr>
      </w:pPr>
    </w:p>
    <w:p w:rsid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757440" w:rsidRPr="00E01C06" w:rsidP="00E01C06">
      <w:pPr>
        <w:bidi w:val="0"/>
        <w:ind w:left="2835"/>
        <w:jc w:val="both"/>
        <w:rPr>
          <w:rFonts w:eastAsia="Times New Roman"/>
          <w:b/>
          <w:bCs w:val="0"/>
          <w:lang w:eastAsia="sk-SK"/>
        </w:rPr>
      </w:pPr>
    </w:p>
    <w:p w:rsidR="00D77694" w:rsidRPr="00E01C06" w:rsidP="00E01C06">
      <w:pPr>
        <w:tabs>
          <w:tab w:val="left" w:pos="567"/>
        </w:tabs>
        <w:bidi w:val="0"/>
        <w:ind w:left="567"/>
        <w:jc w:val="both"/>
        <w:rPr>
          <w:rFonts w:eastAsia="Times New Roman"/>
        </w:rPr>
      </w:pPr>
    </w:p>
    <w:p w:rsidR="00D77694" w:rsidRPr="00757440" w:rsidP="00757440">
      <w:pPr>
        <w:tabs>
          <w:tab w:val="left" w:pos="567"/>
        </w:tabs>
        <w:bidi w:val="0"/>
        <w:ind w:left="0"/>
        <w:jc w:val="both"/>
        <w:rPr>
          <w:rFonts w:eastAsia="Times New Roman"/>
        </w:rPr>
      </w:pPr>
      <w:r w:rsidR="007E7744">
        <w:rPr>
          <w:rFonts w:ascii="Arial" w:eastAsia="Times New Roman" w:hAnsi="Arial" w:cs="Arial" w:hint="cs"/>
          <w:b/>
          <w:bCs/>
          <w:sz w:val="24"/>
          <w:szCs w:val="24"/>
          <w:rtl w:val="0"/>
          <w:cs w:val="0"/>
          <w:lang w:val="sk-SK" w:eastAsia="en-US" w:bidi="ar-SA"/>
        </w:rPr>
        <w:t>4</w:t>
      </w:r>
      <w:r w:rsidR="00AF3F56">
        <w:rPr>
          <w:rFonts w:ascii="Arial" w:eastAsia="Times New Roman" w:hAnsi="Arial" w:cs="Arial" w:hint="cs"/>
          <w:b/>
          <w:bCs/>
          <w:sz w:val="24"/>
          <w:szCs w:val="24"/>
          <w:rtl w:val="0"/>
          <w:cs w:val="0"/>
          <w:lang w:val="sk-SK" w:eastAsia="en-US" w:bidi="ar-SA"/>
        </w:rPr>
        <w:t>8</w:t>
      </w:r>
      <w:r w:rsidRPr="00757440" w:rsidR="00757440">
        <w:rPr>
          <w:rFonts w:ascii="Arial" w:eastAsia="Times New Roman" w:hAnsi="Arial" w:cs="Arial" w:hint="cs"/>
          <w:b/>
          <w:bCs/>
          <w:sz w:val="24"/>
          <w:szCs w:val="24"/>
          <w:rtl w:val="0"/>
          <w:cs w:val="0"/>
          <w:lang w:val="sk-SK" w:eastAsia="en-US" w:bidi="ar-SA"/>
        </w:rPr>
        <w:t xml:space="preserve">. </w:t>
      </w:r>
      <w:r w:rsidRPr="00757440">
        <w:rPr>
          <w:rFonts w:ascii="Arial" w:eastAsia="Times New Roman" w:hAnsi="Arial" w:cs="Arial" w:hint="cs"/>
          <w:b/>
          <w:bCs/>
          <w:sz w:val="24"/>
          <w:szCs w:val="24"/>
          <w:rtl w:val="0"/>
          <w:cs w:val="0"/>
          <w:lang w:val="sk-SK" w:eastAsia="en-US" w:bidi="ar-SA"/>
        </w:rPr>
        <w:t>V čl. I, 85. bode</w:t>
      </w:r>
      <w:r w:rsidRPr="00757440">
        <w:rPr>
          <w:rFonts w:ascii="Arial" w:eastAsia="Times New Roman" w:hAnsi="Arial" w:cs="Arial" w:hint="cs"/>
          <w:bCs/>
          <w:sz w:val="24"/>
          <w:szCs w:val="24"/>
          <w:rtl w:val="0"/>
          <w:cs w:val="0"/>
          <w:lang w:val="sk-SK" w:eastAsia="en-US" w:bidi="ar-SA"/>
        </w:rPr>
        <w:t xml:space="preserve"> (§ 120 ods. 5) sa slová „na konci pripájajú tieto slová“ nahrádzajú slovami „na konci bodka nahrádza čiarkou a pripájajú sa tieto slová“. </w:t>
      </w:r>
    </w:p>
    <w:p w:rsidR="00D77694" w:rsidRPr="00E01C06" w:rsidP="00E01C06">
      <w:pPr>
        <w:pStyle w:val="ListParagraph"/>
        <w:tabs>
          <w:tab w:val="left" w:pos="567"/>
        </w:tabs>
        <w:bidi w:val="0"/>
        <w:ind w:left="284"/>
        <w:jc w:val="both"/>
        <w:rPr>
          <w:rFonts w:ascii="Arial" w:eastAsia="Times New Roman" w:hAnsi="Arial" w:cs="Arial"/>
        </w:rPr>
      </w:pPr>
    </w:p>
    <w:p w:rsidR="00D77694"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ab/>
        <w:tab/>
        <w:tab/>
        <w:tab/>
        <w:t xml:space="preserve">Legislatívno-technická úprava. </w:t>
      </w:r>
    </w:p>
    <w:p w:rsidR="00757440" w:rsidRPr="00E01C06" w:rsidP="00E01C06">
      <w:pPr>
        <w:pStyle w:val="ListParagraph"/>
        <w:tabs>
          <w:tab w:val="left" w:pos="567"/>
        </w:tabs>
        <w:bidi w:val="0"/>
        <w:ind w:left="284"/>
        <w:jc w:val="both"/>
        <w:rPr>
          <w:rFonts w:ascii="Arial" w:eastAsia="Times New Roman" w:hAnsi="Arial" w:cs="Arial"/>
        </w:rPr>
      </w:pPr>
    </w:p>
    <w:p w:rsidR="00E01C06" w:rsidRPr="00E01C06" w:rsidP="00757440">
      <w:pPr>
        <w:bidi w:val="0"/>
        <w:ind w:firstLine="283"/>
        <w:jc w:val="both"/>
        <w:rPr>
          <w:rFonts w:eastAsia="Times New Roman"/>
          <w:b/>
        </w:rPr>
      </w:pPr>
      <w:r w:rsidRPr="00E01C06" w:rsidR="00D77694">
        <w:rPr>
          <w:rFonts w:ascii="Arial" w:eastAsia="Times New Roman" w:hAnsi="Arial" w:cs="Arial" w:hint="cs"/>
          <w:bCs/>
          <w:sz w:val="24"/>
          <w:szCs w:val="24"/>
          <w:rtl w:val="0"/>
          <w:cs w:val="0"/>
          <w:lang w:val="sk-SK" w:eastAsia="en-US" w:bidi="ar-SA"/>
        </w:rPr>
        <w:t xml:space="preserve"> </w:t>
      </w:r>
      <w:r w:rsidRPr="00E01C06">
        <w:rPr>
          <w:rFonts w:ascii="Arial" w:eastAsia="Times New Roman" w:hAnsi="Arial" w:cs="Arial" w:hint="cs"/>
          <w:b/>
          <w:bCs/>
          <w:sz w:val="24"/>
          <w:szCs w:val="24"/>
          <w:rtl w:val="0"/>
          <w:cs w:val="0"/>
          <w:lang w:val="sk-SK" w:eastAsia="en-US" w:bidi="ar-SA"/>
        </w:rPr>
        <w:tab/>
        <w:tab/>
        <w:tab/>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E01C06" w:rsidRPr="00E01C06" w:rsidP="00E01C06">
      <w:pPr>
        <w:bidi w:val="0"/>
        <w:jc w:val="both"/>
        <w:rPr>
          <w:rFonts w:eastAsia="Times New Roman"/>
          <w:b/>
        </w:rPr>
      </w:pPr>
    </w:p>
    <w:p w:rsidR="00D77694" w:rsidP="00757440">
      <w:pPr>
        <w:bidi w:val="0"/>
        <w:ind w:left="2835"/>
        <w:jc w:val="both"/>
        <w:rPr>
          <w:rFonts w:eastAsia="Times New Roman"/>
          <w:b/>
          <w:bCs w:val="0"/>
          <w:lang w:eastAsia="sk-SK"/>
        </w:rPr>
      </w:pPr>
      <w:r w:rsidRPr="00E01C06" w:rsid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757440" w:rsidP="00757440">
      <w:pPr>
        <w:bidi w:val="0"/>
        <w:ind w:left="2835"/>
        <w:jc w:val="both"/>
        <w:rPr>
          <w:rFonts w:eastAsia="Times New Roman"/>
          <w:b/>
          <w:bCs w:val="0"/>
          <w:lang w:eastAsia="sk-SK"/>
        </w:rPr>
      </w:pPr>
    </w:p>
    <w:p w:rsidR="00757440" w:rsidRPr="00E01C06" w:rsidP="00757440">
      <w:pPr>
        <w:bidi w:val="0"/>
        <w:ind w:left="2835"/>
        <w:jc w:val="both"/>
        <w:rPr>
          <w:rFonts w:eastAsia="Times New Roman"/>
        </w:rPr>
      </w:pPr>
    </w:p>
    <w:p w:rsidR="00D77694" w:rsidRPr="00757440" w:rsidP="00757440">
      <w:pPr>
        <w:tabs>
          <w:tab w:val="left" w:pos="567"/>
        </w:tabs>
        <w:bidi w:val="0"/>
        <w:ind w:left="0"/>
        <w:jc w:val="both"/>
        <w:rPr>
          <w:rFonts w:eastAsia="Times New Roman"/>
        </w:rPr>
      </w:pPr>
      <w:r w:rsidR="007E7744">
        <w:rPr>
          <w:rFonts w:ascii="Arial" w:eastAsia="Times New Roman" w:hAnsi="Arial" w:cs="Arial" w:hint="cs"/>
          <w:b/>
          <w:bCs/>
          <w:sz w:val="24"/>
          <w:szCs w:val="24"/>
          <w:rtl w:val="0"/>
          <w:cs w:val="0"/>
          <w:lang w:val="sk-SK" w:eastAsia="en-US" w:bidi="ar-SA"/>
        </w:rPr>
        <w:t>4</w:t>
      </w:r>
      <w:r w:rsidR="00AF3F56">
        <w:rPr>
          <w:rFonts w:ascii="Arial" w:eastAsia="Times New Roman" w:hAnsi="Arial" w:cs="Arial" w:hint="cs"/>
          <w:b/>
          <w:bCs/>
          <w:sz w:val="24"/>
          <w:szCs w:val="24"/>
          <w:rtl w:val="0"/>
          <w:cs w:val="0"/>
          <w:lang w:val="sk-SK" w:eastAsia="en-US" w:bidi="ar-SA"/>
        </w:rPr>
        <w:t>9</w:t>
      </w:r>
      <w:r w:rsidRPr="00757440" w:rsidR="00757440">
        <w:rPr>
          <w:rFonts w:ascii="Arial" w:eastAsia="Times New Roman" w:hAnsi="Arial" w:cs="Arial" w:hint="cs"/>
          <w:b/>
          <w:bCs/>
          <w:sz w:val="24"/>
          <w:szCs w:val="24"/>
          <w:rtl w:val="0"/>
          <w:cs w:val="0"/>
          <w:lang w:val="sk-SK" w:eastAsia="en-US" w:bidi="ar-SA"/>
        </w:rPr>
        <w:t xml:space="preserve">. </w:t>
      </w:r>
      <w:r w:rsidRPr="00757440">
        <w:rPr>
          <w:rFonts w:ascii="Arial" w:eastAsia="Times New Roman" w:hAnsi="Arial" w:cs="Arial" w:hint="cs"/>
          <w:b/>
          <w:bCs/>
          <w:sz w:val="24"/>
          <w:szCs w:val="24"/>
          <w:rtl w:val="0"/>
          <w:cs w:val="0"/>
          <w:lang w:val="sk-SK" w:eastAsia="en-US" w:bidi="ar-SA"/>
        </w:rPr>
        <w:t>V čl. I sa za 86. bod</w:t>
      </w:r>
      <w:r w:rsidRPr="00757440">
        <w:rPr>
          <w:rFonts w:ascii="Arial" w:eastAsia="Times New Roman" w:hAnsi="Arial" w:cs="Arial" w:hint="cs"/>
          <w:bCs/>
          <w:sz w:val="24"/>
          <w:szCs w:val="24"/>
          <w:rtl w:val="0"/>
          <w:cs w:val="0"/>
          <w:lang w:val="sk-SK" w:eastAsia="en-US" w:bidi="ar-SA"/>
        </w:rPr>
        <w:t xml:space="preserve"> vkladá nový 87. bod, ktorý znie:</w:t>
      </w:r>
    </w:p>
    <w:p w:rsidR="00D77694" w:rsidP="00757440">
      <w:pPr>
        <w:pStyle w:val="ListParagraph"/>
        <w:tabs>
          <w:tab w:val="left" w:pos="567"/>
        </w:tabs>
        <w:bidi w:val="0"/>
        <w:ind w:left="851" w:hanging="567"/>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„8</w:t>
      </w:r>
      <w:r w:rsidR="006903C2">
        <w:rPr>
          <w:rFonts w:ascii="Arial" w:eastAsia="Times New Roman" w:hAnsi="Arial" w:cs="Arial" w:hint="cs"/>
          <w:sz w:val="24"/>
          <w:szCs w:val="24"/>
          <w:rtl w:val="0"/>
          <w:cs w:val="0"/>
          <w:lang w:val="sk-SK" w:eastAsia="sk-SK" w:bidi="ar-SA"/>
        </w:rPr>
        <w:t>7</w:t>
      </w:r>
      <w:r w:rsidRPr="00E01C06">
        <w:rPr>
          <w:rFonts w:ascii="Arial" w:eastAsia="Times New Roman" w:hAnsi="Arial" w:cs="Arial" w:hint="cs"/>
          <w:sz w:val="24"/>
          <w:szCs w:val="24"/>
          <w:rtl w:val="0"/>
          <w:cs w:val="0"/>
          <w:lang w:val="sk-SK" w:eastAsia="sk-SK" w:bidi="ar-SA"/>
        </w:rPr>
        <w:t>. V § 122 ods. 4 písm. h) a v § 124 ods. 4  sa slová „§ 119 ods. 23“ nahrádzajú slovami „§ 119 ods. 25“.“.</w:t>
      </w:r>
    </w:p>
    <w:p w:rsidR="00757440" w:rsidRPr="00E01C06" w:rsidP="00757440">
      <w:pPr>
        <w:pStyle w:val="ListParagraph"/>
        <w:tabs>
          <w:tab w:val="left" w:pos="567"/>
        </w:tabs>
        <w:bidi w:val="0"/>
        <w:ind w:left="851" w:hanging="567"/>
        <w:jc w:val="both"/>
        <w:rPr>
          <w:rFonts w:ascii="Arial" w:eastAsia="Times New Roman" w:hAnsi="Arial" w:cs="Arial"/>
        </w:rPr>
      </w:pPr>
    </w:p>
    <w:p w:rsidR="00D77694" w:rsidRPr="00757440" w:rsidP="00757440">
      <w:pPr>
        <w:tabs>
          <w:tab w:val="left" w:pos="567"/>
        </w:tabs>
        <w:bidi w:val="0"/>
        <w:ind w:left="0"/>
        <w:jc w:val="both"/>
        <w:rPr>
          <w:rFonts w:eastAsia="Times New Roman"/>
        </w:rPr>
      </w:pPr>
      <w:r w:rsidR="00757440">
        <w:rPr>
          <w:rFonts w:ascii="Arial" w:eastAsia="Times New Roman" w:hAnsi="Arial" w:cs="Arial" w:hint="cs"/>
          <w:bCs/>
          <w:sz w:val="24"/>
          <w:szCs w:val="24"/>
          <w:rtl w:val="0"/>
          <w:cs w:val="0"/>
          <w:lang w:val="sk-SK" w:eastAsia="en-US" w:bidi="ar-SA"/>
        </w:rPr>
        <w:t xml:space="preserve">    </w:t>
      </w:r>
      <w:r w:rsidRPr="00757440">
        <w:rPr>
          <w:rFonts w:ascii="Arial" w:eastAsia="Times New Roman" w:hAnsi="Arial" w:cs="Arial" w:hint="cs"/>
          <w:bCs/>
          <w:sz w:val="24"/>
          <w:szCs w:val="24"/>
          <w:rtl w:val="0"/>
          <w:cs w:val="0"/>
          <w:lang w:val="sk-SK" w:eastAsia="en-US" w:bidi="ar-SA"/>
        </w:rPr>
        <w:t>Nasledujúce body sa primerane prečíslujú.</w:t>
      </w:r>
    </w:p>
    <w:p w:rsidR="00D77694" w:rsidRPr="00E01C06" w:rsidP="00757440">
      <w:pPr>
        <w:tabs>
          <w:tab w:val="left" w:pos="567"/>
        </w:tabs>
        <w:bidi w:val="0"/>
        <w:ind w:left="284"/>
        <w:jc w:val="both"/>
        <w:rPr>
          <w:rFonts w:eastAsia="Times New Roman"/>
        </w:rPr>
      </w:pPr>
      <w:r w:rsidRPr="00E01C06">
        <w:rPr>
          <w:rFonts w:ascii="Arial" w:eastAsia="Times New Roman" w:hAnsi="Arial" w:cs="Arial" w:hint="cs"/>
          <w:bCs/>
          <w:sz w:val="24"/>
          <w:szCs w:val="24"/>
          <w:rtl w:val="0"/>
          <w:cs w:val="0"/>
          <w:lang w:val="sk-SK" w:eastAsia="en-US" w:bidi="ar-SA"/>
        </w:rPr>
        <w:t>Nový 8</w:t>
      </w:r>
      <w:r w:rsidR="00815039">
        <w:rPr>
          <w:rFonts w:ascii="Arial" w:eastAsia="Times New Roman" w:hAnsi="Arial" w:cs="Arial" w:hint="cs"/>
          <w:bCs/>
          <w:sz w:val="24"/>
          <w:szCs w:val="24"/>
          <w:rtl w:val="0"/>
          <w:cs w:val="0"/>
          <w:lang w:val="sk-SK" w:eastAsia="en-US" w:bidi="ar-SA"/>
        </w:rPr>
        <w:t>7</w:t>
      </w:r>
      <w:r w:rsidRPr="00E01C06">
        <w:rPr>
          <w:rFonts w:ascii="Arial" w:eastAsia="Times New Roman" w:hAnsi="Arial" w:cs="Arial" w:hint="cs"/>
          <w:bCs/>
          <w:sz w:val="24"/>
          <w:szCs w:val="24"/>
          <w:rtl w:val="0"/>
          <w:cs w:val="0"/>
          <w:lang w:val="sk-SK" w:eastAsia="en-US" w:bidi="ar-SA"/>
        </w:rPr>
        <w:t>. bod nadobudne účinnosť 1. januára 2020, čo sa premietne do čl. V upravujúceho účinnosť zákona.</w:t>
      </w:r>
    </w:p>
    <w:p w:rsidR="00D77694" w:rsidRPr="00E01C06" w:rsidP="00E01C06">
      <w:pPr>
        <w:pStyle w:val="ListParagraph"/>
        <w:tabs>
          <w:tab w:val="left" w:pos="567"/>
        </w:tabs>
        <w:bidi w:val="0"/>
        <w:ind w:left="284"/>
        <w:jc w:val="both"/>
        <w:rPr>
          <w:rFonts w:ascii="Arial" w:eastAsia="Times New Roman" w:hAnsi="Arial" w:cs="Arial"/>
        </w:rPr>
      </w:pPr>
    </w:p>
    <w:p w:rsidR="00D77694" w:rsidRPr="00E01C06" w:rsidP="00757440">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Legislatívno-technická úprava v nadväznosti na vloženie nových odsekov 14 a 15 do § 119 (čl. I, 84. bod).</w:t>
      </w:r>
    </w:p>
    <w:p w:rsidR="00D77694" w:rsidRPr="00E01C06" w:rsidP="00E01C06">
      <w:pPr>
        <w:pStyle w:val="ListParagraph"/>
        <w:tabs>
          <w:tab w:val="left" w:pos="567"/>
        </w:tabs>
        <w:bidi w:val="0"/>
        <w:ind w:left="3540"/>
        <w:jc w:val="both"/>
        <w:rPr>
          <w:rFonts w:ascii="Arial" w:eastAsia="Times New Roman" w:hAnsi="Arial" w:cs="Arial"/>
        </w:rPr>
      </w:pP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E01C06" w:rsidRPr="00E01C06" w:rsidP="00E01C06">
      <w:pPr>
        <w:bidi w:val="0"/>
        <w:jc w:val="both"/>
        <w:rPr>
          <w:rFonts w:eastAsia="Times New Roman"/>
          <w:b/>
        </w:rPr>
      </w:pPr>
    </w:p>
    <w:p w:rsid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5E4FC8" w:rsidRPr="00E01C06" w:rsidP="00E01C06">
      <w:pPr>
        <w:bidi w:val="0"/>
        <w:ind w:left="2835"/>
        <w:jc w:val="both"/>
        <w:rPr>
          <w:rFonts w:eastAsia="Times New Roman"/>
          <w:b/>
          <w:bCs w:val="0"/>
          <w:lang w:eastAsia="sk-SK"/>
        </w:rPr>
      </w:pPr>
    </w:p>
    <w:p w:rsidR="00E01C06" w:rsidRPr="005E4FC8" w:rsidP="005E4FC8">
      <w:pPr>
        <w:pStyle w:val="ListParagraph"/>
        <w:tabs>
          <w:tab w:val="left" w:pos="567"/>
        </w:tabs>
        <w:bidi w:val="0"/>
        <w:ind w:left="3540"/>
        <w:jc w:val="both"/>
        <w:rPr>
          <w:rFonts w:ascii="Arial" w:eastAsia="Times New Roman" w:hAnsi="Arial" w:cs="Arial"/>
        </w:rPr>
      </w:pPr>
    </w:p>
    <w:p w:rsidR="00FC1B41" w:rsidRPr="005E4FC8" w:rsidP="005E4FC8">
      <w:pPr>
        <w:bidi w:val="0"/>
        <w:ind w:left="0"/>
        <w:jc w:val="both"/>
        <w:rPr>
          <w:rFonts w:eastAsia="Times New Roman"/>
        </w:rPr>
      </w:pPr>
      <w:r w:rsidRPr="005E4FC8" w:rsidR="00AF3F56">
        <w:rPr>
          <w:rFonts w:ascii="Arial" w:eastAsia="Times New Roman" w:hAnsi="Arial" w:cs="Arial" w:hint="cs"/>
          <w:b/>
          <w:bCs/>
          <w:sz w:val="24"/>
          <w:szCs w:val="24"/>
          <w:rtl w:val="0"/>
          <w:cs w:val="0"/>
          <w:lang w:val="sk-SK" w:eastAsia="en-US" w:bidi="ar-SA"/>
        </w:rPr>
        <w:t>50</w:t>
      </w:r>
      <w:r w:rsidRPr="005E4FC8" w:rsidR="007E7744">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V čl. I</w:t>
      </w:r>
      <w:r w:rsidRPr="005E4FC8">
        <w:rPr>
          <w:rFonts w:ascii="Arial" w:eastAsia="Times New Roman" w:hAnsi="Arial" w:cs="Arial" w:hint="cs"/>
          <w:bCs/>
          <w:sz w:val="24"/>
          <w:szCs w:val="24"/>
          <w:rtl w:val="0"/>
          <w:cs w:val="0"/>
          <w:lang w:val="sk-SK" w:eastAsia="en-US" w:bidi="ar-SA"/>
        </w:rPr>
        <w:t> sa vypúšťajú 90. a 91. bod .</w:t>
      </w:r>
    </w:p>
    <w:p w:rsidR="00FC1B41" w:rsidRPr="005E4FC8" w:rsidP="005E4FC8">
      <w:pPr>
        <w:pStyle w:val="ListParagraph"/>
        <w:bidi w:val="0"/>
        <w:jc w:val="both"/>
        <w:rPr>
          <w:rFonts w:ascii="Arial" w:eastAsia="Times New Roman" w:hAnsi="Arial" w:cs="Arial"/>
        </w:rPr>
      </w:pPr>
      <w:r w:rsidRPr="005E4FC8">
        <w:rPr>
          <w:rFonts w:ascii="Arial" w:eastAsia="Times New Roman" w:hAnsi="Arial" w:cs="Arial" w:hint="cs"/>
          <w:sz w:val="24"/>
          <w:szCs w:val="24"/>
          <w:rtl w:val="0"/>
          <w:cs w:val="0"/>
          <w:lang w:val="sk-SK" w:eastAsia="sk-SK" w:bidi="ar-SA"/>
        </w:rPr>
        <w:t xml:space="preserve">Nasledujúce body sa primerane preznačia. </w:t>
      </w:r>
    </w:p>
    <w:p w:rsidR="00FC1B41" w:rsidRPr="005E4FC8" w:rsidP="005E4FC8">
      <w:pPr>
        <w:pStyle w:val="ListParagraph"/>
        <w:bidi w:val="0"/>
        <w:jc w:val="both"/>
        <w:rPr>
          <w:rFonts w:ascii="Arial" w:eastAsia="Times New Roman" w:hAnsi="Arial" w:cs="Arial"/>
        </w:rPr>
      </w:pPr>
    </w:p>
    <w:p w:rsidR="00FC1B41" w:rsidRPr="005E4FC8" w:rsidP="005E4FC8">
      <w:pPr>
        <w:bidi w:val="0"/>
        <w:ind w:left="2835"/>
        <w:jc w:val="both"/>
        <w:rPr>
          <w:rFonts w:eastAsia="Times New Roman"/>
          <w:lang w:eastAsia="sk-SK"/>
        </w:rPr>
      </w:pPr>
      <w:r w:rsidRPr="005E4FC8">
        <w:rPr>
          <w:rFonts w:ascii="Arial" w:eastAsia="Times New Roman" w:hAnsi="Arial" w:cs="Arial" w:hint="cs"/>
          <w:bCs/>
          <w:sz w:val="24"/>
          <w:szCs w:val="24"/>
          <w:rtl w:val="0"/>
          <w:cs w:val="0"/>
          <w:lang w:val="sk-SK" w:eastAsia="sk-SK" w:bidi="ar-SA"/>
        </w:rPr>
        <w:t>Vypúšťajú sa opatrenia, ktoré mal prijať  a uložiť inšpektor Štátneho ústavu pre kontrolu liečiv vykonávajúci inšpekciu u držiteľa povolenia na výrobu humánnych liekov alebo u držiteľa povolenia na veľkodistribúciu humánnych liekov, ak inšpekciou zistí, že kontrolovaný subjekt nedodržiava povinnosti ustanovené týmto zákonom, najmä požiadavky správnej výrobnej praxe alebo požiadavky správnej veľkodistribučnej praxe v záujme ochrany verejného zdravia,. Išlo o pozastavenie povolenia na výrobu humánnych liekov alebo pozastavenie povolenia na veľkodistribúciu humánnych liekov, zrušenie osvedčenia o dodržiavaní požiadaviek správnej výrobnej praxe alebo zrušenie osvedčenia o dodržiavaní požiadaviek správnej veľkodistribučnej praxe vydané štátnym ústavom  alebo o zaistenie lieku, liečiva alebo zdravotníckej pomôcky, ak je dôvodné podozrenie, že ide o falšovaný liek, liečivo alebo zdravotnícku pomôcku. Dôvodom vypustenia navrhovaných opatrení je skutočnosť, že vymenované doklady vydáva Štátny ústav pre kontrolu liečiv ako orgán štátnej správy a inšpektor vykonávajúci inšpekciu by mohol neprimeraným spôsobom meniť kompetencie správneho orgánu. Inšpektor má zistené nedostatky oznámiť štátnemu orgánu a navrhnúť pozastavenie povolenia, zrušenie certifikátu alebo zaistenie falšovaného lieku, liečiva alebo zdravotníckej pomôcky.</w:t>
      </w:r>
    </w:p>
    <w:p w:rsidR="00FC1B41" w:rsidP="005E4FC8">
      <w:pPr>
        <w:bidi w:val="0"/>
        <w:ind w:left="2835"/>
        <w:jc w:val="both"/>
        <w:rPr>
          <w:rFonts w:eastAsia="Times New Roman"/>
          <w:lang w:eastAsia="sk-SK"/>
        </w:rPr>
      </w:pPr>
    </w:p>
    <w:p w:rsidR="005E4FC8" w:rsidRPr="00BE7980"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F719CF" w:rsidRPr="005E4FC8" w:rsidP="005E4FC8">
      <w:pPr>
        <w:tabs>
          <w:tab w:val="left" w:pos="567"/>
        </w:tabs>
        <w:bidi w:val="0"/>
        <w:ind w:left="0"/>
        <w:jc w:val="both"/>
        <w:rPr>
          <w:rFonts w:eastAsia="Times New Roman"/>
        </w:rPr>
      </w:pPr>
    </w:p>
    <w:p w:rsidR="00F719CF" w:rsidRPr="00E01C06" w:rsidP="00E01C06">
      <w:pPr>
        <w:pStyle w:val="ListParagraph"/>
        <w:tabs>
          <w:tab w:val="left" w:pos="567"/>
        </w:tabs>
        <w:bidi w:val="0"/>
        <w:ind w:left="3540"/>
        <w:jc w:val="both"/>
        <w:rPr>
          <w:rFonts w:ascii="Arial" w:eastAsia="Times New Roman" w:hAnsi="Arial" w:cs="Arial"/>
        </w:rPr>
      </w:pPr>
    </w:p>
    <w:p w:rsidR="00D77694" w:rsidRPr="00757440" w:rsidP="00757440">
      <w:pPr>
        <w:tabs>
          <w:tab w:val="left" w:pos="567"/>
        </w:tabs>
        <w:bidi w:val="0"/>
        <w:ind w:left="0"/>
        <w:jc w:val="both"/>
        <w:rPr>
          <w:rFonts w:eastAsia="Times New Roman"/>
        </w:rPr>
      </w:pPr>
      <w:r w:rsidR="007E7744">
        <w:rPr>
          <w:rFonts w:ascii="Arial" w:eastAsia="Times New Roman" w:hAnsi="Arial" w:cs="Arial" w:hint="cs"/>
          <w:b/>
          <w:bCs/>
          <w:sz w:val="24"/>
          <w:szCs w:val="24"/>
          <w:rtl w:val="0"/>
          <w:cs w:val="0"/>
          <w:lang w:val="sk-SK" w:eastAsia="en-US" w:bidi="ar-SA"/>
        </w:rPr>
        <w:t>5</w:t>
      </w:r>
      <w:r w:rsidR="00AF3F56">
        <w:rPr>
          <w:rFonts w:ascii="Arial" w:eastAsia="Times New Roman" w:hAnsi="Arial" w:cs="Arial" w:hint="cs"/>
          <w:b/>
          <w:bCs/>
          <w:sz w:val="24"/>
          <w:szCs w:val="24"/>
          <w:rtl w:val="0"/>
          <w:cs w:val="0"/>
          <w:lang w:val="sk-SK" w:eastAsia="en-US" w:bidi="ar-SA"/>
        </w:rPr>
        <w:t>1</w:t>
      </w:r>
      <w:r w:rsidRPr="00757440" w:rsidR="00757440">
        <w:rPr>
          <w:rFonts w:ascii="Arial" w:eastAsia="Times New Roman" w:hAnsi="Arial" w:cs="Arial" w:hint="cs"/>
          <w:b/>
          <w:bCs/>
          <w:sz w:val="24"/>
          <w:szCs w:val="24"/>
          <w:rtl w:val="0"/>
          <w:cs w:val="0"/>
          <w:lang w:val="sk-SK" w:eastAsia="en-US" w:bidi="ar-SA"/>
        </w:rPr>
        <w:t xml:space="preserve">. </w:t>
      </w:r>
      <w:r w:rsidRPr="00757440">
        <w:rPr>
          <w:rFonts w:ascii="Arial" w:eastAsia="Times New Roman" w:hAnsi="Arial" w:cs="Arial" w:hint="cs"/>
          <w:b/>
          <w:bCs/>
          <w:sz w:val="24"/>
          <w:szCs w:val="24"/>
          <w:rtl w:val="0"/>
          <w:cs w:val="0"/>
          <w:lang w:val="sk-SK" w:eastAsia="en-US" w:bidi="ar-SA"/>
        </w:rPr>
        <w:t>V čl. I sa za 96. bod</w:t>
      </w:r>
      <w:r w:rsidRPr="00757440">
        <w:rPr>
          <w:rFonts w:ascii="Arial" w:eastAsia="Times New Roman" w:hAnsi="Arial" w:cs="Arial" w:hint="cs"/>
          <w:bCs/>
          <w:sz w:val="24"/>
          <w:szCs w:val="24"/>
          <w:rtl w:val="0"/>
          <w:cs w:val="0"/>
          <w:lang w:val="sk-SK" w:eastAsia="en-US" w:bidi="ar-SA"/>
        </w:rPr>
        <w:t xml:space="preserve"> vkladá nový 97. bod, ktorý znie:</w:t>
      </w:r>
    </w:p>
    <w:p w:rsidR="00D77694" w:rsidP="00757440">
      <w:pPr>
        <w:pStyle w:val="ListParagraph"/>
        <w:tabs>
          <w:tab w:val="left" w:pos="567"/>
        </w:tabs>
        <w:bidi w:val="0"/>
        <w:ind w:left="851" w:hanging="567"/>
        <w:jc w:val="both"/>
        <w:rPr>
          <w:rFonts w:ascii="Arial" w:eastAsia="Times New Roman" w:hAnsi="Arial" w:cs="Arial"/>
        </w:rPr>
      </w:pPr>
      <w:r w:rsidR="00757440">
        <w:rPr>
          <w:rFonts w:ascii="Arial" w:eastAsia="Times New Roman" w:hAnsi="Arial" w:cs="Arial" w:hint="cs"/>
          <w:sz w:val="24"/>
          <w:szCs w:val="24"/>
          <w:rtl w:val="0"/>
          <w:cs w:val="0"/>
          <w:lang w:val="sk-SK" w:eastAsia="sk-SK" w:bidi="ar-SA"/>
        </w:rPr>
        <w:t xml:space="preserve"> </w:t>
      </w:r>
      <w:r w:rsidRPr="00E01C06">
        <w:rPr>
          <w:rFonts w:ascii="Arial" w:eastAsia="Times New Roman" w:hAnsi="Arial" w:cs="Arial" w:hint="cs"/>
          <w:sz w:val="24"/>
          <w:szCs w:val="24"/>
          <w:rtl w:val="0"/>
          <w:cs w:val="0"/>
          <w:lang w:val="sk-SK" w:eastAsia="sk-SK" w:bidi="ar-SA"/>
        </w:rPr>
        <w:t>„97. V § 129 ods. 2 písm. e) sa slová „§ 126 ods. 11“ nahrádzajú slovami „§ 126 ods. 18“.“.</w:t>
      </w:r>
    </w:p>
    <w:p w:rsidR="00757440" w:rsidRPr="00E01C06" w:rsidP="00757440">
      <w:pPr>
        <w:pStyle w:val="ListParagraph"/>
        <w:tabs>
          <w:tab w:val="left" w:pos="567"/>
        </w:tabs>
        <w:bidi w:val="0"/>
        <w:ind w:left="851" w:hanging="567"/>
        <w:jc w:val="both"/>
        <w:rPr>
          <w:rFonts w:ascii="Arial" w:eastAsia="Times New Roman" w:hAnsi="Arial" w:cs="Arial"/>
        </w:rPr>
      </w:pPr>
    </w:p>
    <w:p w:rsidR="00D77694" w:rsidRPr="00E01C06"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Nasledujúce body sa primerane prečíslujú.</w:t>
      </w:r>
    </w:p>
    <w:p w:rsidR="00D77694" w:rsidRPr="00E01C06" w:rsidP="00E01C06">
      <w:pPr>
        <w:tabs>
          <w:tab w:val="left" w:pos="567"/>
        </w:tabs>
        <w:bidi w:val="0"/>
        <w:ind w:left="567"/>
        <w:jc w:val="both"/>
        <w:rPr>
          <w:rFonts w:eastAsia="Times New Roman"/>
        </w:rPr>
      </w:pPr>
      <w:r w:rsidRPr="00E01C06">
        <w:rPr>
          <w:rFonts w:ascii="Arial" w:eastAsia="Times New Roman" w:hAnsi="Arial" w:cs="Arial" w:hint="cs"/>
          <w:bCs/>
          <w:sz w:val="24"/>
          <w:szCs w:val="24"/>
          <w:rtl w:val="0"/>
          <w:cs w:val="0"/>
          <w:lang w:val="sk-SK" w:eastAsia="en-US" w:bidi="ar-SA"/>
        </w:rPr>
        <w:t>Nový 97. bod nadobudne účinnosť 1. januára 2020, čo sa premietne do čl. V upravujúceho účinnosť zákona.</w:t>
      </w:r>
    </w:p>
    <w:p w:rsidR="00D77694" w:rsidRPr="00E01C06" w:rsidP="00E01C06">
      <w:pPr>
        <w:pStyle w:val="ListParagraph"/>
        <w:tabs>
          <w:tab w:val="left" w:pos="567"/>
        </w:tabs>
        <w:bidi w:val="0"/>
        <w:ind w:left="284"/>
        <w:jc w:val="both"/>
        <w:rPr>
          <w:rFonts w:ascii="Arial" w:eastAsia="Times New Roman" w:hAnsi="Arial" w:cs="Arial"/>
        </w:rPr>
      </w:pPr>
    </w:p>
    <w:p w:rsidR="00D77694" w:rsidRPr="00E01C06" w:rsidP="00757440">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Legislatívno-technická úprava v nadväznosti na vloženie nových odsekov 8 až 14 do § 126 (čl. I, 91. bod).</w:t>
      </w:r>
    </w:p>
    <w:p w:rsidR="00E01C06" w:rsidRPr="00E01C06" w:rsidP="00E01C06">
      <w:pPr>
        <w:pStyle w:val="ListParagraph"/>
        <w:tabs>
          <w:tab w:val="left" w:pos="567"/>
        </w:tabs>
        <w:bidi w:val="0"/>
        <w:ind w:left="3540"/>
        <w:jc w:val="both"/>
        <w:rPr>
          <w:rFonts w:ascii="Arial" w:eastAsia="Times New Roman" w:hAnsi="Arial" w:cs="Arial"/>
        </w:rPr>
      </w:pP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757440">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E01C06" w:rsidRPr="00E01C06" w:rsidP="005E4FC8">
      <w:pPr>
        <w:bidi w:val="0"/>
        <w:jc w:val="both"/>
        <w:rPr>
          <w:rFonts w:eastAsia="Times New Roman"/>
          <w:b/>
        </w:rPr>
      </w:pPr>
      <w:r w:rsidR="00757440">
        <w:rPr>
          <w:rFonts w:ascii="Arial" w:eastAsia="Times New Roman" w:hAnsi="Arial" w:cs="Arial" w:hint="cs"/>
          <w:b/>
          <w:bCs/>
          <w:sz w:val="24"/>
          <w:szCs w:val="24"/>
          <w:rtl w:val="0"/>
          <w:cs w:val="0"/>
          <w:lang w:val="sk-SK" w:eastAsia="en-US" w:bidi="ar-SA"/>
        </w:rPr>
        <w:tab/>
      </w:r>
      <w:r w:rsidR="005E4FC8">
        <w:rPr>
          <w:rFonts w:ascii="Arial" w:eastAsia="Times New Roman" w:hAnsi="Arial" w:cs="Arial" w:hint="cs"/>
          <w:b/>
          <w:bCs/>
          <w:sz w:val="24"/>
          <w:szCs w:val="24"/>
          <w:rtl w:val="0"/>
          <w:cs w:val="0"/>
          <w:lang w:val="sk-SK" w:eastAsia="en-US" w:bidi="ar-SA"/>
        </w:rPr>
        <w:tab/>
        <w:tab/>
        <w:tab/>
      </w:r>
    </w:p>
    <w:p w:rsid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n e s c h v á l i ť</w:t>
      </w:r>
    </w:p>
    <w:p w:rsidR="00757440" w:rsidRPr="00E01C06" w:rsidP="00E01C06">
      <w:pPr>
        <w:bidi w:val="0"/>
        <w:ind w:left="2835"/>
        <w:jc w:val="both"/>
        <w:rPr>
          <w:rFonts w:eastAsia="Times New Roman"/>
          <w:b/>
          <w:bCs w:val="0"/>
          <w:lang w:eastAsia="sk-SK"/>
        </w:rPr>
      </w:pPr>
    </w:p>
    <w:p w:rsidR="00E01C06" w:rsidRPr="005E4FC8" w:rsidP="005E4FC8">
      <w:pPr>
        <w:pStyle w:val="ListParagraph"/>
        <w:tabs>
          <w:tab w:val="left" w:pos="567"/>
        </w:tabs>
        <w:bidi w:val="0"/>
        <w:ind w:left="3540"/>
        <w:jc w:val="both"/>
        <w:rPr>
          <w:rFonts w:ascii="Arial" w:eastAsia="Times New Roman" w:hAnsi="Arial" w:cs="Arial"/>
        </w:rPr>
      </w:pPr>
    </w:p>
    <w:p w:rsidR="00FC1B41" w:rsidRPr="005E4FC8" w:rsidP="005E4FC8">
      <w:pPr>
        <w:bidi w:val="0"/>
        <w:spacing w:after="160"/>
        <w:ind w:left="0"/>
        <w:jc w:val="both"/>
        <w:rPr>
          <w:rFonts w:eastAsia="Times New Roman"/>
        </w:rPr>
      </w:pPr>
      <w:r w:rsidRPr="005E4FC8" w:rsidR="007E7744">
        <w:rPr>
          <w:rFonts w:ascii="Arial" w:eastAsia="Times New Roman" w:hAnsi="Arial" w:cs="Arial" w:hint="cs"/>
          <w:b/>
          <w:bCs/>
          <w:sz w:val="24"/>
          <w:szCs w:val="24"/>
          <w:rtl w:val="0"/>
          <w:cs w:val="0"/>
          <w:lang w:val="sk-SK" w:eastAsia="en-US" w:bidi="ar-SA"/>
        </w:rPr>
        <w:t>5</w:t>
      </w:r>
      <w:r w:rsidRPr="005E4FC8" w:rsidR="00AF3F56">
        <w:rPr>
          <w:rFonts w:ascii="Arial" w:eastAsia="Times New Roman" w:hAnsi="Arial" w:cs="Arial" w:hint="cs"/>
          <w:b/>
          <w:bCs/>
          <w:sz w:val="24"/>
          <w:szCs w:val="24"/>
          <w:rtl w:val="0"/>
          <w:cs w:val="0"/>
          <w:lang w:val="sk-SK" w:eastAsia="en-US" w:bidi="ar-SA"/>
        </w:rPr>
        <w:t>2</w:t>
      </w:r>
      <w:r w:rsidRPr="005E4FC8" w:rsidR="007E7744">
        <w:rPr>
          <w:rFonts w:ascii="Arial" w:eastAsia="Times New Roman" w:hAnsi="Arial" w:cs="Arial" w:hint="cs"/>
          <w:b/>
          <w:bCs/>
          <w:sz w:val="24"/>
          <w:szCs w:val="24"/>
          <w:rtl w:val="0"/>
          <w:cs w:val="0"/>
          <w:lang w:val="sk-SK" w:eastAsia="en-US" w:bidi="ar-SA"/>
        </w:rPr>
        <w:t xml:space="preserve">. </w:t>
      </w:r>
      <w:r w:rsidRPr="005E4FC8">
        <w:rPr>
          <w:rFonts w:ascii="Arial" w:eastAsia="Times New Roman" w:hAnsi="Arial" w:cs="Arial" w:hint="cs"/>
          <w:b/>
          <w:bCs/>
          <w:sz w:val="24"/>
          <w:szCs w:val="24"/>
          <w:rtl w:val="0"/>
          <w:cs w:val="0"/>
          <w:lang w:val="sk-SK" w:eastAsia="en-US" w:bidi="ar-SA"/>
        </w:rPr>
        <w:t>V čl. I sa za bod 96</w:t>
      </w:r>
      <w:r w:rsidRPr="005E4FC8">
        <w:rPr>
          <w:rFonts w:ascii="Arial" w:eastAsia="Times New Roman" w:hAnsi="Arial" w:cs="Arial" w:hint="cs"/>
          <w:bCs/>
          <w:sz w:val="24"/>
          <w:szCs w:val="24"/>
          <w:rtl w:val="0"/>
          <w:cs w:val="0"/>
          <w:lang w:val="sk-SK" w:eastAsia="en-US" w:bidi="ar-SA"/>
        </w:rPr>
        <w:t xml:space="preserve"> vkladá nový bod 97, ktorý znie:</w:t>
      </w:r>
    </w:p>
    <w:p w:rsidR="00FC1B41" w:rsidRPr="005E4FC8" w:rsidP="005E4FC8">
      <w:pPr>
        <w:bidi w:val="0"/>
        <w:jc w:val="both"/>
        <w:rPr>
          <w:rFonts w:eastAsia="Times New Roman"/>
        </w:rPr>
      </w:pPr>
      <w:r w:rsidRPr="005E4FC8">
        <w:rPr>
          <w:rFonts w:ascii="Arial" w:eastAsia="Times New Roman" w:hAnsi="Arial" w:cs="Arial" w:hint="cs"/>
          <w:bCs/>
          <w:sz w:val="24"/>
          <w:szCs w:val="24"/>
          <w:rtl w:val="0"/>
          <w:cs w:val="0"/>
          <w:lang w:val="sk-SK" w:eastAsia="en-US" w:bidi="ar-SA"/>
        </w:rPr>
        <w:t>„97. V § 129 ods. 1 písm. i) prvom bode sa za slovami „ods. 2 a 4“ vypúšťa čiarka a slová „§ 111 ods. 7“.“.</w:t>
      </w:r>
    </w:p>
    <w:p w:rsidR="00FC1B41" w:rsidRPr="005E4FC8" w:rsidP="005E4FC8">
      <w:pPr>
        <w:bidi w:val="0"/>
        <w:jc w:val="both"/>
        <w:rPr>
          <w:rFonts w:eastAsia="Times New Roman"/>
        </w:rPr>
      </w:pPr>
      <w:r w:rsidRPr="005E4FC8">
        <w:rPr>
          <w:rFonts w:ascii="Arial" w:eastAsia="Times New Roman" w:hAnsi="Arial" w:cs="Arial" w:hint="cs"/>
          <w:bCs/>
          <w:sz w:val="24"/>
          <w:szCs w:val="24"/>
          <w:rtl w:val="0"/>
          <w:cs w:val="0"/>
          <w:lang w:val="sk-SK" w:eastAsia="en-US" w:bidi="ar-SA"/>
        </w:rPr>
        <w:t xml:space="preserve">Nasledujúce body sa primerane preznačia. </w:t>
      </w:r>
    </w:p>
    <w:p w:rsidR="00FC1B41" w:rsidP="005E4FC8">
      <w:pPr>
        <w:bidi w:val="0"/>
        <w:jc w:val="both"/>
        <w:rPr>
          <w:rFonts w:eastAsia="Times New Roman"/>
        </w:rPr>
      </w:pPr>
      <w:r w:rsidRPr="005E4FC8">
        <w:rPr>
          <w:rFonts w:ascii="Arial" w:eastAsia="Times New Roman" w:hAnsi="Arial" w:cs="Arial" w:hint="cs"/>
          <w:bCs/>
          <w:sz w:val="24"/>
          <w:szCs w:val="24"/>
          <w:rtl w:val="0"/>
          <w:cs w:val="0"/>
          <w:lang w:val="sk-SK" w:eastAsia="en-US" w:bidi="ar-SA"/>
        </w:rPr>
        <w:t xml:space="preserve">Nový bod 97 nadobúda účinnosť 26. mája 2020, čo sa premietne do čl. V upravujúceho účinnosť zákona. </w:t>
      </w:r>
    </w:p>
    <w:p w:rsidR="005E4FC8" w:rsidRPr="005E4FC8" w:rsidP="005E4FC8">
      <w:pPr>
        <w:bidi w:val="0"/>
        <w:jc w:val="both"/>
        <w:rPr>
          <w:rFonts w:eastAsia="Times New Roman"/>
        </w:rPr>
      </w:pPr>
    </w:p>
    <w:p w:rsidR="00FC1B41" w:rsidRPr="005E4FC8" w:rsidP="005E4FC8">
      <w:pPr>
        <w:bidi w:val="0"/>
        <w:ind w:left="2835"/>
        <w:jc w:val="both"/>
        <w:rPr>
          <w:rFonts w:eastAsia="Times New Roman"/>
        </w:rPr>
      </w:pPr>
      <w:r w:rsidRPr="005E4FC8">
        <w:rPr>
          <w:rFonts w:ascii="Arial" w:eastAsia="Times New Roman" w:hAnsi="Arial" w:cs="Arial" w:hint="cs"/>
          <w:bCs/>
          <w:sz w:val="24"/>
          <w:szCs w:val="24"/>
          <w:rtl w:val="0"/>
          <w:cs w:val="0"/>
          <w:lang w:val="sk-SK" w:eastAsia="en-US" w:bidi="ar-SA"/>
        </w:rPr>
        <w:t>Vnútorne odkazy v platnom znení sa upravujú vzhľadom na nové znenie § 111.</w:t>
      </w:r>
    </w:p>
    <w:p w:rsidR="00FC1B41" w:rsidRPr="005E4FC8" w:rsidP="006903C2">
      <w:pPr>
        <w:bidi w:val="0"/>
        <w:ind w:left="0"/>
        <w:jc w:val="both"/>
        <w:rPr>
          <w:rFonts w:eastAsia="Times New Roman"/>
          <w:lang w:eastAsia="sk-SK"/>
        </w:rPr>
      </w:pPr>
    </w:p>
    <w:p w:rsidR="005E4FC8" w:rsidRPr="00BE7980"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5E4FC8" w:rsidRPr="00BE7980" w:rsidP="005E4FC8">
      <w:pPr>
        <w:pStyle w:val="ListParagraph"/>
        <w:bidi w:val="0"/>
        <w:ind w:left="2835"/>
        <w:jc w:val="both"/>
        <w:rPr>
          <w:rFonts w:ascii="Arial" w:eastAsia="Times New Roman" w:hAnsi="Arial" w:cs="Arial"/>
          <w:b/>
        </w:rPr>
      </w:pPr>
    </w:p>
    <w:p w:rsidR="005E4FC8" w:rsidP="005E4FC8">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F12BDF" w:rsidRPr="0044462A" w:rsidP="0044462A">
      <w:pPr>
        <w:tabs>
          <w:tab w:val="left" w:pos="567"/>
        </w:tabs>
        <w:bidi w:val="0"/>
        <w:ind w:left="0"/>
        <w:jc w:val="both"/>
        <w:rPr>
          <w:rFonts w:eastAsia="Times New Roman"/>
        </w:rPr>
      </w:pPr>
    </w:p>
    <w:p w:rsidR="00F719CF" w:rsidRPr="00E01C06" w:rsidP="00E01C06">
      <w:pPr>
        <w:pStyle w:val="ListParagraph"/>
        <w:tabs>
          <w:tab w:val="left" w:pos="567"/>
        </w:tabs>
        <w:bidi w:val="0"/>
        <w:ind w:left="284"/>
        <w:jc w:val="both"/>
        <w:rPr>
          <w:rFonts w:ascii="Arial" w:eastAsia="Times New Roman" w:hAnsi="Arial" w:cs="Arial"/>
        </w:rPr>
      </w:pPr>
    </w:p>
    <w:p w:rsidR="00D77694" w:rsidRPr="0044462A" w:rsidP="0044462A">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5</w:t>
      </w:r>
      <w:r w:rsidR="00AF3F56">
        <w:rPr>
          <w:rFonts w:ascii="Arial" w:eastAsia="Times New Roman" w:hAnsi="Arial" w:cs="Arial" w:hint="cs"/>
          <w:b/>
          <w:bCs/>
          <w:sz w:val="24"/>
          <w:szCs w:val="24"/>
          <w:rtl w:val="0"/>
          <w:cs w:val="0"/>
          <w:lang w:val="sk-SK" w:eastAsia="en-US" w:bidi="ar-SA"/>
        </w:rPr>
        <w:t>3</w:t>
      </w:r>
      <w:r w:rsidRPr="0044462A" w:rsidR="0044462A">
        <w:rPr>
          <w:rFonts w:ascii="Arial" w:eastAsia="Times New Roman" w:hAnsi="Arial" w:cs="Arial" w:hint="cs"/>
          <w:b/>
          <w:bCs/>
          <w:sz w:val="24"/>
          <w:szCs w:val="24"/>
          <w:rtl w:val="0"/>
          <w:cs w:val="0"/>
          <w:lang w:val="sk-SK" w:eastAsia="en-US" w:bidi="ar-SA"/>
        </w:rPr>
        <w:t xml:space="preserve">. </w:t>
      </w:r>
      <w:r w:rsidRPr="0044462A">
        <w:rPr>
          <w:rFonts w:ascii="Arial" w:eastAsia="Times New Roman" w:hAnsi="Arial" w:cs="Arial" w:hint="cs"/>
          <w:b/>
          <w:bCs/>
          <w:sz w:val="24"/>
          <w:szCs w:val="24"/>
          <w:rtl w:val="0"/>
          <w:cs w:val="0"/>
          <w:lang w:val="sk-SK" w:eastAsia="en-US" w:bidi="ar-SA"/>
        </w:rPr>
        <w:t>V čl. I, 104. bode</w:t>
      </w:r>
      <w:r w:rsidRPr="0044462A">
        <w:rPr>
          <w:rFonts w:ascii="Arial" w:eastAsia="Times New Roman" w:hAnsi="Arial" w:cs="Arial" w:hint="cs"/>
          <w:bCs/>
          <w:sz w:val="24"/>
          <w:szCs w:val="24"/>
          <w:rtl w:val="0"/>
          <w:cs w:val="0"/>
          <w:lang w:val="sk-SK" w:eastAsia="en-US" w:bidi="ar-SA"/>
        </w:rPr>
        <w:t xml:space="preserve"> sa v § 138 ods. 1 písm. aq) slovo „sťažnosti“ nahrádza slovom „sťažnosť“ a v písm. aq) a ar) sa pred slovo „lieku“ vkladá slovo „humánneho“.</w:t>
      </w:r>
    </w:p>
    <w:p w:rsidR="00D77694" w:rsidRPr="00E01C06" w:rsidP="00E01C06">
      <w:pPr>
        <w:pStyle w:val="ListParagraph"/>
        <w:tabs>
          <w:tab w:val="left" w:pos="567"/>
        </w:tabs>
        <w:bidi w:val="0"/>
        <w:ind w:left="284"/>
        <w:jc w:val="both"/>
        <w:rPr>
          <w:rFonts w:ascii="Arial" w:eastAsia="Times New Roman" w:hAnsi="Arial" w:cs="Arial"/>
        </w:rPr>
      </w:pPr>
    </w:p>
    <w:p w:rsidR="00D77694" w:rsidRPr="00E01C06" w:rsidP="0044462A">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Gramatická úprava a úprava zosúlaďujúca znenie s § 15 ods.  1 tretí bod (čl. I, 15. bod).</w:t>
      </w:r>
    </w:p>
    <w:p w:rsidR="00D77694" w:rsidRPr="00E01C06" w:rsidP="0044462A">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 xml:space="preserve"> </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E01C06" w:rsidRPr="00E01C06" w:rsidP="00E01C06">
      <w:pPr>
        <w:bidi w:val="0"/>
        <w:jc w:val="both"/>
        <w:rPr>
          <w:rFonts w:eastAsia="Times New Roman"/>
          <w:b/>
        </w:rPr>
      </w:pPr>
    </w:p>
    <w:p w:rsid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42374C" w:rsidRPr="007E7744" w:rsidP="007E7744">
      <w:pPr>
        <w:tabs>
          <w:tab w:val="left" w:pos="567"/>
        </w:tabs>
        <w:bidi w:val="0"/>
        <w:ind w:left="0"/>
        <w:jc w:val="both"/>
        <w:rPr>
          <w:rFonts w:eastAsia="Times New Roman"/>
        </w:rPr>
      </w:pPr>
    </w:p>
    <w:p w:rsidR="00360719" w:rsidRPr="0044462A" w:rsidP="0044462A">
      <w:pPr>
        <w:tabs>
          <w:tab w:val="left" w:pos="567"/>
        </w:tabs>
        <w:bidi w:val="0"/>
        <w:ind w:left="0"/>
        <w:jc w:val="both"/>
        <w:rPr>
          <w:rFonts w:eastAsia="Times New Roman"/>
        </w:rPr>
      </w:pPr>
    </w:p>
    <w:p w:rsidR="00D77694" w:rsidRPr="0044462A" w:rsidP="0044462A">
      <w:pPr>
        <w:tabs>
          <w:tab w:val="left" w:pos="567"/>
        </w:tabs>
        <w:bidi w:val="0"/>
        <w:ind w:left="0"/>
        <w:jc w:val="both"/>
        <w:rPr>
          <w:rFonts w:eastAsia="Times New Roman"/>
        </w:rPr>
      </w:pPr>
      <w:r w:rsidR="007E7744">
        <w:rPr>
          <w:rFonts w:ascii="Arial" w:eastAsia="Times New Roman" w:hAnsi="Arial" w:cs="Arial" w:hint="cs"/>
          <w:b/>
          <w:bCs/>
          <w:sz w:val="24"/>
          <w:szCs w:val="24"/>
          <w:rtl w:val="0"/>
          <w:cs w:val="0"/>
          <w:lang w:val="sk-SK" w:eastAsia="en-US" w:bidi="ar-SA"/>
        </w:rPr>
        <w:t>5</w:t>
      </w:r>
      <w:r w:rsidR="00AF3F56">
        <w:rPr>
          <w:rFonts w:ascii="Arial" w:eastAsia="Times New Roman" w:hAnsi="Arial" w:cs="Arial" w:hint="cs"/>
          <w:b/>
          <w:bCs/>
          <w:sz w:val="24"/>
          <w:szCs w:val="24"/>
          <w:rtl w:val="0"/>
          <w:cs w:val="0"/>
          <w:lang w:val="sk-SK" w:eastAsia="en-US" w:bidi="ar-SA"/>
        </w:rPr>
        <w:t>4</w:t>
      </w:r>
      <w:r w:rsidRPr="0044462A" w:rsidR="0044462A">
        <w:rPr>
          <w:rFonts w:ascii="Arial" w:eastAsia="Times New Roman" w:hAnsi="Arial" w:cs="Arial" w:hint="cs"/>
          <w:b/>
          <w:bCs/>
          <w:sz w:val="24"/>
          <w:szCs w:val="24"/>
          <w:rtl w:val="0"/>
          <w:cs w:val="0"/>
          <w:lang w:val="sk-SK" w:eastAsia="en-US" w:bidi="ar-SA"/>
        </w:rPr>
        <w:t xml:space="preserve">. </w:t>
      </w:r>
      <w:r w:rsidRPr="0044462A">
        <w:rPr>
          <w:rFonts w:ascii="Arial" w:eastAsia="Times New Roman" w:hAnsi="Arial" w:cs="Arial" w:hint="cs"/>
          <w:b/>
          <w:bCs/>
          <w:sz w:val="24"/>
          <w:szCs w:val="24"/>
          <w:rtl w:val="0"/>
          <w:cs w:val="0"/>
          <w:lang w:val="sk-SK" w:eastAsia="en-US" w:bidi="ar-SA"/>
        </w:rPr>
        <w:t>V čl. I, 106. bode</w:t>
      </w:r>
      <w:r w:rsidRPr="0044462A">
        <w:rPr>
          <w:rFonts w:ascii="Arial" w:eastAsia="Times New Roman" w:hAnsi="Arial" w:cs="Arial" w:hint="cs"/>
          <w:bCs/>
          <w:sz w:val="24"/>
          <w:szCs w:val="24"/>
          <w:rtl w:val="0"/>
          <w:cs w:val="0"/>
          <w:lang w:val="sk-SK" w:eastAsia="en-US" w:bidi="ar-SA"/>
        </w:rPr>
        <w:t xml:space="preserve"> sa v § 138 ods. 3 písm. ap)  úvodnej vete za slovo „dodaním“ vkladajú slová „humánneho lieku“. </w:t>
      </w:r>
    </w:p>
    <w:p w:rsidR="0044462A" w:rsidRPr="00E01C06" w:rsidP="0044462A">
      <w:pPr>
        <w:pStyle w:val="ListParagraph"/>
        <w:tabs>
          <w:tab w:val="left" w:pos="567"/>
        </w:tabs>
        <w:bidi w:val="0"/>
        <w:ind w:left="284"/>
        <w:jc w:val="both"/>
        <w:rPr>
          <w:rFonts w:ascii="Arial" w:eastAsia="Times New Roman" w:hAnsi="Arial" w:cs="Arial"/>
        </w:rPr>
      </w:pPr>
    </w:p>
    <w:p w:rsidR="00D77694"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ab/>
        <w:tab/>
        <w:tab/>
        <w:tab/>
        <w:t xml:space="preserve">Spresnenie ustanovenia.  </w:t>
      </w:r>
    </w:p>
    <w:p w:rsidR="0044462A" w:rsidRPr="00E01C06" w:rsidP="00E01C06">
      <w:pPr>
        <w:pStyle w:val="ListParagraph"/>
        <w:tabs>
          <w:tab w:val="left" w:pos="567"/>
        </w:tabs>
        <w:bidi w:val="0"/>
        <w:ind w:left="284"/>
        <w:jc w:val="both"/>
        <w:rPr>
          <w:rFonts w:ascii="Arial" w:eastAsia="Times New Roman" w:hAnsi="Arial" w:cs="Arial"/>
        </w:rPr>
      </w:pPr>
    </w:p>
    <w:p w:rsidR="00E01C06" w:rsidRPr="00E01C06" w:rsidP="00E01C06">
      <w:pPr>
        <w:bidi w:val="0"/>
        <w:jc w:val="both"/>
        <w:rPr>
          <w:rFonts w:eastAsia="Times New Roman"/>
          <w:b/>
        </w:rPr>
      </w:pP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E01C06" w:rsidRPr="00E01C06" w:rsidP="00E01C06">
      <w:pPr>
        <w:bidi w:val="0"/>
        <w:jc w:val="both"/>
        <w:rPr>
          <w:rFonts w:eastAsia="Times New Roman"/>
          <w:b/>
        </w:rPr>
      </w:pPr>
    </w:p>
    <w:p w:rsidR="00E01C06" w:rsidRP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D77694" w:rsidP="00E01C06">
      <w:pPr>
        <w:pStyle w:val="ListParagraph"/>
        <w:tabs>
          <w:tab w:val="left" w:pos="567"/>
        </w:tabs>
        <w:bidi w:val="0"/>
        <w:ind w:left="284"/>
        <w:jc w:val="both"/>
        <w:rPr>
          <w:rFonts w:ascii="Arial" w:eastAsia="Times New Roman" w:hAnsi="Arial" w:cs="Arial"/>
        </w:rPr>
      </w:pPr>
    </w:p>
    <w:p w:rsidR="0044462A" w:rsidRPr="00A3340E" w:rsidP="007E7744">
      <w:pPr>
        <w:bidi w:val="0"/>
        <w:ind w:left="0"/>
        <w:jc w:val="both"/>
        <w:rPr>
          <w:rFonts w:ascii="Times New Roman" w:eastAsia="Times New Roman" w:hAnsi="Times New Roman" w:cs="Times New Roman"/>
          <w:lang w:eastAsia="sk-SK"/>
        </w:rPr>
      </w:pPr>
    </w:p>
    <w:p w:rsidR="00D77694" w:rsidRPr="0044462A" w:rsidP="0044462A">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5</w:t>
      </w:r>
      <w:r w:rsidR="00AF3F56">
        <w:rPr>
          <w:rFonts w:ascii="Arial" w:eastAsia="Times New Roman" w:hAnsi="Arial" w:cs="Arial" w:hint="cs"/>
          <w:b/>
          <w:bCs/>
          <w:sz w:val="24"/>
          <w:szCs w:val="24"/>
          <w:rtl w:val="0"/>
          <w:cs w:val="0"/>
          <w:lang w:val="sk-SK" w:eastAsia="en-US" w:bidi="ar-SA"/>
        </w:rPr>
        <w:t>5</w:t>
      </w:r>
      <w:r w:rsidRPr="0044462A" w:rsidR="0044462A">
        <w:rPr>
          <w:rFonts w:ascii="Arial" w:eastAsia="Times New Roman" w:hAnsi="Arial" w:cs="Arial" w:hint="cs"/>
          <w:b/>
          <w:bCs/>
          <w:sz w:val="24"/>
          <w:szCs w:val="24"/>
          <w:rtl w:val="0"/>
          <w:cs w:val="0"/>
          <w:lang w:val="sk-SK" w:eastAsia="en-US" w:bidi="ar-SA"/>
        </w:rPr>
        <w:t xml:space="preserve">. </w:t>
      </w:r>
      <w:r w:rsidRPr="0044462A">
        <w:rPr>
          <w:rFonts w:ascii="Arial" w:eastAsia="Times New Roman" w:hAnsi="Arial" w:cs="Arial" w:hint="cs"/>
          <w:b/>
          <w:bCs/>
          <w:sz w:val="24"/>
          <w:szCs w:val="24"/>
          <w:rtl w:val="0"/>
          <w:cs w:val="0"/>
          <w:lang w:val="sk-SK" w:eastAsia="en-US" w:bidi="ar-SA"/>
        </w:rPr>
        <w:t>V čl. I, 108. bode</w:t>
      </w:r>
      <w:r w:rsidRPr="0044462A">
        <w:rPr>
          <w:rFonts w:ascii="Arial" w:eastAsia="Times New Roman" w:hAnsi="Arial" w:cs="Arial" w:hint="cs"/>
          <w:bCs/>
          <w:sz w:val="24"/>
          <w:szCs w:val="24"/>
          <w:rtl w:val="0"/>
          <w:cs w:val="0"/>
          <w:lang w:val="sk-SK" w:eastAsia="en-US" w:bidi="ar-SA"/>
        </w:rPr>
        <w:t xml:space="preserve"> sa v § 138 ods. 5 písm. bw) treťom bode za slovo „predaji“ vkladajú slová „humánneho lieku zaradeného v zozname kategorizovaných liekov“. </w:t>
      </w:r>
    </w:p>
    <w:p w:rsidR="00D77694" w:rsidRPr="00E01C06" w:rsidP="00E01C06">
      <w:pPr>
        <w:pStyle w:val="ListParagraph"/>
        <w:tabs>
          <w:tab w:val="left" w:pos="567"/>
        </w:tabs>
        <w:bidi w:val="0"/>
        <w:ind w:left="284"/>
        <w:jc w:val="both"/>
        <w:rPr>
          <w:rFonts w:ascii="Arial" w:eastAsia="Times New Roman" w:hAnsi="Arial" w:cs="Arial"/>
        </w:rPr>
      </w:pPr>
    </w:p>
    <w:p w:rsidR="00D77694" w:rsidP="00F719CF">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Spresnenie ustanovenia v súlade s povinnosťou v § 23 ods. 1 písm. bb) treťom bode (čl. I, 44. bod).</w:t>
      </w:r>
    </w:p>
    <w:p w:rsidR="00F719CF" w:rsidRPr="00E01C06" w:rsidP="00F719CF">
      <w:pPr>
        <w:pStyle w:val="ListParagraph"/>
        <w:tabs>
          <w:tab w:val="left" w:pos="567"/>
        </w:tabs>
        <w:bidi w:val="0"/>
        <w:ind w:left="2835"/>
        <w:jc w:val="both"/>
        <w:rPr>
          <w:rFonts w:ascii="Arial" w:eastAsia="Times New Roman" w:hAnsi="Arial" w:cs="Arial"/>
        </w:rPr>
      </w:pP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E01C06" w:rsidRPr="00E01C06" w:rsidP="00E01C06">
      <w:pPr>
        <w:bidi w:val="0"/>
        <w:jc w:val="both"/>
        <w:rPr>
          <w:rFonts w:eastAsia="Times New Roman"/>
          <w:b/>
        </w:rPr>
      </w:pP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zdravotníctvo</w:t>
      </w:r>
    </w:p>
    <w:p w:rsidR="00E01C06" w:rsidRPr="00E01C06" w:rsidP="00E01C06">
      <w:pPr>
        <w:bidi w:val="0"/>
        <w:jc w:val="both"/>
        <w:rPr>
          <w:rFonts w:eastAsia="Times New Roman"/>
          <w:b/>
        </w:rPr>
      </w:pPr>
    </w:p>
    <w:p w:rsidR="00FC1B41" w:rsidRPr="005E4FC8" w:rsidP="005E4FC8">
      <w:pPr>
        <w:bidi w:val="0"/>
        <w:ind w:left="2835"/>
        <w:jc w:val="both"/>
        <w:rPr>
          <w:rFonts w:eastAsia="Times New Roman"/>
          <w:b/>
          <w:bCs w:val="0"/>
          <w:lang w:eastAsia="sk-SK"/>
        </w:rPr>
      </w:pPr>
      <w:r w:rsidRPr="00E01C06" w:rsidR="00E01C06">
        <w:rPr>
          <w:rFonts w:ascii="Arial" w:eastAsia="Times New Roman" w:hAnsi="Arial" w:cs="Arial" w:hint="cs"/>
          <w:b/>
          <w:bCs w:val="0"/>
          <w:sz w:val="24"/>
          <w:szCs w:val="24"/>
          <w:rtl w:val="0"/>
          <w:cs w:val="0"/>
          <w:lang w:val="sk-SK" w:eastAsia="sk-SK" w:bidi="ar-SA"/>
        </w:rPr>
        <w:t xml:space="preserve">gestorský výbor odporúča  </w:t>
      </w:r>
      <w:r w:rsidR="005E4FC8">
        <w:rPr>
          <w:rFonts w:ascii="Arial" w:eastAsia="Times New Roman" w:hAnsi="Arial" w:cs="Arial" w:hint="cs"/>
          <w:b/>
          <w:bCs w:val="0"/>
          <w:sz w:val="24"/>
          <w:szCs w:val="24"/>
          <w:rtl w:val="0"/>
          <w:cs w:val="0"/>
          <w:lang w:val="sk-SK" w:eastAsia="sk-SK" w:bidi="ar-SA"/>
        </w:rPr>
        <w:t>s c h v á l i ť</w:t>
      </w:r>
    </w:p>
    <w:p w:rsidR="00FC1B41" w:rsidP="00E01C06">
      <w:pPr>
        <w:pStyle w:val="ListParagraph"/>
        <w:tabs>
          <w:tab w:val="left" w:pos="567"/>
        </w:tabs>
        <w:bidi w:val="0"/>
        <w:ind w:left="284"/>
        <w:jc w:val="both"/>
        <w:rPr>
          <w:rFonts w:ascii="Arial" w:eastAsia="Times New Roman" w:hAnsi="Arial" w:cs="Arial"/>
        </w:rPr>
      </w:pPr>
    </w:p>
    <w:p w:rsidR="00FC1B41" w:rsidRPr="00E01C06" w:rsidP="00E01C06">
      <w:pPr>
        <w:pStyle w:val="ListParagraph"/>
        <w:tabs>
          <w:tab w:val="left" w:pos="567"/>
        </w:tabs>
        <w:bidi w:val="0"/>
        <w:ind w:left="284"/>
        <w:jc w:val="both"/>
        <w:rPr>
          <w:rFonts w:ascii="Arial" w:eastAsia="Times New Roman" w:hAnsi="Arial" w:cs="Arial"/>
        </w:rPr>
      </w:pPr>
    </w:p>
    <w:p w:rsidR="00D77694" w:rsidRPr="0044462A" w:rsidP="0044462A">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5</w:t>
      </w:r>
      <w:r w:rsidR="00AF3F56">
        <w:rPr>
          <w:rFonts w:ascii="Arial" w:eastAsia="Times New Roman" w:hAnsi="Arial" w:cs="Arial" w:hint="cs"/>
          <w:b/>
          <w:bCs/>
          <w:sz w:val="24"/>
          <w:szCs w:val="24"/>
          <w:rtl w:val="0"/>
          <w:cs w:val="0"/>
          <w:lang w:val="sk-SK" w:eastAsia="en-US" w:bidi="ar-SA"/>
        </w:rPr>
        <w:t>6</w:t>
      </w:r>
      <w:r w:rsidRPr="0044462A" w:rsidR="0044462A">
        <w:rPr>
          <w:rFonts w:ascii="Arial" w:eastAsia="Times New Roman" w:hAnsi="Arial" w:cs="Arial" w:hint="cs"/>
          <w:b/>
          <w:bCs/>
          <w:sz w:val="24"/>
          <w:szCs w:val="24"/>
          <w:rtl w:val="0"/>
          <w:cs w:val="0"/>
          <w:lang w:val="sk-SK" w:eastAsia="en-US" w:bidi="ar-SA"/>
        </w:rPr>
        <w:t xml:space="preserve">. </w:t>
      </w:r>
      <w:r w:rsidRPr="0044462A">
        <w:rPr>
          <w:rFonts w:ascii="Arial" w:eastAsia="Times New Roman" w:hAnsi="Arial" w:cs="Arial" w:hint="cs"/>
          <w:b/>
          <w:bCs/>
          <w:sz w:val="24"/>
          <w:szCs w:val="24"/>
          <w:rtl w:val="0"/>
          <w:cs w:val="0"/>
          <w:lang w:val="sk-SK" w:eastAsia="en-US" w:bidi="ar-SA"/>
        </w:rPr>
        <w:t>V čl. I, 108. bode</w:t>
      </w:r>
      <w:r w:rsidRPr="0044462A">
        <w:rPr>
          <w:rFonts w:ascii="Arial" w:eastAsia="Times New Roman" w:hAnsi="Arial" w:cs="Arial" w:hint="cs"/>
          <w:bCs/>
          <w:sz w:val="24"/>
          <w:szCs w:val="24"/>
          <w:rtl w:val="0"/>
          <w:cs w:val="0"/>
          <w:lang w:val="sk-SK" w:eastAsia="en-US" w:bidi="ar-SA"/>
        </w:rPr>
        <w:t xml:space="preserve"> sa § 138 ods. 5 písm. bx) odkaz „</w:t>
      </w:r>
      <w:r w:rsidRPr="0044462A">
        <w:rPr>
          <w:rFonts w:ascii="Arial" w:eastAsia="Times New Roman" w:hAnsi="Arial" w:cs="Arial" w:hint="cs"/>
          <w:bCs/>
          <w:sz w:val="24"/>
          <w:szCs w:val="24"/>
          <w:vertAlign w:val="superscript"/>
          <w:rtl w:val="0"/>
          <w:cs w:val="0"/>
          <w:lang w:val="sk-SK" w:eastAsia="en-US" w:bidi="ar-SA"/>
        </w:rPr>
        <w:t>aad</w:t>
      </w:r>
      <w:r w:rsidRPr="0044462A">
        <w:rPr>
          <w:rFonts w:ascii="Arial" w:eastAsia="Times New Roman" w:hAnsi="Arial" w:cs="Arial" w:hint="cs"/>
          <w:bCs/>
          <w:sz w:val="24"/>
          <w:szCs w:val="24"/>
          <w:rtl w:val="0"/>
          <w:cs w:val="0"/>
          <w:lang w:val="sk-SK" w:eastAsia="en-US" w:bidi="ar-SA"/>
        </w:rPr>
        <w:t>)“ nad slovom „predpisu“ nahrádza odkazom „</w:t>
      </w:r>
      <w:r w:rsidRPr="0044462A">
        <w:rPr>
          <w:rFonts w:ascii="Arial" w:eastAsia="Times New Roman" w:hAnsi="Arial" w:cs="Arial" w:hint="cs"/>
          <w:bCs/>
          <w:sz w:val="24"/>
          <w:szCs w:val="24"/>
          <w:vertAlign w:val="superscript"/>
          <w:rtl w:val="0"/>
          <w:cs w:val="0"/>
          <w:lang w:val="sk-SK" w:eastAsia="en-US" w:bidi="ar-SA"/>
        </w:rPr>
        <w:t>20</w:t>
      </w:r>
      <w:r w:rsidRPr="0044462A">
        <w:rPr>
          <w:rFonts w:ascii="Arial" w:eastAsia="Times New Roman" w:hAnsi="Arial" w:cs="Arial" w:hint="cs"/>
          <w:bCs/>
          <w:sz w:val="24"/>
          <w:szCs w:val="24"/>
          <w:rtl w:val="0"/>
          <w:cs w:val="0"/>
          <w:lang w:val="sk-SK" w:eastAsia="en-US" w:bidi="ar-SA"/>
        </w:rPr>
        <w:t>)“.</w:t>
      </w:r>
    </w:p>
    <w:p w:rsidR="00D77694" w:rsidRPr="00E01C06" w:rsidP="00E01C06">
      <w:pPr>
        <w:pStyle w:val="ListParagraph"/>
        <w:tabs>
          <w:tab w:val="left" w:pos="567"/>
        </w:tabs>
        <w:bidi w:val="0"/>
        <w:ind w:left="284"/>
        <w:jc w:val="both"/>
        <w:rPr>
          <w:rFonts w:ascii="Arial" w:eastAsia="Times New Roman" w:hAnsi="Arial" w:cs="Arial"/>
        </w:rPr>
      </w:pPr>
    </w:p>
    <w:p w:rsidR="00D77694"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ab/>
        <w:tab/>
        <w:tab/>
        <w:tab/>
        <w:t>Oprava chybne uvedeného odkazu.</w:t>
      </w:r>
    </w:p>
    <w:p w:rsidR="0044462A" w:rsidRPr="00E01C06" w:rsidP="00E01C06">
      <w:pPr>
        <w:pStyle w:val="ListParagraph"/>
        <w:tabs>
          <w:tab w:val="left" w:pos="567"/>
        </w:tabs>
        <w:bidi w:val="0"/>
        <w:ind w:left="284"/>
        <w:jc w:val="both"/>
        <w:rPr>
          <w:rFonts w:ascii="Arial" w:eastAsia="Times New Roman" w:hAnsi="Arial" w:cs="Arial"/>
        </w:rPr>
      </w:pPr>
    </w:p>
    <w:p w:rsidR="00E01C06" w:rsidRPr="00E01C06" w:rsidP="00E01C06">
      <w:pPr>
        <w:bidi w:val="0"/>
        <w:jc w:val="both"/>
        <w:rPr>
          <w:rFonts w:eastAsia="Times New Roman"/>
          <w:b/>
        </w:rPr>
      </w:pP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E01C06" w:rsidRPr="00E01C06" w:rsidP="00E01C06">
      <w:pPr>
        <w:bidi w:val="0"/>
        <w:jc w:val="both"/>
        <w:rPr>
          <w:rFonts w:eastAsia="Times New Roman"/>
          <w:b/>
        </w:rPr>
      </w:pPr>
    </w:p>
    <w:p w:rsidR="00E01C06" w:rsidRP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D77694" w:rsidP="00E01C06">
      <w:pPr>
        <w:pStyle w:val="ListParagraph"/>
        <w:tabs>
          <w:tab w:val="left" w:pos="567"/>
        </w:tabs>
        <w:bidi w:val="0"/>
        <w:ind w:left="284"/>
        <w:jc w:val="both"/>
        <w:rPr>
          <w:rFonts w:ascii="Arial" w:eastAsia="Times New Roman" w:hAnsi="Arial" w:cs="Arial"/>
        </w:rPr>
      </w:pPr>
    </w:p>
    <w:p w:rsidR="00AF3F56" w:rsidRPr="0012001B" w:rsidP="0012001B">
      <w:pPr>
        <w:pStyle w:val="ListParagraph"/>
        <w:tabs>
          <w:tab w:val="left" w:pos="567"/>
        </w:tabs>
        <w:bidi w:val="0"/>
        <w:ind w:left="284"/>
        <w:jc w:val="both"/>
        <w:rPr>
          <w:rFonts w:ascii="Arial" w:eastAsia="Times New Roman" w:hAnsi="Arial" w:cs="Arial"/>
        </w:rPr>
      </w:pPr>
    </w:p>
    <w:p w:rsidR="00AF3F56" w:rsidRPr="0012001B" w:rsidP="0012001B">
      <w:pPr>
        <w:bidi w:val="0"/>
        <w:ind w:left="426" w:hanging="426"/>
        <w:jc w:val="both"/>
        <w:rPr>
          <w:rFonts w:eastAsia="Times New Roman"/>
        </w:rPr>
      </w:pPr>
      <w:r w:rsidRPr="0012001B">
        <w:rPr>
          <w:rFonts w:ascii="Arial" w:eastAsia="Times New Roman" w:hAnsi="Arial" w:cs="Arial" w:hint="cs"/>
          <w:b/>
          <w:bCs/>
          <w:sz w:val="24"/>
          <w:szCs w:val="24"/>
          <w:rtl w:val="0"/>
          <w:cs w:val="0"/>
          <w:lang w:val="sk-SK" w:eastAsia="en-US" w:bidi="ar-SA"/>
        </w:rPr>
        <w:t>57. V čl. I, 108. bode</w:t>
      </w:r>
      <w:r w:rsidRPr="0012001B">
        <w:rPr>
          <w:rFonts w:ascii="Arial" w:eastAsia="Times New Roman" w:hAnsi="Arial" w:cs="Arial" w:hint="cs"/>
          <w:bCs/>
          <w:sz w:val="24"/>
          <w:szCs w:val="24"/>
          <w:rtl w:val="0"/>
          <w:cs w:val="0"/>
          <w:lang w:val="sk-SK" w:eastAsia="en-US" w:bidi="ar-SA"/>
        </w:rPr>
        <w:t xml:space="preserve"> v § 138 ods. 5 písm. bz) sa na konci čiarka nahrádza bodkočiarkou a pripájajú sa tieto slová: „to neplatí, ak ide o spätný predaj humánnych liekov zaradených v zozname kategorizovaných liekov držiteľovi povolenia na veľkodistribúciu humánnych liekov, ktorý ich držiteľovi povolenia na poskytovanie lekárenskej starostlivosti vo verejnej lekárni alebo v nemocničnej lekárni dodal,“.</w:t>
      </w:r>
    </w:p>
    <w:p w:rsidR="0012001B" w:rsidP="0012001B">
      <w:pPr>
        <w:bidi w:val="0"/>
        <w:ind w:left="3828"/>
        <w:jc w:val="both"/>
        <w:rPr>
          <w:rFonts w:eastAsia="Times New Roman"/>
          <w:lang w:eastAsia="sk-SK"/>
        </w:rPr>
      </w:pPr>
    </w:p>
    <w:p w:rsidR="00AF3F56" w:rsidP="0012001B">
      <w:pPr>
        <w:bidi w:val="0"/>
        <w:ind w:left="2835"/>
        <w:jc w:val="both"/>
        <w:rPr>
          <w:rFonts w:eastAsia="Times New Roman"/>
          <w:lang w:eastAsia="sk-SK"/>
        </w:rPr>
      </w:pPr>
      <w:r w:rsidRPr="0012001B">
        <w:rPr>
          <w:rFonts w:ascii="Arial" w:eastAsia="Times New Roman" w:hAnsi="Arial" w:cs="Arial" w:hint="cs"/>
          <w:bCs/>
          <w:sz w:val="24"/>
          <w:szCs w:val="24"/>
          <w:rtl w:val="0"/>
          <w:cs w:val="0"/>
          <w:lang w:val="sk-SK" w:eastAsia="sk-SK" w:bidi="ar-SA"/>
        </w:rPr>
        <w:t>Navrhuje sa znenie v súlade s formuláciou novozavedenej povinnosti v § 23 ods. 1 písm. as).</w:t>
      </w: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7E7744" w:rsidRPr="0012001B" w:rsidP="0012001B">
      <w:pPr>
        <w:tabs>
          <w:tab w:val="left" w:pos="567"/>
        </w:tabs>
        <w:bidi w:val="0"/>
        <w:ind w:left="0"/>
        <w:jc w:val="both"/>
        <w:rPr>
          <w:rFonts w:eastAsia="Times New Roman"/>
        </w:rPr>
      </w:pPr>
    </w:p>
    <w:p w:rsidR="00AF3F56" w:rsidRPr="0012001B" w:rsidP="0012001B">
      <w:pPr>
        <w:pStyle w:val="ListParagraph"/>
        <w:tabs>
          <w:tab w:val="left" w:pos="567"/>
        </w:tabs>
        <w:bidi w:val="0"/>
        <w:ind w:left="284"/>
        <w:jc w:val="both"/>
        <w:rPr>
          <w:rFonts w:ascii="Arial" w:eastAsia="Times New Roman" w:hAnsi="Arial" w:cs="Arial"/>
        </w:rPr>
      </w:pPr>
    </w:p>
    <w:p w:rsidR="00FC1B41" w:rsidRPr="0012001B" w:rsidP="0012001B">
      <w:pPr>
        <w:bidi w:val="0"/>
        <w:ind w:left="0"/>
        <w:jc w:val="both"/>
        <w:rPr>
          <w:rFonts w:eastAsia="Times New Roman"/>
        </w:rPr>
      </w:pPr>
      <w:r w:rsidRPr="0012001B" w:rsidR="007E7744">
        <w:rPr>
          <w:rFonts w:ascii="Arial" w:eastAsia="Times New Roman" w:hAnsi="Arial" w:cs="Arial" w:hint="cs"/>
          <w:b/>
          <w:bCs w:val="0"/>
          <w:sz w:val="24"/>
          <w:szCs w:val="24"/>
          <w:rtl w:val="0"/>
          <w:cs w:val="0"/>
          <w:lang w:val="sk-SK" w:eastAsia="sk-SK" w:bidi="ar-SA"/>
        </w:rPr>
        <w:t>5</w:t>
      </w:r>
      <w:r w:rsidRPr="0012001B" w:rsidR="00AF3F56">
        <w:rPr>
          <w:rFonts w:ascii="Arial" w:eastAsia="Times New Roman" w:hAnsi="Arial" w:cs="Arial" w:hint="cs"/>
          <w:b/>
          <w:bCs w:val="0"/>
          <w:sz w:val="24"/>
          <w:szCs w:val="24"/>
          <w:rtl w:val="0"/>
          <w:cs w:val="0"/>
          <w:lang w:val="sk-SK" w:eastAsia="sk-SK" w:bidi="ar-SA"/>
        </w:rPr>
        <w:t>8</w:t>
      </w:r>
      <w:r w:rsidRPr="0012001B" w:rsidR="007E7744">
        <w:rPr>
          <w:rFonts w:ascii="Arial" w:eastAsia="Times New Roman" w:hAnsi="Arial" w:cs="Arial" w:hint="cs"/>
          <w:b/>
          <w:bCs w:val="0"/>
          <w:sz w:val="24"/>
          <w:szCs w:val="24"/>
          <w:rtl w:val="0"/>
          <w:cs w:val="0"/>
          <w:lang w:val="sk-SK" w:eastAsia="sk-SK" w:bidi="ar-SA"/>
        </w:rPr>
        <w:t xml:space="preserve">. </w:t>
      </w:r>
      <w:r w:rsidRPr="0012001B">
        <w:rPr>
          <w:rFonts w:ascii="Arial" w:eastAsia="Times New Roman" w:hAnsi="Arial" w:cs="Arial" w:hint="cs"/>
          <w:b/>
          <w:bCs/>
          <w:sz w:val="24"/>
          <w:szCs w:val="24"/>
          <w:rtl w:val="0"/>
          <w:cs w:val="0"/>
          <w:lang w:val="sk-SK" w:eastAsia="en-US" w:bidi="ar-SA"/>
        </w:rPr>
        <w:t>V čl. I, sa za 111. bod</w:t>
      </w:r>
      <w:r w:rsidRPr="0012001B">
        <w:rPr>
          <w:rFonts w:ascii="Arial" w:eastAsia="Times New Roman" w:hAnsi="Arial" w:cs="Arial" w:hint="cs"/>
          <w:bCs/>
          <w:sz w:val="24"/>
          <w:szCs w:val="24"/>
          <w:rtl w:val="0"/>
          <w:cs w:val="0"/>
          <w:lang w:val="sk-SK" w:eastAsia="en-US" w:bidi="ar-SA"/>
        </w:rPr>
        <w:t xml:space="preserve"> vkladá nový 112 bod, ktorý znie:</w:t>
      </w:r>
    </w:p>
    <w:p w:rsidR="00FC1B41"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„112. V § 138 ods. 20 písm. d) druhom bode, odseku 21 písm. b), odseku 23 písm. a) druhom bode a odseku 29 písm. n) sa slová „zdravotníckych pomôcok“ nahrádzajú slovami „diagnostických zdravotníckych pomôcok in vitro“.“.</w:t>
      </w:r>
    </w:p>
    <w:p w:rsidR="00FC1B41" w:rsidRPr="0012001B" w:rsidP="0012001B">
      <w:pPr>
        <w:pStyle w:val="ListParagraph"/>
        <w:bidi w:val="0"/>
        <w:jc w:val="both"/>
        <w:rPr>
          <w:rFonts w:ascii="Arial" w:eastAsia="Times New Roman" w:hAnsi="Arial" w:cs="Arial"/>
        </w:rPr>
      </w:pPr>
    </w:p>
    <w:p w:rsidR="00FC1B41"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xml:space="preserve">Nasledujúce body sa primerane preznačia. </w:t>
      </w:r>
    </w:p>
    <w:p w:rsidR="00FC1B41"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Nový bod 112 nadobúda účinnosť 26. mája 2020, čo sa premietne do čl. V upravujúceho účinnosť zákona.</w:t>
      </w:r>
    </w:p>
    <w:p w:rsidR="0012001B" w:rsidP="0012001B">
      <w:pPr>
        <w:pStyle w:val="ListParagraph"/>
        <w:bidi w:val="0"/>
        <w:ind w:left="3828"/>
        <w:jc w:val="both"/>
        <w:rPr>
          <w:rFonts w:ascii="Arial" w:eastAsia="Times New Roman" w:hAnsi="Arial" w:cs="Arial"/>
        </w:rPr>
      </w:pPr>
    </w:p>
    <w:p w:rsidR="00FC1B41" w:rsidRPr="0012001B" w:rsidP="0012001B">
      <w:pPr>
        <w:pStyle w:val="ListParagraph"/>
        <w:bidi w:val="0"/>
        <w:ind w:left="2835"/>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xml:space="preserve">Zosúlaďuje sa text s novým znením § 116, ktorý sa dňom 26. mája 2020 bude vzťahovať na diagnostické zdravotnícke pomôcky in vitro. </w:t>
      </w:r>
    </w:p>
    <w:p w:rsidR="00FC1B41" w:rsidP="0012001B">
      <w:pPr>
        <w:pStyle w:val="ListParagraph"/>
        <w:bidi w:val="0"/>
        <w:ind w:left="3828"/>
        <w:jc w:val="both"/>
        <w:rPr>
          <w:rFonts w:ascii="Arial" w:eastAsia="Times New Roman" w:hAnsi="Arial" w:cs="Arial"/>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12001B" w:rsidRPr="0012001B" w:rsidP="0012001B">
      <w:pPr>
        <w:pStyle w:val="ListParagraph"/>
        <w:bidi w:val="0"/>
        <w:ind w:left="3828"/>
        <w:jc w:val="both"/>
        <w:rPr>
          <w:rFonts w:ascii="Arial" w:eastAsia="Times New Roman" w:hAnsi="Arial" w:cs="Arial"/>
        </w:rPr>
      </w:pPr>
    </w:p>
    <w:p w:rsidR="00AF3F56" w:rsidRPr="0012001B" w:rsidP="0012001B">
      <w:pPr>
        <w:pStyle w:val="ListParagraph"/>
        <w:bidi w:val="0"/>
        <w:ind w:left="3828"/>
        <w:jc w:val="both"/>
        <w:rPr>
          <w:rFonts w:ascii="Arial" w:eastAsia="Times New Roman" w:hAnsi="Arial" w:cs="Arial"/>
        </w:rPr>
      </w:pPr>
    </w:p>
    <w:p w:rsidR="00FC1B41" w:rsidRPr="0012001B" w:rsidP="0012001B">
      <w:pPr>
        <w:bidi w:val="0"/>
        <w:ind w:left="0"/>
        <w:jc w:val="both"/>
        <w:rPr>
          <w:rFonts w:eastAsia="Times New Roman"/>
        </w:rPr>
      </w:pPr>
      <w:r w:rsidRPr="0012001B" w:rsidR="007E7744">
        <w:rPr>
          <w:rFonts w:ascii="Arial" w:eastAsia="Times New Roman" w:hAnsi="Arial" w:cs="Arial" w:hint="cs"/>
          <w:b/>
          <w:bCs/>
          <w:sz w:val="24"/>
          <w:szCs w:val="24"/>
          <w:rtl w:val="0"/>
          <w:cs w:val="0"/>
          <w:lang w:val="sk-SK" w:eastAsia="en-US" w:bidi="ar-SA"/>
        </w:rPr>
        <w:t>5</w:t>
      </w:r>
      <w:r w:rsidRPr="0012001B" w:rsidR="00AF3F56">
        <w:rPr>
          <w:rFonts w:ascii="Arial" w:eastAsia="Times New Roman" w:hAnsi="Arial" w:cs="Arial" w:hint="cs"/>
          <w:b/>
          <w:bCs/>
          <w:sz w:val="24"/>
          <w:szCs w:val="24"/>
          <w:rtl w:val="0"/>
          <w:cs w:val="0"/>
          <w:lang w:val="sk-SK" w:eastAsia="en-US" w:bidi="ar-SA"/>
        </w:rPr>
        <w:t>9</w:t>
      </w:r>
      <w:r w:rsidRPr="0012001B" w:rsidR="007E7744">
        <w:rPr>
          <w:rFonts w:ascii="Arial" w:eastAsia="Times New Roman" w:hAnsi="Arial" w:cs="Arial" w:hint="cs"/>
          <w:b/>
          <w:bCs/>
          <w:sz w:val="24"/>
          <w:szCs w:val="24"/>
          <w:rtl w:val="0"/>
          <w:cs w:val="0"/>
          <w:lang w:val="sk-SK" w:eastAsia="en-US" w:bidi="ar-SA"/>
        </w:rPr>
        <w:t xml:space="preserve">. </w:t>
      </w:r>
      <w:r w:rsidRPr="0012001B">
        <w:rPr>
          <w:rFonts w:ascii="Arial" w:eastAsia="Times New Roman" w:hAnsi="Arial" w:cs="Arial" w:hint="cs"/>
          <w:b/>
          <w:bCs/>
          <w:sz w:val="24"/>
          <w:szCs w:val="24"/>
          <w:rtl w:val="0"/>
          <w:cs w:val="0"/>
          <w:lang w:val="sk-SK" w:eastAsia="en-US" w:bidi="ar-SA"/>
        </w:rPr>
        <w:t>V čl. I sa za 116. bod</w:t>
      </w:r>
      <w:r w:rsidRPr="0012001B">
        <w:rPr>
          <w:rFonts w:ascii="Arial" w:eastAsia="Times New Roman" w:hAnsi="Arial" w:cs="Arial" w:hint="cs"/>
          <w:bCs/>
          <w:sz w:val="24"/>
          <w:szCs w:val="24"/>
          <w:rtl w:val="0"/>
          <w:cs w:val="0"/>
          <w:lang w:val="sk-SK" w:eastAsia="en-US" w:bidi="ar-SA"/>
        </w:rPr>
        <w:t xml:space="preserve"> vkladá nový 117. bod, ktorý znie:</w:t>
      </w:r>
    </w:p>
    <w:p w:rsidR="00FC1B41"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„117. V § 138b ods. 22 písm. z) druhom bode sa slová „zdravotníckych pomôcok“ nahrádzajú slovami „diagnostických zdravotníckych pomôcok in vitro“.“.</w:t>
      </w:r>
    </w:p>
    <w:p w:rsidR="00FC1B41"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xml:space="preserve">Nasledujúce body sa primerane preznačia. </w:t>
      </w:r>
    </w:p>
    <w:p w:rsidR="00FC1B41" w:rsidRPr="0012001B" w:rsidP="0012001B">
      <w:pPr>
        <w:pStyle w:val="ListParagraph"/>
        <w:bidi w:val="0"/>
        <w:jc w:val="both"/>
        <w:rPr>
          <w:rFonts w:ascii="Arial" w:eastAsia="Times New Roman" w:hAnsi="Arial" w:cs="Arial"/>
        </w:rPr>
      </w:pPr>
    </w:p>
    <w:p w:rsidR="00FC1B41"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Nový bod 117 nadobúda účinnosť 26. mája 2020, čo sa premietne do čl. V upravujúceho účinnosť zákona.</w:t>
      </w:r>
    </w:p>
    <w:p w:rsidR="00FC1B41" w:rsidRPr="0012001B" w:rsidP="0012001B">
      <w:pPr>
        <w:pStyle w:val="ListParagraph"/>
        <w:bidi w:val="0"/>
        <w:jc w:val="both"/>
        <w:rPr>
          <w:rFonts w:ascii="Arial" w:eastAsia="Times New Roman" w:hAnsi="Arial" w:cs="Arial"/>
        </w:rPr>
      </w:pPr>
    </w:p>
    <w:p w:rsidR="006903C2" w:rsidRPr="0012001B" w:rsidP="006903C2">
      <w:pPr>
        <w:pStyle w:val="ListParagraph"/>
        <w:bidi w:val="0"/>
        <w:ind w:left="2835"/>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xml:space="preserve">Zosúlaďuje sa text s novým znením § 116, ktorý sa dňom 26. mája 2020 bude vzťahovať na diagnostické zdravotnícke pomôcky in vitro. </w:t>
      </w:r>
    </w:p>
    <w:p w:rsidR="00FC1B41" w:rsidP="0012001B">
      <w:pPr>
        <w:pStyle w:val="ListParagraph"/>
        <w:tabs>
          <w:tab w:val="left" w:pos="567"/>
        </w:tabs>
        <w:bidi w:val="0"/>
        <w:ind w:left="284"/>
        <w:jc w:val="both"/>
        <w:rPr>
          <w:rFonts w:ascii="Arial" w:eastAsia="Times New Roman" w:hAnsi="Arial" w:cs="Arial"/>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12001B" w:rsidRPr="0012001B" w:rsidP="0012001B">
      <w:pPr>
        <w:pStyle w:val="ListParagraph"/>
        <w:tabs>
          <w:tab w:val="left" w:pos="567"/>
        </w:tabs>
        <w:bidi w:val="0"/>
        <w:ind w:left="284"/>
        <w:jc w:val="both"/>
        <w:rPr>
          <w:rFonts w:ascii="Arial" w:eastAsia="Times New Roman" w:hAnsi="Arial" w:cs="Arial"/>
        </w:rPr>
      </w:pPr>
    </w:p>
    <w:p w:rsidR="0044462A" w:rsidRPr="00E01C06" w:rsidP="00E01C06">
      <w:pPr>
        <w:pStyle w:val="ListParagraph"/>
        <w:tabs>
          <w:tab w:val="left" w:pos="567"/>
        </w:tabs>
        <w:bidi w:val="0"/>
        <w:ind w:left="284"/>
        <w:jc w:val="both"/>
        <w:rPr>
          <w:rFonts w:ascii="Arial" w:eastAsia="Times New Roman" w:hAnsi="Arial" w:cs="Arial"/>
        </w:rPr>
      </w:pPr>
    </w:p>
    <w:p w:rsidR="00D77694" w:rsidRPr="0044462A" w:rsidP="0044462A">
      <w:pPr>
        <w:tabs>
          <w:tab w:val="left" w:pos="567"/>
        </w:tabs>
        <w:bidi w:val="0"/>
        <w:ind w:left="0"/>
        <w:jc w:val="both"/>
        <w:rPr>
          <w:rFonts w:eastAsia="Times New Roman"/>
        </w:rPr>
      </w:pPr>
      <w:r w:rsidR="00AF3F56">
        <w:rPr>
          <w:rFonts w:ascii="Arial" w:eastAsia="Times New Roman" w:hAnsi="Arial" w:cs="Arial" w:hint="cs"/>
          <w:b/>
          <w:bCs/>
          <w:sz w:val="24"/>
          <w:szCs w:val="24"/>
          <w:rtl w:val="0"/>
          <w:cs w:val="0"/>
          <w:lang w:val="sk-SK" w:eastAsia="en-US" w:bidi="ar-SA"/>
        </w:rPr>
        <w:t>60</w:t>
      </w:r>
      <w:r w:rsidRPr="0044462A" w:rsidR="0044462A">
        <w:rPr>
          <w:rFonts w:ascii="Arial" w:eastAsia="Times New Roman" w:hAnsi="Arial" w:cs="Arial" w:hint="cs"/>
          <w:b/>
          <w:bCs/>
          <w:sz w:val="24"/>
          <w:szCs w:val="24"/>
          <w:rtl w:val="0"/>
          <w:cs w:val="0"/>
          <w:lang w:val="sk-SK" w:eastAsia="en-US" w:bidi="ar-SA"/>
        </w:rPr>
        <w:t xml:space="preserve">. </w:t>
      </w:r>
      <w:r w:rsidRPr="0044462A">
        <w:rPr>
          <w:rFonts w:ascii="Arial" w:eastAsia="Times New Roman" w:hAnsi="Arial" w:cs="Arial" w:hint="cs"/>
          <w:b/>
          <w:bCs/>
          <w:sz w:val="24"/>
          <w:szCs w:val="24"/>
          <w:rtl w:val="0"/>
          <w:cs w:val="0"/>
          <w:lang w:val="sk-SK" w:eastAsia="en-US" w:bidi="ar-SA"/>
        </w:rPr>
        <w:t>V čl. I, 118. bode</w:t>
      </w:r>
      <w:r w:rsidRPr="0044462A">
        <w:rPr>
          <w:rFonts w:ascii="Arial" w:eastAsia="Times New Roman" w:hAnsi="Arial" w:cs="Arial" w:hint="cs"/>
          <w:bCs/>
          <w:sz w:val="24"/>
          <w:szCs w:val="24"/>
          <w:rtl w:val="0"/>
          <w:cs w:val="0"/>
          <w:lang w:val="sk-SK" w:eastAsia="en-US" w:bidi="ar-SA"/>
        </w:rPr>
        <w:t xml:space="preserve"> v § 138 ods. 25 písmeno e) znie:</w:t>
      </w:r>
    </w:p>
    <w:p w:rsidR="00D77694" w:rsidRPr="00E01C06" w:rsidP="0044462A">
      <w:pPr>
        <w:pStyle w:val="ListParagraph"/>
        <w:tabs>
          <w:tab w:val="left" w:pos="567"/>
        </w:tabs>
        <w:bidi w:val="0"/>
        <w:ind w:left="851" w:hanging="567"/>
        <w:jc w:val="both"/>
        <w:rPr>
          <w:rFonts w:ascii="Arial" w:eastAsia="Times New Roman" w:hAnsi="Arial" w:cs="Arial"/>
        </w:rPr>
      </w:pPr>
      <w:r w:rsidR="0044462A">
        <w:rPr>
          <w:rFonts w:ascii="Arial" w:eastAsia="Times New Roman" w:hAnsi="Arial" w:cs="Arial" w:hint="cs"/>
          <w:sz w:val="24"/>
          <w:szCs w:val="24"/>
          <w:rtl w:val="0"/>
          <w:cs w:val="0"/>
          <w:lang w:val="sk-SK" w:eastAsia="sk-SK" w:bidi="ar-SA"/>
        </w:rPr>
        <w:t xml:space="preserve">  </w:t>
      </w:r>
      <w:r w:rsidRPr="00E01C06">
        <w:rPr>
          <w:rFonts w:ascii="Arial" w:eastAsia="Times New Roman" w:hAnsi="Arial" w:cs="Arial" w:hint="cs"/>
          <w:sz w:val="24"/>
          <w:szCs w:val="24"/>
          <w:rtl w:val="0"/>
          <w:cs w:val="0"/>
          <w:lang w:val="sk-SK" w:eastAsia="sk-SK" w:bidi="ar-SA"/>
        </w:rPr>
        <w:t>„e) nevyšetrí písomnú sťažnosť výrobcov liekov, ktorým dodáva účinnú látku, týkajúcu sa kvality vyrábane účinnej látky alebo neuchováva tieto sťažnosti a záznamy o ich vyšetrení najmenej päť rokov, ak ide o výrobcu účinnej látky,“.</w:t>
      </w:r>
    </w:p>
    <w:p w:rsidR="00D77694" w:rsidRPr="00E01C06" w:rsidP="00E01C06">
      <w:pPr>
        <w:pStyle w:val="ListParagraph"/>
        <w:tabs>
          <w:tab w:val="left" w:pos="567"/>
        </w:tabs>
        <w:bidi w:val="0"/>
        <w:ind w:left="284"/>
        <w:jc w:val="both"/>
        <w:rPr>
          <w:rFonts w:ascii="Arial" w:eastAsia="Times New Roman" w:hAnsi="Arial" w:cs="Arial"/>
        </w:rPr>
      </w:pPr>
    </w:p>
    <w:p w:rsidR="00D77694" w:rsidRPr="00E01C06" w:rsidP="0044462A">
      <w:pPr>
        <w:pStyle w:val="ListParagraph"/>
        <w:tabs>
          <w:tab w:val="left" w:pos="567"/>
        </w:tabs>
        <w:bidi w:val="0"/>
        <w:ind w:left="2835" w:hanging="2127"/>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Zosúladenie so znením povinnosti v § 12a ods. 7 písm. b) (čl. I, 11. bod).</w:t>
      </w:r>
    </w:p>
    <w:p w:rsidR="00D77694" w:rsidRPr="00E01C06" w:rsidP="00E01C06">
      <w:pPr>
        <w:pStyle w:val="ListParagraph"/>
        <w:tabs>
          <w:tab w:val="left" w:pos="567"/>
        </w:tabs>
        <w:bidi w:val="0"/>
        <w:ind w:left="284"/>
        <w:jc w:val="both"/>
        <w:rPr>
          <w:rFonts w:ascii="Arial" w:eastAsia="Times New Roman" w:hAnsi="Arial" w:cs="Arial"/>
        </w:rPr>
      </w:pP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E01C06" w:rsidRPr="00E01C06" w:rsidP="00E01C06">
      <w:pPr>
        <w:bidi w:val="0"/>
        <w:jc w:val="both"/>
        <w:rPr>
          <w:rFonts w:eastAsia="Times New Roman"/>
          <w:b/>
        </w:rPr>
      </w:pPr>
    </w:p>
    <w:p w:rsidR="00E01C06" w:rsidRPr="006903C2" w:rsidP="006903C2">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 xml:space="preserve"> s c h v á l i ť</w:t>
      </w:r>
      <w:r w:rsidRPr="00E01C06">
        <w:rPr>
          <w:rFonts w:ascii="Arial" w:eastAsia="Times New Roman" w:hAnsi="Arial" w:cs="Arial" w:hint="cs"/>
          <w:b/>
          <w:bCs w:val="0"/>
          <w:sz w:val="24"/>
          <w:szCs w:val="24"/>
          <w:rtl w:val="0"/>
          <w:cs w:val="0"/>
          <w:lang w:val="sk-SK" w:eastAsia="sk-SK" w:bidi="ar-SA"/>
        </w:rPr>
        <w:t xml:space="preserve"> </w:t>
      </w:r>
    </w:p>
    <w:p w:rsidR="00D77694" w:rsidRPr="0044462A" w:rsidP="0044462A">
      <w:pPr>
        <w:tabs>
          <w:tab w:val="left" w:pos="567"/>
        </w:tabs>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6</w:t>
      </w:r>
      <w:r w:rsidR="00AF3F56">
        <w:rPr>
          <w:rFonts w:ascii="Arial" w:eastAsia="Times New Roman" w:hAnsi="Arial" w:cs="Arial" w:hint="cs"/>
          <w:b/>
          <w:bCs/>
          <w:sz w:val="24"/>
          <w:szCs w:val="24"/>
          <w:rtl w:val="0"/>
          <w:cs w:val="0"/>
          <w:lang w:val="sk-SK" w:eastAsia="en-US" w:bidi="ar-SA"/>
        </w:rPr>
        <w:t>1</w:t>
      </w:r>
      <w:r w:rsidRPr="0044462A" w:rsidR="0044462A">
        <w:rPr>
          <w:rFonts w:ascii="Arial" w:eastAsia="Times New Roman" w:hAnsi="Arial" w:cs="Arial" w:hint="cs"/>
          <w:b/>
          <w:bCs/>
          <w:sz w:val="24"/>
          <w:szCs w:val="24"/>
          <w:rtl w:val="0"/>
          <w:cs w:val="0"/>
          <w:lang w:val="sk-SK" w:eastAsia="en-US" w:bidi="ar-SA"/>
        </w:rPr>
        <w:t xml:space="preserve">. </w:t>
      </w:r>
      <w:r w:rsidRPr="0044462A">
        <w:rPr>
          <w:rFonts w:ascii="Arial" w:eastAsia="Times New Roman" w:hAnsi="Arial" w:cs="Arial" w:hint="cs"/>
          <w:b/>
          <w:bCs/>
          <w:sz w:val="24"/>
          <w:szCs w:val="24"/>
          <w:rtl w:val="0"/>
          <w:cs w:val="0"/>
          <w:lang w:val="sk-SK" w:eastAsia="en-US" w:bidi="ar-SA"/>
        </w:rPr>
        <w:t>V čl. I, 118. bode</w:t>
      </w:r>
      <w:r w:rsidRPr="0044462A">
        <w:rPr>
          <w:rFonts w:ascii="Arial" w:eastAsia="Times New Roman" w:hAnsi="Arial" w:cs="Arial" w:hint="cs"/>
          <w:bCs/>
          <w:sz w:val="24"/>
          <w:szCs w:val="24"/>
          <w:rtl w:val="0"/>
          <w:cs w:val="0"/>
          <w:lang w:val="sk-SK" w:eastAsia="en-US" w:bidi="ar-SA"/>
        </w:rPr>
        <w:t xml:space="preserve"> sa v § 138 ods. 25 písm. f) slová „nezavedie postupy na stiahnutie“ nahrádzajú slovami „nevytvorí štandardný operačný systém na zabezpečenie stiahnutia“. </w:t>
      </w:r>
    </w:p>
    <w:p w:rsidR="00D77694" w:rsidRPr="00E01C06" w:rsidP="00E01C06">
      <w:pPr>
        <w:bidi w:val="0"/>
        <w:ind w:firstLine="709"/>
        <w:jc w:val="both"/>
        <w:rPr>
          <w:rFonts w:eastAsia="Times New Roman"/>
        </w:rPr>
      </w:pPr>
    </w:p>
    <w:p w:rsidR="00D77694" w:rsidRPr="00E01C06" w:rsidP="0044462A">
      <w:pPr>
        <w:pStyle w:val="ListParagraph"/>
        <w:tabs>
          <w:tab w:val="left" w:pos="567"/>
        </w:tabs>
        <w:bidi w:val="0"/>
        <w:ind w:left="2835" w:hanging="2127"/>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Zosúladenie so znením povinnosti v § 12a ods. 7 písm. c) (čl. I, 11. bod).</w:t>
      </w:r>
    </w:p>
    <w:p w:rsidR="00D77694" w:rsidRPr="00E01C06" w:rsidP="00E01C06">
      <w:pPr>
        <w:pStyle w:val="ListParagraph"/>
        <w:tabs>
          <w:tab w:val="left" w:pos="567"/>
        </w:tabs>
        <w:bidi w:val="0"/>
        <w:ind w:left="3544" w:hanging="2836"/>
        <w:jc w:val="both"/>
        <w:rPr>
          <w:rFonts w:ascii="Arial" w:eastAsia="Times New Roman" w:hAnsi="Arial" w:cs="Arial"/>
        </w:rPr>
      </w:pP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44462A">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E01C06" w:rsidRPr="00E01C06" w:rsidP="00E01C06">
      <w:pPr>
        <w:bidi w:val="0"/>
        <w:jc w:val="both"/>
        <w:rPr>
          <w:rFonts w:eastAsia="Times New Roman"/>
          <w:b/>
        </w:rPr>
      </w:pPr>
    </w:p>
    <w:p w:rsidR="00E01C06" w:rsidP="0044462A">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44462A" w:rsidP="0044462A">
      <w:pPr>
        <w:bidi w:val="0"/>
        <w:ind w:left="2835"/>
        <w:jc w:val="both"/>
        <w:rPr>
          <w:rFonts w:eastAsia="Times New Roman"/>
          <w:b/>
          <w:bCs w:val="0"/>
          <w:lang w:eastAsia="sk-SK"/>
        </w:rPr>
      </w:pPr>
    </w:p>
    <w:p w:rsidR="0044462A" w:rsidRPr="00E01C06" w:rsidP="0044462A">
      <w:pPr>
        <w:bidi w:val="0"/>
        <w:ind w:left="2835"/>
        <w:jc w:val="both"/>
        <w:rPr>
          <w:rFonts w:eastAsia="Times New Roman"/>
        </w:rPr>
      </w:pPr>
    </w:p>
    <w:p w:rsidR="00D77694" w:rsidRPr="0044462A" w:rsidP="0044462A">
      <w:pPr>
        <w:tabs>
          <w:tab w:val="left" w:pos="567"/>
        </w:tabs>
        <w:bidi w:val="0"/>
        <w:ind w:left="0"/>
        <w:jc w:val="both"/>
        <w:rPr>
          <w:rFonts w:eastAsia="Times New Roman"/>
        </w:rPr>
      </w:pPr>
      <w:r w:rsidR="007E7744">
        <w:rPr>
          <w:rFonts w:ascii="Arial" w:eastAsia="Times New Roman" w:hAnsi="Arial" w:cs="Arial" w:hint="cs"/>
          <w:b/>
          <w:bCs/>
          <w:sz w:val="24"/>
          <w:szCs w:val="24"/>
          <w:rtl w:val="0"/>
          <w:cs w:val="0"/>
          <w:lang w:val="sk-SK" w:eastAsia="en-US" w:bidi="ar-SA"/>
        </w:rPr>
        <w:t>6</w:t>
      </w:r>
      <w:r w:rsidR="00AF3F56">
        <w:rPr>
          <w:rFonts w:ascii="Arial" w:eastAsia="Times New Roman" w:hAnsi="Arial" w:cs="Arial" w:hint="cs"/>
          <w:b/>
          <w:bCs/>
          <w:sz w:val="24"/>
          <w:szCs w:val="24"/>
          <w:rtl w:val="0"/>
          <w:cs w:val="0"/>
          <w:lang w:val="sk-SK" w:eastAsia="en-US" w:bidi="ar-SA"/>
        </w:rPr>
        <w:t>2</w:t>
      </w:r>
      <w:r w:rsidRPr="0044462A" w:rsidR="0044462A">
        <w:rPr>
          <w:rFonts w:ascii="Arial" w:eastAsia="Times New Roman" w:hAnsi="Arial" w:cs="Arial" w:hint="cs"/>
          <w:b/>
          <w:bCs/>
          <w:sz w:val="24"/>
          <w:szCs w:val="24"/>
          <w:rtl w:val="0"/>
          <w:cs w:val="0"/>
          <w:lang w:val="sk-SK" w:eastAsia="en-US" w:bidi="ar-SA"/>
        </w:rPr>
        <w:t xml:space="preserve">. </w:t>
      </w:r>
      <w:r w:rsidRPr="0044462A">
        <w:rPr>
          <w:rFonts w:ascii="Arial" w:eastAsia="Times New Roman" w:hAnsi="Arial" w:cs="Arial" w:hint="cs"/>
          <w:b/>
          <w:bCs/>
          <w:sz w:val="24"/>
          <w:szCs w:val="24"/>
          <w:rtl w:val="0"/>
          <w:cs w:val="0"/>
          <w:lang w:val="sk-SK" w:eastAsia="en-US" w:bidi="ar-SA"/>
        </w:rPr>
        <w:t xml:space="preserve">V čl. I sa za 121. bod </w:t>
      </w:r>
      <w:r w:rsidRPr="0044462A">
        <w:rPr>
          <w:rFonts w:ascii="Arial" w:eastAsia="Times New Roman" w:hAnsi="Arial" w:cs="Arial" w:hint="cs"/>
          <w:bCs/>
          <w:sz w:val="24"/>
          <w:szCs w:val="24"/>
          <w:rtl w:val="0"/>
          <w:cs w:val="0"/>
          <w:lang w:val="sk-SK" w:eastAsia="en-US" w:bidi="ar-SA"/>
        </w:rPr>
        <w:t>vkladá nový 122. bod, ktorý znie:</w:t>
      </w:r>
    </w:p>
    <w:p w:rsidR="00D77694" w:rsidP="00E43403">
      <w:pPr>
        <w:pStyle w:val="ListParagraph"/>
        <w:tabs>
          <w:tab w:val="left" w:pos="567"/>
        </w:tabs>
        <w:bidi w:val="0"/>
        <w:ind w:left="993" w:hanging="709"/>
        <w:jc w:val="both"/>
        <w:rPr>
          <w:rFonts w:ascii="Arial" w:eastAsia="Times New Roman" w:hAnsi="Arial" w:cs="Arial"/>
        </w:rPr>
      </w:pPr>
      <w:r w:rsidR="00E43403">
        <w:rPr>
          <w:rFonts w:ascii="Arial" w:eastAsia="Times New Roman" w:hAnsi="Arial" w:cs="Arial" w:hint="cs"/>
          <w:sz w:val="24"/>
          <w:szCs w:val="24"/>
          <w:rtl w:val="0"/>
          <w:cs w:val="0"/>
          <w:lang w:val="sk-SK" w:eastAsia="sk-SK" w:bidi="ar-SA"/>
        </w:rPr>
        <w:t xml:space="preserve">  </w:t>
      </w:r>
      <w:r w:rsidRPr="00E01C06">
        <w:rPr>
          <w:rFonts w:ascii="Arial" w:eastAsia="Times New Roman" w:hAnsi="Arial" w:cs="Arial" w:hint="cs"/>
          <w:sz w:val="24"/>
          <w:szCs w:val="24"/>
          <w:rtl w:val="0"/>
          <w:cs w:val="0"/>
          <w:lang w:val="sk-SK" w:eastAsia="sk-SK" w:bidi="ar-SA"/>
        </w:rPr>
        <w:t xml:space="preserve">„122. V § 138 ods. 36 sa za slová „bi) až bq)“ vkladajú slová „a písm. bv) až </w:t>
      </w:r>
      <w:r w:rsidR="00E43403">
        <w:rPr>
          <w:rFonts w:ascii="Arial" w:eastAsia="Times New Roman" w:hAnsi="Arial" w:cs="Arial" w:hint="cs"/>
          <w:sz w:val="24"/>
          <w:szCs w:val="24"/>
          <w:rtl w:val="0"/>
          <w:cs w:val="0"/>
          <w:lang w:val="sk-SK" w:eastAsia="sk-SK" w:bidi="ar-SA"/>
        </w:rPr>
        <w:t xml:space="preserve"> </w:t>
      </w:r>
      <w:r w:rsidRPr="00E01C06">
        <w:rPr>
          <w:rFonts w:ascii="Arial" w:eastAsia="Times New Roman" w:hAnsi="Arial" w:cs="Arial" w:hint="cs"/>
          <w:sz w:val="24"/>
          <w:szCs w:val="24"/>
          <w:rtl w:val="0"/>
          <w:cs w:val="0"/>
          <w:lang w:val="sk-SK" w:eastAsia="sk-SK" w:bidi="ar-SA"/>
        </w:rPr>
        <w:t>cd)“.“.</w:t>
      </w:r>
    </w:p>
    <w:p w:rsidR="00E43403" w:rsidRPr="00E01C06" w:rsidP="00E43403">
      <w:pPr>
        <w:pStyle w:val="ListParagraph"/>
        <w:tabs>
          <w:tab w:val="left" w:pos="567"/>
        </w:tabs>
        <w:bidi w:val="0"/>
        <w:ind w:left="993" w:hanging="709"/>
        <w:jc w:val="both"/>
        <w:rPr>
          <w:rFonts w:ascii="Arial" w:eastAsia="Times New Roman" w:hAnsi="Arial" w:cs="Arial"/>
        </w:rPr>
      </w:pPr>
    </w:p>
    <w:p w:rsidR="00D77694" w:rsidRPr="00E01C06" w:rsidP="00E01C06">
      <w:pPr>
        <w:pStyle w:val="ListParagraph"/>
        <w:tabs>
          <w:tab w:val="left" w:pos="567"/>
        </w:tabs>
        <w:bidi w:val="0"/>
        <w:ind w:left="284"/>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ab/>
        <w:t>Nasledujúce body sa primerane prečíslujú.</w:t>
      </w:r>
    </w:p>
    <w:p w:rsidR="00D77694" w:rsidRPr="00E01C06" w:rsidP="00E01C06">
      <w:pPr>
        <w:tabs>
          <w:tab w:val="left" w:pos="567"/>
        </w:tabs>
        <w:bidi w:val="0"/>
        <w:ind w:left="567"/>
        <w:jc w:val="both"/>
        <w:rPr>
          <w:rFonts w:eastAsia="Times New Roman"/>
        </w:rPr>
      </w:pPr>
      <w:r w:rsidRPr="00E01C06">
        <w:rPr>
          <w:rFonts w:ascii="Arial" w:eastAsia="Times New Roman" w:hAnsi="Arial" w:cs="Arial" w:hint="cs"/>
          <w:bCs/>
          <w:sz w:val="24"/>
          <w:szCs w:val="24"/>
          <w:rtl w:val="0"/>
          <w:cs w:val="0"/>
          <w:lang w:val="sk-SK" w:eastAsia="en-US" w:bidi="ar-SA"/>
        </w:rPr>
        <w:t>Nový 122. bod nadobudne účinnosť 1. januára 2020, čo sa premietne do čl. V upravujúceho účinnosť zákona.</w:t>
      </w:r>
    </w:p>
    <w:p w:rsidR="00D77694" w:rsidRPr="00E01C06" w:rsidP="00E01C06">
      <w:pPr>
        <w:pStyle w:val="ListParagraph"/>
        <w:tabs>
          <w:tab w:val="left" w:pos="567"/>
        </w:tabs>
        <w:bidi w:val="0"/>
        <w:ind w:left="284"/>
        <w:jc w:val="both"/>
        <w:rPr>
          <w:rFonts w:ascii="Arial" w:eastAsia="Times New Roman" w:hAnsi="Arial" w:cs="Arial"/>
        </w:rPr>
      </w:pPr>
    </w:p>
    <w:p w:rsidR="00D77694" w:rsidRPr="00E01C06" w:rsidP="00E43403">
      <w:pPr>
        <w:pStyle w:val="ListParagraph"/>
        <w:tabs>
          <w:tab w:val="left" w:pos="567"/>
        </w:tabs>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 xml:space="preserve">Podľa § 138 ods. 32 pokutu za iné správne delikty uvedené v odseku 5 písm. bv) až cd) bude ukladať ministerstvo zdravotníctva (čl. I, 119. bod). Z tohto dôvodu je potrebné tieto správne delikty doplniť do  ustanovenia § 138 ods. 36, aby sa vyňali z ukladania pokút samosprávnym krajom. </w:t>
      </w:r>
    </w:p>
    <w:p w:rsidR="00D77694" w:rsidRPr="00E01C06" w:rsidP="00E01C06">
      <w:pPr>
        <w:pStyle w:val="ListParagraph"/>
        <w:tabs>
          <w:tab w:val="left" w:pos="567"/>
        </w:tabs>
        <w:bidi w:val="0"/>
        <w:ind w:left="3540"/>
        <w:jc w:val="both"/>
        <w:rPr>
          <w:rFonts w:ascii="Arial" w:eastAsia="Times New Roman" w:hAnsi="Arial" w:cs="Arial"/>
        </w:rPr>
      </w:pP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E43403">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E43403">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E01C06" w:rsidRPr="00E01C06" w:rsidP="00E01C06">
      <w:pPr>
        <w:bidi w:val="0"/>
        <w:jc w:val="both"/>
        <w:rPr>
          <w:rFonts w:eastAsia="Times New Roman"/>
          <w:b/>
        </w:rPr>
      </w:pPr>
    </w:p>
    <w:p w:rsid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12001B" w:rsidP="00E01C06">
      <w:pPr>
        <w:bidi w:val="0"/>
        <w:ind w:left="2835"/>
        <w:jc w:val="both"/>
        <w:rPr>
          <w:rFonts w:eastAsia="Times New Roman"/>
          <w:b/>
          <w:bCs w:val="0"/>
          <w:lang w:eastAsia="sk-SK"/>
        </w:rPr>
      </w:pPr>
    </w:p>
    <w:p w:rsidR="00E43403" w:rsidRPr="00E01C06" w:rsidP="00E01C06">
      <w:pPr>
        <w:bidi w:val="0"/>
        <w:ind w:left="2835"/>
        <w:jc w:val="both"/>
        <w:rPr>
          <w:rFonts w:eastAsia="Times New Roman"/>
          <w:b/>
          <w:bCs w:val="0"/>
          <w:lang w:eastAsia="sk-SK"/>
        </w:rPr>
      </w:pPr>
    </w:p>
    <w:p w:rsidR="00FC1B41" w:rsidRPr="0012001B" w:rsidP="0012001B">
      <w:pPr>
        <w:bidi w:val="0"/>
        <w:ind w:left="0"/>
        <w:jc w:val="both"/>
        <w:rPr>
          <w:rFonts w:eastAsia="Times New Roman"/>
        </w:rPr>
      </w:pPr>
      <w:r w:rsidRPr="0012001B" w:rsidR="007E7744">
        <w:rPr>
          <w:rFonts w:ascii="Arial" w:eastAsia="Times New Roman" w:hAnsi="Arial" w:cs="Arial" w:hint="cs"/>
          <w:b/>
          <w:bCs/>
          <w:sz w:val="24"/>
          <w:szCs w:val="24"/>
          <w:rtl w:val="0"/>
          <w:cs w:val="0"/>
          <w:lang w:val="sk-SK" w:eastAsia="en-US" w:bidi="ar-SA"/>
        </w:rPr>
        <w:t>6</w:t>
      </w:r>
      <w:r w:rsidRPr="0012001B" w:rsidR="00AF3F56">
        <w:rPr>
          <w:rFonts w:ascii="Arial" w:eastAsia="Times New Roman" w:hAnsi="Arial" w:cs="Arial" w:hint="cs"/>
          <w:b/>
          <w:bCs/>
          <w:sz w:val="24"/>
          <w:szCs w:val="24"/>
          <w:rtl w:val="0"/>
          <w:cs w:val="0"/>
          <w:lang w:val="sk-SK" w:eastAsia="en-US" w:bidi="ar-SA"/>
        </w:rPr>
        <w:t>3</w:t>
      </w:r>
      <w:r w:rsidRPr="0012001B" w:rsidR="007E7744">
        <w:rPr>
          <w:rFonts w:ascii="Arial" w:eastAsia="Times New Roman" w:hAnsi="Arial" w:cs="Arial" w:hint="cs"/>
          <w:b/>
          <w:bCs/>
          <w:sz w:val="24"/>
          <w:szCs w:val="24"/>
          <w:rtl w:val="0"/>
          <w:cs w:val="0"/>
          <w:lang w:val="sk-SK" w:eastAsia="en-US" w:bidi="ar-SA"/>
        </w:rPr>
        <w:t xml:space="preserve">. </w:t>
      </w:r>
      <w:r w:rsidRPr="0012001B">
        <w:rPr>
          <w:rFonts w:ascii="Arial" w:eastAsia="Times New Roman" w:hAnsi="Arial" w:cs="Arial" w:hint="cs"/>
          <w:b/>
          <w:bCs/>
          <w:sz w:val="24"/>
          <w:szCs w:val="24"/>
          <w:rtl w:val="0"/>
          <w:cs w:val="0"/>
          <w:lang w:val="sk-SK" w:eastAsia="en-US" w:bidi="ar-SA"/>
        </w:rPr>
        <w:t>V čl. I, 122.</w:t>
      </w:r>
      <w:r w:rsidRPr="0012001B">
        <w:rPr>
          <w:rFonts w:ascii="Arial" w:eastAsia="Times New Roman" w:hAnsi="Arial" w:cs="Arial" w:hint="cs"/>
          <w:bCs/>
          <w:sz w:val="24"/>
          <w:szCs w:val="24"/>
          <w:rtl w:val="0"/>
          <w:cs w:val="0"/>
          <w:lang w:val="sk-SK" w:eastAsia="en-US" w:bidi="ar-SA"/>
        </w:rPr>
        <w:t xml:space="preserve"> </w:t>
      </w:r>
      <w:r w:rsidRPr="0012001B">
        <w:rPr>
          <w:rFonts w:ascii="Arial" w:eastAsia="Times New Roman" w:hAnsi="Arial" w:cs="Arial" w:hint="cs"/>
          <w:b/>
          <w:bCs/>
          <w:sz w:val="24"/>
          <w:szCs w:val="24"/>
          <w:rtl w:val="0"/>
          <w:cs w:val="0"/>
          <w:lang w:val="sk-SK" w:eastAsia="en-US" w:bidi="ar-SA"/>
        </w:rPr>
        <w:t>bode</w:t>
      </w:r>
      <w:r w:rsidRPr="0012001B">
        <w:rPr>
          <w:rFonts w:ascii="Arial" w:eastAsia="Times New Roman" w:hAnsi="Arial" w:cs="Arial" w:hint="cs"/>
          <w:bCs/>
          <w:sz w:val="24"/>
          <w:szCs w:val="24"/>
          <w:rtl w:val="0"/>
          <w:cs w:val="0"/>
          <w:lang w:val="sk-SK" w:eastAsia="en-US" w:bidi="ar-SA"/>
        </w:rPr>
        <w:t xml:space="preserve"> v § 138b ods. 1 písm. d) sa slová „čísla univerzálneho čísla“ nahrádzajú slovami „identifikačného čísla žiadosti alebo oznámenia“.</w:t>
      </w:r>
    </w:p>
    <w:p w:rsidR="00FC1B41" w:rsidRPr="0012001B" w:rsidP="0012001B">
      <w:pPr>
        <w:pStyle w:val="ListParagraph"/>
        <w:bidi w:val="0"/>
        <w:ind w:left="0"/>
        <w:jc w:val="both"/>
        <w:rPr>
          <w:rFonts w:ascii="Arial" w:eastAsia="Times New Roman" w:hAnsi="Arial" w:cs="Arial"/>
        </w:rPr>
      </w:pPr>
    </w:p>
    <w:p w:rsidR="00FC1B41" w:rsidP="0012001B">
      <w:pPr>
        <w:bidi w:val="0"/>
        <w:ind w:left="2835"/>
        <w:jc w:val="both"/>
        <w:rPr>
          <w:rFonts w:eastAsia="Times New Roman"/>
        </w:rPr>
      </w:pPr>
      <w:r w:rsidRPr="0012001B">
        <w:rPr>
          <w:rFonts w:ascii="Arial" w:eastAsia="Times New Roman" w:hAnsi="Arial" w:cs="Arial" w:hint="cs"/>
          <w:bCs/>
          <w:sz w:val="24"/>
          <w:szCs w:val="24"/>
          <w:rtl w:val="0"/>
          <w:cs w:val="0"/>
          <w:lang w:val="sk-SK" w:eastAsia="en-US" w:bidi="ar-SA"/>
        </w:rPr>
        <w:t>Spresňuje sa, že ide o identifikačné číslo žiadosti o povolenie klinického skúšania alebo podstatnej zmeny povoleného klinického skúšania  alebo o identifikačné číslo oznámenia o klinickom skúšaní zdravotníckej pomôcky s označením CE.</w:t>
      </w:r>
    </w:p>
    <w:p w:rsidR="0012001B" w:rsidP="0012001B">
      <w:pPr>
        <w:bidi w:val="0"/>
        <w:ind w:left="2835"/>
        <w:jc w:val="both"/>
        <w:rPr>
          <w:rFonts w:eastAsia="Times New Roman"/>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12001B" w:rsidP="0012001B">
      <w:pPr>
        <w:bidi w:val="0"/>
        <w:ind w:left="2835"/>
        <w:jc w:val="both"/>
        <w:rPr>
          <w:rFonts w:eastAsia="Times New Roman"/>
        </w:rPr>
      </w:pPr>
    </w:p>
    <w:p w:rsidR="0012001B" w:rsidRPr="0012001B" w:rsidP="0012001B">
      <w:pPr>
        <w:bidi w:val="0"/>
        <w:ind w:left="2835"/>
        <w:jc w:val="both"/>
        <w:rPr>
          <w:rFonts w:eastAsia="Times New Roman"/>
        </w:rPr>
      </w:pPr>
    </w:p>
    <w:p w:rsidR="00FC1B41" w:rsidRPr="0012001B" w:rsidP="0012001B">
      <w:pPr>
        <w:bidi w:val="0"/>
        <w:spacing w:after="160"/>
        <w:ind w:left="284" w:hanging="284"/>
        <w:jc w:val="both"/>
        <w:rPr>
          <w:rFonts w:eastAsia="Times New Roman"/>
        </w:rPr>
      </w:pPr>
      <w:r w:rsidRPr="0012001B" w:rsidR="007E7744">
        <w:rPr>
          <w:rFonts w:ascii="Arial" w:eastAsia="Times New Roman" w:hAnsi="Arial" w:cs="Arial" w:hint="cs"/>
          <w:b/>
          <w:bCs/>
          <w:sz w:val="24"/>
          <w:szCs w:val="24"/>
          <w:rtl w:val="0"/>
          <w:cs w:val="0"/>
          <w:lang w:val="sk-SK" w:eastAsia="en-US" w:bidi="ar-SA"/>
        </w:rPr>
        <w:t>6</w:t>
      </w:r>
      <w:r w:rsidRPr="0012001B" w:rsidR="00AF3F56">
        <w:rPr>
          <w:rFonts w:ascii="Arial" w:eastAsia="Times New Roman" w:hAnsi="Arial" w:cs="Arial" w:hint="cs"/>
          <w:b/>
          <w:bCs/>
          <w:sz w:val="24"/>
          <w:szCs w:val="24"/>
          <w:rtl w:val="0"/>
          <w:cs w:val="0"/>
          <w:lang w:val="sk-SK" w:eastAsia="en-US" w:bidi="ar-SA"/>
        </w:rPr>
        <w:t>4</w:t>
      </w:r>
      <w:r w:rsidRPr="0012001B" w:rsidR="007E7744">
        <w:rPr>
          <w:rFonts w:ascii="Arial" w:eastAsia="Times New Roman" w:hAnsi="Arial" w:cs="Arial" w:hint="cs"/>
          <w:b/>
          <w:bCs/>
          <w:sz w:val="24"/>
          <w:szCs w:val="24"/>
          <w:rtl w:val="0"/>
          <w:cs w:val="0"/>
          <w:lang w:val="sk-SK" w:eastAsia="en-US" w:bidi="ar-SA"/>
        </w:rPr>
        <w:t xml:space="preserve">. </w:t>
      </w:r>
      <w:r w:rsidRPr="0012001B">
        <w:rPr>
          <w:rFonts w:ascii="Arial" w:eastAsia="Times New Roman" w:hAnsi="Arial" w:cs="Arial" w:hint="cs"/>
          <w:b/>
          <w:bCs/>
          <w:sz w:val="24"/>
          <w:szCs w:val="24"/>
          <w:rtl w:val="0"/>
          <w:cs w:val="0"/>
          <w:lang w:val="sk-SK" w:eastAsia="en-US" w:bidi="ar-SA"/>
        </w:rPr>
        <w:t>V čl. I, 122. bode</w:t>
      </w:r>
      <w:r w:rsidRPr="0012001B">
        <w:rPr>
          <w:rFonts w:ascii="Arial" w:eastAsia="Times New Roman" w:hAnsi="Arial" w:cs="Arial" w:hint="cs"/>
          <w:bCs/>
          <w:sz w:val="24"/>
          <w:szCs w:val="24"/>
          <w:rtl w:val="0"/>
          <w:cs w:val="0"/>
          <w:lang w:val="sk-SK" w:eastAsia="en-US" w:bidi="ar-SA"/>
        </w:rPr>
        <w:t xml:space="preserve"> v § 138b ods. 2 písm. d) sa slovo „kladného“ nahrádza slovom „právoplatného“.</w:t>
      </w:r>
    </w:p>
    <w:p w:rsidR="00FC1B41" w:rsidRPr="0012001B" w:rsidP="0012001B">
      <w:pPr>
        <w:pStyle w:val="ListParagraph"/>
        <w:bidi w:val="0"/>
        <w:ind w:left="2835"/>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Spresňuje sa, že zadávateľovi možno uložiť pokutu ak začne klinické skúšanie bez právoplatného rozhodnutia štátneho ústavu.</w:t>
      </w:r>
    </w:p>
    <w:p w:rsidR="00F719CF" w:rsidP="0012001B">
      <w:pPr>
        <w:tabs>
          <w:tab w:val="left" w:pos="567"/>
        </w:tabs>
        <w:bidi w:val="0"/>
        <w:ind w:left="0"/>
        <w:jc w:val="both"/>
        <w:rPr>
          <w:rFonts w:eastAsia="Times New Roman"/>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42374C" w:rsidP="00F719CF">
      <w:pPr>
        <w:tabs>
          <w:tab w:val="left" w:pos="567"/>
        </w:tabs>
        <w:bidi w:val="0"/>
        <w:jc w:val="both"/>
        <w:rPr>
          <w:rFonts w:eastAsia="Times New Roman"/>
        </w:rPr>
      </w:pPr>
    </w:p>
    <w:p w:rsidR="007D3AE9" w:rsidRPr="00E43403" w:rsidP="00052DBF">
      <w:pPr>
        <w:bidi w:val="0"/>
        <w:ind w:left="426" w:hanging="426"/>
        <w:jc w:val="both"/>
        <w:rPr>
          <w:rFonts w:eastAsia="Times New Roman"/>
        </w:rPr>
      </w:pPr>
      <w:r w:rsidRPr="00E43403" w:rsidR="00E43403">
        <w:rPr>
          <w:rFonts w:ascii="Arial" w:eastAsia="Times New Roman" w:hAnsi="Arial" w:cs="Arial" w:hint="cs"/>
          <w:b/>
          <w:bCs/>
          <w:sz w:val="24"/>
          <w:szCs w:val="24"/>
          <w:rtl w:val="0"/>
          <w:cs w:val="0"/>
          <w:lang w:val="sk-SK" w:eastAsia="en-US" w:bidi="ar-SA"/>
        </w:rPr>
        <w:t xml:space="preserve"> </w:t>
      </w:r>
    </w:p>
    <w:p w:rsidR="00D77694" w:rsidRPr="00E43403" w:rsidP="00E43403">
      <w:pPr>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6</w:t>
      </w:r>
      <w:r w:rsidR="00AF3F56">
        <w:rPr>
          <w:rFonts w:ascii="Arial" w:eastAsia="Times New Roman" w:hAnsi="Arial" w:cs="Arial" w:hint="cs"/>
          <w:b/>
          <w:bCs/>
          <w:sz w:val="24"/>
          <w:szCs w:val="24"/>
          <w:rtl w:val="0"/>
          <w:cs w:val="0"/>
          <w:lang w:val="sk-SK" w:eastAsia="en-US" w:bidi="ar-SA"/>
        </w:rPr>
        <w:t>5</w:t>
      </w:r>
      <w:r w:rsidRPr="00E43403" w:rsidR="00E43403">
        <w:rPr>
          <w:rFonts w:ascii="Arial" w:eastAsia="Times New Roman" w:hAnsi="Arial" w:cs="Arial" w:hint="cs"/>
          <w:b/>
          <w:bCs/>
          <w:sz w:val="24"/>
          <w:szCs w:val="24"/>
          <w:rtl w:val="0"/>
          <w:cs w:val="0"/>
          <w:lang w:val="sk-SK" w:eastAsia="en-US" w:bidi="ar-SA"/>
        </w:rPr>
        <w:t xml:space="preserve">. </w:t>
      </w:r>
      <w:r w:rsidRPr="00E43403">
        <w:rPr>
          <w:rFonts w:ascii="Arial" w:eastAsia="Times New Roman" w:hAnsi="Arial" w:cs="Arial" w:hint="cs"/>
          <w:b/>
          <w:bCs/>
          <w:sz w:val="24"/>
          <w:szCs w:val="24"/>
          <w:rtl w:val="0"/>
          <w:cs w:val="0"/>
          <w:lang w:val="sk-SK" w:eastAsia="en-US" w:bidi="ar-SA"/>
        </w:rPr>
        <w:t>V čl. I, 122. bode</w:t>
      </w:r>
      <w:r w:rsidRPr="00E43403">
        <w:rPr>
          <w:rFonts w:ascii="Arial" w:eastAsia="Times New Roman" w:hAnsi="Arial" w:cs="Arial" w:hint="cs"/>
          <w:bCs/>
          <w:sz w:val="24"/>
          <w:szCs w:val="24"/>
          <w:rtl w:val="0"/>
          <w:cs w:val="0"/>
          <w:lang w:val="sk-SK" w:eastAsia="en-US" w:bidi="ar-SA"/>
        </w:rPr>
        <w:t xml:space="preserve"> sa v § 138b ods. 4 za slová „sprístupnenej na“ vkladá slovo „trhu,“.</w:t>
      </w:r>
    </w:p>
    <w:p w:rsidR="00D77694" w:rsidRPr="00E01C06" w:rsidP="00E01C06">
      <w:pPr>
        <w:pStyle w:val="ListParagraph"/>
        <w:bidi w:val="0"/>
        <w:ind w:left="851"/>
        <w:jc w:val="both"/>
        <w:rPr>
          <w:rFonts w:ascii="Arial" w:eastAsia="Times New Roman" w:hAnsi="Arial" w:cs="Arial"/>
        </w:rPr>
      </w:pPr>
    </w:p>
    <w:p w:rsidR="00D77694" w:rsidRPr="00E43403" w:rsidP="00E43403">
      <w:pPr>
        <w:bidi w:val="0"/>
        <w:ind w:left="2549" w:firstLine="283"/>
        <w:jc w:val="both"/>
        <w:rPr>
          <w:rFonts w:eastAsia="Times New Roman"/>
        </w:rPr>
      </w:pPr>
      <w:r w:rsidRPr="00E43403">
        <w:rPr>
          <w:rFonts w:ascii="Arial" w:eastAsia="Times New Roman" w:hAnsi="Arial" w:cs="Arial" w:hint="cs"/>
          <w:bCs/>
          <w:sz w:val="24"/>
          <w:szCs w:val="24"/>
          <w:rtl w:val="0"/>
          <w:cs w:val="0"/>
          <w:lang w:val="sk-SK" w:eastAsia="en-US" w:bidi="ar-SA"/>
        </w:rPr>
        <w:t xml:space="preserve">Doplnenie chýbajúceho slova. </w:t>
      </w:r>
    </w:p>
    <w:p w:rsidR="00F719CF" w:rsidRPr="00E01C06" w:rsidP="00E01C06">
      <w:pPr>
        <w:pStyle w:val="ListParagraph"/>
        <w:bidi w:val="0"/>
        <w:ind w:left="3540"/>
        <w:jc w:val="both"/>
        <w:rPr>
          <w:rFonts w:ascii="Arial" w:eastAsia="Times New Roman" w:hAnsi="Arial" w:cs="Arial"/>
        </w:rPr>
      </w:pPr>
    </w:p>
    <w:p w:rsidR="00E01C06" w:rsidRPr="00E01C06" w:rsidP="00E01C06">
      <w:pPr>
        <w:bidi w:val="0"/>
        <w:jc w:val="both"/>
        <w:rPr>
          <w:rFonts w:eastAsia="Times New Roman"/>
          <w:b/>
        </w:rPr>
      </w:pPr>
      <w:r w:rsidR="00E43403">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ab/>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r>
      <w:r w:rsidR="00E43403">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ab/>
        <w:tab/>
        <w:t>Výbor NR SR pre zdravotníctvo</w:t>
      </w:r>
    </w:p>
    <w:p w:rsidR="00E01C06" w:rsidRPr="00E01C06" w:rsidP="00E01C06">
      <w:pPr>
        <w:bidi w:val="0"/>
        <w:jc w:val="both"/>
        <w:rPr>
          <w:rFonts w:eastAsia="Times New Roman"/>
          <w:b/>
        </w:rPr>
      </w:pPr>
    </w:p>
    <w:p w:rsidR="00E01C06" w:rsidRP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D77694" w:rsidP="00E01C06">
      <w:pPr>
        <w:pStyle w:val="ListParagraph"/>
        <w:bidi w:val="0"/>
        <w:ind w:left="3540"/>
        <w:jc w:val="both"/>
        <w:rPr>
          <w:rFonts w:ascii="Arial" w:eastAsia="Times New Roman" w:hAnsi="Arial" w:cs="Arial"/>
        </w:rPr>
      </w:pPr>
    </w:p>
    <w:p w:rsidR="007D3AE9" w:rsidP="00E01C06">
      <w:pPr>
        <w:pStyle w:val="ListParagraph"/>
        <w:bidi w:val="0"/>
        <w:ind w:left="3540"/>
        <w:jc w:val="both"/>
        <w:rPr>
          <w:rFonts w:ascii="Arial" w:eastAsia="Times New Roman" w:hAnsi="Arial" w:cs="Arial"/>
        </w:rPr>
      </w:pPr>
    </w:p>
    <w:p w:rsidR="00BE7980" w:rsidRPr="0012001B" w:rsidP="0012001B">
      <w:pPr>
        <w:bidi w:val="0"/>
        <w:spacing w:after="160"/>
        <w:ind w:left="284" w:hanging="284"/>
        <w:jc w:val="both"/>
        <w:rPr>
          <w:rFonts w:eastAsia="Times New Roman"/>
        </w:rPr>
      </w:pPr>
      <w:r w:rsidRPr="0012001B" w:rsidR="007E7744">
        <w:rPr>
          <w:rFonts w:ascii="Arial" w:eastAsia="Times New Roman" w:hAnsi="Arial" w:cs="Arial" w:hint="cs"/>
          <w:b/>
          <w:bCs/>
          <w:sz w:val="24"/>
          <w:szCs w:val="24"/>
          <w:rtl w:val="0"/>
          <w:cs w:val="0"/>
          <w:lang w:val="sk-SK" w:eastAsia="en-US" w:bidi="ar-SA"/>
        </w:rPr>
        <w:t>6</w:t>
      </w:r>
      <w:r w:rsidRPr="0012001B" w:rsidR="00AF3F56">
        <w:rPr>
          <w:rFonts w:ascii="Arial" w:eastAsia="Times New Roman" w:hAnsi="Arial" w:cs="Arial" w:hint="cs"/>
          <w:b/>
          <w:bCs/>
          <w:sz w:val="24"/>
          <w:szCs w:val="24"/>
          <w:rtl w:val="0"/>
          <w:cs w:val="0"/>
          <w:lang w:val="sk-SK" w:eastAsia="en-US" w:bidi="ar-SA"/>
        </w:rPr>
        <w:t>6</w:t>
      </w:r>
      <w:r w:rsidRPr="0012001B" w:rsidR="007E7744">
        <w:rPr>
          <w:rFonts w:ascii="Arial" w:eastAsia="Times New Roman" w:hAnsi="Arial" w:cs="Arial" w:hint="cs"/>
          <w:b/>
          <w:bCs/>
          <w:sz w:val="24"/>
          <w:szCs w:val="24"/>
          <w:rtl w:val="0"/>
          <w:cs w:val="0"/>
          <w:lang w:val="sk-SK" w:eastAsia="en-US" w:bidi="ar-SA"/>
        </w:rPr>
        <w:t xml:space="preserve">. </w:t>
      </w:r>
      <w:r w:rsidRPr="0012001B">
        <w:rPr>
          <w:rFonts w:ascii="Arial" w:eastAsia="Times New Roman" w:hAnsi="Arial" w:cs="Arial" w:hint="cs"/>
          <w:b/>
          <w:bCs/>
          <w:sz w:val="24"/>
          <w:szCs w:val="24"/>
          <w:rtl w:val="0"/>
          <w:cs w:val="0"/>
          <w:lang w:val="sk-SK" w:eastAsia="en-US" w:bidi="ar-SA"/>
        </w:rPr>
        <w:t>V čl. I, 122. bode</w:t>
      </w:r>
      <w:r w:rsidRPr="0012001B">
        <w:rPr>
          <w:rFonts w:ascii="Arial" w:eastAsia="Times New Roman" w:hAnsi="Arial" w:cs="Arial" w:hint="cs"/>
          <w:bCs/>
          <w:sz w:val="24"/>
          <w:szCs w:val="24"/>
          <w:rtl w:val="0"/>
          <w:cs w:val="0"/>
          <w:lang w:val="sk-SK" w:eastAsia="en-US" w:bidi="ar-SA"/>
        </w:rPr>
        <w:t xml:space="preserve"> v § 138b ods. 7 sa číslovka „6“ nahrádza číslovkou „5“ a slová „odseku 8“ sa nahrádzajú slovami „odseku 6“.</w:t>
      </w:r>
    </w:p>
    <w:p w:rsidR="00BE7980" w:rsidRPr="0012001B" w:rsidP="0012001B">
      <w:pPr>
        <w:pStyle w:val="ListParagraph"/>
        <w:bidi w:val="0"/>
        <w:jc w:val="both"/>
        <w:rPr>
          <w:rFonts w:ascii="Arial" w:eastAsia="Times New Roman" w:hAnsi="Arial" w:cs="Arial"/>
        </w:rPr>
      </w:pPr>
    </w:p>
    <w:p w:rsidR="00BE7980" w:rsidP="0012001B">
      <w:pPr>
        <w:pStyle w:val="ListParagraph"/>
        <w:bidi w:val="0"/>
        <w:ind w:left="2835"/>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Spresnenie orgánu, ktorý ukladá sankcie a výšky uloženej sankcie.</w:t>
      </w:r>
    </w:p>
    <w:p w:rsidR="0012001B" w:rsidP="0012001B">
      <w:pPr>
        <w:pStyle w:val="ListParagraph"/>
        <w:bidi w:val="0"/>
        <w:ind w:left="2835"/>
        <w:jc w:val="both"/>
        <w:rPr>
          <w:rFonts w:ascii="Arial" w:eastAsia="Times New Roman" w:hAnsi="Arial" w:cs="Arial"/>
          <w:b/>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12001B" w:rsidRPr="0012001B" w:rsidP="0012001B">
      <w:pPr>
        <w:pStyle w:val="ListParagraph"/>
        <w:bidi w:val="0"/>
        <w:ind w:left="2835"/>
        <w:jc w:val="both"/>
        <w:rPr>
          <w:rFonts w:ascii="Arial" w:eastAsia="Times New Roman" w:hAnsi="Arial" w:cs="Arial"/>
        </w:rPr>
      </w:pPr>
    </w:p>
    <w:p w:rsidR="007E7744" w:rsidRPr="0012001B" w:rsidP="0012001B">
      <w:pPr>
        <w:pStyle w:val="ListParagraph"/>
        <w:bidi w:val="0"/>
        <w:ind w:left="3828"/>
        <w:jc w:val="both"/>
        <w:rPr>
          <w:rFonts w:ascii="Arial" w:eastAsia="Times New Roman" w:hAnsi="Arial" w:cs="Arial"/>
        </w:rPr>
      </w:pPr>
    </w:p>
    <w:p w:rsidR="00BE7980" w:rsidRPr="0012001B" w:rsidP="0012001B">
      <w:pPr>
        <w:bidi w:val="0"/>
        <w:spacing w:after="160"/>
        <w:ind w:left="0"/>
        <w:jc w:val="both"/>
        <w:rPr>
          <w:rFonts w:eastAsia="Times New Roman"/>
        </w:rPr>
      </w:pPr>
      <w:r w:rsidRPr="0012001B" w:rsidR="00AF3F56">
        <w:rPr>
          <w:rFonts w:ascii="Arial" w:eastAsia="Times New Roman" w:hAnsi="Arial" w:cs="Arial" w:hint="cs"/>
          <w:b/>
          <w:bCs w:val="0"/>
          <w:sz w:val="24"/>
          <w:szCs w:val="24"/>
          <w:rtl w:val="0"/>
          <w:cs w:val="0"/>
          <w:lang w:val="sk-SK" w:eastAsia="sk-SK" w:bidi="ar-SA"/>
        </w:rPr>
        <w:t>67</w:t>
      </w:r>
      <w:r w:rsidRPr="0012001B" w:rsidR="007E7744">
        <w:rPr>
          <w:rFonts w:ascii="Arial" w:eastAsia="Times New Roman" w:hAnsi="Arial" w:cs="Arial" w:hint="cs"/>
          <w:b/>
          <w:bCs w:val="0"/>
          <w:sz w:val="24"/>
          <w:szCs w:val="24"/>
          <w:rtl w:val="0"/>
          <w:cs w:val="0"/>
          <w:lang w:val="sk-SK" w:eastAsia="sk-SK" w:bidi="ar-SA"/>
        </w:rPr>
        <w:t xml:space="preserve">. </w:t>
      </w:r>
      <w:r w:rsidRPr="0012001B">
        <w:rPr>
          <w:rFonts w:ascii="Arial" w:eastAsia="Times New Roman" w:hAnsi="Arial" w:cs="Arial" w:hint="cs"/>
          <w:b/>
          <w:bCs/>
          <w:sz w:val="24"/>
          <w:szCs w:val="24"/>
          <w:rtl w:val="0"/>
          <w:cs w:val="0"/>
          <w:lang w:val="sk-SK" w:eastAsia="en-US" w:bidi="ar-SA"/>
        </w:rPr>
        <w:t xml:space="preserve">V Čl. </w:t>
      </w:r>
      <w:r w:rsidR="0012001B">
        <w:rPr>
          <w:rFonts w:ascii="Arial" w:eastAsia="Times New Roman" w:hAnsi="Arial" w:cs="Arial" w:hint="cs"/>
          <w:b/>
          <w:bCs/>
          <w:sz w:val="24"/>
          <w:szCs w:val="24"/>
          <w:rtl w:val="0"/>
          <w:cs w:val="0"/>
          <w:lang w:val="sk-SK" w:eastAsia="en-US" w:bidi="ar-SA"/>
        </w:rPr>
        <w:t>I</w:t>
      </w:r>
      <w:r w:rsidRPr="0012001B">
        <w:rPr>
          <w:rFonts w:ascii="Arial" w:eastAsia="Times New Roman" w:hAnsi="Arial" w:cs="Arial" w:hint="cs"/>
          <w:b/>
          <w:bCs/>
          <w:sz w:val="24"/>
          <w:szCs w:val="24"/>
          <w:rtl w:val="0"/>
          <w:cs w:val="0"/>
          <w:lang w:val="sk-SK" w:eastAsia="en-US" w:bidi="ar-SA"/>
        </w:rPr>
        <w:t>, 124. bode</w:t>
      </w:r>
      <w:r w:rsidRPr="0012001B">
        <w:rPr>
          <w:rFonts w:ascii="Arial" w:eastAsia="Times New Roman" w:hAnsi="Arial" w:cs="Arial" w:hint="cs"/>
          <w:bCs/>
          <w:sz w:val="24"/>
          <w:szCs w:val="24"/>
          <w:rtl w:val="0"/>
          <w:cs w:val="0"/>
          <w:lang w:val="sk-SK" w:eastAsia="en-US" w:bidi="ar-SA"/>
        </w:rPr>
        <w:t xml:space="preserve"> v § 142 ods. 1 sa vypúšťajú slová „§ 126 ods. 8 až 14,“. </w:t>
      </w:r>
    </w:p>
    <w:p w:rsidR="00BE7980" w:rsidRPr="0012001B" w:rsidP="0012001B">
      <w:pPr>
        <w:pStyle w:val="ListParagraph"/>
        <w:bidi w:val="0"/>
        <w:jc w:val="both"/>
        <w:rPr>
          <w:rFonts w:ascii="Arial" w:eastAsia="Times New Roman" w:hAnsi="Arial" w:cs="Arial"/>
        </w:rPr>
      </w:pPr>
    </w:p>
    <w:p w:rsidR="00BE7980" w:rsidP="0012001B">
      <w:pPr>
        <w:pStyle w:val="ListParagraph"/>
        <w:bidi w:val="0"/>
        <w:ind w:left="2835"/>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Vypustenie nadväzuje na vypustenie bodov 90 a 91 v čl. I.</w:t>
      </w:r>
    </w:p>
    <w:p w:rsidR="0012001B" w:rsidP="0012001B">
      <w:pPr>
        <w:pStyle w:val="ListParagraph"/>
        <w:bidi w:val="0"/>
        <w:ind w:left="2835"/>
        <w:jc w:val="both"/>
        <w:rPr>
          <w:rFonts w:ascii="Arial" w:eastAsia="Times New Roman" w:hAnsi="Arial" w:cs="Arial"/>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12001B" w:rsidRPr="0012001B" w:rsidP="0012001B">
      <w:pPr>
        <w:pStyle w:val="ListParagraph"/>
        <w:bidi w:val="0"/>
        <w:ind w:left="2835"/>
        <w:jc w:val="both"/>
        <w:rPr>
          <w:rFonts w:ascii="Arial" w:eastAsia="Times New Roman" w:hAnsi="Arial" w:cs="Arial"/>
        </w:rPr>
      </w:pPr>
    </w:p>
    <w:p w:rsidR="00BE7980" w:rsidRPr="0012001B" w:rsidP="0012001B">
      <w:pPr>
        <w:pStyle w:val="ListParagraph"/>
        <w:bidi w:val="0"/>
        <w:ind w:left="4820"/>
        <w:jc w:val="both"/>
        <w:rPr>
          <w:rFonts w:ascii="Arial" w:eastAsia="Times New Roman" w:hAnsi="Arial" w:cs="Arial"/>
        </w:rPr>
      </w:pPr>
    </w:p>
    <w:p w:rsidR="00BE7980" w:rsidRPr="0012001B" w:rsidP="0012001B">
      <w:pPr>
        <w:bidi w:val="0"/>
        <w:spacing w:after="160"/>
        <w:ind w:left="0"/>
        <w:jc w:val="both"/>
        <w:rPr>
          <w:rFonts w:eastAsia="Times New Roman"/>
        </w:rPr>
      </w:pPr>
      <w:r w:rsidRPr="0012001B" w:rsidR="007E7744">
        <w:rPr>
          <w:rFonts w:ascii="Arial" w:eastAsia="Times New Roman" w:hAnsi="Arial" w:cs="Arial" w:hint="cs"/>
          <w:b/>
          <w:bCs/>
          <w:sz w:val="24"/>
          <w:szCs w:val="24"/>
          <w:rtl w:val="0"/>
          <w:cs w:val="0"/>
          <w:lang w:val="sk-SK" w:eastAsia="en-US" w:bidi="ar-SA"/>
        </w:rPr>
        <w:t>6</w:t>
      </w:r>
      <w:r w:rsidRPr="0012001B" w:rsidR="00AF3F56">
        <w:rPr>
          <w:rFonts w:ascii="Arial" w:eastAsia="Times New Roman" w:hAnsi="Arial" w:cs="Arial" w:hint="cs"/>
          <w:b/>
          <w:bCs/>
          <w:sz w:val="24"/>
          <w:szCs w:val="24"/>
          <w:rtl w:val="0"/>
          <w:cs w:val="0"/>
          <w:lang w:val="sk-SK" w:eastAsia="en-US" w:bidi="ar-SA"/>
        </w:rPr>
        <w:t>8</w:t>
      </w:r>
      <w:r w:rsidRPr="0012001B" w:rsidR="007E7744">
        <w:rPr>
          <w:rFonts w:ascii="Arial" w:eastAsia="Times New Roman" w:hAnsi="Arial" w:cs="Arial" w:hint="cs"/>
          <w:b/>
          <w:bCs/>
          <w:sz w:val="24"/>
          <w:szCs w:val="24"/>
          <w:rtl w:val="0"/>
          <w:cs w:val="0"/>
          <w:lang w:val="sk-SK" w:eastAsia="en-US" w:bidi="ar-SA"/>
        </w:rPr>
        <w:t xml:space="preserve">. </w:t>
      </w:r>
      <w:r w:rsidRPr="0012001B">
        <w:rPr>
          <w:rFonts w:ascii="Arial" w:eastAsia="Times New Roman" w:hAnsi="Arial" w:cs="Arial" w:hint="cs"/>
          <w:b/>
          <w:bCs/>
          <w:sz w:val="24"/>
          <w:szCs w:val="24"/>
          <w:rtl w:val="0"/>
          <w:cs w:val="0"/>
          <w:lang w:val="sk-SK" w:eastAsia="en-US" w:bidi="ar-SA"/>
        </w:rPr>
        <w:t xml:space="preserve">V Čl. </w:t>
      </w:r>
      <w:r w:rsidR="0012001B">
        <w:rPr>
          <w:rFonts w:ascii="Arial" w:eastAsia="Times New Roman" w:hAnsi="Arial" w:cs="Arial" w:hint="cs"/>
          <w:b/>
          <w:bCs/>
          <w:sz w:val="24"/>
          <w:szCs w:val="24"/>
          <w:rtl w:val="0"/>
          <w:cs w:val="0"/>
          <w:lang w:val="sk-SK" w:eastAsia="en-US" w:bidi="ar-SA"/>
        </w:rPr>
        <w:t>I,</w:t>
      </w:r>
      <w:r w:rsidRPr="0012001B">
        <w:rPr>
          <w:rFonts w:ascii="Arial" w:eastAsia="Times New Roman" w:hAnsi="Arial" w:cs="Arial" w:hint="cs"/>
          <w:b/>
          <w:bCs/>
          <w:sz w:val="24"/>
          <w:szCs w:val="24"/>
          <w:rtl w:val="0"/>
          <w:cs w:val="0"/>
          <w:lang w:val="sk-SK" w:eastAsia="en-US" w:bidi="ar-SA"/>
        </w:rPr>
        <w:t> 127. bod</w:t>
      </w:r>
      <w:r w:rsidRPr="0012001B">
        <w:rPr>
          <w:rFonts w:ascii="Arial" w:eastAsia="Times New Roman" w:hAnsi="Arial" w:cs="Arial" w:hint="cs"/>
          <w:bCs/>
          <w:sz w:val="24"/>
          <w:szCs w:val="24"/>
          <w:rtl w:val="0"/>
          <w:cs w:val="0"/>
          <w:lang w:val="sk-SK" w:eastAsia="en-US" w:bidi="ar-SA"/>
        </w:rPr>
        <w:t xml:space="preserve"> znie:</w:t>
      </w:r>
    </w:p>
    <w:p w:rsidR="00BE7980" w:rsidP="0012001B">
      <w:pPr>
        <w:bidi w:val="0"/>
        <w:jc w:val="both"/>
        <w:rPr>
          <w:rFonts w:eastAsia="Times New Roman"/>
          <w:lang w:eastAsia="sk-SK"/>
        </w:rPr>
      </w:pPr>
      <w:r w:rsidRPr="0012001B">
        <w:rPr>
          <w:rFonts w:ascii="Arial" w:eastAsia="Times New Roman" w:hAnsi="Arial" w:cs="Arial" w:hint="cs"/>
          <w:bCs/>
          <w:sz w:val="24"/>
          <w:szCs w:val="24"/>
          <w:rtl w:val="0"/>
          <w:cs w:val="0"/>
          <w:lang w:val="sk-SK" w:eastAsia="en-US" w:bidi="ar-SA"/>
        </w:rPr>
        <w:t xml:space="preserve">„127. </w:t>
      </w:r>
      <w:r w:rsidRPr="0012001B">
        <w:rPr>
          <w:rFonts w:ascii="Arial" w:eastAsia="Times New Roman" w:hAnsi="Arial" w:cs="Arial" w:hint="cs"/>
          <w:bCs/>
          <w:sz w:val="24"/>
          <w:szCs w:val="24"/>
          <w:rtl w:val="0"/>
          <w:cs w:val="0"/>
          <w:lang w:val="sk-SK" w:eastAsia="sk-SK" w:bidi="ar-SA"/>
        </w:rPr>
        <w:t xml:space="preserve">Za § 143g sa vkladá § 143h, ktorý vrátane nadpisu znie: </w:t>
      </w:r>
    </w:p>
    <w:p w:rsidR="0012001B" w:rsidRPr="0012001B" w:rsidP="0012001B">
      <w:pPr>
        <w:bidi w:val="0"/>
        <w:jc w:val="both"/>
        <w:rPr>
          <w:rFonts w:eastAsia="Times New Roman"/>
          <w:lang w:eastAsia="sk-SK"/>
        </w:rPr>
      </w:pPr>
    </w:p>
    <w:p w:rsidR="00BE7980" w:rsidRPr="0012001B" w:rsidP="0012001B">
      <w:pPr>
        <w:bidi w:val="0"/>
        <w:jc w:val="center"/>
        <w:rPr>
          <w:rFonts w:eastAsia="Times New Roman"/>
          <w:lang w:eastAsia="sk-SK"/>
        </w:rPr>
      </w:pPr>
      <w:r w:rsidRPr="0012001B">
        <w:rPr>
          <w:rFonts w:ascii="Arial" w:eastAsia="Times New Roman" w:hAnsi="Arial" w:cs="Arial" w:hint="cs"/>
          <w:bCs/>
          <w:sz w:val="24"/>
          <w:szCs w:val="24"/>
          <w:rtl w:val="0"/>
          <w:cs w:val="0"/>
          <w:lang w:val="sk-SK" w:eastAsia="sk-SK" w:bidi="ar-SA"/>
        </w:rPr>
        <w:t>„§ 143h</w:t>
      </w:r>
    </w:p>
    <w:p w:rsidR="00BE7980" w:rsidRPr="0012001B" w:rsidP="0012001B">
      <w:pPr>
        <w:bidi w:val="0"/>
        <w:jc w:val="center"/>
        <w:rPr>
          <w:rFonts w:eastAsia="Times New Roman"/>
          <w:b/>
          <w:lang w:eastAsia="sk-SK"/>
        </w:rPr>
      </w:pPr>
      <w:r w:rsidRPr="0012001B">
        <w:rPr>
          <w:rFonts w:ascii="Arial" w:eastAsia="Times New Roman" w:hAnsi="Arial" w:cs="Arial" w:hint="cs"/>
          <w:b/>
          <w:bCs/>
          <w:sz w:val="24"/>
          <w:szCs w:val="24"/>
          <w:rtl w:val="0"/>
          <w:cs w:val="0"/>
          <w:lang w:val="sk-SK" w:eastAsia="sk-SK" w:bidi="ar-SA"/>
        </w:rPr>
        <w:t>Prechodné ustanovenia k úpravám účinným od 1. januára 2020</w:t>
      </w:r>
    </w:p>
    <w:p w:rsidR="00BE7980" w:rsidRPr="0012001B" w:rsidP="0012001B">
      <w:pPr>
        <w:pStyle w:val="ListParagraph"/>
        <w:widowControl/>
        <w:numPr>
          <w:numId w:val="4"/>
        </w:numPr>
        <w:autoSpaceDE/>
        <w:autoSpaceDN/>
        <w:bidi w:val="0"/>
        <w:adjustRightInd/>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Konania</w:t>
      </w:r>
      <w:r w:rsidRPr="0012001B">
        <w:rPr>
          <w:rFonts w:ascii="Arial" w:eastAsia="Times New Roman" w:hAnsi="Arial" w:cs="Arial" w:hint="cs"/>
          <w:spacing w:val="-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o žiadosti</w:t>
      </w:r>
      <w:r w:rsidRPr="0012001B">
        <w:rPr>
          <w:rFonts w:ascii="Arial" w:eastAsia="Times New Roman" w:hAnsi="Arial" w:cs="Arial" w:hint="cs"/>
          <w:spacing w:val="-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o</w:t>
      </w:r>
      <w:r w:rsidRPr="0012001B">
        <w:rPr>
          <w:rFonts w:ascii="Arial" w:eastAsia="Times New Roman" w:hAnsi="Arial" w:cs="Arial" w:hint="cs"/>
          <w:spacing w:val="-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povolenie</w:t>
      </w:r>
      <w:r w:rsidRPr="0012001B">
        <w:rPr>
          <w:rFonts w:ascii="Arial" w:eastAsia="Times New Roman" w:hAnsi="Arial" w:cs="Arial" w:hint="cs"/>
          <w:spacing w:val="-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vývozu ľudskej plazmy začaté</w:t>
      </w:r>
      <w:r w:rsidRPr="0012001B">
        <w:rPr>
          <w:rFonts w:ascii="Arial" w:eastAsia="Times New Roman" w:hAnsi="Arial" w:cs="Arial" w:hint="cs"/>
          <w:spacing w:val="80"/>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a právoplatne</w:t>
      </w:r>
      <w:r w:rsidRPr="0012001B">
        <w:rPr>
          <w:rFonts w:ascii="Arial" w:eastAsia="Times New Roman" w:hAnsi="Arial" w:cs="Arial" w:hint="cs"/>
          <w:spacing w:val="80"/>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neskončené</w:t>
      </w:r>
      <w:r w:rsidRPr="0012001B">
        <w:rPr>
          <w:rFonts w:ascii="Arial" w:eastAsia="Times New Roman" w:hAnsi="Arial" w:cs="Arial" w:hint="cs"/>
          <w:spacing w:val="80"/>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do</w:t>
      </w:r>
      <w:r w:rsidRPr="0012001B">
        <w:rPr>
          <w:rFonts w:ascii="Arial" w:eastAsia="Times New Roman" w:hAnsi="Arial" w:cs="Arial" w:hint="cs"/>
          <w:spacing w:val="80"/>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31. decembra 2019</w:t>
      </w:r>
      <w:r w:rsidRPr="0012001B">
        <w:rPr>
          <w:rFonts w:ascii="Arial" w:eastAsia="Times New Roman" w:hAnsi="Arial" w:cs="Arial" w:hint="cs"/>
          <w:spacing w:val="80"/>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sa</w:t>
      </w:r>
      <w:r w:rsidRPr="0012001B">
        <w:rPr>
          <w:rFonts w:ascii="Arial" w:eastAsia="Times New Roman" w:hAnsi="Arial" w:cs="Arial" w:hint="cs"/>
          <w:spacing w:val="2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dokončia</w:t>
      </w:r>
      <w:r w:rsidRPr="0012001B">
        <w:rPr>
          <w:rFonts w:ascii="Arial" w:eastAsia="Times New Roman" w:hAnsi="Arial" w:cs="Arial" w:hint="cs"/>
          <w:spacing w:val="2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podľa</w:t>
      </w:r>
      <w:r w:rsidRPr="0012001B">
        <w:rPr>
          <w:rFonts w:ascii="Arial" w:eastAsia="Times New Roman" w:hAnsi="Arial" w:cs="Arial" w:hint="cs"/>
          <w:spacing w:val="23"/>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predpisov účinných do 31. decembra 2019.</w:t>
      </w:r>
    </w:p>
    <w:p w:rsidR="00BE7980" w:rsidRPr="0012001B" w:rsidP="0012001B">
      <w:pPr>
        <w:pStyle w:val="ListParagraph"/>
        <w:widowControl/>
        <w:numPr>
          <w:numId w:val="4"/>
        </w:numPr>
        <w:autoSpaceDE/>
        <w:autoSpaceDN/>
        <w:bidi w:val="0"/>
        <w:adjustRightInd/>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xml:space="preserve">Postupy etickej komisie podľa </w:t>
      </w:r>
    </w:p>
    <w:p w:rsidR="00BE7980" w:rsidRPr="0012001B" w:rsidP="0012001B">
      <w:pPr>
        <w:pStyle w:val="ListParagraph"/>
        <w:widowControl/>
        <w:numPr>
          <w:ilvl w:val="1"/>
          <w:numId w:val="4"/>
        </w:numPr>
        <w:autoSpaceDE/>
        <w:autoSpaceDN/>
        <w:bidi w:val="0"/>
        <w:adjustRightInd/>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29b ods. 1 písm. a), § 29b ods. 2 písm. a) prvého až tretieho bodu a, § 29b ods. 2 písm. c) prvého bodu a § 29b ods.  3 a 4, ak ide o klinické skúšanie humánnych liekov, sa neuplatňujú do dňa predchádzajúceho dňu, ktorým uplynie šesť mesiacov odo dňa zverejnenia oznámenia Európskej komisie podľa článku 82 ods. 3 nariadenia Európskeho parlamentu a Rady (EÚ) č. 536/2014 zo dňa 16. apríla 2014 o klinickom skúšaní humánnych liekov a o zrušení smernice 2001/20/ES,</w:t>
      </w:r>
    </w:p>
    <w:p w:rsidR="00BE7980" w:rsidRPr="0012001B" w:rsidP="0012001B">
      <w:pPr>
        <w:pStyle w:val="ListParagraph"/>
        <w:widowControl/>
        <w:numPr>
          <w:ilvl w:val="1"/>
          <w:numId w:val="4"/>
        </w:numPr>
        <w:autoSpaceDE/>
        <w:autoSpaceDN/>
        <w:bidi w:val="0"/>
        <w:adjustRightInd/>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29b ods. 1 písm. b), § 29b ods. 2 písm. a) štvrtého bodu, § 29b ods. 2 písm. b) prvého a druhého bodu, § 29b ods. 2 písm. c) druhého bodu a § 29b ods. 3 a 4, ak ide o klinické skúšanie zdravotníckych pomôcok sa neuplatňujú do 25. mája 2020.“.“.</w:t>
      </w:r>
    </w:p>
    <w:p w:rsidR="00BE7980" w:rsidRPr="0012001B" w:rsidP="0012001B">
      <w:pPr>
        <w:pStyle w:val="ListParagraph"/>
        <w:bidi w:val="0"/>
        <w:ind w:left="144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xml:space="preserve"> </w:t>
      </w:r>
    </w:p>
    <w:p w:rsidR="00BE7980" w:rsidRPr="0012001B" w:rsidP="0012001B">
      <w:pPr>
        <w:bidi w:val="0"/>
        <w:jc w:val="both"/>
        <w:rPr>
          <w:rFonts w:eastAsia="Times New Roman"/>
          <w:lang w:eastAsia="sk-SK"/>
        </w:rPr>
      </w:pPr>
    </w:p>
    <w:p w:rsidR="00BE7980" w:rsidRPr="0012001B" w:rsidP="0012001B">
      <w:pPr>
        <w:bidi w:val="0"/>
        <w:ind w:left="709"/>
        <w:jc w:val="both"/>
        <w:rPr>
          <w:rFonts w:eastAsia="Times New Roman"/>
        </w:rPr>
      </w:pPr>
      <w:r w:rsidRPr="0012001B">
        <w:rPr>
          <w:rFonts w:ascii="Arial" w:eastAsia="Times New Roman" w:hAnsi="Arial" w:cs="Arial" w:hint="cs"/>
          <w:bCs/>
          <w:sz w:val="24"/>
          <w:szCs w:val="24"/>
          <w:rtl w:val="0"/>
          <w:cs w:val="0"/>
          <w:lang w:val="sk-SK" w:eastAsia="en-US" w:bidi="ar-SA"/>
        </w:rPr>
        <w:t>127. bod nadobúda účinnosť 1. januára 2020, čo sa premietne do čl. V upravujúceho účinnosť zákona.   </w:t>
      </w:r>
    </w:p>
    <w:p w:rsidR="0012001B" w:rsidP="0012001B">
      <w:pPr>
        <w:bidi w:val="0"/>
        <w:ind w:left="3969"/>
        <w:jc w:val="both"/>
        <w:rPr>
          <w:rFonts w:eastAsia="Times New Roman"/>
        </w:rPr>
      </w:pPr>
    </w:p>
    <w:p w:rsidR="00BE7980" w:rsidRPr="0012001B" w:rsidP="0012001B">
      <w:pPr>
        <w:bidi w:val="0"/>
        <w:ind w:left="2835"/>
        <w:jc w:val="both"/>
        <w:rPr>
          <w:rFonts w:eastAsia="Times New Roman"/>
          <w:lang w:eastAsia="sk-SK"/>
        </w:rPr>
      </w:pPr>
      <w:r w:rsidRPr="0012001B">
        <w:rPr>
          <w:rFonts w:ascii="Arial" w:eastAsia="Times New Roman" w:hAnsi="Arial" w:cs="Arial" w:hint="cs"/>
          <w:bCs/>
          <w:sz w:val="24"/>
          <w:szCs w:val="24"/>
          <w:rtl w:val="0"/>
          <w:cs w:val="0"/>
          <w:lang w:val="sk-SK" w:eastAsia="en-US" w:bidi="ar-SA"/>
        </w:rPr>
        <w:t>Ustanovujú sa prechodné ustanovenia súvisiace s povoľovaním  </w:t>
      </w:r>
      <w:r w:rsidRPr="0012001B">
        <w:rPr>
          <w:rFonts w:ascii="Arial" w:eastAsia="Times New Roman" w:hAnsi="Arial" w:cs="Arial" w:hint="cs"/>
          <w:bCs/>
          <w:sz w:val="24"/>
          <w:szCs w:val="24"/>
          <w:rtl w:val="0"/>
          <w:cs w:val="0"/>
          <w:lang w:val="sk-SK" w:eastAsia="sk-SK" w:bidi="ar-SA"/>
        </w:rPr>
        <w:t>vývozu ľudskej plazmy, klinického</w:t>
      </w:r>
      <w:r w:rsidRPr="0012001B">
        <w:rPr>
          <w:rFonts w:ascii="Arial" w:eastAsia="Times New Roman" w:hAnsi="Arial" w:cs="Arial" w:hint="cs"/>
          <w:bCs/>
          <w:spacing w:val="10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skúšania</w:t>
      </w:r>
      <w:r w:rsidRPr="0012001B">
        <w:rPr>
          <w:rFonts w:ascii="Arial" w:eastAsia="Times New Roman" w:hAnsi="Arial" w:cs="Arial" w:hint="cs"/>
          <w:bCs/>
          <w:spacing w:val="10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 xml:space="preserve">zdravotníckej pomôcky. </w:t>
      </w:r>
    </w:p>
    <w:p w:rsidR="007E7744" w:rsidRPr="0012001B" w:rsidP="0012001B">
      <w:pPr>
        <w:bidi w:val="0"/>
        <w:ind w:left="3969"/>
        <w:jc w:val="both"/>
        <w:rPr>
          <w:rFonts w:eastAsia="Times New Roman"/>
          <w:lang w:eastAsia="sk-SK"/>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7E7744" w:rsidP="0012001B">
      <w:pPr>
        <w:bidi w:val="0"/>
        <w:ind w:left="3969"/>
        <w:jc w:val="both"/>
        <w:rPr>
          <w:rFonts w:eastAsia="Times New Roman"/>
          <w:lang w:eastAsia="sk-SK"/>
        </w:rPr>
      </w:pPr>
    </w:p>
    <w:p w:rsidR="0012001B" w:rsidRPr="0012001B" w:rsidP="0012001B">
      <w:pPr>
        <w:bidi w:val="0"/>
        <w:ind w:left="3969"/>
        <w:jc w:val="both"/>
        <w:rPr>
          <w:rFonts w:eastAsia="Times New Roman"/>
          <w:lang w:eastAsia="sk-SK"/>
        </w:rPr>
      </w:pPr>
    </w:p>
    <w:p w:rsidR="00BE7980" w:rsidRPr="0012001B" w:rsidP="0012001B">
      <w:pPr>
        <w:bidi w:val="0"/>
        <w:spacing w:after="160"/>
        <w:ind w:left="0"/>
        <w:jc w:val="both"/>
        <w:rPr>
          <w:rFonts w:eastAsia="Times New Roman"/>
        </w:rPr>
      </w:pPr>
      <w:r w:rsidRPr="0012001B" w:rsidR="007E7744">
        <w:rPr>
          <w:rFonts w:ascii="Arial" w:eastAsia="Times New Roman" w:hAnsi="Arial" w:cs="Arial" w:hint="cs"/>
          <w:b/>
          <w:bCs/>
          <w:sz w:val="24"/>
          <w:szCs w:val="24"/>
          <w:rtl w:val="0"/>
          <w:cs w:val="0"/>
          <w:lang w:val="sk-SK" w:eastAsia="sk-SK" w:bidi="ar-SA"/>
        </w:rPr>
        <w:t>6</w:t>
      </w:r>
      <w:r w:rsidRPr="0012001B" w:rsidR="00AF3F56">
        <w:rPr>
          <w:rFonts w:ascii="Arial" w:eastAsia="Times New Roman" w:hAnsi="Arial" w:cs="Arial" w:hint="cs"/>
          <w:b/>
          <w:bCs/>
          <w:sz w:val="24"/>
          <w:szCs w:val="24"/>
          <w:rtl w:val="0"/>
          <w:cs w:val="0"/>
          <w:lang w:val="sk-SK" w:eastAsia="sk-SK" w:bidi="ar-SA"/>
        </w:rPr>
        <w:t>9</w:t>
      </w:r>
      <w:r w:rsidRPr="0012001B" w:rsidR="007E7744">
        <w:rPr>
          <w:rFonts w:ascii="Arial" w:eastAsia="Times New Roman" w:hAnsi="Arial" w:cs="Arial" w:hint="cs"/>
          <w:b/>
          <w:bCs/>
          <w:sz w:val="24"/>
          <w:szCs w:val="24"/>
          <w:rtl w:val="0"/>
          <w:cs w:val="0"/>
          <w:lang w:val="sk-SK" w:eastAsia="sk-SK" w:bidi="ar-SA"/>
        </w:rPr>
        <w:t xml:space="preserve">. </w:t>
      </w:r>
      <w:r w:rsidRPr="0012001B" w:rsidR="0012001B">
        <w:rPr>
          <w:rFonts w:ascii="Arial" w:eastAsia="Times New Roman" w:hAnsi="Arial" w:cs="Arial" w:hint="cs"/>
          <w:b/>
          <w:bCs/>
          <w:sz w:val="24"/>
          <w:szCs w:val="24"/>
          <w:rtl w:val="0"/>
          <w:cs w:val="0"/>
          <w:lang w:val="sk-SK" w:eastAsia="sk-SK" w:bidi="ar-SA"/>
        </w:rPr>
        <w:t>V čl. I, z</w:t>
      </w:r>
      <w:r w:rsidRPr="0012001B">
        <w:rPr>
          <w:rFonts w:ascii="Arial" w:eastAsia="Times New Roman" w:hAnsi="Arial" w:cs="Arial" w:hint="cs"/>
          <w:b/>
          <w:bCs/>
          <w:sz w:val="24"/>
          <w:szCs w:val="24"/>
          <w:rtl w:val="0"/>
          <w:cs w:val="0"/>
          <w:lang w:val="sk-SK" w:eastAsia="en-US" w:bidi="ar-SA"/>
        </w:rPr>
        <w:t>a 127. bod</w:t>
      </w:r>
      <w:r w:rsidRPr="0012001B">
        <w:rPr>
          <w:rFonts w:ascii="Arial" w:eastAsia="Times New Roman" w:hAnsi="Arial" w:cs="Arial" w:hint="cs"/>
          <w:bCs/>
          <w:sz w:val="24"/>
          <w:szCs w:val="24"/>
          <w:rtl w:val="0"/>
          <w:cs w:val="0"/>
          <w:lang w:val="sk-SK" w:eastAsia="en-US" w:bidi="ar-SA"/>
        </w:rPr>
        <w:t xml:space="preserve"> sa vkladá nový 128. bod, ktorý znie:</w:t>
      </w:r>
    </w:p>
    <w:p w:rsidR="00BE7980"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„128. Za § 143h sa vkladá § 143i, ktorý vrátane nadpisu znie:</w:t>
      </w:r>
    </w:p>
    <w:p w:rsidR="0012001B" w:rsidRPr="0012001B" w:rsidP="0012001B">
      <w:pPr>
        <w:pStyle w:val="ListParagraph"/>
        <w:bidi w:val="0"/>
        <w:jc w:val="both"/>
        <w:rPr>
          <w:rFonts w:ascii="Arial" w:eastAsia="Times New Roman" w:hAnsi="Arial" w:cs="Arial"/>
        </w:rPr>
      </w:pPr>
    </w:p>
    <w:p w:rsidR="00BE7980" w:rsidRPr="0012001B" w:rsidP="0012001B">
      <w:pPr>
        <w:bidi w:val="0"/>
        <w:jc w:val="center"/>
        <w:rPr>
          <w:rFonts w:eastAsia="Times New Roman"/>
          <w:lang w:eastAsia="sk-SK"/>
        </w:rPr>
      </w:pPr>
      <w:r w:rsidRPr="0012001B">
        <w:rPr>
          <w:rFonts w:ascii="Arial" w:eastAsia="Times New Roman" w:hAnsi="Arial" w:cs="Arial" w:hint="cs"/>
          <w:bCs/>
          <w:sz w:val="24"/>
          <w:szCs w:val="24"/>
          <w:rtl w:val="0"/>
          <w:cs w:val="0"/>
          <w:lang w:val="sk-SK" w:eastAsia="sk-SK" w:bidi="ar-SA"/>
        </w:rPr>
        <w:t>„§ 143i</w:t>
      </w:r>
    </w:p>
    <w:p w:rsidR="00BE7980" w:rsidRPr="0012001B" w:rsidP="0012001B">
      <w:pPr>
        <w:bidi w:val="0"/>
        <w:jc w:val="center"/>
        <w:rPr>
          <w:rFonts w:eastAsia="Times New Roman"/>
          <w:lang w:eastAsia="sk-SK"/>
        </w:rPr>
      </w:pPr>
      <w:r w:rsidRPr="0012001B">
        <w:rPr>
          <w:rFonts w:ascii="Arial" w:eastAsia="Times New Roman" w:hAnsi="Arial" w:cs="Arial" w:hint="cs"/>
          <w:bCs/>
          <w:sz w:val="24"/>
          <w:szCs w:val="24"/>
          <w:rtl w:val="0"/>
          <w:cs w:val="0"/>
          <w:lang w:val="sk-SK" w:eastAsia="sk-SK" w:bidi="ar-SA"/>
        </w:rPr>
        <w:t>Prechodné ustanovenie k úpravám účinným od 26. mája 2020</w:t>
      </w:r>
    </w:p>
    <w:p w:rsidR="00BE7980" w:rsidRPr="0012001B" w:rsidP="0012001B">
      <w:pPr>
        <w:bidi w:val="0"/>
        <w:jc w:val="both"/>
        <w:rPr>
          <w:rFonts w:eastAsia="Times New Roman"/>
          <w:lang w:eastAsia="sk-SK"/>
        </w:rPr>
      </w:pPr>
      <w:r w:rsidRPr="0012001B">
        <w:rPr>
          <w:rFonts w:ascii="Arial" w:eastAsia="Times New Roman" w:hAnsi="Arial" w:cs="Arial" w:hint="cs"/>
          <w:bCs/>
          <w:sz w:val="24"/>
          <w:szCs w:val="24"/>
          <w:rtl w:val="0"/>
          <w:cs w:val="0"/>
          <w:lang w:val="sk-SK" w:eastAsia="sk-SK" w:bidi="ar-SA"/>
        </w:rPr>
        <w:t>Konanie</w:t>
      </w:r>
      <w:r w:rsidRPr="0012001B">
        <w:rPr>
          <w:rFonts w:ascii="Arial" w:eastAsia="Times New Roman" w:hAnsi="Arial" w:cs="Arial" w:hint="cs"/>
          <w:bCs/>
          <w:spacing w:val="10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o žiadosti</w:t>
      </w:r>
      <w:r w:rsidRPr="0012001B">
        <w:rPr>
          <w:rFonts w:ascii="Arial" w:eastAsia="Times New Roman" w:hAnsi="Arial" w:cs="Arial" w:hint="cs"/>
          <w:bCs/>
          <w:spacing w:val="10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o</w:t>
      </w:r>
      <w:r w:rsidRPr="0012001B">
        <w:rPr>
          <w:rFonts w:ascii="Arial" w:eastAsia="Times New Roman" w:hAnsi="Arial" w:cs="Arial" w:hint="cs"/>
          <w:bCs/>
          <w:spacing w:val="10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povolenie</w:t>
      </w:r>
      <w:r w:rsidRPr="0012001B">
        <w:rPr>
          <w:rFonts w:ascii="Arial" w:eastAsia="Times New Roman" w:hAnsi="Arial" w:cs="Arial" w:hint="cs"/>
          <w:bCs/>
          <w:spacing w:val="10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klinického</w:t>
      </w:r>
      <w:r w:rsidRPr="0012001B">
        <w:rPr>
          <w:rFonts w:ascii="Arial" w:eastAsia="Times New Roman" w:hAnsi="Arial" w:cs="Arial" w:hint="cs"/>
          <w:bCs/>
          <w:spacing w:val="10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skúšania</w:t>
      </w:r>
      <w:r w:rsidRPr="0012001B">
        <w:rPr>
          <w:rFonts w:ascii="Arial" w:eastAsia="Times New Roman" w:hAnsi="Arial" w:cs="Arial" w:hint="cs"/>
          <w:bCs/>
          <w:spacing w:val="10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zdravotníckej</w:t>
      </w:r>
      <w:r w:rsidRPr="0012001B">
        <w:rPr>
          <w:rFonts w:ascii="Arial" w:eastAsia="Times New Roman" w:hAnsi="Arial" w:cs="Arial" w:hint="cs"/>
          <w:bCs/>
          <w:spacing w:val="10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pomôcky</w:t>
      </w:r>
      <w:r w:rsidRPr="0012001B">
        <w:rPr>
          <w:rFonts w:ascii="Arial" w:eastAsia="Times New Roman" w:hAnsi="Arial" w:cs="Arial" w:hint="cs"/>
          <w:bCs/>
          <w:spacing w:val="10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začaté a právoplatne</w:t>
      </w:r>
      <w:r w:rsidRPr="0012001B">
        <w:rPr>
          <w:rFonts w:ascii="Arial" w:eastAsia="Times New Roman" w:hAnsi="Arial" w:cs="Arial" w:hint="cs"/>
          <w:bCs/>
          <w:spacing w:val="3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neskončené</w:t>
      </w:r>
      <w:r w:rsidRPr="0012001B">
        <w:rPr>
          <w:rFonts w:ascii="Arial" w:eastAsia="Times New Roman" w:hAnsi="Arial" w:cs="Arial" w:hint="cs"/>
          <w:bCs/>
          <w:spacing w:val="3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do</w:t>
      </w:r>
      <w:r w:rsidRPr="0012001B">
        <w:rPr>
          <w:rFonts w:ascii="Arial" w:eastAsia="Times New Roman" w:hAnsi="Arial" w:cs="Arial" w:hint="cs"/>
          <w:bCs/>
          <w:spacing w:val="3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25.</w:t>
      </w:r>
      <w:r w:rsidRPr="0012001B">
        <w:rPr>
          <w:rFonts w:ascii="Arial" w:eastAsia="Times New Roman" w:hAnsi="Arial" w:cs="Arial" w:hint="cs"/>
          <w:bCs/>
          <w:spacing w:val="3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mája</w:t>
      </w:r>
      <w:r w:rsidRPr="0012001B">
        <w:rPr>
          <w:rFonts w:ascii="Arial" w:eastAsia="Times New Roman" w:hAnsi="Arial" w:cs="Arial" w:hint="cs"/>
          <w:bCs/>
          <w:spacing w:val="3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2020</w:t>
      </w:r>
      <w:r w:rsidRPr="0012001B">
        <w:rPr>
          <w:rFonts w:ascii="Arial" w:eastAsia="Times New Roman" w:hAnsi="Arial" w:cs="Arial" w:hint="cs"/>
          <w:bCs/>
          <w:spacing w:val="3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a</w:t>
      </w:r>
      <w:r w:rsidRPr="0012001B">
        <w:rPr>
          <w:rFonts w:ascii="Arial" w:eastAsia="Times New Roman" w:hAnsi="Arial" w:cs="Arial" w:hint="cs"/>
          <w:bCs/>
          <w:spacing w:val="3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klinické</w:t>
      </w:r>
      <w:r w:rsidRPr="0012001B">
        <w:rPr>
          <w:rFonts w:ascii="Arial" w:eastAsia="Times New Roman" w:hAnsi="Arial" w:cs="Arial" w:hint="cs"/>
          <w:bCs/>
          <w:spacing w:val="3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skúšanie</w:t>
      </w:r>
      <w:r w:rsidRPr="0012001B">
        <w:rPr>
          <w:rFonts w:ascii="Arial" w:eastAsia="Times New Roman" w:hAnsi="Arial" w:cs="Arial" w:hint="cs"/>
          <w:bCs/>
          <w:spacing w:val="3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zdravotníckej</w:t>
      </w:r>
      <w:r w:rsidRPr="0012001B">
        <w:rPr>
          <w:rFonts w:ascii="Arial" w:eastAsia="Times New Roman" w:hAnsi="Arial" w:cs="Arial" w:hint="cs"/>
          <w:bCs/>
          <w:spacing w:val="38"/>
          <w:sz w:val="24"/>
          <w:szCs w:val="24"/>
          <w:rtl w:val="0"/>
          <w:cs w:val="0"/>
          <w:lang w:val="sk-SK" w:eastAsia="sk-SK" w:bidi="ar-SA"/>
        </w:rPr>
        <w:t xml:space="preserve"> </w:t>
      </w:r>
      <w:r w:rsidRPr="0012001B">
        <w:rPr>
          <w:rFonts w:ascii="Arial" w:eastAsia="Times New Roman" w:hAnsi="Arial" w:cs="Arial" w:hint="cs"/>
          <w:bCs/>
          <w:sz w:val="24"/>
          <w:szCs w:val="24"/>
          <w:rtl w:val="0"/>
          <w:cs w:val="0"/>
          <w:lang w:val="sk-SK" w:eastAsia="sk-SK" w:bidi="ar-SA"/>
        </w:rPr>
        <w:t>pomôcky  povolené do 25. mája 2020 sa dokončia podľa predpisov účinných do 25. mája 2020.“.</w:t>
      </w:r>
    </w:p>
    <w:p w:rsidR="00BE7980" w:rsidRPr="0012001B" w:rsidP="0012001B">
      <w:pPr>
        <w:bidi w:val="0"/>
        <w:jc w:val="both"/>
        <w:rPr>
          <w:rFonts w:eastAsia="Times New Roman"/>
        </w:rPr>
      </w:pPr>
    </w:p>
    <w:p w:rsidR="00BE7980" w:rsidRPr="0012001B" w:rsidP="0012001B">
      <w:pPr>
        <w:bidi w:val="0"/>
        <w:jc w:val="both"/>
        <w:rPr>
          <w:rFonts w:eastAsia="Times New Roman"/>
        </w:rPr>
      </w:pPr>
      <w:r w:rsidRPr="0012001B">
        <w:rPr>
          <w:rFonts w:ascii="Arial" w:eastAsia="Times New Roman" w:hAnsi="Arial" w:cs="Arial" w:hint="cs"/>
          <w:bCs/>
          <w:sz w:val="24"/>
          <w:szCs w:val="24"/>
          <w:rtl w:val="0"/>
          <w:cs w:val="0"/>
          <w:lang w:val="sk-SK" w:eastAsia="en-US" w:bidi="ar-SA"/>
        </w:rPr>
        <w:t>Nasledujúce body sa primerane preznačia.</w:t>
      </w:r>
    </w:p>
    <w:p w:rsidR="00BE7980" w:rsidRPr="0012001B" w:rsidP="0012001B">
      <w:pPr>
        <w:bidi w:val="0"/>
        <w:jc w:val="both"/>
        <w:rPr>
          <w:rFonts w:eastAsia="Times New Roman"/>
        </w:rPr>
      </w:pPr>
      <w:r w:rsidRPr="0012001B">
        <w:rPr>
          <w:rFonts w:ascii="Arial" w:eastAsia="Times New Roman" w:hAnsi="Arial" w:cs="Arial" w:hint="cs"/>
          <w:bCs/>
          <w:sz w:val="24"/>
          <w:szCs w:val="24"/>
          <w:rtl w:val="0"/>
          <w:cs w:val="0"/>
          <w:lang w:val="sk-SK" w:eastAsia="en-US" w:bidi="ar-SA"/>
        </w:rPr>
        <w:t>Nový 128. bod nadobúda účinnosť 26. mája 2020, čo sa premietne do čl. V upravujúceho účinnosť zákona.</w:t>
      </w:r>
    </w:p>
    <w:p w:rsidR="0012001B" w:rsidP="0012001B">
      <w:pPr>
        <w:bidi w:val="0"/>
        <w:ind w:left="3686"/>
        <w:jc w:val="both"/>
        <w:rPr>
          <w:rFonts w:eastAsia="Times New Roman"/>
        </w:rPr>
      </w:pPr>
    </w:p>
    <w:p w:rsidR="00BE7980" w:rsidRPr="0012001B" w:rsidP="0012001B">
      <w:pPr>
        <w:bidi w:val="0"/>
        <w:ind w:left="2835"/>
        <w:jc w:val="both"/>
        <w:rPr>
          <w:rFonts w:eastAsia="Times New Roman"/>
        </w:rPr>
      </w:pPr>
      <w:r w:rsidRPr="0012001B">
        <w:rPr>
          <w:rFonts w:ascii="Arial" w:eastAsia="Times New Roman" w:hAnsi="Arial" w:cs="Arial" w:hint="cs"/>
          <w:bCs/>
          <w:sz w:val="24"/>
          <w:szCs w:val="24"/>
          <w:rtl w:val="0"/>
          <w:cs w:val="0"/>
          <w:lang w:val="sk-SK" w:eastAsia="en-US" w:bidi="ar-SA"/>
        </w:rPr>
        <w:t>Prechodné ustanovenie ku konaniam začatým a neskončeným pred 26. májom 2019.</w:t>
      </w:r>
    </w:p>
    <w:p w:rsidR="00BE7980" w:rsidRPr="006A4987" w:rsidP="0012001B">
      <w:pPr>
        <w:pStyle w:val="ListParagraph"/>
        <w:bidi w:val="0"/>
        <w:ind w:left="2835"/>
        <w:jc w:val="both"/>
        <w:rPr>
          <w:rFonts w:ascii="Times New Roman" w:eastAsia="Times New Roman" w:hAnsi="Times New Roman"/>
        </w:rPr>
      </w:pPr>
      <w:r w:rsidRPr="006A4987">
        <w:rPr>
          <w:rFonts w:ascii="Times New Roman" w:eastAsia="Times New Roman" w:hAnsi="Times New Roman" w:cs="Times New Roman" w:hint="cs"/>
          <w:sz w:val="24"/>
          <w:szCs w:val="24"/>
          <w:rtl w:val="0"/>
          <w:cs w:val="0"/>
          <w:lang w:val="sk-SK" w:eastAsia="sk-SK" w:bidi="ar-SA"/>
        </w:rPr>
        <w:t>                                    </w:t>
      </w: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884C24" w:rsidRPr="0012001B" w:rsidP="0012001B">
      <w:pPr>
        <w:bidi w:val="0"/>
        <w:ind w:left="0"/>
        <w:jc w:val="both"/>
        <w:rPr>
          <w:rFonts w:eastAsia="Times New Roman"/>
        </w:rPr>
      </w:pPr>
    </w:p>
    <w:p w:rsidR="00D77694" w:rsidP="00E43403">
      <w:pPr>
        <w:bidi w:val="0"/>
        <w:ind w:left="426" w:hanging="426"/>
        <w:jc w:val="both"/>
        <w:rPr>
          <w:rFonts w:eastAsia="Times New Roman"/>
        </w:rPr>
      </w:pPr>
      <w:r w:rsidR="00AF3F56">
        <w:rPr>
          <w:rFonts w:ascii="Arial" w:eastAsia="Times New Roman" w:hAnsi="Arial" w:cs="Arial" w:hint="cs"/>
          <w:b/>
          <w:bCs/>
          <w:sz w:val="24"/>
          <w:szCs w:val="24"/>
          <w:rtl w:val="0"/>
          <w:cs w:val="0"/>
          <w:lang w:val="sk-SK" w:eastAsia="en-US" w:bidi="ar-SA"/>
        </w:rPr>
        <w:t>70</w:t>
      </w:r>
      <w:r w:rsidRPr="00E43403" w:rsidR="00E43403">
        <w:rPr>
          <w:rFonts w:ascii="Arial" w:eastAsia="Times New Roman" w:hAnsi="Arial" w:cs="Arial" w:hint="cs"/>
          <w:b/>
          <w:bCs/>
          <w:sz w:val="24"/>
          <w:szCs w:val="24"/>
          <w:rtl w:val="0"/>
          <w:cs w:val="0"/>
          <w:lang w:val="sk-SK" w:eastAsia="en-US" w:bidi="ar-SA"/>
        </w:rPr>
        <w:t xml:space="preserve">. </w:t>
      </w:r>
      <w:r w:rsidRPr="00E43403">
        <w:rPr>
          <w:rFonts w:ascii="Arial" w:eastAsia="Times New Roman" w:hAnsi="Arial" w:cs="Arial" w:hint="cs"/>
          <w:b/>
          <w:bCs/>
          <w:sz w:val="24"/>
          <w:szCs w:val="24"/>
          <w:rtl w:val="0"/>
          <w:cs w:val="0"/>
          <w:lang w:val="sk-SK" w:eastAsia="en-US" w:bidi="ar-SA"/>
        </w:rPr>
        <w:t xml:space="preserve">V čl. II, 2. bode </w:t>
      </w:r>
      <w:r w:rsidRPr="00E43403">
        <w:rPr>
          <w:rFonts w:ascii="Arial" w:eastAsia="Times New Roman" w:hAnsi="Arial" w:cs="Arial" w:hint="cs"/>
          <w:bCs/>
          <w:sz w:val="24"/>
          <w:szCs w:val="24"/>
          <w:rtl w:val="0"/>
          <w:cs w:val="0"/>
          <w:lang w:val="sk-SK" w:eastAsia="en-US" w:bidi="ar-SA"/>
        </w:rPr>
        <w:t>[položka 152 písm. al) až aq)] sa označenie odkazov a k nim zodpovedajúcim poznámok pod čiarou „</w:t>
      </w:r>
      <w:r w:rsidRPr="00E43403">
        <w:rPr>
          <w:rFonts w:ascii="Arial" w:eastAsia="Times New Roman" w:hAnsi="Arial" w:cs="Arial" w:hint="cs"/>
          <w:bCs/>
          <w:sz w:val="24"/>
          <w:szCs w:val="24"/>
          <w:vertAlign w:val="superscript"/>
          <w:rtl w:val="0"/>
          <w:cs w:val="0"/>
          <w:lang w:val="sk-SK" w:eastAsia="en-US" w:bidi="ar-SA"/>
        </w:rPr>
        <w:t>36mi</w:t>
      </w:r>
      <w:r w:rsidRPr="00E43403">
        <w:rPr>
          <w:rFonts w:ascii="Arial" w:eastAsia="Times New Roman" w:hAnsi="Arial" w:cs="Arial" w:hint="cs"/>
          <w:bCs/>
          <w:sz w:val="24"/>
          <w:szCs w:val="24"/>
          <w:rtl w:val="0"/>
          <w:cs w:val="0"/>
          <w:lang w:val="sk-SK" w:eastAsia="en-US" w:bidi="ar-SA"/>
        </w:rPr>
        <w:t xml:space="preserve">) až </w:t>
      </w:r>
      <w:r w:rsidRPr="00E43403">
        <w:rPr>
          <w:rFonts w:ascii="Arial" w:eastAsia="Times New Roman" w:hAnsi="Arial" w:cs="Arial" w:hint="cs"/>
          <w:bCs/>
          <w:sz w:val="24"/>
          <w:szCs w:val="24"/>
          <w:vertAlign w:val="superscript"/>
          <w:rtl w:val="0"/>
          <w:cs w:val="0"/>
          <w:lang w:val="sk-SK" w:eastAsia="en-US" w:bidi="ar-SA"/>
        </w:rPr>
        <w:t>36ml</w:t>
      </w:r>
      <w:r w:rsidRPr="00E43403">
        <w:rPr>
          <w:rFonts w:ascii="Arial" w:eastAsia="Times New Roman" w:hAnsi="Arial" w:cs="Arial" w:hint="cs"/>
          <w:bCs/>
          <w:sz w:val="24"/>
          <w:szCs w:val="24"/>
          <w:rtl w:val="0"/>
          <w:cs w:val="0"/>
          <w:lang w:val="sk-SK" w:eastAsia="en-US" w:bidi="ar-SA"/>
        </w:rPr>
        <w:t>)“ nahradí označením „</w:t>
      </w:r>
      <w:r w:rsidRPr="00E43403">
        <w:rPr>
          <w:rFonts w:ascii="Arial" w:eastAsia="Times New Roman" w:hAnsi="Arial" w:cs="Arial" w:hint="cs"/>
          <w:bCs/>
          <w:sz w:val="24"/>
          <w:szCs w:val="24"/>
          <w:vertAlign w:val="superscript"/>
          <w:rtl w:val="0"/>
          <w:cs w:val="0"/>
          <w:lang w:val="sk-SK" w:eastAsia="en-US" w:bidi="ar-SA"/>
        </w:rPr>
        <w:t>36mh</w:t>
      </w:r>
      <w:r w:rsidRPr="00E43403">
        <w:rPr>
          <w:rFonts w:ascii="Arial" w:eastAsia="Times New Roman" w:hAnsi="Arial" w:cs="Arial" w:hint="cs"/>
          <w:bCs/>
          <w:sz w:val="24"/>
          <w:szCs w:val="24"/>
          <w:rtl w:val="0"/>
          <w:cs w:val="0"/>
          <w:lang w:val="sk-SK" w:eastAsia="en-US" w:bidi="ar-SA"/>
        </w:rPr>
        <w:t xml:space="preserve">) až </w:t>
      </w:r>
      <w:r w:rsidRPr="00E43403">
        <w:rPr>
          <w:rFonts w:ascii="Arial" w:eastAsia="Times New Roman" w:hAnsi="Arial" w:cs="Arial" w:hint="cs"/>
          <w:bCs/>
          <w:sz w:val="24"/>
          <w:szCs w:val="24"/>
          <w:vertAlign w:val="superscript"/>
          <w:rtl w:val="0"/>
          <w:cs w:val="0"/>
          <w:lang w:val="sk-SK" w:eastAsia="en-US" w:bidi="ar-SA"/>
        </w:rPr>
        <w:t>36mk</w:t>
      </w:r>
      <w:r w:rsidRPr="00E43403">
        <w:rPr>
          <w:rFonts w:ascii="Arial" w:eastAsia="Times New Roman" w:hAnsi="Arial" w:cs="Arial" w:hint="cs"/>
          <w:bCs/>
          <w:sz w:val="24"/>
          <w:szCs w:val="24"/>
          <w:rtl w:val="0"/>
          <w:cs w:val="0"/>
          <w:lang w:val="sk-SK" w:eastAsia="en-US" w:bidi="ar-SA"/>
        </w:rPr>
        <w:t xml:space="preserve">)“. </w:t>
      </w:r>
    </w:p>
    <w:p w:rsidR="0012001B" w:rsidRPr="00E43403" w:rsidP="00E43403">
      <w:pPr>
        <w:bidi w:val="0"/>
        <w:ind w:left="426" w:hanging="426"/>
        <w:jc w:val="both"/>
        <w:rPr>
          <w:rFonts w:eastAsia="Times New Roman"/>
        </w:rPr>
      </w:pPr>
    </w:p>
    <w:p w:rsidR="00D77694" w:rsidRPr="00E01C06" w:rsidP="00E43403">
      <w:pPr>
        <w:pStyle w:val="ListParagraph"/>
        <w:bidi w:val="0"/>
        <w:ind w:left="2835"/>
        <w:jc w:val="both"/>
        <w:rPr>
          <w:rFonts w:ascii="Arial" w:eastAsia="Times New Roman" w:hAnsi="Arial" w:cs="Arial"/>
        </w:rPr>
      </w:pPr>
      <w:r w:rsidRPr="00E01C06">
        <w:rPr>
          <w:rFonts w:ascii="Arial" w:eastAsia="Times New Roman" w:hAnsi="Arial" w:cs="Arial" w:hint="cs"/>
          <w:sz w:val="24"/>
          <w:szCs w:val="24"/>
          <w:rtl w:val="0"/>
          <w:cs w:val="0"/>
          <w:lang w:val="sk-SK" w:eastAsia="sk-SK" w:bidi="ar-SA"/>
        </w:rPr>
        <w:t>Legislatívno-technická úprava z dôvodu nadväzujúceho číslovania odkazov v zákone; posledný odkaz, za ktorý sa dopĺňa navrhovaná úprava má označenie 36mg.</w:t>
      </w:r>
    </w:p>
    <w:p w:rsidR="00D77694" w:rsidRPr="00E01C06" w:rsidP="00E43403">
      <w:pPr>
        <w:pStyle w:val="ListParagraph"/>
        <w:bidi w:val="0"/>
        <w:ind w:left="2835"/>
        <w:jc w:val="both"/>
        <w:rPr>
          <w:rFonts w:ascii="Arial" w:eastAsia="Times New Roman" w:hAnsi="Arial" w:cs="Arial"/>
        </w:rPr>
      </w:pP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E43403">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E43403">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E01C06" w:rsidRPr="00E01C06" w:rsidP="00E01C06">
      <w:pPr>
        <w:bidi w:val="0"/>
        <w:jc w:val="both"/>
        <w:rPr>
          <w:rFonts w:eastAsia="Times New Roman"/>
          <w:b/>
        </w:rPr>
      </w:pPr>
    </w:p>
    <w:p w:rsid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E43403" w:rsidRPr="00E01C06" w:rsidP="0012001B">
      <w:pPr>
        <w:bidi w:val="0"/>
        <w:ind w:left="0"/>
        <w:jc w:val="both"/>
        <w:rPr>
          <w:rFonts w:eastAsia="Times New Roman"/>
        </w:rPr>
      </w:pPr>
    </w:p>
    <w:p w:rsidR="00F719CF" w:rsidRPr="0012001B" w:rsidP="0012001B">
      <w:pPr>
        <w:bidi w:val="0"/>
        <w:ind w:left="3540"/>
        <w:jc w:val="both"/>
        <w:rPr>
          <w:rFonts w:eastAsia="Times New Roman"/>
        </w:rPr>
      </w:pPr>
    </w:p>
    <w:p w:rsidR="00BE7980" w:rsidRPr="0012001B" w:rsidP="0012001B">
      <w:pPr>
        <w:bidi w:val="0"/>
        <w:spacing w:after="160"/>
        <w:ind w:left="0"/>
        <w:jc w:val="both"/>
        <w:rPr>
          <w:rFonts w:eastAsia="Times New Roman"/>
        </w:rPr>
      </w:pPr>
      <w:r w:rsidRPr="0012001B" w:rsidR="007E7744">
        <w:rPr>
          <w:rFonts w:ascii="Arial" w:eastAsia="Times New Roman" w:hAnsi="Arial" w:cs="Arial" w:hint="cs"/>
          <w:b/>
          <w:bCs/>
          <w:sz w:val="24"/>
          <w:szCs w:val="24"/>
          <w:rtl w:val="0"/>
          <w:cs w:val="0"/>
          <w:lang w:val="sk-SK" w:eastAsia="en-US" w:bidi="ar-SA"/>
        </w:rPr>
        <w:t xml:space="preserve">71. </w:t>
      </w:r>
      <w:r w:rsidRPr="0012001B">
        <w:rPr>
          <w:rFonts w:ascii="Arial" w:eastAsia="Times New Roman" w:hAnsi="Arial" w:cs="Arial" w:hint="cs"/>
          <w:b/>
          <w:bCs/>
          <w:sz w:val="24"/>
          <w:szCs w:val="24"/>
          <w:rtl w:val="0"/>
          <w:cs w:val="0"/>
          <w:lang w:val="sk-SK" w:eastAsia="en-US" w:bidi="ar-SA"/>
        </w:rPr>
        <w:t>V čl. III</w:t>
      </w:r>
      <w:r w:rsidRPr="0012001B">
        <w:rPr>
          <w:rFonts w:ascii="Arial" w:eastAsia="Times New Roman" w:hAnsi="Arial" w:cs="Arial" w:hint="cs"/>
          <w:bCs/>
          <w:sz w:val="24"/>
          <w:szCs w:val="24"/>
          <w:rtl w:val="0"/>
          <w:cs w:val="0"/>
          <w:lang w:val="sk-SK" w:eastAsia="en-US" w:bidi="ar-SA"/>
        </w:rPr>
        <w:t>, sa vkladajú  nové body 1 až 3, ktoré znejú:</w:t>
      </w:r>
    </w:p>
    <w:p w:rsidR="00BE7980"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„1. V § 2 ods. 12 sa na konci pripája táto veta: „Biomedicínsky výskum vo farmácii zahŕňa klinické skúšanie humánneho lieku a klinické skúšanie zdravotníckej pomôcky.“.</w:t>
      </w:r>
    </w:p>
    <w:p w:rsidR="00BE7980"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xml:space="preserve"> </w:t>
      </w:r>
      <w:r w:rsidRPr="0012001B">
        <w:rPr>
          <w:rFonts w:ascii="Arial" w:eastAsia="Times New Roman" w:hAnsi="Arial" w:cs="Arial" w:hint="cs"/>
          <w:sz w:val="24"/>
          <w:szCs w:val="24"/>
          <w:rtl w:val="0"/>
          <w:cs w:val="0"/>
          <w:lang w:val="sk-SK" w:eastAsia="sk-SK" w:bidi="ar-SA"/>
        </w:rPr>
        <w:t>2. V § 5 ods. 2 písmeno a) znie:</w:t>
      </w:r>
    </w:p>
    <w:p w:rsidR="00BE7980"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„a) ministerstvo zdravotníctva na posudzovanie etických otázok vznikajúcich pri poskytovaní zdravotnej starostlivosti a biomedicínskeho výskumu vrátane klinického skúšania humánneho lieku a klinického skúšania zdravotníckej pomôcky,“.</w:t>
      </w:r>
    </w:p>
    <w:p w:rsidR="00BE7980" w:rsidRPr="0012001B" w:rsidP="0012001B">
      <w:pPr>
        <w:pStyle w:val="ListParagraph"/>
        <w:widowControl/>
        <w:numPr>
          <w:numId w:val="5"/>
        </w:numPr>
        <w:autoSpaceDE/>
        <w:autoSpaceDN/>
        <w:bidi w:val="0"/>
        <w:adjustRightInd/>
        <w:spacing w:after="16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5 sa dopĺňa odsekom 8, ktorý znie:</w:t>
      </w:r>
    </w:p>
    <w:p w:rsidR="00BE7980" w:rsidRPr="0012001B" w:rsidP="0012001B">
      <w:pPr>
        <w:pStyle w:val="ListParagraph"/>
        <w:bidi w:val="0"/>
        <w:ind w:left="108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„(5) Postupy etickej komisie zriadenej podľa odseku 2 písm. a) vykonávané v súvislosti s klinickým skúšaním humánneho lieku alebo klinickým skúšaním zdravotníckej pomôcky upravuje osobitný predpis.</w:t>
      </w:r>
      <w:r w:rsidRPr="0012001B">
        <w:rPr>
          <w:rFonts w:ascii="Arial" w:eastAsia="Times New Roman" w:hAnsi="Arial" w:cs="Arial" w:hint="cs"/>
          <w:sz w:val="24"/>
          <w:szCs w:val="24"/>
          <w:vertAlign w:val="superscript"/>
          <w:rtl w:val="0"/>
          <w:cs w:val="0"/>
          <w:lang w:val="sk-SK" w:eastAsia="sk-SK" w:bidi="ar-SA"/>
        </w:rPr>
        <w:t>9</w:t>
      </w:r>
      <w:r w:rsidRPr="0012001B">
        <w:rPr>
          <w:rFonts w:ascii="Arial" w:eastAsia="Times New Roman" w:hAnsi="Arial" w:cs="Arial" w:hint="cs"/>
          <w:sz w:val="24"/>
          <w:szCs w:val="24"/>
          <w:rtl w:val="0"/>
          <w:cs w:val="0"/>
          <w:lang w:val="sk-SK" w:eastAsia="sk-SK" w:bidi="ar-SA"/>
        </w:rPr>
        <w:t xml:space="preserve">)“.“.  </w:t>
      </w:r>
    </w:p>
    <w:p w:rsidR="00BE7980" w:rsidRPr="0012001B" w:rsidP="0012001B">
      <w:pPr>
        <w:pStyle w:val="ListParagraph"/>
        <w:bidi w:val="0"/>
        <w:spacing w:after="240"/>
        <w:ind w:left="0" w:firstLine="708"/>
        <w:jc w:val="both"/>
        <w:rPr>
          <w:rFonts w:ascii="Arial" w:eastAsia="Times New Roman" w:hAnsi="Arial" w:cs="Arial"/>
        </w:rPr>
      </w:pPr>
    </w:p>
    <w:p w:rsidR="00BE7980" w:rsidRPr="0012001B" w:rsidP="0012001B">
      <w:pPr>
        <w:pStyle w:val="ListParagraph"/>
        <w:bidi w:val="0"/>
        <w:spacing w:after="240"/>
        <w:ind w:left="0" w:firstLine="708"/>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Poznámka pod čiarou k odkazu 9 znie:</w:t>
      </w:r>
    </w:p>
    <w:p w:rsidR="00BE7980" w:rsidRPr="0012001B" w:rsidP="0012001B">
      <w:pPr>
        <w:pStyle w:val="ListParagraph"/>
        <w:bidi w:val="0"/>
        <w:ind w:left="108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w:t>
      </w:r>
      <w:r w:rsidRPr="0012001B">
        <w:rPr>
          <w:rFonts w:ascii="Arial" w:eastAsia="Times New Roman" w:hAnsi="Arial" w:cs="Arial" w:hint="cs"/>
          <w:sz w:val="24"/>
          <w:szCs w:val="24"/>
          <w:vertAlign w:val="superscript"/>
          <w:rtl w:val="0"/>
          <w:cs w:val="0"/>
          <w:lang w:val="sk-SK" w:eastAsia="sk-SK" w:bidi="ar-SA"/>
        </w:rPr>
        <w:t>9</w:t>
      </w:r>
      <w:r w:rsidRPr="0012001B">
        <w:rPr>
          <w:rFonts w:ascii="Arial" w:eastAsia="Times New Roman" w:hAnsi="Arial" w:cs="Arial" w:hint="cs"/>
          <w:sz w:val="24"/>
          <w:szCs w:val="24"/>
          <w:rtl w:val="0"/>
          <w:cs w:val="0"/>
          <w:lang w:val="sk-SK" w:eastAsia="sk-SK" w:bidi="ar-SA"/>
        </w:rPr>
        <w:t xml:space="preserve">) Zákon č. 362/2011 Z. z. o liekoch a zdravotníckych pomôckach a o zmene a doplnení niektorých zákonov v znení neskorších predpisov.“.“.  </w:t>
      </w:r>
    </w:p>
    <w:p w:rsidR="00BE7980" w:rsidRPr="0012001B" w:rsidP="0012001B">
      <w:pPr>
        <w:pStyle w:val="ListParagraph"/>
        <w:bidi w:val="0"/>
        <w:jc w:val="both"/>
        <w:rPr>
          <w:rFonts w:ascii="Arial" w:eastAsia="Times New Roman" w:hAnsi="Arial" w:cs="Arial"/>
        </w:rPr>
      </w:pPr>
    </w:p>
    <w:p w:rsidR="00BE7980"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Nasledujúce body sa primerane preznačia.</w:t>
      </w:r>
    </w:p>
    <w:p w:rsidR="00BE7980" w:rsidRPr="0012001B" w:rsidP="0012001B">
      <w:pPr>
        <w:bidi w:val="0"/>
        <w:ind w:left="709"/>
        <w:jc w:val="both"/>
        <w:rPr>
          <w:rFonts w:eastAsia="Times New Roman"/>
          <w:lang w:eastAsia="sk-SK"/>
        </w:rPr>
      </w:pPr>
      <w:r w:rsidRPr="0012001B">
        <w:rPr>
          <w:rFonts w:ascii="Arial" w:eastAsia="Times New Roman" w:hAnsi="Arial" w:cs="Arial" w:hint="cs"/>
          <w:bCs/>
          <w:sz w:val="24"/>
          <w:szCs w:val="24"/>
          <w:rtl w:val="0"/>
          <w:cs w:val="0"/>
          <w:lang w:val="sk-SK" w:eastAsia="sk-SK" w:bidi="ar-SA"/>
        </w:rPr>
        <w:t xml:space="preserve">Nový 1. až 3. bod nadobúdajú účinnosť 1. januára 2020, čo sa premietne do  čl. V upravujúceho účinnosť zákona. </w:t>
      </w:r>
    </w:p>
    <w:p w:rsidR="00BE7980" w:rsidRPr="0012001B" w:rsidP="0012001B">
      <w:pPr>
        <w:pStyle w:val="ListParagraph"/>
        <w:bidi w:val="0"/>
        <w:ind w:left="3828"/>
        <w:jc w:val="both"/>
        <w:rPr>
          <w:rFonts w:ascii="Arial" w:eastAsia="Times New Roman" w:hAnsi="Arial" w:cs="Arial"/>
        </w:rPr>
      </w:pPr>
    </w:p>
    <w:p w:rsidR="00BE7980" w:rsidP="0012001B">
      <w:pPr>
        <w:pStyle w:val="ListParagraph"/>
        <w:bidi w:val="0"/>
        <w:ind w:left="2835"/>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K bodu 1: Dopĺňa sa forma biomedicínskeho výskumu vo farmácii. K bodom 2 a 3: Odkazuje sa na doterajšiu právnu úpravu podľa zákona č. 362/2011 Z. z. o liekoch a zdravotníckych pomôckach, vykonávanú podľa smernice  EP a Rady č. 2001/20/ES.</w:t>
      </w:r>
    </w:p>
    <w:p w:rsidR="0012001B" w:rsidP="0012001B">
      <w:pPr>
        <w:pStyle w:val="ListParagraph"/>
        <w:bidi w:val="0"/>
        <w:ind w:left="2835"/>
        <w:jc w:val="both"/>
        <w:rPr>
          <w:rFonts w:ascii="Arial" w:eastAsia="Times New Roman" w:hAnsi="Arial" w:cs="Arial"/>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12001B" w:rsidP="006903C2">
      <w:pPr>
        <w:bidi w:val="0"/>
        <w:ind w:left="0"/>
        <w:jc w:val="both"/>
        <w:rPr>
          <w:rFonts w:eastAsia="Times New Roman"/>
          <w:bCs w:val="0"/>
          <w:lang w:eastAsia="sk-SK"/>
        </w:rPr>
      </w:pPr>
    </w:p>
    <w:p w:rsidR="006903C2" w:rsidRPr="006903C2" w:rsidP="006903C2">
      <w:pPr>
        <w:bidi w:val="0"/>
        <w:ind w:left="0"/>
        <w:jc w:val="both"/>
        <w:rPr>
          <w:rFonts w:eastAsia="Times New Roman"/>
        </w:rPr>
      </w:pPr>
    </w:p>
    <w:p w:rsidR="00BE7980" w:rsidRPr="0012001B" w:rsidP="0012001B">
      <w:pPr>
        <w:bidi w:val="0"/>
        <w:spacing w:after="160"/>
        <w:ind w:left="0"/>
        <w:jc w:val="both"/>
        <w:rPr>
          <w:rFonts w:eastAsia="Times New Roman"/>
        </w:rPr>
      </w:pPr>
      <w:r w:rsidRPr="0012001B" w:rsidR="007E7744">
        <w:rPr>
          <w:rFonts w:ascii="Arial" w:eastAsia="Times New Roman" w:hAnsi="Arial" w:cs="Arial" w:hint="cs"/>
          <w:b/>
          <w:bCs/>
          <w:sz w:val="24"/>
          <w:szCs w:val="24"/>
          <w:rtl w:val="0"/>
          <w:cs w:val="0"/>
          <w:lang w:val="sk-SK" w:eastAsia="en-US" w:bidi="ar-SA"/>
        </w:rPr>
        <w:t xml:space="preserve">72. </w:t>
      </w:r>
      <w:r w:rsidRPr="0012001B">
        <w:rPr>
          <w:rFonts w:ascii="Arial" w:eastAsia="Times New Roman" w:hAnsi="Arial" w:cs="Arial" w:hint="cs"/>
          <w:b/>
          <w:bCs/>
          <w:sz w:val="24"/>
          <w:szCs w:val="24"/>
          <w:rtl w:val="0"/>
          <w:cs w:val="0"/>
          <w:lang w:val="sk-SK" w:eastAsia="en-US" w:bidi="ar-SA"/>
        </w:rPr>
        <w:t>V čl. III</w:t>
      </w:r>
      <w:r w:rsidRPr="0012001B">
        <w:rPr>
          <w:rFonts w:ascii="Arial" w:eastAsia="Times New Roman" w:hAnsi="Arial" w:cs="Arial" w:hint="cs"/>
          <w:bCs/>
          <w:sz w:val="24"/>
          <w:szCs w:val="24"/>
          <w:rtl w:val="0"/>
          <w:cs w:val="0"/>
          <w:lang w:val="sk-SK" w:eastAsia="en-US" w:bidi="ar-SA"/>
        </w:rPr>
        <w:t xml:space="preserve"> sa bod 1 vypúšťa.</w:t>
      </w:r>
    </w:p>
    <w:p w:rsidR="00BE7980" w:rsidRPr="0012001B" w:rsidP="0012001B">
      <w:pPr>
        <w:pStyle w:val="ListParagraph"/>
        <w:bidi w:val="0"/>
        <w:ind w:left="2835"/>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Úprava znenia poznámky pod čiarou k odkazu 9 bola presunutá do nového  bodu 3.</w:t>
      </w:r>
    </w:p>
    <w:p w:rsidR="00BE7980" w:rsidRPr="0012001B" w:rsidP="0012001B">
      <w:pPr>
        <w:pStyle w:val="ListParagraph"/>
        <w:bidi w:val="0"/>
        <w:jc w:val="both"/>
        <w:rPr>
          <w:rFonts w:ascii="Arial" w:eastAsia="Times New Roman" w:hAnsi="Arial" w:cs="Arial"/>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D77694" w:rsidRPr="00E43403" w:rsidP="006903C2">
      <w:pPr>
        <w:bidi w:val="0"/>
        <w:ind w:left="426" w:hanging="426"/>
        <w:jc w:val="both"/>
        <w:rPr>
          <w:rFonts w:eastAsia="Times New Roman"/>
        </w:rPr>
      </w:pPr>
      <w:r w:rsidR="007E7744">
        <w:rPr>
          <w:rFonts w:ascii="Arial" w:eastAsia="Times New Roman" w:hAnsi="Arial" w:cs="Arial" w:hint="cs"/>
          <w:b/>
          <w:bCs/>
          <w:sz w:val="24"/>
          <w:szCs w:val="24"/>
          <w:rtl w:val="0"/>
          <w:cs w:val="0"/>
          <w:lang w:val="sk-SK" w:eastAsia="en-US" w:bidi="ar-SA"/>
        </w:rPr>
        <w:t>73</w:t>
      </w:r>
      <w:r w:rsidRPr="00E43403" w:rsidR="00E43403">
        <w:rPr>
          <w:rFonts w:ascii="Arial" w:eastAsia="Times New Roman" w:hAnsi="Arial" w:cs="Arial" w:hint="cs"/>
          <w:b/>
          <w:bCs/>
          <w:sz w:val="24"/>
          <w:szCs w:val="24"/>
          <w:rtl w:val="0"/>
          <w:cs w:val="0"/>
          <w:lang w:val="sk-SK" w:eastAsia="en-US" w:bidi="ar-SA"/>
        </w:rPr>
        <w:t xml:space="preserve">. </w:t>
      </w:r>
      <w:r w:rsidRPr="00E43403">
        <w:rPr>
          <w:rFonts w:ascii="Arial" w:eastAsia="Times New Roman" w:hAnsi="Arial" w:cs="Arial" w:hint="cs"/>
          <w:b/>
          <w:bCs/>
          <w:sz w:val="24"/>
          <w:szCs w:val="24"/>
          <w:rtl w:val="0"/>
          <w:cs w:val="0"/>
          <w:lang w:val="sk-SK" w:eastAsia="en-US" w:bidi="ar-SA"/>
        </w:rPr>
        <w:t>V čl. III, 2. bode</w:t>
      </w:r>
      <w:r w:rsidRPr="00E43403">
        <w:rPr>
          <w:rFonts w:ascii="Arial" w:eastAsia="Times New Roman" w:hAnsi="Arial" w:cs="Arial" w:hint="cs"/>
          <w:bCs/>
          <w:sz w:val="24"/>
          <w:szCs w:val="24"/>
          <w:rtl w:val="0"/>
          <w:cs w:val="0"/>
          <w:lang w:val="sk-SK" w:eastAsia="en-US" w:bidi="ar-SA"/>
        </w:rPr>
        <w:t xml:space="preserve"> v § 26 ods. 2 sa označenie odkazu a k nemu zodpovedajúcej poznámky pod čiarou „</w:t>
      </w:r>
      <w:r w:rsidRPr="00E43403">
        <w:rPr>
          <w:rFonts w:ascii="Arial" w:eastAsia="Times New Roman" w:hAnsi="Arial" w:cs="Arial" w:hint="cs"/>
          <w:bCs/>
          <w:sz w:val="24"/>
          <w:szCs w:val="24"/>
          <w:vertAlign w:val="superscript"/>
          <w:rtl w:val="0"/>
          <w:cs w:val="0"/>
          <w:lang w:val="sk-SK" w:eastAsia="en-US" w:bidi="ar-SA"/>
        </w:rPr>
        <w:t>30aaa</w:t>
      </w:r>
      <w:r w:rsidRPr="00E43403">
        <w:rPr>
          <w:rFonts w:ascii="Arial" w:eastAsia="Times New Roman" w:hAnsi="Arial" w:cs="Arial" w:hint="cs"/>
          <w:bCs/>
          <w:sz w:val="24"/>
          <w:szCs w:val="24"/>
          <w:rtl w:val="0"/>
          <w:cs w:val="0"/>
          <w:lang w:val="sk-SK" w:eastAsia="en-US" w:bidi="ar-SA"/>
        </w:rPr>
        <w:t>)“ nahradí označením „</w:t>
      </w:r>
      <w:r w:rsidRPr="00E43403">
        <w:rPr>
          <w:rFonts w:ascii="Arial" w:eastAsia="Times New Roman" w:hAnsi="Arial" w:cs="Arial" w:hint="cs"/>
          <w:bCs/>
          <w:sz w:val="24"/>
          <w:szCs w:val="24"/>
          <w:vertAlign w:val="superscript"/>
          <w:rtl w:val="0"/>
          <w:cs w:val="0"/>
          <w:lang w:val="sk-SK" w:eastAsia="en-US" w:bidi="ar-SA"/>
        </w:rPr>
        <w:t>39aaa</w:t>
      </w:r>
      <w:r w:rsidRPr="00E43403">
        <w:rPr>
          <w:rFonts w:ascii="Arial" w:eastAsia="Times New Roman" w:hAnsi="Arial" w:cs="Arial" w:hint="cs"/>
          <w:bCs/>
          <w:sz w:val="24"/>
          <w:szCs w:val="24"/>
          <w:rtl w:val="0"/>
          <w:cs w:val="0"/>
          <w:lang w:val="sk-SK" w:eastAsia="en-US" w:bidi="ar-SA"/>
        </w:rPr>
        <w:t xml:space="preserve">)“. </w:t>
      </w:r>
    </w:p>
    <w:p w:rsidR="00D77694" w:rsidRPr="00E01C06" w:rsidP="00E01C06">
      <w:pPr>
        <w:pStyle w:val="ListParagraph"/>
        <w:bidi w:val="0"/>
        <w:ind w:left="709"/>
        <w:jc w:val="both"/>
        <w:rPr>
          <w:rFonts w:ascii="Arial" w:eastAsia="Times New Roman" w:hAnsi="Arial" w:cs="Arial"/>
        </w:rPr>
      </w:pPr>
    </w:p>
    <w:p w:rsidR="00D77694" w:rsidRPr="00E01C06" w:rsidP="00E43403">
      <w:pPr>
        <w:bidi w:val="0"/>
        <w:ind w:left="2835"/>
        <w:jc w:val="both"/>
        <w:rPr>
          <w:rFonts w:eastAsia="Times New Roman"/>
        </w:rPr>
      </w:pPr>
      <w:r w:rsidRPr="00E01C06">
        <w:rPr>
          <w:rFonts w:ascii="Arial" w:eastAsia="Times New Roman" w:hAnsi="Arial" w:cs="Arial" w:hint="cs"/>
          <w:bCs/>
          <w:sz w:val="24"/>
          <w:szCs w:val="24"/>
          <w:rtl w:val="0"/>
          <w:cs w:val="0"/>
          <w:lang w:val="sk-SK" w:eastAsia="en-US" w:bidi="ar-SA"/>
        </w:rPr>
        <w:t>Legislatívno-technická úprava z dôvodu nadväzujúceho číslovania odkazov v zákone.</w:t>
      </w:r>
    </w:p>
    <w:p w:rsidR="00E01C06" w:rsidRPr="00E01C06" w:rsidP="00E43403">
      <w:pPr>
        <w:bidi w:val="0"/>
        <w:ind w:left="2835"/>
        <w:jc w:val="both"/>
        <w:rPr>
          <w:rFonts w:eastAsia="Times New Roman"/>
        </w:rPr>
      </w:pP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E43403">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financie a rozpočet</w:t>
      </w:r>
    </w:p>
    <w:p w:rsidR="00E01C06" w:rsidRPr="00E01C06" w:rsidP="00E01C06">
      <w:pPr>
        <w:bidi w:val="0"/>
        <w:jc w:val="both"/>
        <w:rPr>
          <w:rFonts w:eastAsia="Times New Roman"/>
          <w:b/>
        </w:rPr>
      </w:pPr>
      <w:r w:rsidRPr="00E01C06">
        <w:rPr>
          <w:rFonts w:ascii="Arial" w:eastAsia="Times New Roman" w:hAnsi="Arial" w:cs="Arial" w:hint="cs"/>
          <w:b/>
          <w:bCs/>
          <w:sz w:val="24"/>
          <w:szCs w:val="24"/>
          <w:rtl w:val="0"/>
          <w:cs w:val="0"/>
          <w:lang w:val="sk-SK" w:eastAsia="en-US" w:bidi="ar-SA"/>
        </w:rPr>
        <w:tab/>
        <w:tab/>
        <w:tab/>
      </w:r>
      <w:r w:rsidR="00E43403">
        <w:rPr>
          <w:rFonts w:ascii="Arial" w:eastAsia="Times New Roman" w:hAnsi="Arial" w:cs="Arial" w:hint="cs"/>
          <w:b/>
          <w:bCs/>
          <w:sz w:val="24"/>
          <w:szCs w:val="24"/>
          <w:rtl w:val="0"/>
          <w:cs w:val="0"/>
          <w:lang w:val="sk-SK" w:eastAsia="en-US" w:bidi="ar-SA"/>
        </w:rPr>
        <w:tab/>
      </w:r>
      <w:r w:rsidRPr="00E01C06">
        <w:rPr>
          <w:rFonts w:ascii="Arial" w:eastAsia="Times New Roman" w:hAnsi="Arial" w:cs="Arial" w:hint="cs"/>
          <w:b/>
          <w:bCs/>
          <w:sz w:val="24"/>
          <w:szCs w:val="24"/>
          <w:rtl w:val="0"/>
          <w:cs w:val="0"/>
          <w:lang w:val="sk-SK" w:eastAsia="en-US" w:bidi="ar-SA"/>
        </w:rPr>
        <w:t>Výbor NR SR pre zdravotníctvo</w:t>
      </w:r>
    </w:p>
    <w:p w:rsidR="00E01C06" w:rsidRPr="00E01C06" w:rsidP="00E01C06">
      <w:pPr>
        <w:bidi w:val="0"/>
        <w:jc w:val="both"/>
        <w:rPr>
          <w:rFonts w:eastAsia="Times New Roman"/>
          <w:b/>
        </w:rPr>
      </w:pPr>
    </w:p>
    <w:p w:rsidR="00E01C06" w:rsidRPr="00E01C06" w:rsidP="00E01C06">
      <w:pPr>
        <w:bidi w:val="0"/>
        <w:ind w:left="2835"/>
        <w:jc w:val="both"/>
        <w:rPr>
          <w:rFonts w:eastAsia="Times New Roman"/>
          <w:b/>
          <w:bCs w:val="0"/>
          <w:lang w:eastAsia="sk-SK"/>
        </w:rPr>
      </w:pPr>
      <w:r w:rsidRPr="00E01C06">
        <w:rPr>
          <w:rFonts w:ascii="Arial" w:eastAsia="Times New Roman" w:hAnsi="Arial" w:cs="Arial" w:hint="cs"/>
          <w:b/>
          <w:bCs w:val="0"/>
          <w:sz w:val="24"/>
          <w:szCs w:val="24"/>
          <w:rtl w:val="0"/>
          <w:cs w:val="0"/>
          <w:lang w:val="sk-SK" w:eastAsia="sk-SK" w:bidi="ar-SA"/>
        </w:rPr>
        <w:t xml:space="preserve">gestorský výbor odporúča  </w:t>
      </w:r>
      <w:r w:rsidR="0012001B">
        <w:rPr>
          <w:rFonts w:ascii="Arial" w:eastAsia="Times New Roman" w:hAnsi="Arial" w:cs="Arial" w:hint="cs"/>
          <w:b/>
          <w:bCs w:val="0"/>
          <w:sz w:val="24"/>
          <w:szCs w:val="24"/>
          <w:rtl w:val="0"/>
          <w:cs w:val="0"/>
          <w:lang w:val="sk-SK" w:eastAsia="sk-SK" w:bidi="ar-SA"/>
        </w:rPr>
        <w:t>s c h v á l i ť</w:t>
      </w:r>
    </w:p>
    <w:p w:rsidR="00E01C06" w:rsidRPr="00E01C06" w:rsidP="00E01C06">
      <w:pPr>
        <w:bidi w:val="0"/>
        <w:ind w:left="3540"/>
        <w:jc w:val="both"/>
        <w:rPr>
          <w:rFonts w:eastAsia="Times New Roman"/>
        </w:rPr>
      </w:pPr>
    </w:p>
    <w:p w:rsidR="00D77694" w:rsidP="00E01C06">
      <w:pPr>
        <w:bidi w:val="0"/>
        <w:ind w:left="3540"/>
        <w:jc w:val="both"/>
        <w:rPr>
          <w:rFonts w:eastAsia="Times New Roman"/>
        </w:rPr>
      </w:pPr>
    </w:p>
    <w:p w:rsidR="00BE7980" w:rsidRPr="0012001B" w:rsidP="0012001B">
      <w:pPr>
        <w:bidi w:val="0"/>
        <w:spacing w:after="160"/>
        <w:ind w:left="0"/>
        <w:jc w:val="both"/>
        <w:rPr>
          <w:rFonts w:eastAsia="Times New Roman"/>
        </w:rPr>
      </w:pPr>
      <w:r w:rsidRPr="0012001B" w:rsidR="00AF3F56">
        <w:rPr>
          <w:rFonts w:ascii="Arial" w:eastAsia="Times New Roman" w:hAnsi="Arial" w:cs="Arial" w:hint="cs"/>
          <w:b/>
          <w:bCs/>
          <w:sz w:val="24"/>
          <w:szCs w:val="24"/>
          <w:rtl w:val="0"/>
          <w:cs w:val="0"/>
          <w:lang w:val="sk-SK" w:eastAsia="en-US" w:bidi="ar-SA"/>
        </w:rPr>
        <w:t xml:space="preserve">74. </w:t>
      </w:r>
      <w:r w:rsidRPr="0012001B">
        <w:rPr>
          <w:rFonts w:ascii="Arial" w:eastAsia="Times New Roman" w:hAnsi="Arial" w:cs="Arial" w:hint="cs"/>
          <w:b/>
          <w:bCs/>
          <w:sz w:val="24"/>
          <w:szCs w:val="24"/>
          <w:rtl w:val="0"/>
          <w:cs w:val="0"/>
          <w:lang w:val="sk-SK" w:eastAsia="en-US" w:bidi="ar-SA"/>
        </w:rPr>
        <w:t>V čl. III bod 4.</w:t>
      </w:r>
      <w:r w:rsidRPr="0012001B">
        <w:rPr>
          <w:rFonts w:ascii="Arial" w:eastAsia="Times New Roman" w:hAnsi="Arial" w:cs="Arial" w:hint="cs"/>
          <w:bCs/>
          <w:sz w:val="24"/>
          <w:szCs w:val="24"/>
          <w:rtl w:val="0"/>
          <w:cs w:val="0"/>
          <w:lang w:val="sk-SK" w:eastAsia="en-US" w:bidi="ar-SA"/>
        </w:rPr>
        <w:t xml:space="preserve"> znie:</w:t>
      </w:r>
    </w:p>
    <w:p w:rsidR="00BE7980" w:rsidRPr="0012001B" w:rsidP="0012001B">
      <w:pPr>
        <w:pStyle w:val="ListParagraph"/>
        <w:bidi w:val="0"/>
        <w:spacing w:after="240"/>
        <w:ind w:left="284"/>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„4. V § 26 ods. 2  sa na konci pripájajú  tieto slová: „a pre klinické skúšanie humánnych liekov, ktoré sa vykonáva za podmienok ustanovených v osobitných predpisoch,</w:t>
      </w:r>
      <w:r w:rsidRPr="0012001B">
        <w:rPr>
          <w:rFonts w:ascii="Arial" w:eastAsia="Times New Roman" w:hAnsi="Arial" w:cs="Arial" w:hint="cs"/>
          <w:sz w:val="24"/>
          <w:szCs w:val="24"/>
          <w:vertAlign w:val="superscript"/>
          <w:rtl w:val="0"/>
          <w:cs w:val="0"/>
          <w:lang w:val="sk-SK" w:eastAsia="sk-SK" w:bidi="ar-SA"/>
        </w:rPr>
        <w:t>39aab</w:t>
      </w:r>
      <w:r w:rsidRPr="0012001B">
        <w:rPr>
          <w:rFonts w:ascii="Arial" w:eastAsia="Times New Roman" w:hAnsi="Arial" w:cs="Arial" w:hint="cs"/>
          <w:sz w:val="24"/>
          <w:szCs w:val="24"/>
          <w:rtl w:val="0"/>
          <w:cs w:val="0"/>
          <w:lang w:val="sk-SK" w:eastAsia="sk-SK" w:bidi="ar-SA"/>
        </w:rPr>
        <w:t>)“.“.</w:t>
      </w:r>
    </w:p>
    <w:p w:rsidR="00BE7980" w:rsidRPr="0012001B" w:rsidP="0012001B">
      <w:pPr>
        <w:bidi w:val="0"/>
        <w:spacing w:after="240"/>
        <w:jc w:val="both"/>
        <w:rPr>
          <w:rFonts w:eastAsia="Times New Roman"/>
        </w:rPr>
      </w:pPr>
      <w:r w:rsidRPr="0012001B">
        <w:rPr>
          <w:rFonts w:ascii="Arial" w:eastAsia="Times New Roman" w:hAnsi="Arial" w:cs="Arial" w:hint="cs"/>
          <w:bCs/>
          <w:sz w:val="24"/>
          <w:szCs w:val="24"/>
          <w:rtl w:val="0"/>
          <w:cs w:val="0"/>
          <w:lang w:val="sk-SK" w:eastAsia="en-US" w:bidi="ar-SA"/>
        </w:rPr>
        <w:t>Poznámka pod čiarou k odkazu 39aab znie:</w:t>
      </w:r>
    </w:p>
    <w:p w:rsidR="00BE7980" w:rsidRPr="0012001B" w:rsidP="0012001B">
      <w:pPr>
        <w:bidi w:val="0"/>
        <w:spacing w:after="240"/>
        <w:jc w:val="both"/>
        <w:rPr>
          <w:rFonts w:eastAsia="Times New Roman"/>
        </w:rPr>
      </w:pPr>
      <w:r w:rsidRPr="0012001B">
        <w:rPr>
          <w:rFonts w:ascii="Arial" w:eastAsia="Times New Roman" w:hAnsi="Arial" w:cs="Arial" w:hint="cs"/>
          <w:bCs/>
          <w:sz w:val="24"/>
          <w:szCs w:val="24"/>
          <w:rtl w:val="0"/>
          <w:cs w:val="0"/>
          <w:lang w:val="sk-SK" w:eastAsia="en-US" w:bidi="ar-SA"/>
        </w:rPr>
        <w:t>„</w:t>
      </w:r>
      <w:r w:rsidRPr="0012001B">
        <w:rPr>
          <w:rFonts w:ascii="Arial" w:eastAsia="Times New Roman" w:hAnsi="Arial" w:cs="Arial" w:hint="cs"/>
          <w:bCs/>
          <w:sz w:val="24"/>
          <w:szCs w:val="24"/>
          <w:vertAlign w:val="superscript"/>
          <w:rtl w:val="0"/>
          <w:cs w:val="0"/>
          <w:lang w:val="sk-SK" w:eastAsia="en-US" w:bidi="ar-SA"/>
        </w:rPr>
        <w:t>39aab</w:t>
      </w:r>
      <w:r w:rsidRPr="0012001B">
        <w:rPr>
          <w:rFonts w:ascii="Arial" w:eastAsia="Times New Roman" w:hAnsi="Arial" w:cs="Arial" w:hint="cs"/>
          <w:bCs/>
          <w:sz w:val="24"/>
          <w:szCs w:val="24"/>
          <w:rtl w:val="0"/>
          <w:cs w:val="0"/>
          <w:lang w:val="sk-SK" w:eastAsia="en-US" w:bidi="ar-SA"/>
        </w:rPr>
        <w:t>) § 29 až 44 zákona č. 362/2011 Z. z.</w:t>
      </w:r>
    </w:p>
    <w:p w:rsidR="00BE7980" w:rsidRPr="0012001B" w:rsidP="0012001B">
      <w:pPr>
        <w:bidi w:val="0"/>
        <w:spacing w:after="240"/>
        <w:jc w:val="both"/>
        <w:rPr>
          <w:rFonts w:eastAsia="Times New Roman"/>
        </w:rPr>
      </w:pPr>
      <w:r w:rsidRPr="0012001B">
        <w:rPr>
          <w:rFonts w:ascii="Arial" w:eastAsia="Times New Roman" w:hAnsi="Arial" w:cs="Arial" w:hint="cs"/>
          <w:bCs/>
          <w:sz w:val="24"/>
          <w:szCs w:val="24"/>
          <w:rtl w:val="0"/>
          <w:cs w:val="0"/>
          <w:lang w:val="sk-SK" w:eastAsia="en-US" w:bidi="ar-SA"/>
        </w:rPr>
        <w:t>Nariadenie Európskeho parlamentu a Rady (EÚ) č. 536/2014 zo 16. apríla 2014 o klinickom skúšaní liekov na humánne použitie, ktorým sa zrušuje smernica 2001/20/ES (Ú. v. EÚ L 158, 27.5.2014) v platnom znení.“.“.</w:t>
      </w:r>
    </w:p>
    <w:p w:rsidR="00BE7980" w:rsidRPr="0012001B" w:rsidP="0012001B">
      <w:pPr>
        <w:bidi w:val="0"/>
        <w:ind w:left="2835"/>
        <w:jc w:val="both"/>
        <w:rPr>
          <w:rFonts w:eastAsia="Times New Roman"/>
          <w:lang w:eastAsia="sk-SK"/>
        </w:rPr>
      </w:pPr>
      <w:r w:rsidRPr="0012001B">
        <w:rPr>
          <w:rFonts w:ascii="Arial" w:eastAsia="Times New Roman" w:hAnsi="Arial" w:cs="Arial" w:hint="cs"/>
          <w:bCs/>
          <w:sz w:val="24"/>
          <w:szCs w:val="24"/>
          <w:rtl w:val="0"/>
          <w:cs w:val="0"/>
          <w:lang w:val="sk-SK" w:eastAsia="sk-SK" w:bidi="ar-SA"/>
        </w:rPr>
        <w:t xml:space="preserve">Biomedicínsky výskum upravuje zákon 576/2004 Z. z. o zdravotnej starostlivosti, službách súvisiacich s poskytovaním zdravotnej starostlivosti a o zmene a doplnení niektorých zákonov v znení neskorších predpisov. Klinické skúšanie liekov upravuje nariadenie (EÚ) 2014/536 a klinické skúšanie zdravotníckych pomôcok nariadenie (EÚ) 2017/745. Tieto právne predpisy EÚ sú priamo vykonateľné vo všetkých ČŠ EÚ a obsahujú iné ustanovenia ako zákon 576/2004 Z. z. Je potrebné vyhnúť sa kolízií národného právneho predpisu a so záväznými právnymi predpismi EÚ. </w:t>
      </w:r>
    </w:p>
    <w:p w:rsidR="00AF3F56" w:rsidP="0012001B">
      <w:pPr>
        <w:bidi w:val="0"/>
        <w:ind w:left="2835"/>
        <w:jc w:val="both"/>
        <w:rPr>
          <w:rFonts w:eastAsia="Times New Roman"/>
          <w:lang w:eastAsia="sk-SK"/>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12001B" w:rsidRPr="0012001B" w:rsidP="0012001B">
      <w:pPr>
        <w:bidi w:val="0"/>
        <w:ind w:left="2835"/>
        <w:jc w:val="both"/>
        <w:rPr>
          <w:rFonts w:eastAsia="Times New Roman"/>
          <w:lang w:eastAsia="sk-SK"/>
        </w:rPr>
      </w:pPr>
    </w:p>
    <w:p w:rsidR="00AF3F56" w:rsidRPr="0012001B" w:rsidP="0012001B">
      <w:pPr>
        <w:bidi w:val="0"/>
        <w:ind w:left="3828"/>
        <w:jc w:val="both"/>
        <w:rPr>
          <w:rFonts w:eastAsia="Times New Roman"/>
          <w:lang w:eastAsia="sk-SK"/>
        </w:rPr>
      </w:pPr>
    </w:p>
    <w:p w:rsidR="00BE7980" w:rsidRPr="0012001B" w:rsidP="0012001B">
      <w:pPr>
        <w:bidi w:val="0"/>
        <w:spacing w:after="160"/>
        <w:ind w:left="0"/>
        <w:jc w:val="both"/>
        <w:rPr>
          <w:rFonts w:eastAsia="Times New Roman"/>
        </w:rPr>
      </w:pPr>
      <w:r w:rsidRPr="0012001B" w:rsidR="00AF3F56">
        <w:rPr>
          <w:rFonts w:ascii="Arial" w:eastAsia="Times New Roman" w:hAnsi="Arial" w:cs="Arial" w:hint="cs"/>
          <w:b/>
          <w:bCs/>
          <w:sz w:val="24"/>
          <w:szCs w:val="24"/>
          <w:rtl w:val="0"/>
          <w:cs w:val="0"/>
          <w:lang w:val="sk-SK" w:eastAsia="en-US" w:bidi="ar-SA"/>
        </w:rPr>
        <w:t xml:space="preserve">75. </w:t>
      </w:r>
      <w:r w:rsidRPr="0012001B">
        <w:rPr>
          <w:rFonts w:ascii="Arial" w:eastAsia="Times New Roman" w:hAnsi="Arial" w:cs="Arial" w:hint="cs"/>
          <w:b/>
          <w:bCs/>
          <w:sz w:val="24"/>
          <w:szCs w:val="24"/>
          <w:rtl w:val="0"/>
          <w:cs w:val="0"/>
          <w:lang w:val="sk-SK" w:eastAsia="en-US" w:bidi="ar-SA"/>
        </w:rPr>
        <w:t xml:space="preserve"> Čl. III sa dopĺňa 5.</w:t>
      </w:r>
      <w:r w:rsidRPr="0012001B">
        <w:rPr>
          <w:rFonts w:ascii="Arial" w:eastAsia="Times New Roman" w:hAnsi="Arial" w:cs="Arial" w:hint="cs"/>
          <w:bCs/>
          <w:sz w:val="24"/>
          <w:szCs w:val="24"/>
          <w:rtl w:val="0"/>
          <w:cs w:val="0"/>
          <w:lang w:val="sk-SK" w:eastAsia="en-US" w:bidi="ar-SA"/>
        </w:rPr>
        <w:t xml:space="preserve"> bodom a 6. bodom, ktoré znejú:</w:t>
      </w:r>
    </w:p>
    <w:p w:rsidR="00BE7980"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„5. V § 26 sa za odsek 7 vkladá nový odsek 8, ktorý znie:</w:t>
      </w:r>
    </w:p>
    <w:p w:rsidR="00BE7980" w:rsidRPr="0012001B" w:rsidP="0012001B">
      <w:pPr>
        <w:pStyle w:val="ListParagraph"/>
        <w:bidi w:val="0"/>
        <w:ind w:left="851" w:hanging="426"/>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„(8) Ak je biomedicínskym výskumom klinické skúšanie zdravotníckej pomôcky, biomedicínsky výskum povoľuje Štátny ústav pre kontrolu liečiv v súčinnosti s etickou komisiou [§ 5 ods. 1 a ods. 2 písm. a)] podľa osobitného predpisu.</w:t>
      </w:r>
      <w:r w:rsidRPr="0012001B">
        <w:rPr>
          <w:rFonts w:ascii="Arial" w:eastAsia="Times New Roman" w:hAnsi="Arial" w:cs="Arial" w:hint="cs"/>
          <w:sz w:val="24"/>
          <w:szCs w:val="24"/>
          <w:vertAlign w:val="superscript"/>
          <w:rtl w:val="0"/>
          <w:cs w:val="0"/>
          <w:lang w:val="sk-SK" w:eastAsia="sk-SK" w:bidi="ar-SA"/>
        </w:rPr>
        <w:t>39aaa</w:t>
      </w:r>
      <w:r w:rsidRPr="0012001B">
        <w:rPr>
          <w:rFonts w:ascii="Arial" w:eastAsia="Times New Roman" w:hAnsi="Arial" w:cs="Arial" w:hint="cs"/>
          <w:sz w:val="24"/>
          <w:szCs w:val="24"/>
          <w:rtl w:val="0"/>
          <w:cs w:val="0"/>
          <w:lang w:val="sk-SK" w:eastAsia="sk-SK" w:bidi="ar-SA"/>
        </w:rPr>
        <w:t>)“.</w:t>
      </w:r>
    </w:p>
    <w:p w:rsidR="00BE7980" w:rsidRPr="0012001B" w:rsidP="0012001B">
      <w:pPr>
        <w:pStyle w:val="ListParagraph"/>
        <w:bidi w:val="0"/>
        <w:jc w:val="both"/>
        <w:rPr>
          <w:rFonts w:ascii="Arial" w:eastAsia="Times New Roman" w:hAnsi="Arial" w:cs="Arial"/>
        </w:rPr>
      </w:pPr>
    </w:p>
    <w:p w:rsidR="00BE7980" w:rsidRPr="006903C2" w:rsidP="006903C2">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Doterajšie odseky 8 až 11 sa označujú ako odseky 9 až 12.</w:t>
      </w:r>
    </w:p>
    <w:p w:rsidR="00BE7980" w:rsidRPr="0012001B" w:rsidP="0012001B">
      <w:pPr>
        <w:pStyle w:val="ListParagraph"/>
        <w:bidi w:val="0"/>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6. V § 26 sa za odsek 8 vkladá nový odsek 9, ktorý znie:</w:t>
      </w:r>
    </w:p>
    <w:p w:rsidR="00BE7980" w:rsidP="0012001B">
      <w:pPr>
        <w:pStyle w:val="ListParagraph"/>
        <w:bidi w:val="0"/>
        <w:ind w:left="993" w:hanging="568"/>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 xml:space="preserve"> „(9) Ak je biomedicínskym výskumom klinické skúšanie humánneho lieku, biomedicínsky výskum  povoľuje Štátny ústav pre kontrolu liečiv v súčinnosti s etickou komisiou [§ 5 ods. 1 a ods. 2 písm. a)] podľa osobitného predpisu.</w:t>
      </w:r>
      <w:r w:rsidRPr="0012001B">
        <w:rPr>
          <w:rFonts w:ascii="Arial" w:eastAsia="Times New Roman" w:hAnsi="Arial" w:cs="Arial" w:hint="cs"/>
          <w:sz w:val="24"/>
          <w:szCs w:val="24"/>
          <w:vertAlign w:val="superscript"/>
          <w:rtl w:val="0"/>
          <w:cs w:val="0"/>
          <w:lang w:val="sk-SK" w:eastAsia="sk-SK" w:bidi="ar-SA"/>
        </w:rPr>
        <w:t>39aab</w:t>
      </w:r>
      <w:r w:rsidRPr="0012001B">
        <w:rPr>
          <w:rFonts w:ascii="Arial" w:eastAsia="Times New Roman" w:hAnsi="Arial" w:cs="Arial" w:hint="cs"/>
          <w:sz w:val="24"/>
          <w:szCs w:val="24"/>
          <w:rtl w:val="0"/>
          <w:cs w:val="0"/>
          <w:lang w:val="sk-SK" w:eastAsia="sk-SK" w:bidi="ar-SA"/>
        </w:rPr>
        <w:t>)“.</w:t>
      </w:r>
    </w:p>
    <w:p w:rsidR="0012001B" w:rsidRPr="0012001B" w:rsidP="0012001B">
      <w:pPr>
        <w:pStyle w:val="ListParagraph"/>
        <w:bidi w:val="0"/>
        <w:ind w:left="993" w:hanging="568"/>
        <w:jc w:val="both"/>
        <w:rPr>
          <w:rFonts w:ascii="Arial" w:eastAsia="Times New Roman" w:hAnsi="Arial" w:cs="Arial"/>
        </w:rPr>
      </w:pPr>
    </w:p>
    <w:p w:rsidR="00BE7980" w:rsidRPr="0012001B" w:rsidP="0012001B">
      <w:pPr>
        <w:pStyle w:val="ListParagraph"/>
        <w:bidi w:val="0"/>
        <w:ind w:left="993" w:hanging="568"/>
        <w:jc w:val="both"/>
        <w:rPr>
          <w:rFonts w:ascii="Arial" w:eastAsia="Times New Roman" w:hAnsi="Arial" w:cs="Arial"/>
        </w:rPr>
      </w:pPr>
      <w:r w:rsidRPr="0012001B">
        <w:rPr>
          <w:rFonts w:ascii="Arial" w:eastAsia="Times New Roman" w:hAnsi="Arial" w:cs="Arial" w:hint="cs"/>
          <w:sz w:val="24"/>
          <w:szCs w:val="24"/>
          <w:rtl w:val="0"/>
          <w:cs w:val="0"/>
          <w:lang w:val="sk-SK" w:eastAsia="sk-SK" w:bidi="ar-SA"/>
        </w:rPr>
        <w:t>Doterajšie odseky 9 až 12 sa označujú ako odseky 10 až 13“.“.</w:t>
      </w:r>
    </w:p>
    <w:p w:rsidR="00BE7980" w:rsidP="0012001B">
      <w:pPr>
        <w:bidi w:val="0"/>
        <w:ind w:left="426" w:hanging="1"/>
        <w:jc w:val="both"/>
        <w:rPr>
          <w:rFonts w:eastAsia="Times New Roman"/>
          <w:lang w:eastAsia="sk-SK"/>
        </w:rPr>
      </w:pPr>
      <w:r w:rsidRPr="0012001B">
        <w:rPr>
          <w:rFonts w:ascii="Arial" w:eastAsia="Times New Roman" w:hAnsi="Arial" w:cs="Arial" w:hint="cs"/>
          <w:bCs/>
          <w:sz w:val="24"/>
          <w:szCs w:val="24"/>
          <w:rtl w:val="0"/>
          <w:cs w:val="0"/>
          <w:lang w:val="sk-SK" w:eastAsia="sk-SK" w:bidi="ar-SA"/>
        </w:rPr>
        <w:t xml:space="preserve">Bod 5 nadobúda účinnosť 26. mája 2020. Bod 6 nadobúda účinnosť šesť mesiacov po dni zverejnenia oznámenia Európskej komisie, podľa článku 82 ods. 3 nariadenia Európskeho parlamentu a Rady (EÚ) č. 536/2014 zo dňa 16. apríla 2014 o klinickom skúšaní humánnych liekov a o zrušení smernice 2001/20/ES. Navrhovaná účinnosť sa premietne do čl. V upravujúceho  účinnosť zákona. </w:t>
      </w:r>
    </w:p>
    <w:p w:rsidR="0012001B" w:rsidRPr="0012001B" w:rsidP="0012001B">
      <w:pPr>
        <w:bidi w:val="0"/>
        <w:ind w:left="426" w:hanging="1"/>
        <w:jc w:val="both"/>
        <w:rPr>
          <w:rFonts w:eastAsia="Times New Roman"/>
          <w:lang w:eastAsia="sk-SK"/>
        </w:rPr>
      </w:pPr>
    </w:p>
    <w:p w:rsidR="00BE7980" w:rsidRPr="0012001B" w:rsidP="0012001B">
      <w:pPr>
        <w:bidi w:val="0"/>
        <w:ind w:left="2835"/>
        <w:jc w:val="both"/>
        <w:rPr>
          <w:rFonts w:eastAsia="Times New Roman"/>
          <w:lang w:eastAsia="sk-SK"/>
        </w:rPr>
      </w:pPr>
      <w:r w:rsidR="0012001B">
        <w:rPr>
          <w:rFonts w:ascii="Arial" w:eastAsia="Times New Roman" w:hAnsi="Arial" w:cs="Arial" w:hint="cs"/>
          <w:bCs/>
          <w:sz w:val="24"/>
          <w:szCs w:val="24"/>
          <w:rtl w:val="0"/>
          <w:cs w:val="0"/>
          <w:lang w:val="sk-SK" w:eastAsia="sk-SK" w:bidi="ar-SA"/>
        </w:rPr>
        <w:t>B</w:t>
      </w:r>
      <w:r w:rsidRPr="0012001B">
        <w:rPr>
          <w:rFonts w:ascii="Arial" w:eastAsia="Times New Roman" w:hAnsi="Arial" w:cs="Arial" w:hint="cs"/>
          <w:bCs/>
          <w:sz w:val="24"/>
          <w:szCs w:val="24"/>
          <w:rtl w:val="0"/>
          <w:cs w:val="0"/>
          <w:lang w:val="sk-SK" w:eastAsia="sk-SK" w:bidi="ar-SA"/>
        </w:rPr>
        <w:t xml:space="preserve">iomedicínsky výskum upravuje zákon 576/2004 Z. z. o zdravotnej starostlivosti, službách súvisiacich s poskytovaním zdravotnej starostlivosti a o zmene a doplnení niektorých zákonov v znení neskorších predpisov. Klinické skúšanie liekov upravuje nariadenie (EÚ) 2014/536. Tento právny predpis EÚ sú priamo vykonateľný vo všetkých ČŠ EÚ a obsahuje iné ustanovenia ako zákon 576/2004 Z. z. Je potrebné vyhnúť sa kolízií národného právneho predpisu so záväzným právnym predpisom EÚ. </w:t>
      </w:r>
    </w:p>
    <w:p w:rsidR="00F719CF" w:rsidRPr="0012001B" w:rsidP="0012001B">
      <w:pPr>
        <w:tabs>
          <w:tab w:val="left" w:pos="567"/>
        </w:tabs>
        <w:bidi w:val="0"/>
        <w:ind w:left="2835"/>
        <w:jc w:val="both"/>
        <w:rPr>
          <w:rFonts w:eastAsia="Times New Roman"/>
        </w:rPr>
      </w:pPr>
    </w:p>
    <w:p w:rsidR="0012001B" w:rsidRPr="00BE7980"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Výbor NR SR pre zdravotníctvo</w:t>
      </w:r>
    </w:p>
    <w:p w:rsidR="0012001B" w:rsidRPr="00BE7980" w:rsidP="0012001B">
      <w:pPr>
        <w:pStyle w:val="ListParagraph"/>
        <w:bidi w:val="0"/>
        <w:ind w:left="2835"/>
        <w:jc w:val="both"/>
        <w:rPr>
          <w:rFonts w:ascii="Arial" w:eastAsia="Times New Roman" w:hAnsi="Arial" w:cs="Arial"/>
          <w:b/>
        </w:rPr>
      </w:pPr>
    </w:p>
    <w:p w:rsidR="0012001B" w:rsidP="0012001B">
      <w:pPr>
        <w:pStyle w:val="ListParagraph"/>
        <w:bidi w:val="0"/>
        <w:ind w:left="2835"/>
        <w:jc w:val="both"/>
        <w:rPr>
          <w:rFonts w:ascii="Arial" w:eastAsia="Times New Roman" w:hAnsi="Arial" w:cs="Arial"/>
          <w:b/>
        </w:rPr>
      </w:pPr>
      <w:r w:rsidRPr="00BE7980">
        <w:rPr>
          <w:rFonts w:ascii="Arial" w:eastAsia="Times New Roman" w:hAnsi="Arial" w:cs="Arial" w:hint="cs"/>
          <w:b/>
          <w:sz w:val="24"/>
          <w:szCs w:val="24"/>
          <w:rtl w:val="0"/>
          <w:cs w:val="0"/>
          <w:lang w:val="sk-SK" w:eastAsia="sk-SK" w:bidi="ar-SA"/>
        </w:rPr>
        <w:t>gestorský výbor odporúča</w:t>
      </w:r>
      <w:r>
        <w:rPr>
          <w:rFonts w:ascii="Arial" w:eastAsia="Times New Roman" w:hAnsi="Arial" w:cs="Arial" w:hint="cs"/>
          <w:b/>
          <w:sz w:val="24"/>
          <w:szCs w:val="24"/>
          <w:rtl w:val="0"/>
          <w:cs w:val="0"/>
          <w:lang w:val="sk-SK" w:eastAsia="sk-SK" w:bidi="ar-SA"/>
        </w:rPr>
        <w:t xml:space="preserve">  s c h v á l i ť</w:t>
      </w:r>
    </w:p>
    <w:p w:rsidR="00F719CF" w:rsidRPr="0012001B" w:rsidP="0012001B">
      <w:pPr>
        <w:bidi w:val="0"/>
        <w:ind w:left="2835"/>
        <w:jc w:val="both"/>
        <w:rPr>
          <w:rFonts w:eastAsia="Times New Roman"/>
        </w:rPr>
      </w:pPr>
    </w:p>
    <w:p w:rsidR="00B95589" w:rsidP="0012001B">
      <w:pPr>
        <w:bidi w:val="0"/>
        <w:ind w:left="0"/>
        <w:jc w:val="both"/>
        <w:rPr>
          <w:rFonts w:eastAsia="Times New Roman"/>
        </w:rPr>
      </w:pPr>
    </w:p>
    <w:p w:rsidR="00EB4A07" w:rsidRPr="00DF68FE" w:rsidP="00D77694">
      <w:pPr>
        <w:bidi w:val="0"/>
        <w:ind w:left="0"/>
        <w:jc w:val="both"/>
        <w:rPr>
          <w:rFonts w:eastAsia="Times New Roman"/>
        </w:rPr>
      </w:pPr>
    </w:p>
    <w:p w:rsidR="00EB4A07" w:rsidP="00EB4A07">
      <w:pPr>
        <w:bidi w:val="0"/>
        <w:ind w:left="0"/>
        <w:jc w:val="center"/>
        <w:rPr>
          <w:rFonts w:eastAsia="Times New Roman"/>
          <w:b/>
        </w:rPr>
      </w:pPr>
      <w:r w:rsidRPr="00AF40C8">
        <w:rPr>
          <w:rFonts w:ascii="Arial" w:eastAsia="Times New Roman" w:hAnsi="Arial" w:cs="Arial" w:hint="cs"/>
          <w:b/>
          <w:bCs/>
          <w:sz w:val="24"/>
          <w:szCs w:val="24"/>
          <w:rtl w:val="0"/>
          <w:cs w:val="0"/>
          <w:lang w:val="sk-SK" w:eastAsia="en-US" w:bidi="ar-SA"/>
        </w:rPr>
        <w:t>V.</w:t>
      </w:r>
    </w:p>
    <w:p w:rsidR="00EB4A07" w:rsidRPr="00AF40C8" w:rsidP="00EB4A07">
      <w:pPr>
        <w:bidi w:val="0"/>
        <w:ind w:left="0"/>
        <w:jc w:val="center"/>
        <w:rPr>
          <w:rFonts w:eastAsia="Times New Roman"/>
          <w:b/>
        </w:rPr>
      </w:pPr>
    </w:p>
    <w:p w:rsidR="00EB4A07" w:rsidRPr="00DF1F05" w:rsidP="00EB4A07">
      <w:pPr>
        <w:bidi w:val="0"/>
        <w:ind w:left="0" w:firstLine="708"/>
        <w:jc w:val="both"/>
        <w:rPr>
          <w:rFonts w:eastAsia="Times New Roman"/>
        </w:rPr>
      </w:pPr>
      <w:r w:rsidRPr="00B03A31">
        <w:rPr>
          <w:rFonts w:ascii="Arial" w:eastAsia="Times New Roman" w:hAnsi="Arial" w:cs="Arial" w:hint="cs"/>
          <w:bCs/>
          <w:color w:val="000000"/>
          <w:sz w:val="24"/>
          <w:szCs w:val="24"/>
          <w:rtl w:val="0"/>
          <w:cs w:val="0"/>
          <w:lang w:val="sk-SK" w:eastAsia="en-US" w:bidi="ar-SA"/>
        </w:rPr>
        <w:t xml:space="preserve">Gestorský výbor na základe stanovísk výborov </w:t>
      </w:r>
      <w:r w:rsidRPr="001D6882">
        <w:rPr>
          <w:rFonts w:ascii="Arial" w:eastAsia="Times New Roman" w:hAnsi="Arial" w:cs="Arial" w:hint="cs"/>
          <w:bCs/>
          <w:color w:val="000000"/>
          <w:sz w:val="24"/>
          <w:szCs w:val="24"/>
          <w:rtl w:val="0"/>
          <w:cs w:val="0"/>
          <w:lang w:val="sk-SK" w:eastAsia="en-US" w:bidi="ar-SA"/>
        </w:rPr>
        <w:t>k </w:t>
      </w:r>
      <w:r w:rsidRPr="00D166DD">
        <w:rPr>
          <w:rFonts w:ascii="Arial" w:eastAsia="Times New Roman" w:hAnsi="Arial" w:cs="Arial" w:hint="cs"/>
          <w:bCs/>
          <w:sz w:val="24"/>
          <w:szCs w:val="24"/>
          <w:rtl w:val="0"/>
          <w:cs w:val="0"/>
          <w:lang w:val="sk-SK" w:eastAsia="en-US" w:bidi="ar-SA"/>
        </w:rPr>
        <w:t>vládn</w:t>
      </w:r>
      <w:r>
        <w:rPr>
          <w:rFonts w:ascii="Arial" w:eastAsia="Times New Roman" w:hAnsi="Arial" w:cs="Arial" w:hint="cs"/>
          <w:bCs/>
          <w:sz w:val="24"/>
          <w:szCs w:val="24"/>
          <w:rtl w:val="0"/>
          <w:cs w:val="0"/>
          <w:lang w:val="sk-SK" w:eastAsia="en-US" w:bidi="ar-SA"/>
        </w:rPr>
        <w:t>emu</w:t>
      </w:r>
      <w:r w:rsidRPr="00D166DD">
        <w:rPr>
          <w:rFonts w:ascii="Arial" w:eastAsia="Times New Roman" w:hAnsi="Arial" w:cs="Arial" w:hint="cs"/>
          <w:bCs/>
          <w:sz w:val="24"/>
          <w:szCs w:val="24"/>
          <w:rtl w:val="0"/>
          <w:cs w:val="0"/>
          <w:lang w:val="sk-SK" w:eastAsia="en-US" w:bidi="ar-SA"/>
        </w:rPr>
        <w:t xml:space="preserve"> návrh</w:t>
      </w:r>
      <w:r>
        <w:rPr>
          <w:rFonts w:ascii="Arial" w:eastAsia="Times New Roman" w:hAnsi="Arial" w:cs="Arial" w:hint="cs"/>
          <w:bCs/>
          <w:sz w:val="24"/>
          <w:szCs w:val="24"/>
          <w:rtl w:val="0"/>
          <w:cs w:val="0"/>
          <w:lang w:val="sk-SK" w:eastAsia="en-US" w:bidi="ar-SA"/>
        </w:rPr>
        <w:t>u</w:t>
      </w:r>
      <w:r w:rsidRPr="00D166DD">
        <w:rPr>
          <w:rFonts w:ascii="Arial" w:eastAsia="Times New Roman" w:hAnsi="Arial" w:cs="Arial" w:hint="cs"/>
          <w:bCs/>
          <w:sz w:val="24"/>
          <w:szCs w:val="24"/>
          <w:rtl w:val="0"/>
          <w:cs w:val="0"/>
          <w:lang w:val="sk-SK" w:eastAsia="en-US" w:bidi="ar-SA"/>
        </w:rPr>
        <w:t xml:space="preserve"> zákona</w:t>
      </w:r>
      <w:r>
        <w:rPr>
          <w:rFonts w:ascii="Arial" w:eastAsia="Times New Roman" w:hAnsi="Arial" w:cs="Arial" w:hint="cs"/>
          <w:bCs/>
          <w:sz w:val="24"/>
          <w:szCs w:val="24"/>
          <w:rtl w:val="0"/>
          <w:cs w:val="0"/>
          <w:lang w:val="sk-SK" w:eastAsia="en-US" w:bidi="ar-SA"/>
        </w:rPr>
        <w:t>,</w:t>
      </w:r>
      <w:r w:rsidRPr="00C63A81">
        <w:rPr>
          <w:rFonts w:ascii="Arial" w:eastAsia="Times New Roman" w:hAnsi="Arial" w:cs="Arial" w:hint="cs"/>
          <w:bCs/>
          <w:sz w:val="24"/>
          <w:szCs w:val="24"/>
          <w:rtl w:val="0"/>
          <w:cs w:val="0"/>
          <w:lang w:val="sk-SK" w:eastAsia="en-US" w:bidi="ar-SA"/>
        </w:rPr>
        <w:t xml:space="preserve"> </w:t>
      </w:r>
      <w:r w:rsidRPr="008475C5">
        <w:rPr>
          <w:rFonts w:ascii="Arial" w:eastAsia="Times New Roman" w:hAnsi="Arial" w:cs="Arial" w:hint="cs"/>
          <w:bCs/>
          <w:sz w:val="24"/>
          <w:szCs w:val="24"/>
          <w:rtl w:val="0"/>
          <w:cs w:val="0"/>
          <w:lang w:val="sk-SK" w:eastAsia="en-US" w:bidi="ar-SA"/>
        </w:rPr>
        <w:t>ktorým sa mení a dopĺňa zákon č. 362/2011 Z. z. o liekoch a zdravotníckych pomôckach a o zmene a doplnení niektorých zákonov v znení neskorších predpisov a ktorým sa menia a dopĺňajú niektoré zákony (tlač 1612)</w:t>
      </w:r>
      <w:r w:rsidRPr="002A689D">
        <w:rPr>
          <w:rFonts w:ascii="Arial" w:eastAsia="Times New Roman" w:hAnsi="Arial" w:cs="Arial" w:hint="cs"/>
          <w:bCs/>
          <w:noProof/>
          <w:sz w:val="24"/>
          <w:szCs w:val="24"/>
          <w:rtl w:val="0"/>
          <w:cs w:val="0"/>
          <w:lang w:val="sk-SK" w:eastAsia="en-US" w:bidi="ar-SA"/>
        </w:rPr>
        <w:t xml:space="preserve">, vyjadrených v </w:t>
      </w:r>
      <w:r w:rsidRPr="002A689D">
        <w:rPr>
          <w:rFonts w:ascii="Arial" w:eastAsia="Times New Roman" w:hAnsi="Arial" w:cs="Arial" w:hint="cs"/>
          <w:bCs/>
          <w:color w:val="000000"/>
          <w:sz w:val="24"/>
          <w:szCs w:val="24"/>
          <w:rtl w:val="0"/>
          <w:cs w:val="0"/>
          <w:lang w:val="sk-SK" w:eastAsia="en-US" w:bidi="ar-SA"/>
        </w:rPr>
        <w:t>uzneseniach uvedených pod bod</w:t>
      </w:r>
      <w:r w:rsidRPr="00263D36">
        <w:rPr>
          <w:rFonts w:ascii="Arial" w:eastAsia="Times New Roman" w:hAnsi="Arial" w:cs="Arial" w:hint="cs"/>
          <w:bCs/>
          <w:color w:val="000000"/>
          <w:sz w:val="24"/>
          <w:szCs w:val="24"/>
          <w:rtl w:val="0"/>
          <w:cs w:val="0"/>
          <w:lang w:val="sk-SK" w:eastAsia="en-US" w:bidi="ar-SA"/>
        </w:rPr>
        <w:t>om IV. tejto správy a v stanov</w:t>
      </w:r>
      <w:r w:rsidRPr="00B03A31">
        <w:rPr>
          <w:rFonts w:ascii="Arial" w:eastAsia="Times New Roman" w:hAnsi="Arial" w:cs="Arial" w:hint="cs"/>
          <w:bCs/>
          <w:color w:val="000000"/>
          <w:sz w:val="24"/>
          <w:szCs w:val="24"/>
          <w:rtl w:val="0"/>
          <w:cs w:val="0"/>
          <w:lang w:val="sk-SK" w:eastAsia="en-US" w:bidi="ar-SA"/>
        </w:rPr>
        <w:t>isku gestorského výboru odporúča Národnej rade Slovenskej republiky</w:t>
      </w:r>
      <w:r w:rsidRPr="00D166DD">
        <w:rPr>
          <w:rFonts w:ascii="Arial" w:eastAsia="Times New Roman" w:hAnsi="Arial" w:cs="Arial" w:hint="cs"/>
          <w:bCs/>
          <w:sz w:val="24"/>
          <w:szCs w:val="24"/>
          <w:rtl w:val="0"/>
          <w:cs w:val="0"/>
          <w:lang w:val="sk-SK" w:eastAsia="en-US" w:bidi="ar-SA"/>
        </w:rPr>
        <w:t xml:space="preserve"> vládn</w:t>
      </w:r>
      <w:r>
        <w:rPr>
          <w:rFonts w:ascii="Arial" w:eastAsia="Times New Roman" w:hAnsi="Arial" w:cs="Arial" w:hint="cs"/>
          <w:bCs/>
          <w:sz w:val="24"/>
          <w:szCs w:val="24"/>
          <w:rtl w:val="0"/>
          <w:cs w:val="0"/>
          <w:lang w:val="sk-SK" w:eastAsia="en-US" w:bidi="ar-SA"/>
        </w:rPr>
        <w:t>y</w:t>
      </w:r>
      <w:r w:rsidRPr="00D166DD">
        <w:rPr>
          <w:rFonts w:ascii="Arial" w:eastAsia="Times New Roman" w:hAnsi="Arial" w:cs="Arial" w:hint="cs"/>
          <w:bCs/>
          <w:sz w:val="24"/>
          <w:szCs w:val="24"/>
          <w:rtl w:val="0"/>
          <w:cs w:val="0"/>
          <w:lang w:val="sk-SK" w:eastAsia="en-US" w:bidi="ar-SA"/>
        </w:rPr>
        <w:t xml:space="preserve"> návrh zákona</w:t>
      </w:r>
      <w:r>
        <w:rPr>
          <w:rFonts w:ascii="Arial" w:eastAsia="Times New Roman" w:hAnsi="Arial" w:cs="Arial" w:hint="cs"/>
          <w:bCs/>
          <w:sz w:val="24"/>
          <w:szCs w:val="24"/>
          <w:rtl w:val="0"/>
          <w:cs w:val="0"/>
          <w:lang w:val="sk-SK" w:eastAsia="en-US" w:bidi="ar-SA"/>
        </w:rPr>
        <w:t>,</w:t>
      </w:r>
      <w:r w:rsidRPr="00C63A81">
        <w:rPr>
          <w:rFonts w:ascii="Arial" w:eastAsia="Times New Roman" w:hAnsi="Arial" w:cs="Arial" w:hint="cs"/>
          <w:bCs/>
          <w:sz w:val="24"/>
          <w:szCs w:val="24"/>
          <w:rtl w:val="0"/>
          <w:cs w:val="0"/>
          <w:lang w:val="sk-SK" w:eastAsia="en-US" w:bidi="ar-SA"/>
        </w:rPr>
        <w:t xml:space="preserve"> </w:t>
      </w:r>
      <w:r w:rsidRPr="008475C5">
        <w:rPr>
          <w:rFonts w:ascii="Arial" w:eastAsia="Times New Roman" w:hAnsi="Arial" w:cs="Arial" w:hint="cs"/>
          <w:bCs/>
          <w:sz w:val="24"/>
          <w:szCs w:val="24"/>
          <w:rtl w:val="0"/>
          <w:cs w:val="0"/>
          <w:lang w:val="sk-SK" w:eastAsia="en-US" w:bidi="ar-SA"/>
        </w:rPr>
        <w:t>ktorým sa mení a dopĺňa zákon č. 362/2011 Z. z. o liekoch a zdravotníckych pomôckach a o zmene a doplnení niektorých zákonov v znení neskorších predpisov a ktorým sa menia a dopĺňajú niektoré zákony (tlač 1612)</w:t>
      </w:r>
      <w:r w:rsidRPr="00ED72B0">
        <w:rPr>
          <w:rFonts w:ascii="Arial" w:eastAsia="Times New Roman" w:hAnsi="Arial" w:cs="Arial" w:hint="cs"/>
          <w:bCs/>
          <w:noProof/>
          <w:sz w:val="24"/>
          <w:szCs w:val="24"/>
          <w:rtl w:val="0"/>
          <w:cs w:val="0"/>
          <w:lang w:val="sk-SK" w:eastAsia="en-US" w:bidi="ar-SA"/>
        </w:rPr>
        <w:t>,</w:t>
      </w:r>
      <w:r w:rsidRPr="00ED72B0">
        <w:rPr>
          <w:rFonts w:ascii="Arial" w:eastAsia="Times New Roman" w:hAnsi="Arial" w:cs="Arial" w:hint="cs"/>
          <w:bCs/>
          <w:sz w:val="24"/>
          <w:szCs w:val="24"/>
          <w:rtl w:val="0"/>
          <w:cs w:val="0"/>
          <w:lang w:val="sk-SK" w:eastAsia="en-US" w:bidi="ar-SA"/>
        </w:rPr>
        <w:t xml:space="preserve"> </w:t>
      </w:r>
      <w:r w:rsidRPr="00263D36">
        <w:rPr>
          <w:rFonts w:ascii="Arial" w:eastAsia="Times New Roman" w:hAnsi="Arial" w:cs="Arial" w:hint="cs"/>
          <w:b/>
          <w:bCs/>
          <w:color w:val="000000"/>
          <w:sz w:val="24"/>
          <w:szCs w:val="24"/>
          <w:rtl w:val="0"/>
          <w:cs w:val="0"/>
          <w:lang w:val="sk-SK" w:eastAsia="en-US" w:bidi="ar-SA"/>
        </w:rPr>
        <w:t>s</w:t>
      </w:r>
      <w:r w:rsidR="0012001B">
        <w:rPr>
          <w:rFonts w:ascii="Arial" w:eastAsia="Times New Roman" w:hAnsi="Arial" w:cs="Arial" w:hint="cs"/>
          <w:b/>
          <w:bCs/>
          <w:color w:val="000000"/>
          <w:sz w:val="24"/>
          <w:szCs w:val="24"/>
          <w:rtl w:val="0"/>
          <w:cs w:val="0"/>
          <w:lang w:val="sk-SK" w:eastAsia="en-US" w:bidi="ar-SA"/>
        </w:rPr>
        <w:t> </w:t>
      </w:r>
      <w:r w:rsidRPr="00263D36">
        <w:rPr>
          <w:rFonts w:ascii="Arial" w:eastAsia="Times New Roman" w:hAnsi="Arial" w:cs="Arial" w:hint="cs"/>
          <w:b/>
          <w:bCs/>
          <w:color w:val="000000"/>
          <w:sz w:val="24"/>
          <w:szCs w:val="24"/>
          <w:rtl w:val="0"/>
          <w:cs w:val="0"/>
          <w:lang w:val="sk-SK" w:eastAsia="en-US" w:bidi="ar-SA"/>
        </w:rPr>
        <w:t>c</w:t>
      </w:r>
      <w:r w:rsidR="0012001B">
        <w:rPr>
          <w:rFonts w:ascii="Arial" w:eastAsia="Times New Roman" w:hAnsi="Arial" w:cs="Arial" w:hint="cs"/>
          <w:b/>
          <w:bCs/>
          <w:color w:val="000000"/>
          <w:sz w:val="24"/>
          <w:szCs w:val="24"/>
          <w:rtl w:val="0"/>
          <w:cs w:val="0"/>
          <w:lang w:val="sk-SK" w:eastAsia="en-US" w:bidi="ar-SA"/>
        </w:rPr>
        <w:t xml:space="preserve"> </w:t>
      </w:r>
      <w:r w:rsidRPr="00263D36">
        <w:rPr>
          <w:rFonts w:ascii="Arial" w:eastAsia="Times New Roman" w:hAnsi="Arial" w:cs="Arial" w:hint="cs"/>
          <w:b/>
          <w:bCs/>
          <w:color w:val="000000"/>
          <w:sz w:val="24"/>
          <w:szCs w:val="24"/>
          <w:rtl w:val="0"/>
          <w:cs w:val="0"/>
          <w:lang w:val="sk-SK" w:eastAsia="en-US" w:bidi="ar-SA"/>
        </w:rPr>
        <w:t>h</w:t>
      </w:r>
      <w:r w:rsidR="0012001B">
        <w:rPr>
          <w:rFonts w:ascii="Arial" w:eastAsia="Times New Roman" w:hAnsi="Arial" w:cs="Arial" w:hint="cs"/>
          <w:b/>
          <w:bCs/>
          <w:color w:val="000000"/>
          <w:sz w:val="24"/>
          <w:szCs w:val="24"/>
          <w:rtl w:val="0"/>
          <w:cs w:val="0"/>
          <w:lang w:val="sk-SK" w:eastAsia="en-US" w:bidi="ar-SA"/>
        </w:rPr>
        <w:t xml:space="preserve"> </w:t>
      </w:r>
      <w:r w:rsidRPr="00263D36">
        <w:rPr>
          <w:rFonts w:ascii="Arial" w:eastAsia="Times New Roman" w:hAnsi="Arial" w:cs="Arial" w:hint="cs"/>
          <w:b/>
          <w:bCs/>
          <w:color w:val="000000"/>
          <w:sz w:val="24"/>
          <w:szCs w:val="24"/>
          <w:rtl w:val="0"/>
          <w:cs w:val="0"/>
          <w:lang w:val="sk-SK" w:eastAsia="en-US" w:bidi="ar-SA"/>
        </w:rPr>
        <w:t>v</w:t>
      </w:r>
      <w:r w:rsidR="0012001B">
        <w:rPr>
          <w:rFonts w:ascii="Arial" w:eastAsia="Times New Roman" w:hAnsi="Arial" w:cs="Arial" w:hint="cs"/>
          <w:b/>
          <w:bCs/>
          <w:color w:val="000000"/>
          <w:sz w:val="24"/>
          <w:szCs w:val="24"/>
          <w:rtl w:val="0"/>
          <w:cs w:val="0"/>
          <w:lang w:val="sk-SK" w:eastAsia="en-US" w:bidi="ar-SA"/>
        </w:rPr>
        <w:t> </w:t>
      </w:r>
      <w:r w:rsidRPr="00263D36">
        <w:rPr>
          <w:rFonts w:ascii="Arial" w:eastAsia="Times New Roman" w:hAnsi="Arial" w:cs="Arial" w:hint="cs"/>
          <w:b/>
          <w:bCs/>
          <w:color w:val="000000"/>
          <w:sz w:val="24"/>
          <w:szCs w:val="24"/>
          <w:rtl w:val="0"/>
          <w:cs w:val="0"/>
          <w:lang w:val="sk-SK" w:eastAsia="en-US" w:bidi="ar-SA"/>
        </w:rPr>
        <w:t>á</w:t>
      </w:r>
      <w:r w:rsidR="0012001B">
        <w:rPr>
          <w:rFonts w:ascii="Arial" w:eastAsia="Times New Roman" w:hAnsi="Arial" w:cs="Arial" w:hint="cs"/>
          <w:b/>
          <w:bCs/>
          <w:color w:val="000000"/>
          <w:sz w:val="24"/>
          <w:szCs w:val="24"/>
          <w:rtl w:val="0"/>
          <w:cs w:val="0"/>
          <w:lang w:val="sk-SK" w:eastAsia="en-US" w:bidi="ar-SA"/>
        </w:rPr>
        <w:t xml:space="preserve"> </w:t>
      </w:r>
      <w:r w:rsidRPr="00263D36">
        <w:rPr>
          <w:rFonts w:ascii="Arial" w:eastAsia="Times New Roman" w:hAnsi="Arial" w:cs="Arial" w:hint="cs"/>
          <w:b/>
          <w:bCs/>
          <w:color w:val="000000"/>
          <w:sz w:val="24"/>
          <w:szCs w:val="24"/>
          <w:rtl w:val="0"/>
          <w:cs w:val="0"/>
          <w:lang w:val="sk-SK" w:eastAsia="en-US" w:bidi="ar-SA"/>
        </w:rPr>
        <w:t>l</w:t>
      </w:r>
      <w:r w:rsidR="0012001B">
        <w:rPr>
          <w:rFonts w:ascii="Arial" w:eastAsia="Times New Roman" w:hAnsi="Arial" w:cs="Arial" w:hint="cs"/>
          <w:b/>
          <w:bCs/>
          <w:color w:val="000000"/>
          <w:sz w:val="24"/>
          <w:szCs w:val="24"/>
          <w:rtl w:val="0"/>
          <w:cs w:val="0"/>
          <w:lang w:val="sk-SK" w:eastAsia="en-US" w:bidi="ar-SA"/>
        </w:rPr>
        <w:t xml:space="preserve"> </w:t>
      </w:r>
      <w:r w:rsidRPr="00263D36">
        <w:rPr>
          <w:rFonts w:ascii="Arial" w:eastAsia="Times New Roman" w:hAnsi="Arial" w:cs="Arial" w:hint="cs"/>
          <w:b/>
          <w:bCs/>
          <w:color w:val="000000"/>
          <w:sz w:val="24"/>
          <w:szCs w:val="24"/>
          <w:rtl w:val="0"/>
          <w:cs w:val="0"/>
          <w:lang w:val="sk-SK" w:eastAsia="en-US" w:bidi="ar-SA"/>
        </w:rPr>
        <w:t>i</w:t>
      </w:r>
      <w:r w:rsidR="0012001B">
        <w:rPr>
          <w:rFonts w:ascii="Arial" w:eastAsia="Times New Roman" w:hAnsi="Arial" w:cs="Arial" w:hint="cs"/>
          <w:b/>
          <w:bCs/>
          <w:color w:val="000000"/>
          <w:sz w:val="24"/>
          <w:szCs w:val="24"/>
          <w:rtl w:val="0"/>
          <w:cs w:val="0"/>
          <w:lang w:val="sk-SK" w:eastAsia="en-US" w:bidi="ar-SA"/>
        </w:rPr>
        <w:t xml:space="preserve"> </w:t>
      </w:r>
      <w:r w:rsidRPr="00263D36">
        <w:rPr>
          <w:rFonts w:ascii="Arial" w:eastAsia="Times New Roman" w:hAnsi="Arial" w:cs="Arial" w:hint="cs"/>
          <w:b/>
          <w:bCs/>
          <w:color w:val="000000"/>
          <w:sz w:val="24"/>
          <w:szCs w:val="24"/>
          <w:rtl w:val="0"/>
          <w:cs w:val="0"/>
          <w:lang w:val="sk-SK" w:eastAsia="en-US" w:bidi="ar-SA"/>
        </w:rPr>
        <w:t>ť  s</w:t>
      </w:r>
      <w:r>
        <w:rPr>
          <w:rFonts w:ascii="Arial" w:eastAsia="Times New Roman" w:hAnsi="Arial" w:cs="Arial" w:hint="cs"/>
          <w:b/>
          <w:bCs/>
          <w:color w:val="000000"/>
          <w:sz w:val="24"/>
          <w:szCs w:val="24"/>
          <w:rtl w:val="0"/>
          <w:cs w:val="0"/>
          <w:lang w:val="sk-SK" w:eastAsia="en-US" w:bidi="ar-SA"/>
        </w:rPr>
        <w:t> pozmeňujúcimi a doplňujúcimi návrhmi.</w:t>
      </w:r>
      <w:r w:rsidRPr="00263D36">
        <w:rPr>
          <w:rFonts w:ascii="Arial" w:eastAsia="Times New Roman" w:hAnsi="Arial" w:cs="Arial" w:hint="cs"/>
          <w:b/>
          <w:bCs/>
          <w:color w:val="000000"/>
          <w:sz w:val="24"/>
          <w:szCs w:val="24"/>
          <w:rtl w:val="0"/>
          <w:cs w:val="0"/>
          <w:lang w:val="sk-SK" w:eastAsia="en-US" w:bidi="ar-SA"/>
        </w:rPr>
        <w:t xml:space="preserve"> </w:t>
      </w:r>
    </w:p>
    <w:p w:rsidR="00EB4A07" w:rsidRPr="00263D36" w:rsidP="00EB4A07">
      <w:pPr>
        <w:bidi w:val="0"/>
        <w:ind w:left="0"/>
        <w:jc w:val="both"/>
        <w:rPr>
          <w:rFonts w:eastAsia="Times New Roman"/>
          <w:b/>
          <w:color w:val="000000"/>
        </w:rPr>
      </w:pPr>
    </w:p>
    <w:p w:rsidR="00EB4A07" w:rsidP="00EB4A07">
      <w:pPr>
        <w:bidi w:val="0"/>
        <w:ind w:left="0" w:firstLine="708"/>
        <w:jc w:val="both"/>
        <w:rPr>
          <w:rFonts w:eastAsia="Times New Roman"/>
          <w:color w:val="000000"/>
        </w:rPr>
      </w:pPr>
      <w:r w:rsidRPr="00ED72B0">
        <w:rPr>
          <w:rFonts w:ascii="Arial" w:eastAsia="Times New Roman" w:hAnsi="Arial" w:cs="Arial" w:hint="cs"/>
          <w:bCs/>
          <w:color w:val="000000"/>
          <w:sz w:val="24"/>
          <w:szCs w:val="24"/>
          <w:rtl w:val="0"/>
          <w:cs w:val="0"/>
          <w:lang w:val="sk-SK" w:eastAsia="en-US" w:bidi="ar-SA"/>
        </w:rPr>
        <w:t>1.</w:t>
      </w:r>
      <w:r>
        <w:rPr>
          <w:rFonts w:ascii="Arial" w:eastAsia="Times New Roman" w:hAnsi="Arial" w:cs="Arial" w:hint="cs"/>
          <w:bCs/>
          <w:color w:val="000000"/>
          <w:sz w:val="24"/>
          <w:szCs w:val="24"/>
          <w:rtl w:val="0"/>
          <w:cs w:val="0"/>
          <w:lang w:val="sk-SK" w:eastAsia="en-US" w:bidi="ar-SA"/>
        </w:rPr>
        <w:t xml:space="preserve"> Spoločná správa obsahuje </w:t>
      </w:r>
      <w:r w:rsidR="0012001B">
        <w:rPr>
          <w:rFonts w:ascii="Arial" w:eastAsia="Times New Roman" w:hAnsi="Arial" w:cs="Arial" w:hint="cs"/>
          <w:bCs/>
          <w:color w:val="000000"/>
          <w:sz w:val="24"/>
          <w:szCs w:val="24"/>
          <w:rtl w:val="0"/>
          <w:cs w:val="0"/>
          <w:lang w:val="sk-SK" w:eastAsia="en-US" w:bidi="ar-SA"/>
        </w:rPr>
        <w:t>75</w:t>
      </w:r>
      <w:r>
        <w:rPr>
          <w:rFonts w:ascii="Arial" w:eastAsia="Times New Roman" w:hAnsi="Arial" w:cs="Arial" w:hint="cs"/>
          <w:bCs/>
          <w:color w:val="000000"/>
          <w:sz w:val="24"/>
          <w:szCs w:val="24"/>
          <w:rtl w:val="0"/>
          <w:cs w:val="0"/>
          <w:lang w:val="sk-SK" w:eastAsia="en-US" w:bidi="ar-SA"/>
        </w:rPr>
        <w:t xml:space="preserve"> pozmeňujúcich návrhov.</w:t>
      </w:r>
      <w:r w:rsidRPr="00ED72B0">
        <w:rPr>
          <w:rFonts w:ascii="Arial" w:eastAsia="Times New Roman" w:hAnsi="Arial" w:cs="Arial" w:hint="cs"/>
          <w:bCs/>
          <w:color w:val="000000"/>
          <w:sz w:val="24"/>
          <w:szCs w:val="24"/>
          <w:rtl w:val="0"/>
          <w:cs w:val="0"/>
          <w:lang w:val="sk-SK" w:eastAsia="en-US" w:bidi="ar-SA"/>
        </w:rPr>
        <w:t xml:space="preserve"> </w:t>
      </w:r>
    </w:p>
    <w:p w:rsidR="0012001B" w:rsidP="00EB4A07">
      <w:pPr>
        <w:bidi w:val="0"/>
        <w:ind w:left="0" w:firstLine="708"/>
        <w:jc w:val="both"/>
        <w:rPr>
          <w:rFonts w:eastAsia="Times New Roman"/>
          <w:color w:val="000000"/>
        </w:rPr>
      </w:pPr>
      <w:r w:rsidR="00EB4A07">
        <w:rPr>
          <w:rFonts w:ascii="Arial" w:eastAsia="Times New Roman" w:hAnsi="Arial" w:cs="Arial" w:hint="cs"/>
          <w:bCs/>
          <w:color w:val="000000"/>
          <w:sz w:val="24"/>
          <w:szCs w:val="24"/>
          <w:rtl w:val="0"/>
          <w:cs w:val="0"/>
          <w:lang w:val="sk-SK" w:eastAsia="en-US" w:bidi="ar-SA"/>
        </w:rPr>
        <w:t xml:space="preserve">Súčasne   výbor navrhol,   aby   sa </w:t>
      </w:r>
    </w:p>
    <w:p w:rsidR="0012001B" w:rsidP="0012001B">
      <w:pPr>
        <w:pStyle w:val="ListParagraph"/>
        <w:bidi w:val="0"/>
        <w:ind w:left="720"/>
        <w:jc w:val="both"/>
        <w:rPr>
          <w:rFonts w:ascii="Times New Roman" w:eastAsia="Times New Roman" w:hAnsi="Times New Roman"/>
          <w:color w:val="000000"/>
        </w:rPr>
      </w:pPr>
    </w:p>
    <w:p w:rsidR="00EB4A07" w:rsidRPr="0012001B" w:rsidP="0012001B">
      <w:pPr>
        <w:pStyle w:val="ListParagraph"/>
        <w:bidi w:val="0"/>
        <w:ind w:left="720"/>
        <w:jc w:val="both"/>
        <w:rPr>
          <w:rFonts w:ascii="Arial" w:eastAsia="Times New Roman" w:hAnsi="Arial" w:cs="Arial"/>
          <w:b/>
          <w:color w:val="000000"/>
        </w:rPr>
      </w:pPr>
      <w:r w:rsidRPr="0012001B" w:rsidR="0012001B">
        <w:rPr>
          <w:rFonts w:ascii="Arial" w:eastAsia="Times New Roman" w:hAnsi="Arial" w:cs="Arial" w:hint="cs"/>
          <w:color w:val="000000"/>
          <w:sz w:val="24"/>
          <w:szCs w:val="24"/>
          <w:rtl w:val="0"/>
          <w:cs w:val="0"/>
          <w:lang w:val="sk-SK" w:eastAsia="sk-SK" w:bidi="ar-SA"/>
        </w:rPr>
        <w:t xml:space="preserve">a) </w:t>
      </w:r>
      <w:r w:rsidRPr="0012001B">
        <w:rPr>
          <w:rFonts w:ascii="Arial" w:eastAsia="Times New Roman" w:hAnsi="Arial" w:cs="Arial" w:hint="cs"/>
          <w:color w:val="000000"/>
          <w:sz w:val="24"/>
          <w:szCs w:val="24"/>
          <w:rtl w:val="0"/>
          <w:cs w:val="0"/>
          <w:lang w:val="sk-SK" w:eastAsia="sk-SK" w:bidi="ar-SA"/>
        </w:rPr>
        <w:t xml:space="preserve"> o   bodoch </w:t>
      </w:r>
      <w:r w:rsidRPr="0019254C">
        <w:rPr>
          <w:rFonts w:ascii="Arial" w:eastAsia="Times New Roman" w:hAnsi="Arial" w:cs="Arial" w:hint="cs"/>
          <w:b/>
          <w:color w:val="000000"/>
          <w:sz w:val="24"/>
          <w:szCs w:val="24"/>
          <w:rtl w:val="0"/>
          <w:cs w:val="0"/>
          <w:lang w:val="sk-SK" w:eastAsia="sk-SK" w:bidi="ar-SA"/>
        </w:rPr>
        <w:t xml:space="preserve">1 až </w:t>
      </w:r>
      <w:r w:rsidRPr="0019254C" w:rsidR="0019254C">
        <w:rPr>
          <w:rFonts w:ascii="Arial" w:eastAsia="Times New Roman" w:hAnsi="Arial" w:cs="Arial" w:hint="cs"/>
          <w:b/>
          <w:color w:val="000000"/>
          <w:sz w:val="24"/>
          <w:szCs w:val="24"/>
          <w:rtl w:val="0"/>
          <w:cs w:val="0"/>
          <w:lang w:val="sk-SK" w:eastAsia="sk-SK" w:bidi="ar-SA"/>
        </w:rPr>
        <w:t>24, 26 až 33, 35 až 4</w:t>
      </w:r>
      <w:r w:rsidR="0019254C">
        <w:rPr>
          <w:rFonts w:ascii="Arial" w:eastAsia="Times New Roman" w:hAnsi="Arial" w:cs="Arial" w:hint="cs"/>
          <w:b/>
          <w:color w:val="000000"/>
          <w:sz w:val="24"/>
          <w:szCs w:val="24"/>
          <w:rtl w:val="0"/>
          <w:cs w:val="0"/>
          <w:lang w:val="sk-SK" w:eastAsia="sk-SK" w:bidi="ar-SA"/>
        </w:rPr>
        <w:t>5</w:t>
      </w:r>
      <w:r w:rsidRPr="0019254C" w:rsidR="0019254C">
        <w:rPr>
          <w:rFonts w:ascii="Arial" w:eastAsia="Times New Roman" w:hAnsi="Arial" w:cs="Arial" w:hint="cs"/>
          <w:b/>
          <w:color w:val="000000"/>
          <w:sz w:val="24"/>
          <w:szCs w:val="24"/>
          <w:rtl w:val="0"/>
          <w:cs w:val="0"/>
          <w:lang w:val="sk-SK" w:eastAsia="sk-SK" w:bidi="ar-SA"/>
        </w:rPr>
        <w:t>, 47 až 50,</w:t>
      </w:r>
      <w:r w:rsidR="0019254C">
        <w:rPr>
          <w:rFonts w:ascii="Arial" w:eastAsia="Times New Roman" w:hAnsi="Arial" w:cs="Arial" w:hint="cs"/>
          <w:color w:val="000000"/>
          <w:sz w:val="24"/>
          <w:szCs w:val="24"/>
          <w:rtl w:val="0"/>
          <w:cs w:val="0"/>
          <w:lang w:val="sk-SK" w:eastAsia="sk-SK" w:bidi="ar-SA"/>
        </w:rPr>
        <w:t xml:space="preserve"> </w:t>
      </w:r>
      <w:r w:rsidRPr="0012001B">
        <w:rPr>
          <w:rFonts w:ascii="Arial" w:eastAsia="Times New Roman" w:hAnsi="Arial" w:cs="Arial" w:hint="cs"/>
          <w:b/>
          <w:color w:val="000000"/>
          <w:sz w:val="24"/>
          <w:szCs w:val="24"/>
          <w:rtl w:val="0"/>
          <w:cs w:val="0"/>
          <w:lang w:val="sk-SK" w:eastAsia="sk-SK" w:bidi="ar-SA"/>
        </w:rPr>
        <w:t xml:space="preserve"> </w:t>
      </w:r>
      <w:r w:rsidR="0019254C">
        <w:rPr>
          <w:rFonts w:ascii="Arial" w:eastAsia="Times New Roman" w:hAnsi="Arial" w:cs="Arial" w:hint="cs"/>
          <w:b/>
          <w:color w:val="000000"/>
          <w:sz w:val="24"/>
          <w:szCs w:val="24"/>
          <w:rtl w:val="0"/>
          <w:cs w:val="0"/>
          <w:lang w:val="sk-SK" w:eastAsia="sk-SK" w:bidi="ar-SA"/>
        </w:rPr>
        <w:t>52 až 75</w:t>
      </w:r>
    </w:p>
    <w:p w:rsidR="00EB4A07" w:rsidRPr="003223F9" w:rsidP="00EB4A07">
      <w:pPr>
        <w:bidi w:val="0"/>
        <w:ind w:left="0" w:firstLine="708"/>
        <w:jc w:val="both"/>
        <w:rPr>
          <w:rFonts w:eastAsia="Times New Roman"/>
          <w:color w:val="000000"/>
        </w:rPr>
      </w:pPr>
      <w:r w:rsidRPr="0012001B">
        <w:rPr>
          <w:rFonts w:ascii="Arial" w:eastAsia="Times New Roman" w:hAnsi="Arial" w:cs="Arial" w:hint="cs"/>
          <w:bCs/>
          <w:sz w:val="24"/>
          <w:szCs w:val="24"/>
          <w:rtl w:val="0"/>
          <w:cs w:val="0"/>
          <w:lang w:val="sk-SK" w:eastAsia="en-US" w:bidi="ar-SA"/>
        </w:rPr>
        <w:t>hla</w:t>
      </w:r>
      <w:r w:rsidRPr="003223F9">
        <w:rPr>
          <w:rFonts w:ascii="Arial" w:eastAsia="Times New Roman" w:hAnsi="Arial" w:cs="Arial" w:hint="cs"/>
          <w:bCs/>
          <w:sz w:val="24"/>
          <w:szCs w:val="24"/>
          <w:rtl w:val="0"/>
          <w:cs w:val="0"/>
          <w:lang w:val="sk-SK" w:eastAsia="en-US" w:bidi="ar-SA"/>
        </w:rPr>
        <w:t xml:space="preserve">sovalo </w:t>
      </w:r>
      <w:r w:rsidRPr="003223F9">
        <w:rPr>
          <w:rFonts w:ascii="Arial" w:eastAsia="Times New Roman" w:hAnsi="Arial" w:cs="Arial" w:hint="cs"/>
          <w:b/>
          <w:bCs/>
          <w:sz w:val="24"/>
          <w:szCs w:val="24"/>
          <w:rtl w:val="0"/>
          <w:cs w:val="0"/>
          <w:lang w:val="sk-SK" w:eastAsia="en-US" w:bidi="ar-SA"/>
        </w:rPr>
        <w:t xml:space="preserve">s p o l o č n e  </w:t>
      </w:r>
      <w:r w:rsidRPr="003223F9">
        <w:rPr>
          <w:rFonts w:ascii="Arial" w:eastAsia="Times New Roman" w:hAnsi="Arial" w:cs="Arial" w:hint="cs"/>
          <w:bCs/>
          <w:sz w:val="24"/>
          <w:szCs w:val="24"/>
          <w:rtl w:val="0"/>
          <w:cs w:val="0"/>
          <w:lang w:val="sk-SK" w:eastAsia="en-US" w:bidi="ar-SA"/>
        </w:rPr>
        <w:t xml:space="preserve"> s návrhom    gestorského  výboru  </w:t>
      </w:r>
      <w:r w:rsidRPr="003223F9">
        <w:rPr>
          <w:rFonts w:ascii="Arial" w:eastAsia="Times New Roman" w:hAnsi="Arial" w:cs="Arial" w:hint="cs"/>
          <w:b/>
          <w:bCs/>
          <w:sz w:val="24"/>
          <w:szCs w:val="24"/>
          <w:rtl w:val="0"/>
          <w:cs w:val="0"/>
          <w:lang w:val="sk-SK" w:eastAsia="en-US" w:bidi="ar-SA"/>
        </w:rPr>
        <w:t>s c h v á l i ť</w:t>
      </w:r>
    </w:p>
    <w:p w:rsidR="00EB4A07" w:rsidRPr="00BC7673" w:rsidP="00EB4A07">
      <w:pPr>
        <w:bidi w:val="0"/>
        <w:ind w:left="0"/>
        <w:jc w:val="both"/>
        <w:rPr>
          <w:rFonts w:eastAsia="Times New Roman"/>
        </w:rPr>
      </w:pPr>
    </w:p>
    <w:p w:rsidR="0012001B" w:rsidRPr="0012001B" w:rsidP="0012001B">
      <w:pPr>
        <w:pStyle w:val="ListParagraph"/>
        <w:bidi w:val="0"/>
        <w:ind w:left="720"/>
        <w:jc w:val="both"/>
        <w:rPr>
          <w:rFonts w:ascii="Arial" w:eastAsia="Times New Roman" w:hAnsi="Arial" w:cs="Arial"/>
          <w:b/>
          <w:color w:val="000000"/>
        </w:rPr>
      </w:pPr>
      <w:r>
        <w:rPr>
          <w:rFonts w:ascii="Arial" w:eastAsia="Times New Roman" w:hAnsi="Arial" w:cs="Arial" w:hint="cs"/>
          <w:color w:val="000000"/>
          <w:sz w:val="24"/>
          <w:szCs w:val="24"/>
          <w:rtl w:val="0"/>
          <w:cs w:val="0"/>
          <w:lang w:val="sk-SK" w:eastAsia="sk-SK" w:bidi="ar-SA"/>
        </w:rPr>
        <w:t>b</w:t>
      </w:r>
      <w:r w:rsidRPr="0012001B">
        <w:rPr>
          <w:rFonts w:ascii="Arial" w:eastAsia="Times New Roman" w:hAnsi="Arial" w:cs="Arial" w:hint="cs"/>
          <w:color w:val="000000"/>
          <w:sz w:val="24"/>
          <w:szCs w:val="24"/>
          <w:rtl w:val="0"/>
          <w:cs w:val="0"/>
          <w:lang w:val="sk-SK" w:eastAsia="sk-SK" w:bidi="ar-SA"/>
        </w:rPr>
        <w:t>)  o</w:t>
      </w:r>
      <w:r w:rsidR="0019254C">
        <w:rPr>
          <w:rFonts w:ascii="Arial" w:eastAsia="Times New Roman" w:hAnsi="Arial" w:cs="Arial" w:hint="cs"/>
          <w:color w:val="000000"/>
          <w:sz w:val="24"/>
          <w:szCs w:val="24"/>
          <w:rtl w:val="0"/>
          <w:cs w:val="0"/>
          <w:lang w:val="sk-SK" w:eastAsia="sk-SK" w:bidi="ar-SA"/>
        </w:rPr>
        <w:t> </w:t>
      </w:r>
      <w:r w:rsidRPr="0012001B">
        <w:rPr>
          <w:rFonts w:ascii="Arial" w:eastAsia="Times New Roman" w:hAnsi="Arial" w:cs="Arial" w:hint="cs"/>
          <w:color w:val="000000"/>
          <w:sz w:val="24"/>
          <w:szCs w:val="24"/>
          <w:rtl w:val="0"/>
          <w:cs w:val="0"/>
          <w:lang w:val="sk-SK" w:eastAsia="sk-SK" w:bidi="ar-SA"/>
        </w:rPr>
        <w:t>bodoch</w:t>
      </w:r>
      <w:r w:rsidR="0019254C">
        <w:rPr>
          <w:rFonts w:ascii="Arial" w:eastAsia="Times New Roman" w:hAnsi="Arial" w:cs="Arial" w:hint="cs"/>
          <w:color w:val="000000"/>
          <w:sz w:val="24"/>
          <w:szCs w:val="24"/>
          <w:rtl w:val="0"/>
          <w:cs w:val="0"/>
          <w:lang w:val="sk-SK" w:eastAsia="sk-SK" w:bidi="ar-SA"/>
        </w:rPr>
        <w:t xml:space="preserve"> </w:t>
      </w:r>
      <w:r w:rsidRPr="0019254C" w:rsidR="0019254C">
        <w:rPr>
          <w:rFonts w:ascii="Arial" w:eastAsia="Times New Roman" w:hAnsi="Arial" w:cs="Arial" w:hint="cs"/>
          <w:b/>
          <w:color w:val="000000"/>
          <w:sz w:val="24"/>
          <w:szCs w:val="24"/>
          <w:rtl w:val="0"/>
          <w:cs w:val="0"/>
          <w:lang w:val="sk-SK" w:eastAsia="sk-SK" w:bidi="ar-SA"/>
        </w:rPr>
        <w:t>25, 34, 46, 51</w:t>
      </w:r>
      <w:r w:rsidRPr="0012001B">
        <w:rPr>
          <w:rFonts w:ascii="Arial" w:eastAsia="Times New Roman" w:hAnsi="Arial" w:cs="Arial" w:hint="cs"/>
          <w:b/>
          <w:color w:val="000000"/>
          <w:sz w:val="24"/>
          <w:szCs w:val="24"/>
          <w:rtl w:val="0"/>
          <w:cs w:val="0"/>
          <w:lang w:val="sk-SK" w:eastAsia="sk-SK" w:bidi="ar-SA"/>
        </w:rPr>
        <w:t xml:space="preserve"> </w:t>
      </w:r>
    </w:p>
    <w:p w:rsidR="0012001B" w:rsidRPr="003223F9" w:rsidP="0012001B">
      <w:pPr>
        <w:bidi w:val="0"/>
        <w:ind w:left="0" w:firstLine="708"/>
        <w:jc w:val="both"/>
        <w:rPr>
          <w:rFonts w:eastAsia="Times New Roman"/>
          <w:color w:val="000000"/>
        </w:rPr>
      </w:pPr>
      <w:r w:rsidRPr="0012001B">
        <w:rPr>
          <w:rFonts w:ascii="Arial" w:eastAsia="Times New Roman" w:hAnsi="Arial" w:cs="Arial" w:hint="cs"/>
          <w:bCs/>
          <w:sz w:val="24"/>
          <w:szCs w:val="24"/>
          <w:rtl w:val="0"/>
          <w:cs w:val="0"/>
          <w:lang w:val="sk-SK" w:eastAsia="en-US" w:bidi="ar-SA"/>
        </w:rPr>
        <w:t>hla</w:t>
      </w:r>
      <w:r w:rsidRPr="003223F9">
        <w:rPr>
          <w:rFonts w:ascii="Arial" w:eastAsia="Times New Roman" w:hAnsi="Arial" w:cs="Arial" w:hint="cs"/>
          <w:bCs/>
          <w:sz w:val="24"/>
          <w:szCs w:val="24"/>
          <w:rtl w:val="0"/>
          <w:cs w:val="0"/>
          <w:lang w:val="sk-SK" w:eastAsia="en-US" w:bidi="ar-SA"/>
        </w:rPr>
        <w:t xml:space="preserve">sovalo </w:t>
      </w:r>
      <w:r w:rsidR="0083385E">
        <w:rPr>
          <w:rFonts w:ascii="Arial" w:eastAsia="Times New Roman" w:hAnsi="Arial" w:cs="Arial" w:hint="cs"/>
          <w:bCs/>
          <w:sz w:val="24"/>
          <w:szCs w:val="24"/>
          <w:rtl w:val="0"/>
          <w:cs w:val="0"/>
          <w:lang w:val="sk-SK" w:eastAsia="en-US" w:bidi="ar-SA"/>
        </w:rPr>
        <w:t xml:space="preserve"> </w:t>
      </w:r>
      <w:r w:rsidRPr="003223F9">
        <w:rPr>
          <w:rFonts w:ascii="Arial" w:eastAsia="Times New Roman" w:hAnsi="Arial" w:cs="Arial" w:hint="cs"/>
          <w:b/>
          <w:bCs/>
          <w:sz w:val="24"/>
          <w:szCs w:val="24"/>
          <w:rtl w:val="0"/>
          <w:cs w:val="0"/>
          <w:lang w:val="sk-SK" w:eastAsia="en-US" w:bidi="ar-SA"/>
        </w:rPr>
        <w:t xml:space="preserve">s p o l o č n e  </w:t>
      </w:r>
      <w:r w:rsidRPr="003223F9">
        <w:rPr>
          <w:rFonts w:ascii="Arial" w:eastAsia="Times New Roman" w:hAnsi="Arial" w:cs="Arial" w:hint="cs"/>
          <w:bCs/>
          <w:sz w:val="24"/>
          <w:szCs w:val="24"/>
          <w:rtl w:val="0"/>
          <w:cs w:val="0"/>
          <w:lang w:val="sk-SK" w:eastAsia="en-US" w:bidi="ar-SA"/>
        </w:rPr>
        <w:t xml:space="preserve"> s návrhom    gestorského  výboru  </w:t>
      </w:r>
      <w:r w:rsidRPr="0012001B">
        <w:rPr>
          <w:rFonts w:ascii="Arial" w:eastAsia="Times New Roman" w:hAnsi="Arial" w:cs="Arial" w:hint="cs"/>
          <w:b/>
          <w:bCs/>
          <w:sz w:val="24"/>
          <w:szCs w:val="24"/>
          <w:rtl w:val="0"/>
          <w:cs w:val="0"/>
          <w:lang w:val="sk-SK" w:eastAsia="en-US" w:bidi="ar-SA"/>
        </w:rPr>
        <w:t>n e</w:t>
      </w:r>
      <w:r>
        <w:rPr>
          <w:rFonts w:ascii="Arial" w:eastAsia="Times New Roman" w:hAnsi="Arial" w:cs="Arial" w:hint="cs"/>
          <w:bCs/>
          <w:sz w:val="24"/>
          <w:szCs w:val="24"/>
          <w:rtl w:val="0"/>
          <w:cs w:val="0"/>
          <w:lang w:val="sk-SK" w:eastAsia="en-US" w:bidi="ar-SA"/>
        </w:rPr>
        <w:t xml:space="preserve"> </w:t>
      </w:r>
      <w:r w:rsidRPr="003223F9">
        <w:rPr>
          <w:rFonts w:ascii="Arial" w:eastAsia="Times New Roman" w:hAnsi="Arial" w:cs="Arial" w:hint="cs"/>
          <w:b/>
          <w:bCs/>
          <w:sz w:val="24"/>
          <w:szCs w:val="24"/>
          <w:rtl w:val="0"/>
          <w:cs w:val="0"/>
          <w:lang w:val="sk-SK" w:eastAsia="en-US" w:bidi="ar-SA"/>
        </w:rPr>
        <w:t>s c h v á l i ť</w:t>
      </w:r>
    </w:p>
    <w:p w:rsidR="0012001B" w:rsidRPr="00BC7673" w:rsidP="0012001B">
      <w:pPr>
        <w:bidi w:val="0"/>
        <w:ind w:left="0"/>
        <w:jc w:val="both"/>
        <w:rPr>
          <w:rFonts w:eastAsia="Times New Roman"/>
        </w:rPr>
      </w:pPr>
    </w:p>
    <w:p w:rsidR="0012001B" w:rsidP="00EB4A07">
      <w:pPr>
        <w:bidi w:val="0"/>
        <w:ind w:left="0"/>
        <w:jc w:val="both"/>
        <w:rPr>
          <w:rFonts w:eastAsia="Times New Roman"/>
          <w:color w:val="000000"/>
        </w:rPr>
      </w:pPr>
    </w:p>
    <w:p w:rsidR="00EB4A07" w:rsidP="00EB4A07">
      <w:pPr>
        <w:bidi w:val="0"/>
        <w:ind w:left="0"/>
        <w:jc w:val="both"/>
        <w:rPr>
          <w:rFonts w:eastAsia="Times New Roman"/>
          <w:color w:val="000000"/>
        </w:rPr>
      </w:pPr>
      <w:r w:rsidRPr="00263D36">
        <w:rPr>
          <w:rFonts w:ascii="Arial" w:eastAsia="Times New Roman" w:hAnsi="Arial" w:cs="Arial" w:hint="cs"/>
          <w:bCs/>
          <w:color w:val="000000"/>
          <w:sz w:val="24"/>
          <w:szCs w:val="24"/>
          <w:rtl w:val="0"/>
          <w:cs w:val="0"/>
          <w:lang w:val="sk-SK" w:eastAsia="en-US" w:bidi="ar-SA"/>
        </w:rPr>
        <w:tab/>
        <w:t xml:space="preserve"> 2. Poveril spoločn</w:t>
      </w:r>
      <w:r>
        <w:rPr>
          <w:rFonts w:ascii="Arial" w:eastAsia="Times New Roman" w:hAnsi="Arial" w:cs="Arial" w:hint="cs"/>
          <w:bCs/>
          <w:color w:val="000000"/>
          <w:sz w:val="24"/>
          <w:szCs w:val="24"/>
          <w:rtl w:val="0"/>
          <w:cs w:val="0"/>
          <w:lang w:val="sk-SK" w:eastAsia="en-US" w:bidi="ar-SA"/>
        </w:rPr>
        <w:t>ého</w:t>
      </w:r>
      <w:r w:rsidRPr="00263D36">
        <w:rPr>
          <w:rFonts w:ascii="Arial" w:eastAsia="Times New Roman" w:hAnsi="Arial" w:cs="Arial" w:hint="cs"/>
          <w:bCs/>
          <w:color w:val="000000"/>
          <w:sz w:val="24"/>
          <w:szCs w:val="24"/>
          <w:rtl w:val="0"/>
          <w:cs w:val="0"/>
          <w:lang w:val="sk-SK" w:eastAsia="en-US" w:bidi="ar-SA"/>
        </w:rPr>
        <w:t xml:space="preserve"> spravodaj</w:t>
      </w:r>
      <w:r>
        <w:rPr>
          <w:rFonts w:ascii="Arial" w:eastAsia="Times New Roman" w:hAnsi="Arial" w:cs="Arial" w:hint="cs"/>
          <w:bCs/>
          <w:color w:val="000000"/>
          <w:sz w:val="24"/>
          <w:szCs w:val="24"/>
          <w:rtl w:val="0"/>
          <w:cs w:val="0"/>
          <w:lang w:val="sk-SK" w:eastAsia="en-US" w:bidi="ar-SA"/>
        </w:rPr>
        <w:t>cu</w:t>
      </w:r>
      <w:r w:rsidRPr="00263D36">
        <w:rPr>
          <w:rFonts w:ascii="Arial" w:eastAsia="Times New Roman" w:hAnsi="Arial" w:cs="Arial" w:hint="cs"/>
          <w:bCs/>
          <w:color w:val="000000"/>
          <w:sz w:val="24"/>
          <w:szCs w:val="24"/>
          <w:rtl w:val="0"/>
          <w:cs w:val="0"/>
          <w:lang w:val="sk-SK" w:eastAsia="en-US" w:bidi="ar-SA"/>
        </w:rPr>
        <w:t xml:space="preserve"> výborov </w:t>
      </w:r>
      <w:r>
        <w:rPr>
          <w:rFonts w:ascii="Arial" w:eastAsia="Times New Roman" w:hAnsi="Arial" w:cs="Arial" w:hint="cs"/>
          <w:bCs/>
          <w:color w:val="000000"/>
          <w:sz w:val="24"/>
          <w:szCs w:val="24"/>
          <w:rtl w:val="0"/>
          <w:cs w:val="0"/>
          <w:lang w:val="sk-SK" w:eastAsia="en-US" w:bidi="ar-SA"/>
        </w:rPr>
        <w:t xml:space="preserve"> Vladimíra Baláža </w:t>
      </w:r>
      <w:r w:rsidRPr="00263D36">
        <w:rPr>
          <w:rFonts w:ascii="Arial" w:eastAsia="Times New Roman" w:hAnsi="Arial" w:cs="Arial" w:hint="cs"/>
          <w:bCs w:val="0"/>
          <w:color w:val="000000"/>
          <w:sz w:val="24"/>
          <w:szCs w:val="24"/>
          <w:rtl w:val="0"/>
          <w:cs w:val="0"/>
          <w:lang w:val="sk-SK" w:eastAsia="en-US" w:bidi="ar-SA"/>
        </w:rPr>
        <w:t>p</w:t>
      </w:r>
      <w:r w:rsidRPr="00263D36">
        <w:rPr>
          <w:rFonts w:ascii="Arial" w:eastAsia="Times New Roman" w:hAnsi="Arial" w:cs="Arial" w:hint="cs"/>
          <w:bCs/>
          <w:color w:val="000000"/>
          <w:sz w:val="24"/>
          <w:szCs w:val="24"/>
          <w:rtl w:val="0"/>
          <w:cs w:val="0"/>
          <w:lang w:val="sk-SK" w:eastAsia="en-US" w:bidi="ar-SA"/>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rFonts w:ascii="Arial" w:eastAsia="Times New Roman" w:hAnsi="Arial" w:cs="Arial" w:hint="cs"/>
            <w:bCs/>
            <w:color w:val="000000"/>
            <w:sz w:val="24"/>
            <w:szCs w:val="24"/>
            <w:rtl w:val="0"/>
            <w:cs w:val="0"/>
            <w:lang w:val="sk-SK" w:eastAsia="en-US" w:bidi="ar-SA"/>
          </w:rPr>
          <w:t>4 a</w:t>
        </w:r>
      </w:smartTag>
      <w:r w:rsidRPr="00263D36">
        <w:rPr>
          <w:rFonts w:ascii="Arial" w:eastAsia="Times New Roman" w:hAnsi="Arial" w:cs="Arial" w:hint="cs"/>
          <w:bCs/>
          <w:color w:val="000000"/>
          <w:sz w:val="24"/>
          <w:szCs w:val="24"/>
          <w:rtl w:val="0"/>
          <w:cs w:val="0"/>
          <w:lang w:val="sk-SK" w:eastAsia="en-US" w:bidi="ar-SA"/>
        </w:rPr>
        <w:t xml:space="preserve"> § 84 ods. 2 zákona č. 350/1996 Z. z.  </w:t>
      </w:r>
    </w:p>
    <w:p w:rsidR="00EB4A07" w:rsidRPr="00263D36" w:rsidP="00EB4A07">
      <w:pPr>
        <w:bidi w:val="0"/>
        <w:ind w:left="0"/>
        <w:jc w:val="both"/>
        <w:rPr>
          <w:rFonts w:eastAsia="Times New Roman"/>
          <w:color w:val="000000"/>
        </w:rPr>
      </w:pPr>
    </w:p>
    <w:p w:rsidR="00EB4A07" w:rsidRPr="00D3140A" w:rsidP="00EB4A07">
      <w:pPr>
        <w:bidi w:val="0"/>
        <w:ind w:left="0" w:firstLine="708"/>
        <w:jc w:val="both"/>
        <w:rPr>
          <w:rFonts w:eastAsia="Times New Roman"/>
        </w:rPr>
      </w:pPr>
      <w:r w:rsidRPr="00263D36">
        <w:rPr>
          <w:rFonts w:ascii="Arial" w:eastAsia="Times New Roman" w:hAnsi="Arial" w:cs="Arial" w:hint="cs"/>
          <w:bCs/>
          <w:color w:val="000000"/>
          <w:sz w:val="24"/>
          <w:szCs w:val="24"/>
          <w:rtl w:val="0"/>
          <w:cs w:val="0"/>
          <w:lang w:val="sk-SK" w:eastAsia="en-US" w:bidi="ar-SA"/>
        </w:rPr>
        <w:t xml:space="preserve">Predmetná spoločná správa výborov Národnej rady Slovenskej republiky o </w:t>
      </w:r>
      <w:r w:rsidRPr="00B03A31">
        <w:rPr>
          <w:rFonts w:ascii="Arial" w:eastAsia="Times New Roman" w:hAnsi="Arial" w:cs="Arial" w:hint="cs"/>
          <w:bCs/>
          <w:color w:val="000000"/>
          <w:sz w:val="24"/>
          <w:szCs w:val="24"/>
          <w:rtl w:val="0"/>
          <w:cs w:val="0"/>
          <w:lang w:val="sk-SK" w:eastAsia="en-US" w:bidi="ar-SA"/>
        </w:rPr>
        <w:t>prerokovaní</w:t>
      </w:r>
      <w:r w:rsidRPr="00285DC0">
        <w:rPr>
          <w:rFonts w:ascii="Arial" w:eastAsia="Times New Roman" w:hAnsi="Arial" w:cs="Arial" w:hint="cs"/>
          <w:bCs/>
          <w:sz w:val="24"/>
          <w:szCs w:val="24"/>
          <w:rtl w:val="0"/>
          <w:cs w:val="0"/>
          <w:lang w:val="sk-SK" w:eastAsia="en-US" w:bidi="ar-SA"/>
        </w:rPr>
        <w:t xml:space="preserve"> </w:t>
      </w:r>
      <w:r w:rsidRPr="00D166DD">
        <w:rPr>
          <w:rFonts w:ascii="Arial" w:eastAsia="Times New Roman" w:hAnsi="Arial" w:cs="Arial" w:hint="cs"/>
          <w:bCs/>
          <w:sz w:val="24"/>
          <w:szCs w:val="24"/>
          <w:rtl w:val="0"/>
          <w:cs w:val="0"/>
          <w:lang w:val="sk-SK" w:eastAsia="en-US" w:bidi="ar-SA"/>
        </w:rPr>
        <w:t>vládn</w:t>
      </w:r>
      <w:r>
        <w:rPr>
          <w:rFonts w:ascii="Arial" w:eastAsia="Times New Roman" w:hAnsi="Arial" w:cs="Arial" w:hint="cs"/>
          <w:bCs/>
          <w:sz w:val="24"/>
          <w:szCs w:val="24"/>
          <w:rtl w:val="0"/>
          <w:cs w:val="0"/>
          <w:lang w:val="sk-SK" w:eastAsia="en-US" w:bidi="ar-SA"/>
        </w:rPr>
        <w:t>y</w:t>
      </w:r>
      <w:r w:rsidRPr="00D166DD">
        <w:rPr>
          <w:rFonts w:ascii="Arial" w:eastAsia="Times New Roman" w:hAnsi="Arial" w:cs="Arial" w:hint="cs"/>
          <w:bCs/>
          <w:sz w:val="24"/>
          <w:szCs w:val="24"/>
          <w:rtl w:val="0"/>
          <w:cs w:val="0"/>
          <w:lang w:val="sk-SK" w:eastAsia="en-US" w:bidi="ar-SA"/>
        </w:rPr>
        <w:t xml:space="preserve"> návrh zákona</w:t>
      </w:r>
      <w:r>
        <w:rPr>
          <w:rFonts w:ascii="Arial" w:eastAsia="Times New Roman" w:hAnsi="Arial" w:cs="Arial" w:hint="cs"/>
          <w:bCs/>
          <w:sz w:val="24"/>
          <w:szCs w:val="24"/>
          <w:rtl w:val="0"/>
          <w:cs w:val="0"/>
          <w:lang w:val="sk-SK" w:eastAsia="en-US" w:bidi="ar-SA"/>
        </w:rPr>
        <w:t>,</w:t>
      </w:r>
      <w:r w:rsidRPr="00C63A81">
        <w:rPr>
          <w:rFonts w:ascii="Arial" w:eastAsia="Times New Roman" w:hAnsi="Arial" w:cs="Arial" w:hint="cs"/>
          <w:bCs/>
          <w:sz w:val="24"/>
          <w:szCs w:val="24"/>
          <w:rtl w:val="0"/>
          <w:cs w:val="0"/>
          <w:lang w:val="sk-SK" w:eastAsia="en-US" w:bidi="ar-SA"/>
        </w:rPr>
        <w:t xml:space="preserve"> </w:t>
      </w:r>
      <w:r w:rsidRPr="008475C5">
        <w:rPr>
          <w:rFonts w:ascii="Arial" w:eastAsia="Times New Roman" w:hAnsi="Arial" w:cs="Arial" w:hint="cs"/>
          <w:bCs/>
          <w:sz w:val="24"/>
          <w:szCs w:val="24"/>
          <w:rtl w:val="0"/>
          <w:cs w:val="0"/>
          <w:lang w:val="sk-SK" w:eastAsia="en-US" w:bidi="ar-SA"/>
        </w:rPr>
        <w:t>ktorým sa mení a dopĺňa zákon č. 362/2011 Z. z. o liekoch a zdravotníckych pomôckach a o zmene a doplnení niektorých zákonov v znení neskorších predpisov a ktorým sa menia a dopĺňajú niektoré zákony (tlač 1612)</w:t>
      </w:r>
      <w:r w:rsidRPr="001D6882">
        <w:rPr>
          <w:rFonts w:ascii="Arial" w:eastAsia="Times New Roman" w:hAnsi="Arial" w:cs="Arial" w:hint="cs"/>
          <w:bCs/>
          <w:noProof/>
          <w:sz w:val="24"/>
          <w:szCs w:val="24"/>
          <w:rtl w:val="0"/>
          <w:cs w:val="0"/>
          <w:lang w:val="sk-SK" w:eastAsia="en-US" w:bidi="ar-SA"/>
        </w:rPr>
        <w:t>,</w:t>
      </w:r>
      <w:r w:rsidRPr="001D6882">
        <w:rPr>
          <w:rFonts w:ascii="Arial" w:eastAsia="Times New Roman" w:hAnsi="Arial" w:cs="Arial" w:hint="cs"/>
          <w:bCs/>
          <w:sz w:val="24"/>
          <w:szCs w:val="24"/>
          <w:rtl w:val="0"/>
          <w:cs w:val="0"/>
          <w:lang w:val="sk-SK" w:eastAsia="en-US" w:bidi="ar-SA"/>
        </w:rPr>
        <w:t xml:space="preserve"> </w:t>
      </w:r>
      <w:r w:rsidRPr="001D6882">
        <w:rPr>
          <w:rFonts w:ascii="Arial" w:eastAsia="Times New Roman" w:hAnsi="Arial" w:cs="Arial" w:hint="cs"/>
          <w:bCs/>
          <w:noProof/>
          <w:sz w:val="24"/>
          <w:szCs w:val="24"/>
          <w:rtl w:val="0"/>
          <w:cs w:val="0"/>
          <w:lang w:val="sk-SK" w:eastAsia="en-US" w:bidi="ar-SA"/>
        </w:rPr>
        <w:t xml:space="preserve"> </w:t>
      </w:r>
      <w:r w:rsidRPr="001D6882">
        <w:rPr>
          <w:rFonts w:ascii="Arial" w:eastAsia="Times New Roman" w:hAnsi="Arial" w:cs="Arial" w:hint="cs"/>
          <w:bCs/>
          <w:color w:val="000000"/>
          <w:sz w:val="24"/>
          <w:szCs w:val="24"/>
          <w:rtl w:val="0"/>
          <w:cs w:val="0"/>
          <w:lang w:val="sk-SK" w:eastAsia="en-US" w:bidi="ar-SA"/>
        </w:rPr>
        <w:t xml:space="preserve">bola </w:t>
      </w:r>
      <w:r w:rsidRPr="00B03A31">
        <w:rPr>
          <w:rFonts w:ascii="Arial" w:eastAsia="Times New Roman" w:hAnsi="Arial" w:cs="Arial" w:hint="cs"/>
          <w:bCs/>
          <w:color w:val="000000"/>
          <w:sz w:val="24"/>
          <w:szCs w:val="24"/>
          <w:rtl w:val="0"/>
          <w:cs w:val="0"/>
          <w:lang w:val="sk-SK" w:eastAsia="en-US" w:bidi="ar-SA"/>
        </w:rPr>
        <w:t xml:space="preserve">schválená uznesením </w:t>
      </w:r>
      <w:r w:rsidRPr="00050B76">
        <w:rPr>
          <w:rFonts w:ascii="Arial" w:eastAsia="Times New Roman" w:hAnsi="Arial" w:cs="Arial" w:hint="cs"/>
          <w:bCs/>
          <w:color w:val="000000"/>
          <w:sz w:val="24"/>
          <w:szCs w:val="24"/>
          <w:rtl w:val="0"/>
          <w:cs w:val="0"/>
          <w:lang w:val="sk-SK" w:eastAsia="en-US" w:bidi="ar-SA"/>
        </w:rPr>
        <w:t xml:space="preserve">Výboru Národnej rady </w:t>
      </w:r>
      <w:r w:rsidRPr="00263D36">
        <w:rPr>
          <w:rFonts w:ascii="Arial" w:eastAsia="Times New Roman" w:hAnsi="Arial" w:cs="Arial" w:hint="cs"/>
          <w:bCs/>
          <w:color w:val="000000"/>
          <w:sz w:val="24"/>
          <w:szCs w:val="24"/>
          <w:rtl w:val="0"/>
          <w:cs w:val="0"/>
          <w:lang w:val="sk-SK" w:eastAsia="en-US" w:bidi="ar-SA"/>
        </w:rPr>
        <w:t>Slovenskej republiky pre zdravotníctvo (gestorský výbor) č.</w:t>
      </w:r>
      <w:r>
        <w:rPr>
          <w:rFonts w:ascii="Arial" w:eastAsia="Times New Roman" w:hAnsi="Arial" w:cs="Arial" w:hint="cs"/>
          <w:bCs/>
          <w:color w:val="000000"/>
          <w:sz w:val="24"/>
          <w:szCs w:val="24"/>
          <w:rtl w:val="0"/>
          <w:cs w:val="0"/>
          <w:lang w:val="sk-SK" w:eastAsia="en-US" w:bidi="ar-SA"/>
        </w:rPr>
        <w:t xml:space="preserve"> </w:t>
      </w:r>
      <w:r w:rsidR="00D3628F">
        <w:rPr>
          <w:rFonts w:ascii="Arial" w:eastAsia="Times New Roman" w:hAnsi="Arial" w:cs="Arial" w:hint="cs"/>
          <w:bCs/>
          <w:color w:val="000000"/>
          <w:sz w:val="24"/>
          <w:szCs w:val="24"/>
          <w:rtl w:val="0"/>
          <w:cs w:val="0"/>
          <w:lang w:val="sk-SK" w:eastAsia="en-US" w:bidi="ar-SA"/>
        </w:rPr>
        <w:t>184</w:t>
      </w:r>
      <w:r w:rsidR="0012001B">
        <w:rPr>
          <w:rFonts w:ascii="Arial" w:eastAsia="Times New Roman" w:hAnsi="Arial" w:cs="Arial" w:hint="cs"/>
          <w:bCs/>
          <w:color w:val="000000"/>
          <w:sz w:val="24"/>
          <w:szCs w:val="24"/>
          <w:rtl w:val="0"/>
          <w:cs w:val="0"/>
          <w:lang w:val="sk-SK" w:eastAsia="en-US" w:bidi="ar-SA"/>
        </w:rPr>
        <w:t xml:space="preserve">   </w:t>
      </w:r>
      <w:r w:rsidRPr="00263D36">
        <w:rPr>
          <w:rFonts w:ascii="Arial" w:eastAsia="Times New Roman" w:hAnsi="Arial" w:cs="Arial" w:hint="cs"/>
          <w:bCs/>
          <w:color w:val="000000"/>
          <w:sz w:val="24"/>
          <w:szCs w:val="24"/>
          <w:rtl w:val="0"/>
          <w:cs w:val="0"/>
          <w:lang w:val="sk-SK" w:eastAsia="en-US" w:bidi="ar-SA"/>
        </w:rPr>
        <w:t>z</w:t>
      </w:r>
      <w:r>
        <w:rPr>
          <w:rFonts w:ascii="Arial" w:eastAsia="Times New Roman" w:hAnsi="Arial" w:cs="Arial" w:hint="cs"/>
          <w:bCs/>
          <w:color w:val="000000"/>
          <w:sz w:val="24"/>
          <w:szCs w:val="24"/>
          <w:rtl w:val="0"/>
          <w:cs w:val="0"/>
          <w:lang w:val="sk-SK" w:eastAsia="en-US" w:bidi="ar-SA"/>
        </w:rPr>
        <w:t xml:space="preserve"> 15.  októbra 2019.  </w:t>
      </w:r>
    </w:p>
    <w:p w:rsidR="00EB4A07" w:rsidP="00EB4A07">
      <w:pPr>
        <w:bidi w:val="0"/>
        <w:ind w:left="0" w:right="-1"/>
        <w:jc w:val="both"/>
        <w:rPr>
          <w:rFonts w:eastAsia="Times New Roman"/>
          <w:color w:val="000000"/>
        </w:rPr>
      </w:pPr>
    </w:p>
    <w:p w:rsidR="00EB4A07" w:rsidP="00EB4A07">
      <w:pPr>
        <w:bidi w:val="0"/>
        <w:ind w:left="0" w:right="-1"/>
        <w:jc w:val="both"/>
        <w:rPr>
          <w:rFonts w:eastAsia="Times New Roman"/>
          <w:color w:val="000000"/>
        </w:rPr>
      </w:pPr>
    </w:p>
    <w:p w:rsidR="00EB4A07" w:rsidRPr="00263D36" w:rsidP="00EB4A07">
      <w:pPr>
        <w:bidi w:val="0"/>
        <w:ind w:left="0" w:right="-1"/>
        <w:jc w:val="both"/>
        <w:rPr>
          <w:rFonts w:eastAsia="Times New Roman"/>
          <w:color w:val="000000"/>
        </w:rPr>
      </w:pPr>
    </w:p>
    <w:p w:rsidR="00EB4A07" w:rsidRPr="00D3140A" w:rsidP="00EB4A07">
      <w:pPr>
        <w:bidi w:val="0"/>
        <w:ind w:left="0" w:right="-1"/>
        <w:jc w:val="center"/>
        <w:rPr>
          <w:rFonts w:eastAsia="Times New Roman"/>
          <w:color w:val="000000"/>
        </w:rPr>
      </w:pPr>
      <w:r w:rsidRPr="00263D36">
        <w:rPr>
          <w:rFonts w:ascii="Arial" w:eastAsia="Times New Roman" w:hAnsi="Arial" w:cs="Arial" w:hint="cs"/>
          <w:bCs/>
          <w:color w:val="000000"/>
          <w:sz w:val="24"/>
          <w:szCs w:val="24"/>
          <w:rtl w:val="0"/>
          <w:cs w:val="0"/>
          <w:lang w:val="sk-SK" w:eastAsia="en-US" w:bidi="ar-SA"/>
        </w:rPr>
        <w:t>Bratislava</w:t>
      </w:r>
      <w:r>
        <w:rPr>
          <w:rFonts w:ascii="Arial" w:eastAsia="Times New Roman" w:hAnsi="Arial" w:cs="Arial" w:hint="cs"/>
          <w:bCs/>
          <w:color w:val="000000"/>
          <w:sz w:val="24"/>
          <w:szCs w:val="24"/>
          <w:rtl w:val="0"/>
          <w:cs w:val="0"/>
          <w:lang w:val="sk-SK" w:eastAsia="en-US" w:bidi="ar-SA"/>
        </w:rPr>
        <w:t>,  15.  októbra  2019</w:t>
      </w:r>
    </w:p>
    <w:p w:rsidR="00EB4A07" w:rsidP="00EB4A07">
      <w:pPr>
        <w:bidi w:val="0"/>
        <w:ind w:left="0" w:right="-1"/>
        <w:jc w:val="both"/>
        <w:rPr>
          <w:rFonts w:eastAsia="Times New Roman"/>
          <w:b/>
          <w:color w:val="000000"/>
        </w:rPr>
      </w:pPr>
    </w:p>
    <w:p w:rsidR="00EB4A07" w:rsidP="00EB4A07">
      <w:pPr>
        <w:bidi w:val="0"/>
        <w:ind w:left="0" w:right="-1"/>
        <w:jc w:val="both"/>
        <w:rPr>
          <w:rFonts w:eastAsia="Times New Roman"/>
          <w:b/>
          <w:color w:val="000000"/>
        </w:rPr>
      </w:pPr>
    </w:p>
    <w:p w:rsidR="00EB4A07" w:rsidP="00EB4A07">
      <w:pPr>
        <w:bidi w:val="0"/>
        <w:ind w:left="0" w:right="-1"/>
        <w:jc w:val="both"/>
        <w:rPr>
          <w:rFonts w:eastAsia="Times New Roman"/>
          <w:b/>
          <w:color w:val="000000"/>
        </w:rPr>
      </w:pPr>
    </w:p>
    <w:p w:rsidR="00EB4A07" w:rsidP="00EB4A07">
      <w:pPr>
        <w:bidi w:val="0"/>
        <w:ind w:left="0" w:right="-1"/>
        <w:jc w:val="both"/>
        <w:rPr>
          <w:rFonts w:eastAsia="Times New Roman"/>
          <w:b/>
          <w:color w:val="000000"/>
        </w:rPr>
      </w:pPr>
    </w:p>
    <w:p w:rsidR="00EB4A07" w:rsidP="00EB4A07">
      <w:pPr>
        <w:bidi w:val="0"/>
        <w:ind w:left="0" w:right="-1"/>
        <w:jc w:val="both"/>
        <w:rPr>
          <w:rFonts w:eastAsia="Times New Roman"/>
          <w:b/>
          <w:color w:val="000000"/>
        </w:rPr>
      </w:pPr>
    </w:p>
    <w:p w:rsidR="00EB4A07" w:rsidP="00EB4A07">
      <w:pPr>
        <w:bidi w:val="0"/>
        <w:ind w:left="0" w:right="-1"/>
        <w:jc w:val="both"/>
        <w:rPr>
          <w:rFonts w:eastAsia="Times New Roman"/>
          <w:b/>
          <w:color w:val="000000"/>
        </w:rPr>
      </w:pPr>
    </w:p>
    <w:p w:rsidR="00F12BDF" w:rsidP="00EB4A07">
      <w:pPr>
        <w:bidi w:val="0"/>
        <w:ind w:left="0" w:right="-1"/>
        <w:jc w:val="both"/>
        <w:rPr>
          <w:rFonts w:eastAsia="Times New Roman"/>
          <w:b/>
          <w:color w:val="000000"/>
        </w:rPr>
      </w:pPr>
    </w:p>
    <w:p w:rsidR="00F12BDF" w:rsidP="00EB4A07">
      <w:pPr>
        <w:bidi w:val="0"/>
        <w:ind w:left="0" w:right="-1"/>
        <w:jc w:val="both"/>
        <w:rPr>
          <w:rFonts w:eastAsia="Times New Roman"/>
          <w:b/>
          <w:color w:val="000000"/>
        </w:rPr>
      </w:pPr>
    </w:p>
    <w:p w:rsidR="00F12BDF" w:rsidP="00EB4A07">
      <w:pPr>
        <w:bidi w:val="0"/>
        <w:ind w:left="0" w:right="-1"/>
        <w:jc w:val="both"/>
        <w:rPr>
          <w:rFonts w:eastAsia="Times New Roman"/>
          <w:b/>
          <w:color w:val="000000"/>
        </w:rPr>
      </w:pPr>
    </w:p>
    <w:p w:rsidR="00EB4A07" w:rsidP="00EB4A07">
      <w:pPr>
        <w:bidi w:val="0"/>
        <w:ind w:left="0" w:right="-1"/>
        <w:jc w:val="both"/>
        <w:rPr>
          <w:rFonts w:eastAsia="Times New Roman"/>
          <w:b/>
          <w:color w:val="000000"/>
        </w:rPr>
      </w:pPr>
    </w:p>
    <w:p w:rsidR="00EB4A07" w:rsidRPr="00263D36" w:rsidP="00EB4A07">
      <w:pPr>
        <w:bidi w:val="0"/>
        <w:ind w:left="0" w:right="-1"/>
        <w:jc w:val="center"/>
        <w:rPr>
          <w:rFonts w:eastAsia="Times New Roman"/>
          <w:color w:val="000000"/>
        </w:rPr>
      </w:pPr>
      <w:r>
        <w:rPr>
          <w:rFonts w:ascii="Arial" w:eastAsia="Times New Roman" w:hAnsi="Arial" w:cs="Arial" w:hint="cs"/>
          <w:b/>
          <w:bCs/>
          <w:color w:val="000000"/>
          <w:sz w:val="24"/>
          <w:szCs w:val="24"/>
          <w:rtl w:val="0"/>
          <w:cs w:val="0"/>
          <w:lang w:val="sk-SK" w:eastAsia="en-US" w:bidi="ar-SA"/>
        </w:rPr>
        <w:t>Štefan  Z e l n í k,   v.  r.</w:t>
      </w:r>
    </w:p>
    <w:p w:rsidR="00EB4A07" w:rsidRPr="00263D36" w:rsidP="00EB4A07">
      <w:pPr>
        <w:bidi w:val="0"/>
        <w:ind w:left="0" w:right="-1"/>
        <w:jc w:val="center"/>
        <w:rPr>
          <w:rFonts w:eastAsia="Times New Roman"/>
          <w:color w:val="000000"/>
        </w:rPr>
      </w:pPr>
      <w:r w:rsidRPr="00263D36">
        <w:rPr>
          <w:rFonts w:ascii="Arial" w:eastAsia="Times New Roman" w:hAnsi="Arial" w:cs="Arial" w:hint="cs"/>
          <w:bCs/>
          <w:color w:val="000000"/>
          <w:sz w:val="24"/>
          <w:szCs w:val="24"/>
          <w:rtl w:val="0"/>
          <w:cs w:val="0"/>
          <w:lang w:val="sk-SK" w:eastAsia="en-US" w:bidi="ar-SA"/>
        </w:rPr>
        <w:t>predseda</w:t>
      </w:r>
    </w:p>
    <w:p w:rsidR="00EB4A07" w:rsidRPr="00263D36" w:rsidP="00EB4A07">
      <w:pPr>
        <w:bidi w:val="0"/>
        <w:ind w:left="0" w:right="-1"/>
        <w:jc w:val="center"/>
        <w:rPr>
          <w:rFonts w:eastAsia="Times New Roman"/>
          <w:color w:val="000000"/>
        </w:rPr>
      </w:pPr>
      <w:r w:rsidRPr="00263D36">
        <w:rPr>
          <w:rFonts w:ascii="Arial" w:eastAsia="Times New Roman" w:hAnsi="Arial" w:cs="Arial" w:hint="cs"/>
          <w:bCs/>
          <w:color w:val="000000"/>
          <w:sz w:val="24"/>
          <w:szCs w:val="24"/>
          <w:rtl w:val="0"/>
          <w:cs w:val="0"/>
          <w:lang w:val="sk-SK" w:eastAsia="en-US" w:bidi="ar-SA"/>
        </w:rPr>
        <w:t>Výboru Národnej rady Slovenskej republiky</w:t>
      </w:r>
    </w:p>
    <w:p w:rsidR="00EB4A07" w:rsidP="00EB4A07">
      <w:pPr>
        <w:bidi w:val="0"/>
        <w:ind w:left="0"/>
        <w:jc w:val="center"/>
        <w:rPr>
          <w:rFonts w:eastAsia="Times New Roman"/>
        </w:rPr>
      </w:pPr>
      <w:r w:rsidRPr="00263D36">
        <w:rPr>
          <w:rFonts w:ascii="Arial" w:eastAsia="Times New Roman" w:hAnsi="Arial" w:cs="Arial" w:hint="cs"/>
          <w:bCs/>
          <w:color w:val="000000"/>
          <w:sz w:val="24"/>
          <w:szCs w:val="24"/>
          <w:rtl w:val="0"/>
          <w:cs w:val="0"/>
          <w:lang w:val="sk-SK" w:eastAsia="en-US" w:bidi="ar-SA"/>
        </w:rPr>
        <w:t>pre  zd</w:t>
      </w:r>
      <w:r>
        <w:rPr>
          <w:rFonts w:ascii="Arial" w:eastAsia="Times New Roman" w:hAnsi="Arial" w:cs="Arial" w:hint="cs"/>
          <w:bCs/>
          <w:color w:val="000000"/>
          <w:sz w:val="24"/>
          <w:szCs w:val="24"/>
          <w:rtl w:val="0"/>
          <w:cs w:val="0"/>
          <w:lang w:val="sk-SK" w:eastAsia="en-US" w:bidi="ar-SA"/>
        </w:rPr>
        <w:t>ravotníctvo</w:t>
      </w:r>
    </w:p>
    <w:p w:rsidR="00EB4A07" w:rsidRPr="001D2838" w:rsidP="00EB4A07">
      <w:pPr>
        <w:bidi w:val="0"/>
        <w:ind w:left="0"/>
        <w:jc w:val="both"/>
        <w:rPr>
          <w:rFonts w:eastAsia="Times New Roman"/>
        </w:rPr>
      </w:pPr>
    </w:p>
    <w:p w:rsidR="00EB4A07" w:rsidP="00EB4A07">
      <w:pPr>
        <w:bidi w:val="0"/>
        <w:jc w:val="both"/>
        <w:rPr>
          <w:rFonts w:eastAsia="Times New Roman"/>
        </w:rPr>
      </w:pPr>
    </w:p>
    <w:p w:rsidR="00EB4A07" w:rsidP="00EB4A07">
      <w:pPr>
        <w:bidi w:val="0"/>
        <w:jc w:val="both"/>
        <w:rPr>
          <w:rFonts w:eastAsia="Times New Roman"/>
        </w:rPr>
      </w:pPr>
    </w:p>
    <w:p w:rsidR="00EB4A07" w:rsidP="00EB4A07">
      <w:pPr>
        <w:bidi w:val="0"/>
        <w:jc w:val="both"/>
        <w:rPr>
          <w:rFonts w:eastAsia="Times New Roman"/>
        </w:rPr>
      </w:pPr>
    </w:p>
    <w:p w:rsidR="00EB4A07" w:rsidP="00EB4A07">
      <w:pPr>
        <w:bidi w:val="0"/>
        <w:jc w:val="both"/>
        <w:rPr>
          <w:rFonts w:eastAsia="Times New Roman"/>
        </w:rPr>
      </w:pPr>
    </w:p>
    <w:p w:rsidR="00EB4A07" w:rsidP="00EB4A07">
      <w:pPr>
        <w:bidi w:val="0"/>
        <w:jc w:val="both"/>
        <w:rPr>
          <w:rFonts w:eastAsia="Times New Roman"/>
        </w:rPr>
      </w:pPr>
    </w:p>
    <w:p w:rsidR="00EC0801">
      <w:pPr>
        <w:bidi w:val="0"/>
        <w:jc w:val="both"/>
        <w:rPr>
          <w:rFonts w:eastAsia="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Arial"/>
    <w:panose1 w:val="020B0604020202020204"/>
    <w:charset w:val="EE"/>
    <w:family w:val="swiss"/>
    <w:pitch w:val="variable"/>
  </w:font>
  <w:font w:name="Courier New">
    <w:panose1 w:val="02070309020205020404"/>
    <w:charset w:val="EE"/>
    <w:family w:val="modern"/>
    <w:pitch w:val="fixed"/>
  </w:font>
  <w:font w:name="Symbol">
    <w:panose1 w:val="05050102010706020507"/>
    <w:charset w:val="02"/>
    <w:family w:val="roman"/>
    <w:pitch w:val="variable"/>
  </w:font>
  <w:font w:name="Wingdings">
    <w:panose1 w:val="05000000000000000000"/>
    <w:charset w:val="02"/>
    <w:family w:val="auto"/>
    <w:pitch w:val="variable"/>
  </w:font>
  <w:font w:name="Cambria Math">
    <w:altName w:val="Palatino Linotype"/>
    <w:panose1 w:val="02040503050406030204"/>
    <w:charset w:val="EE"/>
    <w:family w:val="roman"/>
    <w:pitch w:val="variable"/>
  </w:font>
  <w:font w:name="Calibri Light">
    <w:panose1 w:val="020F0302020204030204"/>
    <w:charset w:val="EE"/>
    <w:family w:val="swiss"/>
    <w:pitch w:val="variable"/>
  </w:font>
  <w:font w:name="Calibri">
    <w:panose1 w:val="020F0502020204030204"/>
    <w:charset w:val="EE"/>
    <w:family w:val="swiss"/>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Arial"/>
    <w:charset w:val="CC"/>
    <w:family w:val="swiss"/>
    <w:pitch w:val="variable"/>
  </w:font>
  <w:font w:name="Arial Greek">
    <w:altName w:val="Arial"/>
    <w:charset w:val="A1"/>
    <w:family w:val="swiss"/>
    <w:pitch w:val="variable"/>
  </w:font>
  <w:font w:name="Arial Tur">
    <w:altName w:val="Arial"/>
    <w:charset w:val="A2"/>
    <w:family w:val="swiss"/>
    <w:pitch w:val="variable"/>
  </w:font>
  <w:font w:name="Arial (Hebrew)">
    <w:altName w:val="Arial"/>
    <w:charset w:val="B1"/>
    <w:family w:val="swiss"/>
    <w:pitch w:val="variable"/>
  </w:font>
  <w:font w:name="Arial (Arabic)">
    <w:altName w:val="Arial"/>
    <w:charset w:val="B2"/>
    <w:family w:val="swiss"/>
    <w:pitch w:val="variable"/>
  </w:font>
  <w:font w:name="Arial Baltic">
    <w:altName w:val="Arial"/>
    <w:charset w:val="BA"/>
    <w:family w:val="swiss"/>
    <w:pitch w:val="variable"/>
  </w:font>
  <w:font w:name="Arial (Vietnamese)">
    <w:altName w:val="Arial"/>
    <w:charset w:val="A3"/>
    <w:family w:val="swiss"/>
    <w:pitch w:val="variable"/>
  </w:font>
  <w:font w:name="Courier New Cyr">
    <w:charset w:val="CC"/>
    <w:family w:val="modern"/>
    <w:pitch w:val="fixed"/>
  </w:font>
  <w:font w:name="Courier New Greek">
    <w:charset w:val="A1"/>
    <w:family w:val="modern"/>
    <w:pitch w:val="fixed"/>
  </w:font>
  <w:font w:name="Courier New Tur">
    <w:charset w:val="A2"/>
    <w:family w:val="modern"/>
    <w:pitch w:val="fixed"/>
  </w:font>
  <w:font w:name="Courier New (Hebrew)">
    <w:charset w:val="B1"/>
    <w:family w:val="modern"/>
    <w:pitch w:val="fixed"/>
  </w:font>
  <w:font w:name="Courier New (Arabic)">
    <w:charset w:val="B2"/>
    <w:family w:val="modern"/>
    <w:pitch w:val="fixed"/>
  </w:font>
  <w:font w:name="Courier New Baltic">
    <w:charset w:val="BA"/>
    <w:family w:val="modern"/>
    <w:pitch w:val="fixed"/>
  </w:font>
  <w:font w:name="Courier New (Vietnamese)">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Light Cyr">
    <w:charset w:val="CC"/>
    <w:family w:val="swiss"/>
    <w:pitch w:val="variable"/>
  </w:font>
  <w:font w:name="Calibri Light Greek">
    <w:charset w:val="A1"/>
    <w:family w:val="swiss"/>
    <w:pitch w:val="variable"/>
  </w:font>
  <w:font w:name="Calibri Light Tur">
    <w:charset w:val="A2"/>
    <w:family w:val="swiss"/>
    <w:pitch w:val="variable"/>
  </w:font>
  <w:font w:name="Calibri Light Baltic">
    <w:charset w:val="BA"/>
    <w:family w:val="swiss"/>
    <w:pitch w:val="variable"/>
  </w:font>
  <w:font w:name="Calibri Light (Vietnamese)">
    <w:charset w:val="A3"/>
    <w:family w:val="swiss"/>
    <w:pitch w:val="variable"/>
  </w:font>
  <w:font w:name="Calibri Cyr">
    <w:charset w:val="CC"/>
    <w:family w:val="swiss"/>
    <w:pitch w:val="variable"/>
  </w:font>
  <w:font w:name="Calibri Greek">
    <w:charset w:val="A1"/>
    <w:family w:val="swiss"/>
    <w:pitch w:val="variable"/>
  </w:font>
  <w:font w:name="Calibri Tur">
    <w:charset w:val="A2"/>
    <w:family w:val="swiss"/>
    <w:pitch w:val="variable"/>
  </w:font>
  <w:font w:name="Calibri Baltic">
    <w:charset w:val="BA"/>
    <w:family w:val="swiss"/>
    <w:pitch w:val="variable"/>
  </w:font>
  <w:font w:name="Calibri (Vietnamese)">
    <w:charset w:val="A3"/>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8F">
    <w:pPr>
      <w:pStyle w:val="Footer"/>
      <w:bidi w:val="0"/>
      <w:jc w:val="right"/>
      <w:rPr>
        <w:rFonts w:eastAsia="Times New Roman"/>
      </w:rPr>
    </w:pPr>
    <w:r>
      <w:rPr>
        <w:rFonts w:ascii="Arial" w:eastAsia="Times New Roman" w:hAnsi="Arial" w:cs="Arial" w:hint="cs"/>
        <w:bCs/>
        <w:sz w:val="24"/>
        <w:szCs w:val="24"/>
        <w:rtl w:val="0"/>
        <w:cs w:val="0"/>
        <w:lang w:val="sk-SK" w:eastAsia="en-US" w:bidi="ar-SA"/>
      </w:rPr>
      <w:fldChar w:fldCharType="begin"/>
    </w:r>
    <w:r>
      <w:rPr>
        <w:rFonts w:ascii="Arial" w:eastAsia="Times New Roman" w:hAnsi="Arial" w:cs="Arial" w:hint="cs"/>
        <w:bCs/>
        <w:sz w:val="24"/>
        <w:szCs w:val="24"/>
        <w:rtl w:val="0"/>
        <w:cs w:val="0"/>
        <w:lang w:val="sk-SK" w:eastAsia="en-US" w:bidi="ar-SA"/>
      </w:rPr>
      <w:instrText>PAGE   \* MERGEFORMAT</w:instrText>
    </w:r>
    <w:r>
      <w:rPr>
        <w:rFonts w:ascii="Arial" w:eastAsia="Times New Roman" w:hAnsi="Arial" w:cs="Arial" w:hint="cs"/>
        <w:bCs/>
        <w:sz w:val="24"/>
        <w:szCs w:val="24"/>
        <w:rtl w:val="0"/>
        <w:cs w:val="0"/>
        <w:lang w:val="sk-SK" w:eastAsia="en-US" w:bidi="ar-SA"/>
      </w:rPr>
      <w:fldChar w:fldCharType="separate"/>
    </w:r>
    <w:r w:rsidR="00815039">
      <w:rPr>
        <w:rFonts w:ascii="Arial" w:eastAsia="Times New Roman" w:hAnsi="Arial" w:cs="Arial" w:hint="cs"/>
        <w:bCs/>
        <w:noProof/>
        <w:sz w:val="24"/>
        <w:szCs w:val="24"/>
        <w:rtl w:val="0"/>
        <w:cs w:val="0"/>
        <w:lang w:val="sk-SK" w:eastAsia="en-US" w:bidi="ar-SA"/>
      </w:rPr>
      <w:t>17</w:t>
    </w:r>
    <w:r>
      <w:rPr>
        <w:rFonts w:ascii="Arial" w:eastAsia="Times New Roman" w:hAnsi="Arial" w:cs="Arial" w:hint="cs"/>
        <w:bCs/>
        <w:sz w:val="24"/>
        <w:szCs w:val="24"/>
        <w:rtl w:val="0"/>
        <w:cs w:val="0"/>
        <w:lang w:val="sk-SK" w:eastAsia="en-US" w:bidi="ar-SA"/>
      </w:rPr>
      <w:fldChar w:fldCharType="end"/>
    </w:r>
  </w:p>
  <w:p w:rsidR="00DA048F">
    <w:pPr>
      <w:pStyle w:val="Footer"/>
      <w:bidi w:val="0"/>
      <w:jc w:val="both"/>
      <w:rPr>
        <w:rFonts w:eastAsia="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58E4"/>
    <w:multiLevelType w:val="hybridMultilevel"/>
    <w:tmpl w:val="453A39D0"/>
    <w:lvl w:ilvl="0">
      <w:start w:val="1"/>
      <w:numFmt w:val="decimal"/>
      <w:lvlText w:val="%1."/>
      <w:lvlJc w:val="left"/>
      <w:pPr>
        <w:ind w:left="720" w:hanging="360"/>
      </w:pPr>
      <w:rPr>
        <w:rFonts w:cs="Times New Roman" w:hint="cs"/>
        <w:b/>
        <w:i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
    <w:nsid w:val="2FB27C38"/>
    <w:multiLevelType w:val="hybridMultilevel"/>
    <w:tmpl w:val="05D65E66"/>
    <w:lvl w:ilvl="0">
      <w:start w:val="5"/>
      <w:numFmt w:val="bullet"/>
      <w:lvlText w:val="-"/>
      <w:lvlJc w:val="left"/>
      <w:pPr>
        <w:ind w:left="720" w:hanging="360"/>
      </w:pPr>
      <w:rPr>
        <w:rFonts w:ascii="Times New Roman" w:eastAsia="Times New Roman" w:hAnsi="Times New Roman" w:hint="eastAs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454F1F24"/>
    <w:multiLevelType w:val="hybridMultilevel"/>
    <w:tmpl w:val="DCDA1A76"/>
    <w:lvl w:ilvl="0">
      <w:start w:val="3"/>
      <w:numFmt w:val="decimal"/>
      <w:lvlText w:val="%1."/>
      <w:lvlJc w:val="left"/>
      <w:pPr>
        <w:ind w:left="108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
    <w:nsid w:val="4C1929DD"/>
    <w:multiLevelType w:val="hybridMultilevel"/>
    <w:tmpl w:val="84D8C9B2"/>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560F4348"/>
    <w:multiLevelType w:val="hybridMultilevel"/>
    <w:tmpl w:val="2F5C38F2"/>
    <w:lvl w:ilvl="0">
      <w:start w:val="1"/>
      <w:numFmt w:val="decimal"/>
      <w:lvlText w:val="%1."/>
      <w:lvlJc w:val="left"/>
      <w:pPr>
        <w:ind w:left="7874" w:hanging="360"/>
      </w:pPr>
      <w:rPr>
        <w:rFonts w:cs="Times New Roman" w:hint="cs"/>
        <w:rtl w:val="0"/>
        <w:cs w:val="0"/>
      </w:rPr>
    </w:lvl>
    <w:lvl w:ilvl="1">
      <w:start w:val="1"/>
      <w:numFmt w:val="lowerLetter"/>
      <w:lvlText w:val="%2."/>
      <w:lvlJc w:val="left"/>
      <w:pPr>
        <w:ind w:left="2149" w:hanging="360"/>
      </w:pPr>
      <w:rPr>
        <w:rFonts w:cs="Times New Roman" w:hint="cs"/>
        <w:rtl w:val="0"/>
        <w:cs w:val="0"/>
      </w:rPr>
    </w:lvl>
    <w:lvl w:ilvl="2">
      <w:start w:val="1"/>
      <w:numFmt w:val="lowerRoman"/>
      <w:lvlText w:val="%3."/>
      <w:lvlJc w:val="right"/>
      <w:pPr>
        <w:ind w:left="2869" w:hanging="180"/>
      </w:pPr>
      <w:rPr>
        <w:rFonts w:cs="Times New Roman" w:hint="cs"/>
        <w:rtl w:val="0"/>
        <w:cs w:val="0"/>
      </w:rPr>
    </w:lvl>
    <w:lvl w:ilvl="3">
      <w:start w:val="1"/>
      <w:numFmt w:val="decimal"/>
      <w:lvlText w:val="%4."/>
      <w:lvlJc w:val="left"/>
      <w:pPr>
        <w:ind w:left="3589" w:hanging="360"/>
      </w:pPr>
      <w:rPr>
        <w:rFonts w:cs="Times New Roman" w:hint="cs"/>
        <w:rtl w:val="0"/>
        <w:cs w:val="0"/>
      </w:rPr>
    </w:lvl>
    <w:lvl w:ilvl="4">
      <w:start w:val="1"/>
      <w:numFmt w:val="lowerLetter"/>
      <w:lvlText w:val="%5."/>
      <w:lvlJc w:val="left"/>
      <w:pPr>
        <w:ind w:left="4309" w:hanging="360"/>
      </w:pPr>
      <w:rPr>
        <w:rFonts w:cs="Times New Roman" w:hint="cs"/>
        <w:rtl w:val="0"/>
        <w:cs w:val="0"/>
      </w:rPr>
    </w:lvl>
    <w:lvl w:ilvl="5">
      <w:start w:val="1"/>
      <w:numFmt w:val="lowerRoman"/>
      <w:lvlText w:val="%6."/>
      <w:lvlJc w:val="right"/>
      <w:pPr>
        <w:ind w:left="5029" w:hanging="180"/>
      </w:pPr>
      <w:rPr>
        <w:rFonts w:cs="Times New Roman" w:hint="cs"/>
        <w:rtl w:val="0"/>
        <w:cs w:val="0"/>
      </w:rPr>
    </w:lvl>
    <w:lvl w:ilvl="6">
      <w:start w:val="1"/>
      <w:numFmt w:val="decimal"/>
      <w:lvlText w:val="%7."/>
      <w:lvlJc w:val="left"/>
      <w:pPr>
        <w:ind w:left="5749" w:hanging="360"/>
      </w:pPr>
      <w:rPr>
        <w:rFonts w:cs="Times New Roman" w:hint="cs"/>
        <w:rtl w:val="0"/>
        <w:cs w:val="0"/>
      </w:rPr>
    </w:lvl>
    <w:lvl w:ilvl="7">
      <w:start w:val="1"/>
      <w:numFmt w:val="lowerLetter"/>
      <w:lvlText w:val="%8."/>
      <w:lvlJc w:val="left"/>
      <w:pPr>
        <w:ind w:left="6469" w:hanging="360"/>
      </w:pPr>
      <w:rPr>
        <w:rFonts w:cs="Times New Roman" w:hint="cs"/>
        <w:rtl w:val="0"/>
        <w:cs w:val="0"/>
      </w:rPr>
    </w:lvl>
    <w:lvl w:ilvl="8">
      <w:start w:val="1"/>
      <w:numFmt w:val="lowerRoman"/>
      <w:lvlText w:val="%9."/>
      <w:lvlJc w:val="right"/>
      <w:pPr>
        <w:ind w:left="7189" w:hanging="180"/>
      </w:pPr>
      <w:rPr>
        <w:rFonts w:cs="Times New Roman" w:hint="cs"/>
        <w:rtl w:val="0"/>
        <w:cs w:val="0"/>
      </w:rPr>
    </w:lvl>
  </w:abstractNum>
  <w:abstractNum w:abstractNumId="5">
    <w:nsid w:val="6B666EA1"/>
    <w:multiLevelType w:val="hybridMultilevel"/>
    <w:tmpl w:val="453A39D0"/>
    <w:lvl w:ilvl="0">
      <w:start w:val="1"/>
      <w:numFmt w:val="decimal"/>
      <w:lvlText w:val="%1."/>
      <w:lvlJc w:val="left"/>
      <w:pPr>
        <w:ind w:left="720" w:hanging="360"/>
      </w:pPr>
      <w:rPr>
        <w:rFonts w:cs="Times New Roman" w:hint="cs"/>
        <w:b/>
        <w:i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79120362"/>
    <w:multiLevelType w:val="hybridMultilevel"/>
    <w:tmpl w:val="4A28451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A07"/>
    <w:pPr>
      <w:framePr w:wrap="auto"/>
      <w:widowControl/>
      <w:autoSpaceDE/>
      <w:autoSpaceDN/>
      <w:adjustRightInd/>
      <w:ind w:left="425" w:right="0"/>
      <w:jc w:val="both"/>
      <w:textAlignment w:val="auto"/>
    </w:pPr>
    <w:rPr>
      <w:rFonts w:ascii="Arial" w:hAnsi="Arial" w:cs="Arial" w:hint="cs"/>
      <w:bCs/>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style>
  <w:style w:type="paragraph" w:styleId="BodyText">
    <w:name w:val="Body Text"/>
    <w:basedOn w:val="Normal"/>
    <w:link w:val="ZkladntextChar"/>
    <w:uiPriority w:val="99"/>
    <w:unhideWhenUsed/>
    <w:rsid w:val="00EB4A07"/>
    <w:pPr>
      <w:ind w:left="0"/>
    </w:pPr>
    <w:rPr>
      <w:lang w:eastAsia="sk-SK"/>
    </w:rPr>
  </w:style>
  <w:style w:type="character" w:customStyle="1" w:styleId="ZkladntextChar">
    <w:name w:val="Základný text Char"/>
    <w:basedOn w:val="DefaultParagraphFont"/>
    <w:link w:val="BodyText"/>
    <w:uiPriority w:val="99"/>
    <w:locked/>
    <w:rsid w:val="00EB4A07"/>
    <w:rPr>
      <w:rFonts w:eastAsia="Times New Roman" w:cs="Times New Roman" w:hint="eastAsia"/>
      <w:bCs/>
      <w:rtl w:val="0"/>
      <w:cs w:val="0"/>
      <w:lang w:eastAsia="sk-SK"/>
    </w:rPr>
  </w:style>
  <w:style w:type="paragraph" w:styleId="ListParagraph">
    <w:name w:val="List Paragraph"/>
    <w:aliases w:val="Odsek,Odsek zoznamu1,Odsek zoznamu2,body"/>
    <w:basedOn w:val="Normal"/>
    <w:link w:val="OdsekzoznamuChar"/>
    <w:uiPriority w:val="34"/>
    <w:qFormat/>
    <w:rsid w:val="00D77694"/>
    <w:pPr>
      <w:widowControl w:val="0"/>
      <w:autoSpaceDE w:val="0"/>
      <w:autoSpaceDN w:val="0"/>
      <w:adjustRightInd w:val="0"/>
      <w:contextualSpacing/>
    </w:pPr>
    <w:rPr>
      <w:rFonts w:ascii="Times New Roman" w:hAnsi="Times New Roman" w:cs="Times New Roman"/>
      <w:bCs w:val="0"/>
      <w:lang w:eastAsia="sk-SK"/>
    </w:rPr>
  </w:style>
  <w:style w:type="character" w:customStyle="1" w:styleId="OdsekzoznamuChar">
    <w:name w:val="Odsek zoznamu Char"/>
    <w:aliases w:val="Odsek Char,Odsek zoznamu1 Char,Odsek zoznamu2 Char,body Char"/>
    <w:link w:val="ListParagraph"/>
    <w:uiPriority w:val="34"/>
    <w:qFormat/>
    <w:locked/>
    <w:rsid w:val="00D77694"/>
    <w:rPr>
      <w:rFonts w:ascii="Times New Roman" w:hAnsi="Times New Roman"/>
      <w:lang w:eastAsia="sk-SK"/>
    </w:rPr>
  </w:style>
  <w:style w:type="character" w:customStyle="1" w:styleId="awspan">
    <w:name w:val="awspan"/>
    <w:basedOn w:val="DefaultParagraphFont"/>
    <w:rsid w:val="004F2124"/>
    <w:rPr>
      <w:rFonts w:cs="Times New Roman" w:hint="cs"/>
      <w:rtl w:val="0"/>
      <w:cs w:val="0"/>
    </w:rPr>
  </w:style>
  <w:style w:type="character" w:styleId="PlaceholderText">
    <w:name w:val="Placeholder Text"/>
    <w:basedOn w:val="DefaultParagraphFont"/>
    <w:uiPriority w:val="99"/>
    <w:semiHidden/>
    <w:rsid w:val="004F2124"/>
    <w:rPr>
      <w:rFonts w:ascii="Times New Roman" w:hAnsi="Times New Roman" w:cs="Times New Roman" w:hint="cs"/>
      <w:color w:val="808080"/>
      <w:rtl w:val="0"/>
      <w:cs w:val="0"/>
    </w:rPr>
  </w:style>
  <w:style w:type="paragraph" w:styleId="Header">
    <w:name w:val="header"/>
    <w:basedOn w:val="Normal"/>
    <w:link w:val="HlavikaChar"/>
    <w:uiPriority w:val="99"/>
    <w:unhideWhenUsed/>
    <w:rsid w:val="00301BB5"/>
    <w:pPr>
      <w:tabs>
        <w:tab w:val="center" w:pos="4536"/>
        <w:tab w:val="right" w:pos="9072"/>
      </w:tabs>
    </w:pPr>
  </w:style>
  <w:style w:type="character" w:customStyle="1" w:styleId="HlavikaChar">
    <w:name w:val="Hlavička Char"/>
    <w:basedOn w:val="DefaultParagraphFont"/>
    <w:link w:val="Header"/>
    <w:uiPriority w:val="99"/>
    <w:locked/>
    <w:rsid w:val="00301BB5"/>
    <w:rPr>
      <w:rFonts w:cs="Times New Roman" w:hint="cs"/>
      <w:bCs/>
      <w:rtl w:val="0"/>
      <w:cs w:val="0"/>
    </w:rPr>
  </w:style>
  <w:style w:type="paragraph" w:styleId="Footer">
    <w:name w:val="footer"/>
    <w:basedOn w:val="Normal"/>
    <w:link w:val="PtaChar"/>
    <w:uiPriority w:val="99"/>
    <w:unhideWhenUsed/>
    <w:rsid w:val="00301BB5"/>
    <w:pPr>
      <w:tabs>
        <w:tab w:val="center" w:pos="4536"/>
        <w:tab w:val="right" w:pos="9072"/>
      </w:tabs>
    </w:pPr>
  </w:style>
  <w:style w:type="character" w:customStyle="1" w:styleId="PtaChar">
    <w:name w:val="Päta Char"/>
    <w:basedOn w:val="DefaultParagraphFont"/>
    <w:link w:val="Footer"/>
    <w:uiPriority w:val="99"/>
    <w:locked/>
    <w:rsid w:val="00301BB5"/>
    <w:rPr>
      <w:rFonts w:cs="Times New Roman" w:hint="cs"/>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371</TotalTime>
  <Pages>27</Pages>
  <Words>6675</Words>
  <Characters>38052</Characters>
  <Application>Microsoft Office Word</Application>
  <DocSecurity>0</DocSecurity>
  <Lines>0</Lines>
  <Paragraphs>0</Paragraphs>
  <ScaleCrop>false</ScaleCrop>
  <Company>Kancelaria NRSR</Company>
  <LinksUpToDate>false</LinksUpToDate>
  <CharactersWithSpaces>44638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15</cp:revision>
  <cp:lastPrinted>2019-10-15T12:31:00Z</cp:lastPrinted>
  <dcterms:created xsi:type="dcterms:W3CDTF">2019-10-02T13:53:00Z</dcterms:created>
  <dcterms:modified xsi:type="dcterms:W3CDTF">2019-10-15T14:19:00Z</dcterms:modified>
</cp:coreProperties>
</file>