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EA0832" w:rsidP="00EA0832">
      <w:pPr>
        <w:pStyle w:val="Nadpis2"/>
        <w:ind w:hanging="3649"/>
        <w:jc w:val="left"/>
      </w:pPr>
      <w:r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A0832" w:rsidRDefault="00EA0832" w:rsidP="00EA0832"/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</w:t>
      </w:r>
      <w:r w:rsidR="005F576B">
        <w:t>1</w:t>
      </w:r>
      <w:r w:rsidR="000A17AC">
        <w:t>0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F4769E">
        <w:t>1670</w:t>
      </w:r>
      <w:r w:rsidRPr="00F607F2">
        <w:t>/</w:t>
      </w:r>
      <w:r>
        <w:t>2019</w:t>
      </w:r>
    </w:p>
    <w:p w:rsidR="00EA0832" w:rsidRDefault="00EA0832" w:rsidP="00EA0832"/>
    <w:p w:rsidR="00EA0832" w:rsidRPr="00E138CC" w:rsidRDefault="00F73E52" w:rsidP="00EA0832">
      <w:pPr>
        <w:jc w:val="center"/>
        <w:rPr>
          <w:sz w:val="36"/>
          <w:szCs w:val="36"/>
        </w:rPr>
      </w:pPr>
      <w:r>
        <w:rPr>
          <w:sz w:val="36"/>
          <w:szCs w:val="36"/>
        </w:rPr>
        <w:t>743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EA0832" w:rsidP="00EA0832">
      <w:pPr>
        <w:jc w:val="center"/>
        <w:rPr>
          <w:b/>
        </w:rPr>
      </w:pPr>
      <w:r w:rsidRPr="00714F0D">
        <w:rPr>
          <w:b/>
        </w:rPr>
        <w:t>z</w:t>
      </w:r>
      <w:r w:rsidR="004336F7">
        <w:rPr>
          <w:b/>
        </w:rPr>
        <w:t xml:space="preserve"> 8. </w:t>
      </w:r>
      <w:r w:rsidR="00242A46">
        <w:rPr>
          <w:b/>
        </w:rPr>
        <w:t>októbra</w:t>
      </w:r>
      <w:r w:rsidRPr="00714F0D">
        <w:rPr>
          <w:b/>
        </w:rPr>
        <w:t xml:space="preserve"> 2019</w:t>
      </w:r>
    </w:p>
    <w:p w:rsidR="00EA0832" w:rsidRDefault="00EA0832" w:rsidP="00EA0832">
      <w:pPr>
        <w:tabs>
          <w:tab w:val="left" w:pos="851"/>
          <w:tab w:val="left" w:pos="993"/>
        </w:tabs>
      </w:pPr>
    </w:p>
    <w:p w:rsidR="008757E6" w:rsidRPr="00242A46" w:rsidRDefault="008757E6" w:rsidP="008757E6">
      <w:pPr>
        <w:jc w:val="both"/>
        <w:rPr>
          <w:iCs/>
        </w:rPr>
      </w:pPr>
      <w:r w:rsidRPr="00242A46">
        <w:rPr>
          <w:noProof/>
        </w:rPr>
        <w:t xml:space="preserve">k </w:t>
      </w:r>
      <w:r w:rsidR="00242A46" w:rsidRPr="00242A46">
        <w:rPr>
          <w:rFonts w:cs="Arial"/>
          <w:noProof/>
        </w:rPr>
        <w:t xml:space="preserve">návrhu </w:t>
      </w:r>
      <w:r w:rsidR="00E12459" w:rsidRPr="00E12459">
        <w:rPr>
          <w:rFonts w:cs="Arial"/>
          <w:noProof/>
        </w:rPr>
        <w:t xml:space="preserve">poslancov Národnej rady Slovenskej republiky </w:t>
      </w:r>
      <w:r w:rsidR="00F4769E" w:rsidRPr="00F4769E">
        <w:rPr>
          <w:rFonts w:cs="Arial"/>
          <w:noProof/>
        </w:rPr>
        <w:t>Mari</w:t>
      </w:r>
      <w:r w:rsidR="00F4769E">
        <w:rPr>
          <w:rFonts w:cs="Arial"/>
          <w:noProof/>
        </w:rPr>
        <w:t>ána KÉRYHO a Martina NEMKYHO na vydanie  zákona,</w:t>
      </w:r>
      <w:r w:rsidR="00F4769E" w:rsidRPr="00F4769E">
        <w:rPr>
          <w:rFonts w:cs="Arial"/>
          <w:noProof/>
        </w:rPr>
        <w:t xml:space="preserve"> ktorým sa mení a dopĺňa zákon č. 180/2014 Z. z. o </w:t>
      </w:r>
      <w:r w:rsidR="00F4769E">
        <w:rPr>
          <w:rFonts w:cs="Arial"/>
          <w:noProof/>
        </w:rPr>
        <w:t> </w:t>
      </w:r>
      <w:r w:rsidR="00F4769E" w:rsidRPr="00F4769E">
        <w:rPr>
          <w:rFonts w:cs="Arial"/>
          <w:noProof/>
        </w:rPr>
        <w:t>podmienkach výkonu volebného práva a o zmene a doplnení niektorých zákonov v znení n</w:t>
      </w:r>
      <w:r w:rsidR="00F4769E">
        <w:rPr>
          <w:rFonts w:cs="Arial"/>
          <w:noProof/>
        </w:rPr>
        <w:t>eskorších predpisov (tlač 1579)</w:t>
      </w:r>
    </w:p>
    <w:p w:rsidR="0091336B" w:rsidRDefault="0091336B" w:rsidP="00EA0832">
      <w:pPr>
        <w:tabs>
          <w:tab w:val="left" w:pos="851"/>
          <w:tab w:val="left" w:pos="993"/>
        </w:tabs>
      </w:pPr>
    </w:p>
    <w:p w:rsidR="004336F7" w:rsidRDefault="004336F7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91336B" w:rsidRDefault="0091336B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91336B" w:rsidRDefault="0091336B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242A46" w:rsidRPr="00242A46" w:rsidRDefault="00EA0832" w:rsidP="00242A46">
      <w:pPr>
        <w:jc w:val="both"/>
        <w:rPr>
          <w:iCs/>
        </w:rPr>
      </w:pPr>
      <w:r>
        <w:tab/>
        <w:t xml:space="preserve">        s </w:t>
      </w:r>
      <w:r>
        <w:rPr>
          <w:rFonts w:cs="Arial"/>
          <w:noProof/>
        </w:rPr>
        <w:t xml:space="preserve">návrhom </w:t>
      </w:r>
      <w:r w:rsidR="00E12459" w:rsidRPr="00E12459">
        <w:rPr>
          <w:rFonts w:cs="Arial"/>
          <w:noProof/>
        </w:rPr>
        <w:t xml:space="preserve">poslancov Národnej rady Slovenskej republiky </w:t>
      </w:r>
      <w:r w:rsidR="00F4769E" w:rsidRPr="00F4769E">
        <w:rPr>
          <w:rFonts w:cs="Arial"/>
          <w:noProof/>
        </w:rPr>
        <w:t xml:space="preserve">Mariána KÉRYHO a </w:t>
      </w:r>
      <w:r w:rsidR="00F4769E">
        <w:rPr>
          <w:rFonts w:cs="Arial"/>
          <w:noProof/>
        </w:rPr>
        <w:t> </w:t>
      </w:r>
      <w:r w:rsidR="00F4769E" w:rsidRPr="00F4769E">
        <w:rPr>
          <w:rFonts w:cs="Arial"/>
          <w:noProof/>
        </w:rPr>
        <w:t>Martina NEMKYHO na</w:t>
      </w:r>
      <w:r w:rsidR="00F4769E">
        <w:rPr>
          <w:rFonts w:cs="Arial"/>
          <w:noProof/>
        </w:rPr>
        <w:t xml:space="preserve"> </w:t>
      </w:r>
      <w:r w:rsidR="00F4769E" w:rsidRPr="00F4769E">
        <w:rPr>
          <w:rFonts w:cs="Arial"/>
          <w:noProof/>
        </w:rPr>
        <w:t>vydanie  zákona,  ktorým sa mení a dopĺňa zákon č. 180/2014 Z. z. o podmienkach výkonu volebného práva a o zmene a doplnení niektorých zákonov v znení neskorších predpisov (tlač 1579)</w:t>
      </w:r>
      <w:r w:rsidR="00242A46">
        <w:rPr>
          <w:rFonts w:cs="Arial"/>
        </w:rPr>
        <w:t>;</w:t>
      </w:r>
      <w:r w:rsidR="00242A46" w:rsidRPr="00242A46">
        <w:rPr>
          <w:rFonts w:cs="Arial"/>
        </w:rPr>
        <w:t xml:space="preserve"> </w:t>
      </w:r>
    </w:p>
    <w:p w:rsidR="0091336B" w:rsidRDefault="0091336B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91336B" w:rsidRDefault="0091336B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EA0832" w:rsidRPr="008757E6" w:rsidRDefault="00EA0832" w:rsidP="00242A46">
      <w:pPr>
        <w:tabs>
          <w:tab w:val="left" w:pos="1276"/>
        </w:tabs>
        <w:jc w:val="both"/>
        <w:rPr>
          <w:iCs/>
        </w:rPr>
      </w:pPr>
      <w:r>
        <w:rPr>
          <w:rFonts w:cs="Arial"/>
          <w:noProof/>
        </w:rPr>
        <w:tab/>
      </w:r>
      <w:r w:rsidRPr="00EA0832">
        <w:rPr>
          <w:rFonts w:cs="Arial"/>
          <w:noProof/>
        </w:rPr>
        <w:t xml:space="preserve">návrh </w:t>
      </w:r>
      <w:r w:rsidR="00E12459" w:rsidRPr="00E12459">
        <w:rPr>
          <w:rFonts w:cs="Arial"/>
          <w:noProof/>
        </w:rPr>
        <w:t xml:space="preserve">poslancov Národnej rady Slovenskej republiky </w:t>
      </w:r>
      <w:r w:rsidR="00F4769E" w:rsidRPr="00F4769E">
        <w:rPr>
          <w:rFonts w:cs="Arial"/>
          <w:noProof/>
        </w:rPr>
        <w:t xml:space="preserve">Mariána KÉRYHO a </w:t>
      </w:r>
      <w:r w:rsidR="00F4769E">
        <w:rPr>
          <w:rFonts w:cs="Arial"/>
          <w:noProof/>
        </w:rPr>
        <w:t xml:space="preserve"> Martina NEMKYHO na </w:t>
      </w:r>
      <w:r w:rsidR="00F4769E" w:rsidRPr="00F4769E">
        <w:rPr>
          <w:rFonts w:cs="Arial"/>
          <w:noProof/>
        </w:rPr>
        <w:t>vydanie  zákona,  ktorým sa mení a dopĺňa zákon č. 180/2014 Z. z. o podmienkach výkonu volebného práva a o zmene a doplnení niektorých zákonov v znení n</w:t>
      </w:r>
      <w:r w:rsidR="00F4769E">
        <w:rPr>
          <w:rFonts w:cs="Arial"/>
          <w:noProof/>
        </w:rPr>
        <w:t>eskorších predpisov (tlač 1579)</w:t>
      </w:r>
      <w:r w:rsidR="0016134A">
        <w:rPr>
          <w:rFonts w:cs="Arial"/>
          <w:noProof/>
        </w:rPr>
        <w:t xml:space="preserve"> </w:t>
      </w:r>
      <w:r>
        <w:rPr>
          <w:b/>
          <w:bCs/>
        </w:rPr>
        <w:t xml:space="preserve">schváliť </w:t>
      </w:r>
      <w:r>
        <w:rPr>
          <w:bCs/>
        </w:rPr>
        <w:t xml:space="preserve">so zmenami a doplnkami uvedenými v prílohe tohto uznesenia; </w:t>
      </w:r>
    </w:p>
    <w:p w:rsidR="0091336B" w:rsidRDefault="0091336B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A0832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EA0832" w:rsidRDefault="00EA0832" w:rsidP="00EA0832">
      <w:pPr>
        <w:tabs>
          <w:tab w:val="left" w:pos="1134"/>
          <w:tab w:val="left" w:pos="1276"/>
        </w:tabs>
      </w:pPr>
      <w:r>
        <w:tab/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EA0832" w:rsidRDefault="00EA0832" w:rsidP="0091336B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</w:t>
      </w:r>
      <w:r w:rsidR="00F4769E">
        <w:t>predsedovi</w:t>
      </w:r>
      <w:r w:rsidR="0091336B">
        <w:t xml:space="preserve"> </w:t>
      </w:r>
      <w:r>
        <w:t xml:space="preserve">gestorského Výboru Národnej rady Slovenskej republiky pre </w:t>
      </w:r>
      <w:r w:rsidR="00F4769E">
        <w:t>verejnú správu a regionálny rozvoj</w:t>
      </w:r>
      <w:r>
        <w:t>.</w:t>
      </w:r>
    </w:p>
    <w:p w:rsidR="00EA0832" w:rsidRDefault="00EA0832" w:rsidP="00EA0832">
      <w:pPr>
        <w:pStyle w:val="Zkladntext"/>
        <w:tabs>
          <w:tab w:val="left" w:pos="1134"/>
        </w:tabs>
      </w:pPr>
    </w:p>
    <w:p w:rsidR="00BF0656" w:rsidRDefault="00BF0656" w:rsidP="00EA0832">
      <w:pPr>
        <w:pStyle w:val="Zkladntext"/>
        <w:tabs>
          <w:tab w:val="left" w:pos="1021"/>
        </w:tabs>
        <w:rPr>
          <w:b/>
        </w:rPr>
      </w:pPr>
    </w:p>
    <w:p w:rsidR="00CB34F0" w:rsidRDefault="00CB34F0" w:rsidP="00EA0832">
      <w:pPr>
        <w:pStyle w:val="Zkladntext"/>
        <w:tabs>
          <w:tab w:val="left" w:pos="1021"/>
        </w:tabs>
        <w:rPr>
          <w:b/>
        </w:rPr>
      </w:pPr>
    </w:p>
    <w:p w:rsidR="00CB34F0" w:rsidRDefault="00CB34F0" w:rsidP="00EA0832">
      <w:pPr>
        <w:pStyle w:val="Zkladntext"/>
        <w:tabs>
          <w:tab w:val="left" w:pos="1021"/>
        </w:tabs>
        <w:rPr>
          <w:b/>
        </w:rPr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EE1750" w:rsidRDefault="00EA0832" w:rsidP="008C2B27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lastRenderedPageBreak/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4336F7">
        <w:rPr>
          <w:b/>
        </w:rPr>
        <w:t xml:space="preserve"> 743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4336F7">
        <w:rPr>
          <w:b/>
        </w:rPr>
        <w:t> 8.</w:t>
      </w:r>
      <w:r w:rsidR="00242A46">
        <w:rPr>
          <w:b/>
        </w:rPr>
        <w:t xml:space="preserve"> októbra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242A46" w:rsidRPr="00866C4F" w:rsidRDefault="00242A46" w:rsidP="00242A46">
      <w:pPr>
        <w:jc w:val="both"/>
        <w:rPr>
          <w:b/>
          <w:iCs/>
        </w:rPr>
      </w:pPr>
      <w:r w:rsidRPr="00866C4F">
        <w:rPr>
          <w:b/>
          <w:noProof/>
        </w:rPr>
        <w:t xml:space="preserve">k </w:t>
      </w:r>
      <w:r w:rsidRPr="00866C4F">
        <w:rPr>
          <w:rFonts w:cs="Arial"/>
          <w:b/>
          <w:noProof/>
        </w:rPr>
        <w:t xml:space="preserve">návrhu </w:t>
      </w:r>
      <w:r w:rsidR="00F4769E" w:rsidRPr="00F4769E">
        <w:rPr>
          <w:rFonts w:cs="Arial"/>
          <w:b/>
          <w:noProof/>
        </w:rPr>
        <w:t>poslancov Národnej rady Slovenskej republiky Marián</w:t>
      </w:r>
      <w:r w:rsidR="00F4769E">
        <w:rPr>
          <w:rFonts w:cs="Arial"/>
          <w:b/>
          <w:noProof/>
        </w:rPr>
        <w:t xml:space="preserve">a KÉRYHO a Martina NEMKYHO na </w:t>
      </w:r>
      <w:r w:rsidR="00F4769E" w:rsidRPr="00F4769E">
        <w:rPr>
          <w:rFonts w:cs="Arial"/>
          <w:b/>
          <w:noProof/>
        </w:rPr>
        <w:t xml:space="preserve">vydanie  zákona,  ktorým sa mení a dopĺňa zákon č. 180/2014 Z. z. o </w:t>
      </w:r>
      <w:r w:rsidR="00F4769E">
        <w:rPr>
          <w:rFonts w:cs="Arial"/>
          <w:b/>
          <w:noProof/>
        </w:rPr>
        <w:t> </w:t>
      </w:r>
      <w:r w:rsidR="00F4769E" w:rsidRPr="00F4769E">
        <w:rPr>
          <w:rFonts w:cs="Arial"/>
          <w:b/>
          <w:noProof/>
        </w:rPr>
        <w:t xml:space="preserve">podmienkach výkonu volebného práva a o zmene a doplnení niektorých zákonov v </w:t>
      </w:r>
      <w:r w:rsidR="00F4769E">
        <w:rPr>
          <w:rFonts w:cs="Arial"/>
          <w:b/>
          <w:noProof/>
        </w:rPr>
        <w:t> </w:t>
      </w:r>
      <w:r w:rsidR="00F4769E" w:rsidRPr="00F4769E">
        <w:rPr>
          <w:rFonts w:cs="Arial"/>
          <w:b/>
          <w:noProof/>
        </w:rPr>
        <w:t>znení n</w:t>
      </w:r>
      <w:r w:rsidR="00F4769E">
        <w:rPr>
          <w:rFonts w:cs="Arial"/>
          <w:b/>
          <w:noProof/>
        </w:rPr>
        <w:t>eskorších predpisov (tlač 1579)</w:t>
      </w:r>
    </w:p>
    <w:p w:rsidR="00EA0832" w:rsidRDefault="00EA0832" w:rsidP="001E2A34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  <w:r w:rsidR="004F65BA">
        <w:rPr>
          <w:b/>
        </w:rPr>
        <w:t>_</w:t>
      </w:r>
      <w:r w:rsidR="001E2A34">
        <w:rPr>
          <w:b/>
        </w:rPr>
        <w:t>__</w:t>
      </w:r>
    </w:p>
    <w:p w:rsidR="00EA0832" w:rsidRDefault="00EA0832"/>
    <w:p w:rsidR="004F65BA" w:rsidRDefault="004F65BA" w:rsidP="004F65BA">
      <w:pPr>
        <w:pStyle w:val="Bezriadkovania"/>
        <w:jc w:val="both"/>
        <w:rPr>
          <w:color w:val="002060"/>
        </w:rPr>
      </w:pPr>
    </w:p>
    <w:p w:rsidR="00796FBB" w:rsidRPr="00796FBB" w:rsidRDefault="00796FBB" w:rsidP="00796FBB">
      <w:pPr>
        <w:spacing w:line="360" w:lineRule="auto"/>
        <w:ind w:firstLine="709"/>
        <w:jc w:val="both"/>
      </w:pPr>
    </w:p>
    <w:p w:rsidR="00796FBB" w:rsidRPr="00796FBB" w:rsidRDefault="00796FBB" w:rsidP="00796FBB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FBB">
        <w:rPr>
          <w:rFonts w:ascii="Times New Roman" w:hAnsi="Times New Roman" w:cs="Times New Roman"/>
          <w:sz w:val="24"/>
          <w:szCs w:val="24"/>
        </w:rPr>
        <w:t>V čl. I, 3. bode (§ 80) sa na konci vypúšťa táto veta: „Doterajšie písmeno c) sa vypúšťa  a písmeno d) sa označuje ako písmeno c).“ a za 3. bod  sa vkladá nový 4. bod, ktorý znie:</w:t>
      </w:r>
    </w:p>
    <w:p w:rsidR="00796FBB" w:rsidRPr="00796FBB" w:rsidRDefault="00796FBB" w:rsidP="00796FBB">
      <w:pPr>
        <w:spacing w:line="360" w:lineRule="auto"/>
        <w:ind w:left="720"/>
        <w:jc w:val="both"/>
      </w:pPr>
      <w:r w:rsidRPr="00796FBB">
        <w:t>„4. V § 80 ods. 3 sa vypúšťa písmeno c).</w:t>
      </w:r>
    </w:p>
    <w:p w:rsidR="00796FBB" w:rsidRPr="00796FBB" w:rsidRDefault="00796FBB" w:rsidP="00796FBB">
      <w:pPr>
        <w:spacing w:line="360" w:lineRule="auto"/>
        <w:ind w:left="720"/>
        <w:jc w:val="both"/>
      </w:pPr>
      <w:r w:rsidRPr="00796FBB">
        <w:t>Doterajšie písmeno d) sa označuje ako písmeno c).“.</w:t>
      </w:r>
    </w:p>
    <w:p w:rsidR="00796FBB" w:rsidRPr="00796FBB" w:rsidRDefault="00796FBB" w:rsidP="00796FBB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FBB" w:rsidRPr="00796FBB" w:rsidRDefault="00796FBB" w:rsidP="00796FBB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FBB">
        <w:rPr>
          <w:rFonts w:ascii="Times New Roman" w:hAnsi="Times New Roman" w:cs="Times New Roman"/>
          <w:sz w:val="24"/>
          <w:szCs w:val="24"/>
        </w:rPr>
        <w:t>Nasledujúce body sa primerane prečíslujú.</w:t>
      </w:r>
    </w:p>
    <w:p w:rsidR="00796FBB" w:rsidRPr="00796FBB" w:rsidRDefault="00796FBB" w:rsidP="00796FBB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FBB" w:rsidRPr="00796FBB" w:rsidRDefault="00796FBB" w:rsidP="00796FBB">
      <w:pPr>
        <w:pStyle w:val="Odsekzoznamu"/>
        <w:spacing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96FBB">
        <w:rPr>
          <w:rFonts w:ascii="Times New Roman" w:hAnsi="Times New Roman" w:cs="Times New Roman"/>
          <w:sz w:val="24"/>
          <w:szCs w:val="24"/>
        </w:rPr>
        <w:t xml:space="preserve">Legislatívno-technická úprava; presun navrhovanej úpravy do samostatného bodu. </w:t>
      </w:r>
    </w:p>
    <w:p w:rsidR="00796FBB" w:rsidRPr="00796FBB" w:rsidRDefault="00796FBB" w:rsidP="00796FB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796FBB" w:rsidRPr="00796FBB" w:rsidRDefault="00796FBB" w:rsidP="00796FBB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FBB">
        <w:rPr>
          <w:rFonts w:ascii="Times New Roman" w:hAnsi="Times New Roman" w:cs="Times New Roman"/>
          <w:sz w:val="24"/>
          <w:szCs w:val="24"/>
        </w:rPr>
        <w:t>V čl. I, 17. bode sa v úvodnej vete za slová „V § 177“ vkladajú slová „ods. 1“.</w:t>
      </w:r>
    </w:p>
    <w:p w:rsidR="00796FBB" w:rsidRPr="00796FBB" w:rsidRDefault="00796FBB" w:rsidP="00796FB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796FBB" w:rsidRPr="00796FBB" w:rsidRDefault="00796FBB" w:rsidP="00796FBB">
      <w:pPr>
        <w:jc w:val="both"/>
      </w:pPr>
      <w:r w:rsidRPr="00796FBB">
        <w:tab/>
      </w:r>
      <w:r w:rsidRPr="00796FBB">
        <w:tab/>
      </w:r>
      <w:r w:rsidRPr="00796FBB">
        <w:tab/>
      </w:r>
      <w:r w:rsidRPr="00796FBB">
        <w:tab/>
      </w:r>
      <w:r w:rsidRPr="00796FBB">
        <w:tab/>
        <w:t xml:space="preserve">Spresnenie ustanovenia. </w:t>
      </w:r>
    </w:p>
    <w:p w:rsidR="00796FBB" w:rsidRDefault="00796FBB" w:rsidP="00796FBB"/>
    <w:p w:rsidR="00796FBB" w:rsidRPr="00796FBB" w:rsidRDefault="00796FBB" w:rsidP="00796FBB"/>
    <w:p w:rsidR="00796FBB" w:rsidRPr="00796FBB" w:rsidRDefault="00796FBB" w:rsidP="00796FBB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FBB">
        <w:rPr>
          <w:rFonts w:ascii="Times New Roman" w:eastAsia="Calibri" w:hAnsi="Times New Roman" w:cs="Times New Roman"/>
          <w:sz w:val="24"/>
          <w:szCs w:val="24"/>
        </w:rPr>
        <w:t xml:space="preserve">V čl. I, 2. bode v § 51 ods. 2 písm. c), 4. bode v § 81 ods. 2 písm. c), 8. bode v  § 140 ods. 2 písm. c), 11. bode v § 145 ods. 2 písm. c), 14. bode v § 172 ods. 1 písm. c)  a v 17. bode v  § 177 písm. c) sa slová „v stanovenej lehote“ nahrádzajú slovami „v určenej lehote“. </w:t>
      </w:r>
    </w:p>
    <w:p w:rsidR="00796FBB" w:rsidRPr="00796FBB" w:rsidRDefault="00796FBB" w:rsidP="00796FBB">
      <w:pPr>
        <w:pStyle w:val="Odsekzoznamu"/>
        <w:spacing w:line="276" w:lineRule="auto"/>
        <w:ind w:left="3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FBB">
        <w:rPr>
          <w:rFonts w:ascii="Times New Roman" w:eastAsia="Calibri" w:hAnsi="Times New Roman" w:cs="Times New Roman"/>
          <w:sz w:val="24"/>
          <w:szCs w:val="24"/>
        </w:rPr>
        <w:t>Zosúladenie s terminológiou používanou v platnom zákone (napr. § 80 od</w:t>
      </w:r>
      <w:bookmarkStart w:id="0" w:name="_GoBack"/>
      <w:bookmarkEnd w:id="0"/>
      <w:r w:rsidRPr="00796FBB">
        <w:rPr>
          <w:rFonts w:ascii="Times New Roman" w:eastAsia="Calibri" w:hAnsi="Times New Roman" w:cs="Times New Roman"/>
          <w:sz w:val="24"/>
          <w:szCs w:val="24"/>
        </w:rPr>
        <w:t>s. 8, § 139 ods. 13).</w:t>
      </w:r>
    </w:p>
    <w:p w:rsidR="00E80DC0" w:rsidRPr="00796FBB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7170"/>
    <w:multiLevelType w:val="hybridMultilevel"/>
    <w:tmpl w:val="C1D6AB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A17AC"/>
    <w:rsid w:val="000B3FB7"/>
    <w:rsid w:val="000E2DB0"/>
    <w:rsid w:val="00102317"/>
    <w:rsid w:val="001025EA"/>
    <w:rsid w:val="0016134A"/>
    <w:rsid w:val="001A66CE"/>
    <w:rsid w:val="001E02CC"/>
    <w:rsid w:val="001E2A34"/>
    <w:rsid w:val="00222BCA"/>
    <w:rsid w:val="00242A46"/>
    <w:rsid w:val="00275707"/>
    <w:rsid w:val="002944D0"/>
    <w:rsid w:val="0035597B"/>
    <w:rsid w:val="003A4B06"/>
    <w:rsid w:val="00417EBE"/>
    <w:rsid w:val="004336F7"/>
    <w:rsid w:val="004A40A5"/>
    <w:rsid w:val="004A6B5E"/>
    <w:rsid w:val="004F65BA"/>
    <w:rsid w:val="00516F82"/>
    <w:rsid w:val="00537098"/>
    <w:rsid w:val="005C46FD"/>
    <w:rsid w:val="005F576B"/>
    <w:rsid w:val="00621E0E"/>
    <w:rsid w:val="0067242B"/>
    <w:rsid w:val="006B7B9A"/>
    <w:rsid w:val="006F60C9"/>
    <w:rsid w:val="00714F0D"/>
    <w:rsid w:val="00756F19"/>
    <w:rsid w:val="007735BD"/>
    <w:rsid w:val="00774578"/>
    <w:rsid w:val="00796FBB"/>
    <w:rsid w:val="007B411C"/>
    <w:rsid w:val="00816480"/>
    <w:rsid w:val="008250CB"/>
    <w:rsid w:val="00854AF9"/>
    <w:rsid w:val="00866C4F"/>
    <w:rsid w:val="008757E6"/>
    <w:rsid w:val="008B3527"/>
    <w:rsid w:val="008C2B27"/>
    <w:rsid w:val="0090471E"/>
    <w:rsid w:val="0091336B"/>
    <w:rsid w:val="009469C5"/>
    <w:rsid w:val="00980C1E"/>
    <w:rsid w:val="009F1DA1"/>
    <w:rsid w:val="00A20894"/>
    <w:rsid w:val="00A26D33"/>
    <w:rsid w:val="00A4055A"/>
    <w:rsid w:val="00A62C1E"/>
    <w:rsid w:val="00A873F8"/>
    <w:rsid w:val="00B07C79"/>
    <w:rsid w:val="00B12C71"/>
    <w:rsid w:val="00BF0656"/>
    <w:rsid w:val="00CB34F0"/>
    <w:rsid w:val="00CB75D8"/>
    <w:rsid w:val="00D36A37"/>
    <w:rsid w:val="00DE0880"/>
    <w:rsid w:val="00E12459"/>
    <w:rsid w:val="00E138CC"/>
    <w:rsid w:val="00E17A0C"/>
    <w:rsid w:val="00E70C4E"/>
    <w:rsid w:val="00E80DC0"/>
    <w:rsid w:val="00E87DEF"/>
    <w:rsid w:val="00E95AF9"/>
    <w:rsid w:val="00EA0832"/>
    <w:rsid w:val="00EE1750"/>
    <w:rsid w:val="00EE66F6"/>
    <w:rsid w:val="00F4769E"/>
    <w:rsid w:val="00F607F2"/>
    <w:rsid w:val="00F65851"/>
    <w:rsid w:val="00F7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BCBD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 zoznamu1,Odsek,Odsek zoznamu2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1 Char,Odsek Char,Odsek zoznamu2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7</cp:revision>
  <cp:lastPrinted>2019-10-04T15:43:00Z</cp:lastPrinted>
  <dcterms:created xsi:type="dcterms:W3CDTF">2019-09-25T13:15:00Z</dcterms:created>
  <dcterms:modified xsi:type="dcterms:W3CDTF">2019-10-04T15:43:00Z</dcterms:modified>
</cp:coreProperties>
</file>