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A7" w:rsidRDefault="005354A7" w:rsidP="005354A7">
      <w:pPr>
        <w:pStyle w:val="Nadpis2"/>
        <w:ind w:hanging="3649"/>
        <w:jc w:val="left"/>
      </w:pPr>
      <w:r>
        <w:t>ÚSTAVNOPRÁVNY VÝBOR</w:t>
      </w:r>
    </w:p>
    <w:p w:rsidR="005354A7" w:rsidRDefault="005354A7" w:rsidP="005354A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54A7" w:rsidRDefault="005354A7" w:rsidP="005354A7"/>
    <w:p w:rsidR="005354A7" w:rsidRDefault="005354A7" w:rsidP="00535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5354A7" w:rsidRDefault="005354A7" w:rsidP="005354A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CRD-1659</w:t>
      </w:r>
      <w:r w:rsidRPr="00F607F2">
        <w:t>/</w:t>
      </w:r>
      <w:r>
        <w:t>2019</w:t>
      </w:r>
    </w:p>
    <w:p w:rsidR="005354A7" w:rsidRDefault="005354A7" w:rsidP="005354A7"/>
    <w:p w:rsidR="005354A7" w:rsidRPr="00E138CC" w:rsidRDefault="003456B8" w:rsidP="005354A7">
      <w:pPr>
        <w:jc w:val="center"/>
        <w:rPr>
          <w:sz w:val="36"/>
          <w:szCs w:val="36"/>
        </w:rPr>
      </w:pPr>
      <w:r>
        <w:rPr>
          <w:sz w:val="36"/>
          <w:szCs w:val="36"/>
        </w:rPr>
        <w:t>742</w:t>
      </w:r>
    </w:p>
    <w:p w:rsidR="005354A7" w:rsidRDefault="005354A7" w:rsidP="005354A7">
      <w:pPr>
        <w:jc w:val="center"/>
        <w:rPr>
          <w:b/>
        </w:rPr>
      </w:pPr>
      <w:r>
        <w:rPr>
          <w:b/>
        </w:rPr>
        <w:t>U z n e s e n i e</w:t>
      </w:r>
    </w:p>
    <w:p w:rsidR="005354A7" w:rsidRDefault="005354A7" w:rsidP="005354A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54A7" w:rsidRPr="00714F0D" w:rsidRDefault="005354A7" w:rsidP="005354A7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5354A7" w:rsidRDefault="005354A7" w:rsidP="005354A7">
      <w:pPr>
        <w:tabs>
          <w:tab w:val="left" w:pos="851"/>
          <w:tab w:val="left" w:pos="993"/>
        </w:tabs>
      </w:pPr>
    </w:p>
    <w:p w:rsidR="005354A7" w:rsidRPr="00242A46" w:rsidRDefault="005354A7" w:rsidP="005354A7">
      <w:pPr>
        <w:jc w:val="both"/>
        <w:rPr>
          <w:iCs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E12459">
        <w:rPr>
          <w:rFonts w:cs="Arial"/>
          <w:noProof/>
        </w:rPr>
        <w:t xml:space="preserve">poslancov Národnej rady Slovenskej republiky Jaroslava BAŠKU, Dušana BUBLAVÉHO, Márie JANÍKOVEJ, Milana PANÁČKA a Ľubomíra ŽELIEZKU na   vydanie  zákona o kompenzačnom príspevku baníkom a o zmene a doplnení niektorých zákonov (tlač </w:t>
      </w:r>
      <w:r>
        <w:rPr>
          <w:rFonts w:cs="Arial"/>
          <w:noProof/>
        </w:rPr>
        <w:t> </w:t>
      </w:r>
      <w:r w:rsidRPr="00E12459">
        <w:rPr>
          <w:rFonts w:cs="Arial"/>
          <w:noProof/>
        </w:rPr>
        <w:t>1574)</w:t>
      </w:r>
    </w:p>
    <w:p w:rsidR="00281B64" w:rsidRDefault="00281B64" w:rsidP="005354A7">
      <w:pPr>
        <w:tabs>
          <w:tab w:val="left" w:pos="851"/>
          <w:tab w:val="left" w:pos="993"/>
        </w:tabs>
      </w:pPr>
    </w:p>
    <w:p w:rsidR="003456B8" w:rsidRDefault="003456B8" w:rsidP="005354A7">
      <w:pPr>
        <w:tabs>
          <w:tab w:val="left" w:pos="851"/>
          <w:tab w:val="left" w:pos="993"/>
        </w:tabs>
      </w:pPr>
    </w:p>
    <w:p w:rsidR="005354A7" w:rsidRDefault="005354A7" w:rsidP="005354A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354A7" w:rsidRDefault="005354A7" w:rsidP="005354A7">
      <w:pPr>
        <w:tabs>
          <w:tab w:val="left" w:pos="851"/>
          <w:tab w:val="left" w:pos="993"/>
        </w:tabs>
        <w:jc w:val="both"/>
        <w:rPr>
          <w:b/>
        </w:rPr>
      </w:pPr>
    </w:p>
    <w:p w:rsidR="005354A7" w:rsidRDefault="005354A7" w:rsidP="005354A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354A7" w:rsidRDefault="005354A7" w:rsidP="005354A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5354A7" w:rsidRPr="00242A46" w:rsidRDefault="005354A7" w:rsidP="005354A7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E12459">
        <w:rPr>
          <w:rFonts w:cs="Arial"/>
          <w:noProof/>
        </w:rPr>
        <w:t xml:space="preserve">poslancov Národnej rady Slovenskej republiky Jaroslava BAŠKU, Dušana BUBLAVÉHO, Márie JANÍKOVEJ, Milana PANÁČKA a Ľubomíra ŽELIEZKU na   </w:t>
      </w:r>
      <w:r>
        <w:rPr>
          <w:rFonts w:cs="Arial"/>
          <w:noProof/>
        </w:rPr>
        <w:t> </w:t>
      </w:r>
      <w:r w:rsidRPr="00E12459">
        <w:rPr>
          <w:rFonts w:cs="Arial"/>
          <w:noProof/>
        </w:rPr>
        <w:t>vydanie  zákona o kompenzačnom príspevku baníkom a o zmene a doplnení niektorých zákonov (tlač 1574)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5354A7" w:rsidRDefault="005354A7" w:rsidP="005354A7">
      <w:pPr>
        <w:tabs>
          <w:tab w:val="left" w:pos="851"/>
          <w:tab w:val="left" w:pos="993"/>
        </w:tabs>
      </w:pPr>
    </w:p>
    <w:p w:rsidR="005354A7" w:rsidRDefault="005354A7" w:rsidP="005354A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354A7" w:rsidRDefault="005354A7" w:rsidP="005354A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54A7" w:rsidRDefault="005354A7" w:rsidP="005354A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354A7" w:rsidRDefault="005354A7" w:rsidP="005354A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354A7" w:rsidRDefault="005354A7" w:rsidP="005354A7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E12459">
        <w:rPr>
          <w:rFonts w:cs="Arial"/>
          <w:noProof/>
        </w:rPr>
        <w:t xml:space="preserve">poslancov Národnej rady Slovenskej republiky Jaroslava BAŠKU, Dušana BUBLAVÉHO, Márie JANÍKOVEJ, Milana PANÁČKA a Ľubomíra ŽELIEZKU na   vydanie  zákona o kompenzačnom príspevku baníkom a o zmene a doplnení niektorých zákonov (tlač </w:t>
      </w:r>
      <w:r>
        <w:rPr>
          <w:rFonts w:cs="Arial"/>
          <w:noProof/>
        </w:rPr>
        <w:t> </w:t>
      </w:r>
      <w:r w:rsidRPr="00E12459">
        <w:rPr>
          <w:rFonts w:cs="Arial"/>
          <w:noProof/>
        </w:rPr>
        <w:t>1574)</w:t>
      </w:r>
      <w:r>
        <w:rPr>
          <w:rFonts w:cs="Arial"/>
          <w:noProof/>
        </w:rPr>
        <w:t xml:space="preserve"> </w:t>
      </w:r>
      <w:r>
        <w:rPr>
          <w:b/>
          <w:bCs/>
        </w:rPr>
        <w:t xml:space="preserve">schváliť; </w:t>
      </w:r>
    </w:p>
    <w:p w:rsidR="005354A7" w:rsidRDefault="005354A7" w:rsidP="005354A7">
      <w:pPr>
        <w:tabs>
          <w:tab w:val="left" w:pos="1276"/>
        </w:tabs>
        <w:jc w:val="both"/>
      </w:pPr>
    </w:p>
    <w:p w:rsidR="005354A7" w:rsidRDefault="005354A7" w:rsidP="005354A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5354A7" w:rsidRDefault="005354A7" w:rsidP="005354A7">
      <w:pPr>
        <w:tabs>
          <w:tab w:val="left" w:pos="1134"/>
          <w:tab w:val="left" w:pos="1276"/>
        </w:tabs>
      </w:pPr>
      <w:r>
        <w:tab/>
      </w:r>
    </w:p>
    <w:p w:rsidR="005354A7" w:rsidRDefault="005354A7" w:rsidP="005354A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5354A7" w:rsidRDefault="005354A7" w:rsidP="005354A7">
      <w:pPr>
        <w:pStyle w:val="Zkladntext"/>
        <w:tabs>
          <w:tab w:val="left" w:pos="1134"/>
          <w:tab w:val="left" w:pos="1276"/>
        </w:tabs>
      </w:pPr>
    </w:p>
    <w:p w:rsidR="005354A7" w:rsidRDefault="005354A7" w:rsidP="005354A7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5354A7" w:rsidRDefault="005354A7" w:rsidP="005354A7">
      <w:pPr>
        <w:pStyle w:val="Zkladntext"/>
        <w:tabs>
          <w:tab w:val="left" w:pos="1134"/>
        </w:tabs>
      </w:pPr>
    </w:p>
    <w:p w:rsidR="005354A7" w:rsidRDefault="005354A7" w:rsidP="005354A7">
      <w:pPr>
        <w:pStyle w:val="Zkladntext"/>
        <w:tabs>
          <w:tab w:val="left" w:pos="1021"/>
        </w:tabs>
        <w:rPr>
          <w:b/>
        </w:rPr>
      </w:pPr>
    </w:p>
    <w:p w:rsidR="005354A7" w:rsidRDefault="005354A7" w:rsidP="005354A7">
      <w:pPr>
        <w:pStyle w:val="Zkladntext"/>
        <w:tabs>
          <w:tab w:val="left" w:pos="1021"/>
        </w:tabs>
        <w:rPr>
          <w:b/>
        </w:rPr>
      </w:pPr>
    </w:p>
    <w:p w:rsidR="005354A7" w:rsidRDefault="005354A7" w:rsidP="005354A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5354A7" w:rsidRDefault="005354A7" w:rsidP="005354A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54A7" w:rsidRDefault="005354A7" w:rsidP="005354A7">
      <w:pPr>
        <w:tabs>
          <w:tab w:val="left" w:pos="1021"/>
        </w:tabs>
        <w:jc w:val="both"/>
      </w:pPr>
      <w:r>
        <w:t>overovatelia výboru:</w:t>
      </w:r>
    </w:p>
    <w:p w:rsidR="005354A7" w:rsidRDefault="005354A7" w:rsidP="005354A7">
      <w:pPr>
        <w:tabs>
          <w:tab w:val="left" w:pos="1021"/>
        </w:tabs>
        <w:jc w:val="both"/>
      </w:pPr>
      <w:r>
        <w:t>Ondrej Dostál</w:t>
      </w:r>
    </w:p>
    <w:p w:rsidR="005354A7" w:rsidRDefault="005354A7" w:rsidP="005354A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53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75707"/>
    <w:rsid w:val="00281B64"/>
    <w:rsid w:val="002944D0"/>
    <w:rsid w:val="002E0A56"/>
    <w:rsid w:val="003456B8"/>
    <w:rsid w:val="0035597B"/>
    <w:rsid w:val="003A4B06"/>
    <w:rsid w:val="00417EBE"/>
    <w:rsid w:val="004A40A5"/>
    <w:rsid w:val="004A6B5E"/>
    <w:rsid w:val="004F65BA"/>
    <w:rsid w:val="00516F82"/>
    <w:rsid w:val="005354A7"/>
    <w:rsid w:val="00537098"/>
    <w:rsid w:val="005C46FD"/>
    <w:rsid w:val="005F576B"/>
    <w:rsid w:val="00621E0E"/>
    <w:rsid w:val="00627A1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62C1E"/>
    <w:rsid w:val="00A873F8"/>
    <w:rsid w:val="00B07C79"/>
    <w:rsid w:val="00B115EE"/>
    <w:rsid w:val="00B12C71"/>
    <w:rsid w:val="00BF0656"/>
    <w:rsid w:val="00CB75D8"/>
    <w:rsid w:val="00D36A37"/>
    <w:rsid w:val="00DE0880"/>
    <w:rsid w:val="00E12459"/>
    <w:rsid w:val="00E138CC"/>
    <w:rsid w:val="00E17A0C"/>
    <w:rsid w:val="00E565A3"/>
    <w:rsid w:val="00E70C4E"/>
    <w:rsid w:val="00E80DC0"/>
    <w:rsid w:val="00E87DEF"/>
    <w:rsid w:val="00E95AF9"/>
    <w:rsid w:val="00EA0832"/>
    <w:rsid w:val="00EE1750"/>
    <w:rsid w:val="00EE66F6"/>
    <w:rsid w:val="00F607F2"/>
    <w:rsid w:val="00F65851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cp:lastPrinted>2019-06-11T07:12:00Z</cp:lastPrinted>
  <dcterms:created xsi:type="dcterms:W3CDTF">2019-09-25T13:11:00Z</dcterms:created>
  <dcterms:modified xsi:type="dcterms:W3CDTF">2019-10-09T11:36:00Z</dcterms:modified>
</cp:coreProperties>
</file>