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D3" w:rsidRPr="003C7B19" w:rsidRDefault="006D1033" w:rsidP="00EA01D3">
      <w:pPr>
        <w:keepNext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</w:t>
      </w:r>
      <w:r w:rsidR="00EA01D3" w:rsidRPr="003C7B19">
        <w:rPr>
          <w:rFonts w:ascii="Times New Roman" w:hAnsi="Times New Roman"/>
          <w:b/>
          <w:iCs/>
          <w:sz w:val="24"/>
          <w:szCs w:val="24"/>
        </w:rPr>
        <w:t>ÚSTAVNOPRÁVNY VÝBOR</w:t>
      </w:r>
    </w:p>
    <w:p w:rsidR="00EA01D3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A01D3" w:rsidRPr="003C7B19" w:rsidRDefault="00CB544F" w:rsidP="00CB5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EA01D3" w:rsidRPr="003C7B19">
        <w:rPr>
          <w:rFonts w:ascii="Times New Roman" w:hAnsi="Times New Roman"/>
          <w:sz w:val="24"/>
          <w:szCs w:val="24"/>
        </w:rPr>
        <w:tab/>
      </w:r>
      <w:r w:rsidR="00C23092">
        <w:rPr>
          <w:rFonts w:ascii="Times New Roman" w:hAnsi="Times New Roman"/>
          <w:sz w:val="24"/>
          <w:szCs w:val="24"/>
        </w:rPr>
        <w:t>110</w:t>
      </w:r>
      <w:r w:rsidR="00EA01D3" w:rsidRPr="003C7B19">
        <w:rPr>
          <w:rFonts w:ascii="Times New Roman" w:hAnsi="Times New Roman"/>
          <w:sz w:val="24"/>
          <w:szCs w:val="24"/>
        </w:rPr>
        <w:t>. schôdza</w:t>
      </w:r>
    </w:p>
    <w:p w:rsidR="00EA01D3" w:rsidRDefault="00EA01D3" w:rsidP="00CB5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  <w:t>Číslo: CRD-</w:t>
      </w:r>
      <w:r w:rsidR="00042A91">
        <w:rPr>
          <w:rFonts w:ascii="Times New Roman" w:hAnsi="Times New Roman"/>
          <w:sz w:val="24"/>
          <w:szCs w:val="24"/>
        </w:rPr>
        <w:t>2025</w:t>
      </w:r>
      <w:r w:rsidRPr="003C7B1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2019</w:t>
      </w:r>
      <w:r w:rsidRPr="003C7B19">
        <w:rPr>
          <w:rFonts w:ascii="Times New Roman" w:hAnsi="Times New Roman"/>
          <w:sz w:val="24"/>
          <w:szCs w:val="24"/>
        </w:rPr>
        <w:t xml:space="preserve"> </w:t>
      </w:r>
    </w:p>
    <w:p w:rsidR="00EA01D3" w:rsidRDefault="00EA01D3" w:rsidP="00CB54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1D3" w:rsidRPr="004A5033" w:rsidRDefault="00F119EF" w:rsidP="00CB5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754</w:t>
      </w:r>
    </w:p>
    <w:p w:rsidR="00EA01D3" w:rsidRPr="003C7B19" w:rsidRDefault="00EA01D3" w:rsidP="00CB5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U z n e s e n i e</w:t>
      </w:r>
    </w:p>
    <w:p w:rsidR="00EA01D3" w:rsidRPr="003C7B19" w:rsidRDefault="00EA01D3" w:rsidP="00CB5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EA01D3" w:rsidRPr="003C7B19" w:rsidRDefault="00EA01D3" w:rsidP="00CB5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 </w:t>
      </w:r>
      <w:r w:rsidR="00211886">
        <w:rPr>
          <w:rFonts w:ascii="Times New Roman" w:hAnsi="Times New Roman"/>
          <w:b/>
          <w:sz w:val="24"/>
          <w:szCs w:val="24"/>
        </w:rPr>
        <w:t>8</w:t>
      </w:r>
      <w:r w:rsidR="00042A91">
        <w:rPr>
          <w:rFonts w:ascii="Times New Roman" w:hAnsi="Times New Roman"/>
          <w:b/>
          <w:sz w:val="24"/>
          <w:szCs w:val="24"/>
        </w:rPr>
        <w:t xml:space="preserve">. októbra </w:t>
      </w:r>
      <w:r>
        <w:rPr>
          <w:rFonts w:ascii="Times New Roman" w:hAnsi="Times New Roman"/>
          <w:b/>
          <w:sz w:val="24"/>
          <w:szCs w:val="24"/>
        </w:rPr>
        <w:t>2019</w:t>
      </w:r>
    </w:p>
    <w:p w:rsidR="00EA01D3" w:rsidRPr="00525FE1" w:rsidRDefault="00EA01D3" w:rsidP="00CB544F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D3" w:rsidRPr="00042A91" w:rsidRDefault="00EA01D3" w:rsidP="00CB544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91">
        <w:rPr>
          <w:rFonts w:ascii="Times New Roman" w:hAnsi="Times New Roman"/>
          <w:sz w:val="24"/>
          <w:szCs w:val="24"/>
        </w:rPr>
        <w:t xml:space="preserve">prerokoval žiadosť predsedu Národnej rady Slovenskej republiky z 30. </w:t>
      </w:r>
      <w:r w:rsidR="00042A91" w:rsidRPr="00042A91">
        <w:rPr>
          <w:rFonts w:ascii="Times New Roman" w:hAnsi="Times New Roman"/>
          <w:sz w:val="24"/>
          <w:szCs w:val="24"/>
        </w:rPr>
        <w:t xml:space="preserve">septembra </w:t>
      </w:r>
      <w:r w:rsidRPr="00042A91">
        <w:rPr>
          <w:rFonts w:ascii="Times New Roman" w:hAnsi="Times New Roman"/>
          <w:sz w:val="24"/>
          <w:szCs w:val="24"/>
        </w:rPr>
        <w:t xml:space="preserve">2019 o zaujatie stanoviska, či </w:t>
      </w:r>
      <w:r w:rsidR="00042A91" w:rsidRPr="00042A91">
        <w:rPr>
          <w:rFonts w:ascii="Times New Roman" w:hAnsi="Times New Roman"/>
          <w:sz w:val="24"/>
          <w:szCs w:val="24"/>
        </w:rPr>
        <w:t>návrh poslancov Národnej rady Slovenskej republiky Marek</w:t>
      </w:r>
      <w:r w:rsidR="00042A91">
        <w:rPr>
          <w:rFonts w:ascii="Times New Roman" w:hAnsi="Times New Roman"/>
          <w:sz w:val="24"/>
          <w:szCs w:val="24"/>
        </w:rPr>
        <w:t>a</w:t>
      </w:r>
      <w:r w:rsidR="00042A91" w:rsidRPr="0004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2A91" w:rsidRPr="00042A91">
        <w:rPr>
          <w:rFonts w:ascii="Times New Roman" w:hAnsi="Times New Roman"/>
          <w:sz w:val="24"/>
          <w:szCs w:val="24"/>
        </w:rPr>
        <w:t>Krajčí</w:t>
      </w:r>
      <w:r w:rsidR="00042A91">
        <w:rPr>
          <w:rFonts w:ascii="Times New Roman" w:hAnsi="Times New Roman"/>
          <w:sz w:val="24"/>
          <w:szCs w:val="24"/>
        </w:rPr>
        <w:t>ho</w:t>
      </w:r>
      <w:proofErr w:type="spellEnd"/>
      <w:r w:rsidR="00042A91" w:rsidRPr="00042A91">
        <w:rPr>
          <w:rFonts w:ascii="Times New Roman" w:hAnsi="Times New Roman"/>
          <w:sz w:val="24"/>
          <w:szCs w:val="24"/>
        </w:rPr>
        <w:t>, Eduard</w:t>
      </w:r>
      <w:r w:rsidR="00042A91">
        <w:rPr>
          <w:rFonts w:ascii="Times New Roman" w:hAnsi="Times New Roman"/>
          <w:sz w:val="24"/>
          <w:szCs w:val="24"/>
        </w:rPr>
        <w:t>a</w:t>
      </w:r>
      <w:r w:rsidR="00042A91" w:rsidRPr="0004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2A91" w:rsidRPr="00042A91">
        <w:rPr>
          <w:rFonts w:ascii="Times New Roman" w:hAnsi="Times New Roman"/>
          <w:sz w:val="24"/>
          <w:szCs w:val="24"/>
        </w:rPr>
        <w:t>Heger</w:t>
      </w:r>
      <w:r w:rsidR="00042A91">
        <w:rPr>
          <w:rFonts w:ascii="Times New Roman" w:hAnsi="Times New Roman"/>
          <w:sz w:val="24"/>
          <w:szCs w:val="24"/>
        </w:rPr>
        <w:t>a</w:t>
      </w:r>
      <w:proofErr w:type="spellEnd"/>
      <w:r w:rsidR="00042A91" w:rsidRPr="00042A91">
        <w:rPr>
          <w:rFonts w:ascii="Times New Roman" w:hAnsi="Times New Roman"/>
          <w:sz w:val="24"/>
          <w:szCs w:val="24"/>
        </w:rPr>
        <w:t>, Gábor</w:t>
      </w:r>
      <w:r w:rsidR="00042A91">
        <w:rPr>
          <w:rFonts w:ascii="Times New Roman" w:hAnsi="Times New Roman"/>
          <w:sz w:val="24"/>
          <w:szCs w:val="24"/>
        </w:rPr>
        <w:t>a</w:t>
      </w:r>
      <w:r w:rsidR="00042A91" w:rsidRPr="0004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2A91" w:rsidRPr="00042A91">
        <w:rPr>
          <w:rFonts w:ascii="Times New Roman" w:hAnsi="Times New Roman"/>
          <w:sz w:val="24"/>
          <w:szCs w:val="24"/>
        </w:rPr>
        <w:t>Grendel</w:t>
      </w:r>
      <w:r w:rsidR="00042A91">
        <w:rPr>
          <w:rFonts w:ascii="Times New Roman" w:hAnsi="Times New Roman"/>
          <w:sz w:val="24"/>
          <w:szCs w:val="24"/>
        </w:rPr>
        <w:t>a</w:t>
      </w:r>
      <w:proofErr w:type="spellEnd"/>
      <w:r w:rsidR="00042A91" w:rsidRPr="00042A91">
        <w:rPr>
          <w:rFonts w:ascii="Times New Roman" w:hAnsi="Times New Roman"/>
          <w:sz w:val="24"/>
          <w:szCs w:val="24"/>
        </w:rPr>
        <w:t xml:space="preserve"> a Richard</w:t>
      </w:r>
      <w:r w:rsidR="00042A91">
        <w:rPr>
          <w:rFonts w:ascii="Times New Roman" w:hAnsi="Times New Roman"/>
          <w:sz w:val="24"/>
          <w:szCs w:val="24"/>
        </w:rPr>
        <w:t>a</w:t>
      </w:r>
      <w:r w:rsidR="00042A91" w:rsidRPr="0004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2A91" w:rsidRPr="00042A91">
        <w:rPr>
          <w:rFonts w:ascii="Times New Roman" w:hAnsi="Times New Roman"/>
          <w:sz w:val="24"/>
          <w:szCs w:val="24"/>
        </w:rPr>
        <w:t>Vašečk</w:t>
      </w:r>
      <w:r w:rsidR="00042A91">
        <w:rPr>
          <w:rFonts w:ascii="Times New Roman" w:hAnsi="Times New Roman"/>
          <w:sz w:val="24"/>
          <w:szCs w:val="24"/>
        </w:rPr>
        <w:t>u</w:t>
      </w:r>
      <w:proofErr w:type="spellEnd"/>
      <w:r w:rsidR="00042A91" w:rsidRPr="00042A91">
        <w:rPr>
          <w:rFonts w:ascii="Times New Roman" w:hAnsi="Times New Roman"/>
          <w:sz w:val="24"/>
          <w:szCs w:val="24"/>
        </w:rPr>
        <w:t xml:space="preserve"> 27. septembra 2019 podali návrh na vydanie zákona, ktorým sa dopĺňa zákon č. 461/2003 Z. z. o sociálnom poistení v znení neskorších predpisov a ktorým sa menia a dopĺňajú niektoré zákony (tlač 1731)</w:t>
      </w:r>
      <w:r w:rsidRPr="00042A91">
        <w:rPr>
          <w:rStyle w:val="Siln"/>
          <w:rFonts w:ascii="Times New Roman" w:hAnsi="Times New Roman"/>
          <w:b w:val="0"/>
          <w:sz w:val="24"/>
          <w:szCs w:val="24"/>
        </w:rPr>
        <w:t xml:space="preserve"> </w:t>
      </w:r>
      <w:r w:rsidRPr="00042A91">
        <w:rPr>
          <w:rFonts w:ascii="Times New Roman" w:hAnsi="Times New Roman"/>
          <w:sz w:val="24"/>
          <w:szCs w:val="24"/>
        </w:rPr>
        <w:t>bol podaný v súlade s § 96 ods. 3 zákona Národnej rady Slovenskej republiky č. 350/1996 Z. z. o rokovacom poriadku Národnej rady Slovenskej republiky v znení neskorších predpisov</w:t>
      </w:r>
    </w:p>
    <w:p w:rsidR="00EA01D3" w:rsidRPr="008C07D9" w:rsidRDefault="00EA01D3" w:rsidP="00CB544F">
      <w:pPr>
        <w:pStyle w:val="Odsekzoznamu"/>
        <w:tabs>
          <w:tab w:val="left" w:pos="204"/>
          <w:tab w:val="left" w:pos="37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EA01D3" w:rsidRPr="003C7B19" w:rsidRDefault="00EA01D3" w:rsidP="00CB544F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D3" w:rsidRPr="003C7B19" w:rsidRDefault="00EA01D3" w:rsidP="00CB544F">
      <w:pPr>
        <w:keepNext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C7B19">
        <w:rPr>
          <w:rFonts w:ascii="Times New Roman" w:hAnsi="Times New Roman"/>
          <w:b/>
          <w:bCs/>
          <w:sz w:val="24"/>
          <w:szCs w:val="24"/>
        </w:rPr>
        <w:t>Ústavnoprávny výbor Národnej rady Slovenskej republiky</w:t>
      </w:r>
    </w:p>
    <w:p w:rsidR="00EA01D3" w:rsidRPr="003C7B19" w:rsidRDefault="00EA01D3" w:rsidP="00CB54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cs-CZ"/>
        </w:rPr>
      </w:pPr>
    </w:p>
    <w:p w:rsidR="00EA01D3" w:rsidRPr="003C7B19" w:rsidRDefault="00EA01D3" w:rsidP="00CB544F">
      <w:pPr>
        <w:keepNext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k o n š t a t u j e ,</w:t>
      </w:r>
      <w:r>
        <w:rPr>
          <w:rFonts w:ascii="Times New Roman" w:hAnsi="Times New Roman"/>
          <w:b/>
          <w:sz w:val="24"/>
          <w:szCs w:val="24"/>
        </w:rPr>
        <w:t xml:space="preserve">  ž e</w:t>
      </w:r>
    </w:p>
    <w:p w:rsidR="00EA01D3" w:rsidRPr="00525FE1" w:rsidRDefault="00EA01D3" w:rsidP="00CB544F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EA01D3" w:rsidRDefault="00042A91" w:rsidP="00CB544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42A91">
        <w:rPr>
          <w:rFonts w:ascii="Times New Roman" w:hAnsi="Times New Roman"/>
          <w:sz w:val="24"/>
          <w:szCs w:val="24"/>
        </w:rPr>
        <w:t xml:space="preserve">návrh poslancov Národnej rady Slovenskej republiky Mareka </w:t>
      </w:r>
      <w:proofErr w:type="spellStart"/>
      <w:r w:rsidRPr="00042A91">
        <w:rPr>
          <w:rFonts w:ascii="Times New Roman" w:hAnsi="Times New Roman"/>
          <w:sz w:val="24"/>
          <w:szCs w:val="24"/>
        </w:rPr>
        <w:t>Krajčího</w:t>
      </w:r>
      <w:proofErr w:type="spellEnd"/>
      <w:r w:rsidRPr="00042A91">
        <w:rPr>
          <w:rFonts w:ascii="Times New Roman" w:hAnsi="Times New Roman"/>
          <w:sz w:val="24"/>
          <w:szCs w:val="24"/>
        </w:rPr>
        <w:t xml:space="preserve">, Eduarda </w:t>
      </w:r>
      <w:proofErr w:type="spellStart"/>
      <w:r w:rsidRPr="00042A91">
        <w:rPr>
          <w:rFonts w:ascii="Times New Roman" w:hAnsi="Times New Roman"/>
          <w:sz w:val="24"/>
          <w:szCs w:val="24"/>
        </w:rPr>
        <w:t>Hegera</w:t>
      </w:r>
      <w:proofErr w:type="spellEnd"/>
      <w:r w:rsidRPr="00042A91">
        <w:rPr>
          <w:rFonts w:ascii="Times New Roman" w:hAnsi="Times New Roman"/>
          <w:sz w:val="24"/>
          <w:szCs w:val="24"/>
        </w:rPr>
        <w:t xml:space="preserve">, Gábora </w:t>
      </w:r>
      <w:proofErr w:type="spellStart"/>
      <w:r w:rsidRPr="00042A91">
        <w:rPr>
          <w:rFonts w:ascii="Times New Roman" w:hAnsi="Times New Roman"/>
          <w:sz w:val="24"/>
          <w:szCs w:val="24"/>
        </w:rPr>
        <w:t>Grendela</w:t>
      </w:r>
      <w:proofErr w:type="spellEnd"/>
      <w:r w:rsidRPr="00042A91">
        <w:rPr>
          <w:rFonts w:ascii="Times New Roman" w:hAnsi="Times New Roman"/>
          <w:sz w:val="24"/>
          <w:szCs w:val="24"/>
        </w:rPr>
        <w:t xml:space="preserve"> a Richarda </w:t>
      </w:r>
      <w:proofErr w:type="spellStart"/>
      <w:r w:rsidRPr="00042A91">
        <w:rPr>
          <w:rFonts w:ascii="Times New Roman" w:hAnsi="Times New Roman"/>
          <w:sz w:val="24"/>
          <w:szCs w:val="24"/>
        </w:rPr>
        <w:t>Vašečku</w:t>
      </w:r>
      <w:proofErr w:type="spellEnd"/>
      <w:r w:rsidRPr="00042A91">
        <w:rPr>
          <w:rFonts w:ascii="Times New Roman" w:hAnsi="Times New Roman"/>
          <w:sz w:val="24"/>
          <w:szCs w:val="24"/>
        </w:rPr>
        <w:t xml:space="preserve"> na vydanie</w:t>
      </w:r>
      <w:r w:rsidR="009642E9">
        <w:rPr>
          <w:rFonts w:ascii="Times New Roman" w:hAnsi="Times New Roman"/>
          <w:sz w:val="24"/>
          <w:szCs w:val="24"/>
        </w:rPr>
        <w:t xml:space="preserve"> zákona, ktorým sa dopĺňa zákon </w:t>
      </w:r>
      <w:r w:rsidRPr="00042A91">
        <w:rPr>
          <w:rFonts w:ascii="Times New Roman" w:hAnsi="Times New Roman"/>
          <w:sz w:val="24"/>
          <w:szCs w:val="24"/>
        </w:rPr>
        <w:t xml:space="preserve">č. </w:t>
      </w:r>
      <w:r w:rsidR="009642E9">
        <w:rPr>
          <w:rFonts w:ascii="Times New Roman" w:hAnsi="Times New Roman"/>
          <w:sz w:val="24"/>
          <w:szCs w:val="24"/>
        </w:rPr>
        <w:t> </w:t>
      </w:r>
      <w:r w:rsidRPr="00042A91">
        <w:rPr>
          <w:rFonts w:ascii="Times New Roman" w:hAnsi="Times New Roman"/>
          <w:sz w:val="24"/>
          <w:szCs w:val="24"/>
        </w:rPr>
        <w:t>461/2003 Z. z. o sociálnom poistení v znení neskorších predpisov a ktorým sa menia a dopĺňajú niektoré zákony (tlač 1731)</w:t>
      </w:r>
      <w:r w:rsidR="00EA01D3" w:rsidRPr="00525FE1">
        <w:rPr>
          <w:rFonts w:ascii="Times New Roman" w:hAnsi="Times New Roman"/>
          <w:sz w:val="24"/>
          <w:szCs w:val="24"/>
        </w:rPr>
        <w:t xml:space="preserve"> </w:t>
      </w:r>
      <w:r w:rsidR="00E873EC" w:rsidRPr="00E873E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01D3" w:rsidRPr="00602C5A">
        <w:rPr>
          <w:rFonts w:ascii="Times New Roman" w:hAnsi="Times New Roman"/>
          <w:b/>
          <w:sz w:val="24"/>
          <w:szCs w:val="24"/>
        </w:rPr>
        <w:t>nie je</w:t>
      </w:r>
      <w:r w:rsidR="00EA01D3" w:rsidRPr="00201E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01D3" w:rsidRPr="00201E46">
        <w:rPr>
          <w:rFonts w:ascii="Times New Roman" w:hAnsi="Times New Roman"/>
          <w:b/>
          <w:sz w:val="24"/>
          <w:szCs w:val="24"/>
        </w:rPr>
        <w:t>podaný</w:t>
      </w:r>
      <w:r w:rsidR="00EA01D3" w:rsidRPr="00201E46">
        <w:rPr>
          <w:rFonts w:ascii="Times New Roman" w:hAnsi="Times New Roman"/>
          <w:sz w:val="24"/>
          <w:szCs w:val="24"/>
        </w:rPr>
        <w:t xml:space="preserve"> </w:t>
      </w:r>
      <w:r w:rsidR="00EA01D3" w:rsidRPr="00201E46">
        <w:rPr>
          <w:rFonts w:ascii="Times New Roman" w:hAnsi="Times New Roman"/>
          <w:b/>
          <w:sz w:val="24"/>
          <w:szCs w:val="24"/>
        </w:rPr>
        <w:t>v súlade s § 96 ods. 3</w:t>
      </w:r>
      <w:r w:rsidR="00EA01D3" w:rsidRPr="00201E46">
        <w:rPr>
          <w:rFonts w:ascii="Times New Roman" w:hAnsi="Times New Roman"/>
          <w:sz w:val="24"/>
          <w:szCs w:val="24"/>
        </w:rPr>
        <w:t xml:space="preserve"> </w:t>
      </w:r>
      <w:r w:rsidR="00201E46" w:rsidRPr="00201E46">
        <w:rPr>
          <w:rFonts w:ascii="Times New Roman" w:hAnsi="Times New Roman"/>
          <w:sz w:val="24"/>
          <w:szCs w:val="24"/>
        </w:rPr>
        <w:t xml:space="preserve">zákona Národnej rady Slovenskej republiky č. 350/1996 </w:t>
      </w:r>
      <w:r w:rsidR="00201E46" w:rsidRPr="004A5033">
        <w:rPr>
          <w:rFonts w:ascii="Times New Roman" w:hAnsi="Times New Roman"/>
          <w:sz w:val="24"/>
          <w:szCs w:val="24"/>
        </w:rPr>
        <w:t xml:space="preserve">Z. z. o rokovacom </w:t>
      </w:r>
      <w:r w:rsidR="00EA01D3" w:rsidRPr="004A5033">
        <w:rPr>
          <w:rFonts w:ascii="Times New Roman" w:hAnsi="Times New Roman"/>
          <w:sz w:val="24"/>
          <w:szCs w:val="24"/>
        </w:rPr>
        <w:t xml:space="preserve">poriadku </w:t>
      </w:r>
      <w:r w:rsidR="00201E46" w:rsidRPr="004A5033">
        <w:rPr>
          <w:rFonts w:ascii="Times New Roman" w:hAnsi="Times New Roman"/>
          <w:sz w:val="24"/>
          <w:szCs w:val="24"/>
        </w:rPr>
        <w:t xml:space="preserve">Národnej rady Slovenskej republiky v znení neskorších predpisov </w:t>
      </w:r>
    </w:p>
    <w:p w:rsidR="00CB544F" w:rsidRPr="00042A91" w:rsidRDefault="00CB544F" w:rsidP="00CB544F">
      <w:pPr>
        <w:tabs>
          <w:tab w:val="left" w:pos="0"/>
          <w:tab w:val="left" w:pos="1134"/>
        </w:tabs>
        <w:spacing w:after="0" w:line="240" w:lineRule="auto"/>
        <w:jc w:val="both"/>
      </w:pPr>
    </w:p>
    <w:p w:rsidR="00EA01D3" w:rsidRPr="004A5033" w:rsidRDefault="00EA01D3" w:rsidP="00CB544F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4A5033">
        <w:rPr>
          <w:rFonts w:ascii="Times New Roman" w:hAnsi="Times New Roman"/>
          <w:sz w:val="24"/>
          <w:szCs w:val="24"/>
        </w:rPr>
        <w:t xml:space="preserve">z dôvodu, </w:t>
      </w:r>
    </w:p>
    <w:p w:rsidR="00EA01D3" w:rsidRPr="004A5033" w:rsidRDefault="00EA01D3" w:rsidP="00CB544F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A01D3" w:rsidRPr="00CB544F" w:rsidRDefault="00EA01D3" w:rsidP="00CB544F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B544F">
        <w:rPr>
          <w:rFonts w:ascii="Times New Roman" w:hAnsi="Times New Roman"/>
          <w:bCs/>
          <w:sz w:val="24"/>
          <w:szCs w:val="24"/>
        </w:rPr>
        <w:t xml:space="preserve">že ide o návrh zákona v tej istej veci, ako bol </w:t>
      </w:r>
      <w:r w:rsidR="00CB544F" w:rsidRPr="00CB544F">
        <w:rPr>
          <w:rFonts w:ascii="Times New Roman" w:hAnsi="Times New Roman"/>
          <w:sz w:val="24"/>
          <w:szCs w:val="24"/>
        </w:rPr>
        <w:t>návrh skupiny poslancov Národnej rady Slovenskej republiky na vydanie zákona, ktorým sa dopĺňa zákon Slovenskej národnej rady č. 73/1986 Zb. o umelom prerušení tehotenstva v znení neskorších predpisov a ktorým sa menia a dopĺňajú niektoré zákony (tlač 1652)</w:t>
      </w:r>
      <w:r w:rsidRPr="00CB544F">
        <w:rPr>
          <w:rFonts w:ascii="Times New Roman" w:hAnsi="Times New Roman"/>
          <w:bCs/>
          <w:sz w:val="24"/>
          <w:szCs w:val="24"/>
        </w:rPr>
        <w:t xml:space="preserve">, o ktorom Národná rada Slovenskej republiky uznesením </w:t>
      </w:r>
      <w:r w:rsidR="00CB544F" w:rsidRPr="00CB544F">
        <w:rPr>
          <w:rFonts w:ascii="Times New Roman" w:hAnsi="Times New Roman"/>
          <w:bCs/>
          <w:sz w:val="24"/>
          <w:szCs w:val="24"/>
        </w:rPr>
        <w:t xml:space="preserve"> č. 2102</w:t>
      </w:r>
      <w:r w:rsidR="009642E9">
        <w:rPr>
          <w:rFonts w:ascii="Times New Roman" w:hAnsi="Times New Roman"/>
          <w:bCs/>
          <w:sz w:val="24"/>
          <w:szCs w:val="24"/>
        </w:rPr>
        <w:t xml:space="preserve"> </w:t>
      </w:r>
      <w:r w:rsidR="00CB544F" w:rsidRPr="00CB544F">
        <w:rPr>
          <w:rFonts w:ascii="Times New Roman" w:hAnsi="Times New Roman"/>
          <w:bCs/>
          <w:sz w:val="24"/>
          <w:szCs w:val="24"/>
        </w:rPr>
        <w:t>z 25. septembra 2019</w:t>
      </w:r>
      <w:r w:rsidRPr="00CB544F">
        <w:rPr>
          <w:rFonts w:ascii="Times New Roman" w:hAnsi="Times New Roman"/>
          <w:bCs/>
          <w:sz w:val="24"/>
          <w:szCs w:val="24"/>
        </w:rPr>
        <w:t xml:space="preserve"> rozhodla, že nebude pokračovať v rokovaní o ňom a od schválenia uznesenia Národnej rady Slovenskej republiky neuplynula ustanovená šesťmesačná lehota;</w:t>
      </w:r>
    </w:p>
    <w:p w:rsidR="00EA01D3" w:rsidRPr="00CB544F" w:rsidRDefault="00EA01D3" w:rsidP="00CB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D3" w:rsidRPr="003C7B19" w:rsidRDefault="00EA01D3" w:rsidP="00CB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b/>
          <w:bCs/>
          <w:sz w:val="24"/>
          <w:szCs w:val="24"/>
        </w:rPr>
        <w:t>B</w:t>
      </w:r>
      <w:r w:rsidRPr="003C7B19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p o v e r u j e</w:t>
      </w:r>
      <w:bookmarkStart w:id="0" w:name="_GoBack"/>
      <w:bookmarkEnd w:id="0"/>
    </w:p>
    <w:p w:rsidR="00EA01D3" w:rsidRPr="003C7B19" w:rsidRDefault="00EA01D3" w:rsidP="00CB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</w:p>
    <w:p w:rsidR="00EA01D3" w:rsidRDefault="00EA01D3" w:rsidP="00CB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p</w:t>
      </w:r>
      <w:r w:rsidRPr="003C7B19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C7B19">
        <w:rPr>
          <w:rFonts w:ascii="Times New Roman" w:hAnsi="Times New Roman"/>
          <w:sz w:val="24"/>
          <w:szCs w:val="24"/>
        </w:rPr>
        <w:t>výboru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B19">
        <w:rPr>
          <w:rFonts w:ascii="Times New Roman" w:hAnsi="Times New Roman"/>
          <w:sz w:val="24"/>
          <w:szCs w:val="24"/>
        </w:rPr>
        <w:t>oznámiť stanovisko výboru predsedovi Národnej rady Slovenskej republiky.</w:t>
      </w:r>
    </w:p>
    <w:p w:rsidR="006A0E2A" w:rsidRPr="00303773" w:rsidRDefault="006A0E2A" w:rsidP="00CB544F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E2A" w:rsidRPr="00303773" w:rsidRDefault="006A0E2A" w:rsidP="00CB544F">
      <w:pPr>
        <w:spacing w:after="0" w:line="240" w:lineRule="auto"/>
        <w:jc w:val="both"/>
        <w:rPr>
          <w:rFonts w:ascii="AT*Toronto" w:hAnsi="AT*Toronto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</w:r>
      <w:r w:rsidRPr="00303773">
        <w:rPr>
          <w:rFonts w:ascii="Times New Roman" w:hAnsi="Times New Roman"/>
          <w:sz w:val="24"/>
          <w:szCs w:val="24"/>
        </w:rPr>
        <w:tab/>
        <w:t xml:space="preserve">           </w:t>
      </w:r>
      <w:r w:rsidR="00ED4D02">
        <w:rPr>
          <w:rFonts w:ascii="Times New Roman" w:hAnsi="Times New Roman"/>
          <w:sz w:val="24"/>
          <w:szCs w:val="24"/>
        </w:rPr>
        <w:t xml:space="preserve">  </w:t>
      </w:r>
      <w:r w:rsidRPr="00303773">
        <w:rPr>
          <w:rFonts w:ascii="Times New Roman" w:hAnsi="Times New Roman"/>
          <w:sz w:val="24"/>
          <w:szCs w:val="24"/>
        </w:rPr>
        <w:t xml:space="preserve">Róbert </w:t>
      </w:r>
      <w:proofErr w:type="spellStart"/>
      <w:r w:rsidRPr="00303773">
        <w:rPr>
          <w:rFonts w:ascii="Times New Roman" w:hAnsi="Times New Roman"/>
          <w:sz w:val="24"/>
          <w:szCs w:val="24"/>
        </w:rPr>
        <w:t>Madej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A0E2A" w:rsidRPr="00303773" w:rsidRDefault="006A0E2A" w:rsidP="00CB544F">
      <w:pPr>
        <w:spacing w:after="0" w:line="240" w:lineRule="auto"/>
        <w:ind w:left="5664" w:firstLine="708"/>
        <w:jc w:val="both"/>
        <w:rPr>
          <w:rFonts w:ascii="AT*Toronto" w:hAnsi="AT*Toronto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03773">
        <w:rPr>
          <w:rFonts w:ascii="Times New Roman" w:hAnsi="Times New Roman"/>
          <w:sz w:val="24"/>
          <w:szCs w:val="24"/>
        </w:rPr>
        <w:t>predseda výboru</w:t>
      </w:r>
    </w:p>
    <w:p w:rsidR="00EA01D3" w:rsidRPr="00303773" w:rsidRDefault="00EA01D3" w:rsidP="00CB544F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overovate</w:t>
      </w:r>
      <w:r w:rsidR="00A11DC2">
        <w:rPr>
          <w:rFonts w:ascii="Times New Roman" w:hAnsi="Times New Roman"/>
          <w:sz w:val="24"/>
          <w:szCs w:val="24"/>
        </w:rPr>
        <w:t>lia</w:t>
      </w:r>
      <w:r w:rsidRPr="00303773">
        <w:rPr>
          <w:rFonts w:ascii="Times New Roman" w:hAnsi="Times New Roman"/>
          <w:sz w:val="24"/>
          <w:szCs w:val="24"/>
        </w:rPr>
        <w:t xml:space="preserve"> výboru:</w:t>
      </w:r>
    </w:p>
    <w:p w:rsidR="00EA01D3" w:rsidRDefault="00EA01D3" w:rsidP="00CB544F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Ondrej Dostál</w:t>
      </w:r>
    </w:p>
    <w:p w:rsidR="00A11DC2" w:rsidRPr="00A11DC2" w:rsidRDefault="00A11DC2" w:rsidP="00CB5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DC2">
        <w:rPr>
          <w:rFonts w:ascii="Times New Roman" w:hAnsi="Times New Roman"/>
          <w:sz w:val="24"/>
          <w:szCs w:val="24"/>
        </w:rPr>
        <w:t xml:space="preserve">Irén </w:t>
      </w:r>
      <w:proofErr w:type="spellStart"/>
      <w:r w:rsidRPr="00A11DC2">
        <w:rPr>
          <w:rFonts w:ascii="Times New Roman" w:hAnsi="Times New Roman"/>
          <w:sz w:val="24"/>
          <w:szCs w:val="24"/>
        </w:rPr>
        <w:t>Sárközy</w:t>
      </w:r>
      <w:proofErr w:type="spellEnd"/>
    </w:p>
    <w:p w:rsidR="00A11DC2" w:rsidRPr="00A11DC2" w:rsidRDefault="00A11DC2" w:rsidP="00CB544F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1DC2" w:rsidRPr="00A11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30" w:rsidRDefault="00BB7430" w:rsidP="00B55692">
      <w:pPr>
        <w:spacing w:after="0" w:line="240" w:lineRule="auto"/>
      </w:pPr>
      <w:r>
        <w:separator/>
      </w:r>
    </w:p>
  </w:endnote>
  <w:endnote w:type="continuationSeparator" w:id="0">
    <w:p w:rsidR="00BB7430" w:rsidRDefault="00BB7430" w:rsidP="00B5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30" w:rsidRDefault="00BB7430" w:rsidP="00B55692">
      <w:pPr>
        <w:spacing w:after="0" w:line="240" w:lineRule="auto"/>
      </w:pPr>
      <w:r>
        <w:separator/>
      </w:r>
    </w:p>
  </w:footnote>
  <w:footnote w:type="continuationSeparator" w:id="0">
    <w:p w:rsidR="00BB7430" w:rsidRDefault="00BB7430" w:rsidP="00B5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3B7"/>
    <w:multiLevelType w:val="hybridMultilevel"/>
    <w:tmpl w:val="2B28FFB8"/>
    <w:lvl w:ilvl="0" w:tplc="0000000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68F37771"/>
    <w:multiLevelType w:val="hybridMultilevel"/>
    <w:tmpl w:val="E4B45FE6"/>
    <w:lvl w:ilvl="0" w:tplc="94E47462">
      <w:start w:val="1"/>
      <w:numFmt w:val="decimal"/>
      <w:lvlText w:val="%1."/>
      <w:lvlJc w:val="left"/>
      <w:pPr>
        <w:ind w:left="1637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F9"/>
    <w:rsid w:val="00042A91"/>
    <w:rsid w:val="000E4E99"/>
    <w:rsid w:val="0015202E"/>
    <w:rsid w:val="00201E46"/>
    <w:rsid w:val="00211886"/>
    <w:rsid w:val="0026522E"/>
    <w:rsid w:val="00284ADA"/>
    <w:rsid w:val="002B55AE"/>
    <w:rsid w:val="002C31BE"/>
    <w:rsid w:val="002F5077"/>
    <w:rsid w:val="00303773"/>
    <w:rsid w:val="00316755"/>
    <w:rsid w:val="00333EFA"/>
    <w:rsid w:val="00397715"/>
    <w:rsid w:val="003B7ED6"/>
    <w:rsid w:val="003C7B19"/>
    <w:rsid w:val="003E0A77"/>
    <w:rsid w:val="00482675"/>
    <w:rsid w:val="00490E47"/>
    <w:rsid w:val="004A5033"/>
    <w:rsid w:val="004B3742"/>
    <w:rsid w:val="004F5DDA"/>
    <w:rsid w:val="00512A69"/>
    <w:rsid w:val="00525FE1"/>
    <w:rsid w:val="005370B6"/>
    <w:rsid w:val="005C3560"/>
    <w:rsid w:val="005C5B05"/>
    <w:rsid w:val="006016CE"/>
    <w:rsid w:val="00602C5A"/>
    <w:rsid w:val="006147D6"/>
    <w:rsid w:val="00654433"/>
    <w:rsid w:val="00693B0E"/>
    <w:rsid w:val="006A0E2A"/>
    <w:rsid w:val="006A3133"/>
    <w:rsid w:val="006D1033"/>
    <w:rsid w:val="007021F9"/>
    <w:rsid w:val="00775435"/>
    <w:rsid w:val="007A266A"/>
    <w:rsid w:val="00856AEA"/>
    <w:rsid w:val="00880E8E"/>
    <w:rsid w:val="008A7E4E"/>
    <w:rsid w:val="008B5E7A"/>
    <w:rsid w:val="008C07D9"/>
    <w:rsid w:val="008F3489"/>
    <w:rsid w:val="00902DAF"/>
    <w:rsid w:val="009226C0"/>
    <w:rsid w:val="009642E9"/>
    <w:rsid w:val="00987F4E"/>
    <w:rsid w:val="009B7651"/>
    <w:rsid w:val="009D787F"/>
    <w:rsid w:val="009E26F4"/>
    <w:rsid w:val="009F0A4D"/>
    <w:rsid w:val="009F48DA"/>
    <w:rsid w:val="00A11DC2"/>
    <w:rsid w:val="00A26325"/>
    <w:rsid w:val="00A52927"/>
    <w:rsid w:val="00AC72CF"/>
    <w:rsid w:val="00AE5C3C"/>
    <w:rsid w:val="00B323D5"/>
    <w:rsid w:val="00B47275"/>
    <w:rsid w:val="00B55692"/>
    <w:rsid w:val="00BB7430"/>
    <w:rsid w:val="00BC4DCE"/>
    <w:rsid w:val="00BF7329"/>
    <w:rsid w:val="00C23092"/>
    <w:rsid w:val="00C877EB"/>
    <w:rsid w:val="00C87C2E"/>
    <w:rsid w:val="00CB544F"/>
    <w:rsid w:val="00D44C2A"/>
    <w:rsid w:val="00D6688C"/>
    <w:rsid w:val="00D86FFA"/>
    <w:rsid w:val="00DA1181"/>
    <w:rsid w:val="00E24D87"/>
    <w:rsid w:val="00E717E0"/>
    <w:rsid w:val="00E873EC"/>
    <w:rsid w:val="00EA01D3"/>
    <w:rsid w:val="00ED4D02"/>
    <w:rsid w:val="00EE1F33"/>
    <w:rsid w:val="00F119EF"/>
    <w:rsid w:val="00F37E99"/>
    <w:rsid w:val="00F74755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5E8C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1F9"/>
    <w:pPr>
      <w:spacing w:after="200" w:line="276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2DAF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Odsekzoznamu">
    <w:name w:val="List Paragraph"/>
    <w:basedOn w:val="Normlny"/>
    <w:uiPriority w:val="34"/>
    <w:qFormat/>
    <w:rsid w:val="00525FE1"/>
    <w:pPr>
      <w:ind w:left="720"/>
      <w:contextualSpacing/>
    </w:pPr>
    <w:rPr>
      <w:rFonts w:asciiTheme="minorHAnsi" w:hAnsiTheme="minorHAnsi"/>
      <w:lang w:eastAsia="en-US"/>
    </w:rPr>
  </w:style>
  <w:style w:type="character" w:styleId="Siln">
    <w:name w:val="Strong"/>
    <w:basedOn w:val="Predvolenpsmoodseku"/>
    <w:uiPriority w:val="22"/>
    <w:qFormat/>
    <w:rsid w:val="00EA01D3"/>
    <w:rPr>
      <w:rFonts w:cs="Times New Roman"/>
      <w:b/>
      <w:bCs/>
    </w:rPr>
  </w:style>
  <w:style w:type="paragraph" w:customStyle="1" w:styleId="CharCharCharCharChar">
    <w:name w:val="Char Char Char Char Char"/>
    <w:basedOn w:val="Normlny"/>
    <w:rsid w:val="00201E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2019-10-02T13:17:00Z</dcterms:created>
  <dcterms:modified xsi:type="dcterms:W3CDTF">2019-10-08T13:40:00Z</dcterms:modified>
</cp:coreProperties>
</file>