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85E" w:rsidRPr="002E0497" w:rsidRDefault="0094285E" w:rsidP="00795D16">
      <w:pPr>
        <w:spacing w:after="0" w:line="240" w:lineRule="auto"/>
        <w:jc w:val="center"/>
        <w:rPr>
          <w:rFonts w:ascii="Times New Roman" w:eastAsia="Times New Roman" w:hAnsi="Times New Roman" w:cs="Times New Roman"/>
          <w:b/>
          <w:bCs/>
          <w:sz w:val="24"/>
          <w:szCs w:val="24"/>
          <w:lang w:eastAsia="sk-SK"/>
        </w:rPr>
      </w:pPr>
      <w:r w:rsidRPr="002E0497">
        <w:rPr>
          <w:rFonts w:ascii="Times New Roman" w:eastAsia="Times New Roman" w:hAnsi="Times New Roman" w:cs="Times New Roman"/>
          <w:b/>
          <w:bCs/>
          <w:sz w:val="24"/>
          <w:szCs w:val="24"/>
          <w:lang w:eastAsia="sk-SK"/>
        </w:rPr>
        <w:t>D ô v o d o v á   s p r á v</w:t>
      </w:r>
      <w:r w:rsidR="00795D16" w:rsidRPr="002E0497">
        <w:rPr>
          <w:rFonts w:ascii="Times New Roman" w:eastAsia="Times New Roman" w:hAnsi="Times New Roman" w:cs="Times New Roman"/>
          <w:b/>
          <w:bCs/>
          <w:sz w:val="24"/>
          <w:szCs w:val="24"/>
          <w:lang w:eastAsia="sk-SK"/>
        </w:rPr>
        <w:t> </w:t>
      </w:r>
      <w:r w:rsidRPr="002E0497">
        <w:rPr>
          <w:rFonts w:ascii="Times New Roman" w:eastAsia="Times New Roman" w:hAnsi="Times New Roman" w:cs="Times New Roman"/>
          <w:b/>
          <w:bCs/>
          <w:sz w:val="24"/>
          <w:szCs w:val="24"/>
          <w:lang w:eastAsia="sk-SK"/>
        </w:rPr>
        <w:t>a</w:t>
      </w:r>
    </w:p>
    <w:p w:rsidR="00795D16" w:rsidRPr="002E0497" w:rsidRDefault="00795D16" w:rsidP="00795D16">
      <w:pPr>
        <w:spacing w:after="0" w:line="240" w:lineRule="auto"/>
        <w:jc w:val="center"/>
        <w:rPr>
          <w:rFonts w:ascii="Times New Roman" w:eastAsia="Times New Roman" w:hAnsi="Times New Roman" w:cs="Times New Roman"/>
          <w:b/>
          <w:bCs/>
          <w:sz w:val="24"/>
          <w:szCs w:val="24"/>
          <w:lang w:eastAsia="sk-SK"/>
        </w:rPr>
      </w:pPr>
    </w:p>
    <w:p w:rsidR="0094285E" w:rsidRPr="002E0497" w:rsidRDefault="0094285E" w:rsidP="0094285E">
      <w:pPr>
        <w:spacing w:after="0" w:line="240" w:lineRule="auto"/>
        <w:jc w:val="both"/>
        <w:rPr>
          <w:rFonts w:ascii="Times New Roman" w:eastAsia="Times New Roman" w:hAnsi="Times New Roman" w:cs="Times New Roman"/>
          <w:sz w:val="24"/>
          <w:szCs w:val="24"/>
          <w:lang w:eastAsia="sk-SK"/>
        </w:rPr>
      </w:pPr>
    </w:p>
    <w:p w:rsidR="0094285E" w:rsidRPr="002E0497" w:rsidRDefault="0094285E" w:rsidP="0094285E">
      <w:pPr>
        <w:spacing w:after="0" w:line="240" w:lineRule="auto"/>
        <w:jc w:val="both"/>
        <w:rPr>
          <w:rFonts w:ascii="Times New Roman" w:eastAsia="Times New Roman" w:hAnsi="Times New Roman" w:cs="Times New Roman"/>
          <w:b/>
          <w:bCs/>
          <w:sz w:val="24"/>
          <w:szCs w:val="24"/>
          <w:lang w:eastAsia="sk-SK"/>
        </w:rPr>
      </w:pPr>
      <w:r w:rsidRPr="002E0497">
        <w:rPr>
          <w:rFonts w:ascii="Times New Roman" w:eastAsia="Times New Roman" w:hAnsi="Times New Roman" w:cs="Times New Roman"/>
          <w:b/>
          <w:bCs/>
          <w:sz w:val="24"/>
          <w:szCs w:val="24"/>
          <w:lang w:eastAsia="sk-SK"/>
        </w:rPr>
        <w:t>A)Všeobecná časť</w:t>
      </w:r>
    </w:p>
    <w:p w:rsidR="0094285E" w:rsidRPr="002E0497" w:rsidRDefault="0094285E" w:rsidP="0094285E">
      <w:pPr>
        <w:spacing w:after="0" w:line="240" w:lineRule="auto"/>
        <w:jc w:val="both"/>
        <w:rPr>
          <w:rFonts w:ascii="Times New Roman" w:eastAsia="Times New Roman" w:hAnsi="Times New Roman" w:cs="Times New Roman"/>
          <w:sz w:val="24"/>
          <w:szCs w:val="24"/>
          <w:lang w:eastAsia="sk-SK"/>
        </w:rPr>
      </w:pPr>
    </w:p>
    <w:p w:rsidR="00CE05D6" w:rsidRPr="002E0497" w:rsidRDefault="00CE05D6" w:rsidP="002E0497">
      <w:pPr>
        <w:spacing w:after="0" w:line="276" w:lineRule="auto"/>
        <w:jc w:val="both"/>
        <w:rPr>
          <w:rStyle w:val="awspan"/>
          <w:rFonts w:ascii="Times New Roman" w:hAnsi="Times New Roman" w:cs="Times New Roman"/>
          <w:sz w:val="24"/>
          <w:szCs w:val="24"/>
        </w:rPr>
      </w:pPr>
      <w:r w:rsidRPr="002E0497">
        <w:rPr>
          <w:rStyle w:val="awspan"/>
          <w:rFonts w:ascii="Times New Roman" w:hAnsi="Times New Roman" w:cs="Times New Roman"/>
          <w:sz w:val="24"/>
          <w:szCs w:val="24"/>
        </w:rPr>
        <w:t>Na</w:t>
      </w:r>
      <w:r w:rsidRPr="002E0497">
        <w:rPr>
          <w:rStyle w:val="awspan"/>
          <w:rFonts w:ascii="Times New Roman" w:hAnsi="Times New Roman" w:cs="Times New Roman"/>
          <w:spacing w:val="70"/>
          <w:sz w:val="24"/>
          <w:szCs w:val="24"/>
        </w:rPr>
        <w:t xml:space="preserve"> </w:t>
      </w:r>
      <w:r w:rsidRPr="002E0497">
        <w:rPr>
          <w:rStyle w:val="awspan"/>
          <w:rFonts w:ascii="Times New Roman" w:hAnsi="Times New Roman" w:cs="Times New Roman"/>
          <w:sz w:val="24"/>
          <w:szCs w:val="24"/>
        </w:rPr>
        <w:t>rokovanie</w:t>
      </w:r>
      <w:r w:rsidRPr="002E0497">
        <w:rPr>
          <w:rStyle w:val="awspan"/>
          <w:rFonts w:ascii="Times New Roman" w:hAnsi="Times New Roman" w:cs="Times New Roman"/>
          <w:spacing w:val="70"/>
          <w:sz w:val="24"/>
          <w:szCs w:val="24"/>
        </w:rPr>
        <w:t xml:space="preserve"> </w:t>
      </w:r>
      <w:r w:rsidRPr="002E0497">
        <w:rPr>
          <w:rStyle w:val="awspan"/>
          <w:rFonts w:ascii="Times New Roman" w:hAnsi="Times New Roman" w:cs="Times New Roman"/>
          <w:sz w:val="24"/>
          <w:szCs w:val="24"/>
        </w:rPr>
        <w:t>Národnej</w:t>
      </w:r>
      <w:r w:rsidRPr="002E0497">
        <w:rPr>
          <w:rStyle w:val="awspan"/>
          <w:rFonts w:ascii="Times New Roman" w:hAnsi="Times New Roman" w:cs="Times New Roman"/>
          <w:spacing w:val="70"/>
          <w:sz w:val="24"/>
          <w:szCs w:val="24"/>
        </w:rPr>
        <w:t xml:space="preserve"> </w:t>
      </w:r>
      <w:r w:rsidRPr="002E0497">
        <w:rPr>
          <w:rStyle w:val="awspan"/>
          <w:rFonts w:ascii="Times New Roman" w:hAnsi="Times New Roman" w:cs="Times New Roman"/>
          <w:sz w:val="24"/>
          <w:szCs w:val="24"/>
        </w:rPr>
        <w:t>rady</w:t>
      </w:r>
      <w:r w:rsidRPr="002E0497">
        <w:rPr>
          <w:rStyle w:val="awspan"/>
          <w:rFonts w:ascii="Times New Roman" w:hAnsi="Times New Roman" w:cs="Times New Roman"/>
          <w:spacing w:val="70"/>
          <w:sz w:val="24"/>
          <w:szCs w:val="24"/>
        </w:rPr>
        <w:t xml:space="preserve"> </w:t>
      </w:r>
      <w:r w:rsidRPr="002E0497">
        <w:rPr>
          <w:rStyle w:val="awspan"/>
          <w:rFonts w:ascii="Times New Roman" w:hAnsi="Times New Roman" w:cs="Times New Roman"/>
          <w:sz w:val="24"/>
          <w:szCs w:val="24"/>
        </w:rPr>
        <w:t>Slovenskej</w:t>
      </w:r>
      <w:r w:rsidRPr="002E0497">
        <w:rPr>
          <w:rStyle w:val="awspan"/>
          <w:rFonts w:ascii="Times New Roman" w:hAnsi="Times New Roman" w:cs="Times New Roman"/>
          <w:spacing w:val="70"/>
          <w:sz w:val="24"/>
          <w:szCs w:val="24"/>
        </w:rPr>
        <w:t xml:space="preserve"> </w:t>
      </w:r>
      <w:r w:rsidRPr="002E0497">
        <w:rPr>
          <w:rStyle w:val="awspan"/>
          <w:rFonts w:ascii="Times New Roman" w:hAnsi="Times New Roman" w:cs="Times New Roman"/>
          <w:sz w:val="24"/>
          <w:szCs w:val="24"/>
        </w:rPr>
        <w:t>republiky</w:t>
      </w:r>
      <w:r w:rsidRPr="002E0497">
        <w:rPr>
          <w:rStyle w:val="awspan"/>
          <w:rFonts w:ascii="Times New Roman" w:hAnsi="Times New Roman" w:cs="Times New Roman"/>
          <w:spacing w:val="70"/>
          <w:sz w:val="24"/>
          <w:szCs w:val="24"/>
        </w:rPr>
        <w:t xml:space="preserve"> </w:t>
      </w:r>
      <w:r w:rsidRPr="002E0497">
        <w:rPr>
          <w:rStyle w:val="awspan"/>
          <w:rFonts w:ascii="Times New Roman" w:hAnsi="Times New Roman" w:cs="Times New Roman"/>
          <w:sz w:val="24"/>
          <w:szCs w:val="24"/>
        </w:rPr>
        <w:t>predkladá</w:t>
      </w:r>
      <w:r w:rsidR="002E0497">
        <w:rPr>
          <w:rStyle w:val="awspan"/>
          <w:rFonts w:ascii="Times New Roman" w:hAnsi="Times New Roman" w:cs="Times New Roman"/>
          <w:sz w:val="24"/>
          <w:szCs w:val="24"/>
        </w:rPr>
        <w:t>me</w:t>
      </w:r>
      <w:r w:rsidRPr="002E0497">
        <w:rPr>
          <w:rStyle w:val="awspan"/>
          <w:rFonts w:ascii="Times New Roman" w:hAnsi="Times New Roman" w:cs="Times New Roman"/>
          <w:spacing w:val="70"/>
          <w:sz w:val="24"/>
          <w:szCs w:val="24"/>
        </w:rPr>
        <w:t xml:space="preserve"> </w:t>
      </w:r>
      <w:r w:rsidRPr="002E0497">
        <w:rPr>
          <w:rStyle w:val="awspan"/>
          <w:rFonts w:ascii="Times New Roman" w:hAnsi="Times New Roman" w:cs="Times New Roman"/>
          <w:sz w:val="24"/>
          <w:szCs w:val="24"/>
        </w:rPr>
        <w:t>návrh</w:t>
      </w:r>
      <w:r w:rsidRPr="002E0497">
        <w:rPr>
          <w:rStyle w:val="awspan"/>
          <w:rFonts w:ascii="Times New Roman" w:hAnsi="Times New Roman" w:cs="Times New Roman"/>
          <w:spacing w:val="70"/>
          <w:sz w:val="24"/>
          <w:szCs w:val="24"/>
        </w:rPr>
        <w:t xml:space="preserve"> </w:t>
      </w:r>
      <w:r w:rsidRPr="002E0497">
        <w:rPr>
          <w:rStyle w:val="awspan"/>
          <w:rFonts w:ascii="Times New Roman" w:hAnsi="Times New Roman" w:cs="Times New Roman"/>
          <w:sz w:val="24"/>
          <w:szCs w:val="24"/>
        </w:rPr>
        <w:t>poslancov Národnej</w:t>
      </w:r>
      <w:r w:rsidRPr="002E0497">
        <w:rPr>
          <w:rStyle w:val="awspan"/>
          <w:rFonts w:ascii="Times New Roman" w:hAnsi="Times New Roman" w:cs="Times New Roman"/>
          <w:spacing w:val="23"/>
          <w:sz w:val="24"/>
          <w:szCs w:val="24"/>
        </w:rPr>
        <w:t xml:space="preserve"> </w:t>
      </w:r>
      <w:r w:rsidRPr="002E0497">
        <w:rPr>
          <w:rStyle w:val="awspan"/>
          <w:rFonts w:ascii="Times New Roman" w:hAnsi="Times New Roman" w:cs="Times New Roman"/>
          <w:sz w:val="24"/>
          <w:szCs w:val="24"/>
        </w:rPr>
        <w:t>rady</w:t>
      </w:r>
      <w:r w:rsidRPr="002E0497">
        <w:rPr>
          <w:rStyle w:val="awspan"/>
          <w:rFonts w:ascii="Times New Roman" w:hAnsi="Times New Roman" w:cs="Times New Roman"/>
          <w:spacing w:val="23"/>
          <w:sz w:val="24"/>
          <w:szCs w:val="24"/>
        </w:rPr>
        <w:t xml:space="preserve"> </w:t>
      </w:r>
      <w:r w:rsidRPr="002E0497">
        <w:rPr>
          <w:rStyle w:val="awspan"/>
          <w:rFonts w:ascii="Times New Roman" w:hAnsi="Times New Roman" w:cs="Times New Roman"/>
          <w:sz w:val="24"/>
          <w:szCs w:val="24"/>
        </w:rPr>
        <w:t>Slovenskej</w:t>
      </w:r>
      <w:r w:rsidRPr="002E0497">
        <w:rPr>
          <w:rStyle w:val="awspan"/>
          <w:rFonts w:ascii="Times New Roman" w:hAnsi="Times New Roman" w:cs="Times New Roman"/>
          <w:spacing w:val="23"/>
          <w:sz w:val="24"/>
          <w:szCs w:val="24"/>
        </w:rPr>
        <w:t xml:space="preserve"> </w:t>
      </w:r>
      <w:r w:rsidRPr="002E0497">
        <w:rPr>
          <w:rStyle w:val="awspan"/>
          <w:rFonts w:ascii="Times New Roman" w:hAnsi="Times New Roman" w:cs="Times New Roman"/>
          <w:sz w:val="24"/>
          <w:szCs w:val="24"/>
        </w:rPr>
        <w:t>republiky</w:t>
      </w:r>
      <w:r w:rsidRPr="002E0497">
        <w:rPr>
          <w:rStyle w:val="awspan"/>
          <w:rFonts w:ascii="Times New Roman" w:hAnsi="Times New Roman" w:cs="Times New Roman"/>
          <w:spacing w:val="23"/>
          <w:sz w:val="24"/>
          <w:szCs w:val="24"/>
        </w:rPr>
        <w:t xml:space="preserve"> </w:t>
      </w:r>
      <w:r w:rsidRPr="002E0497">
        <w:rPr>
          <w:rStyle w:val="awspan"/>
          <w:rFonts w:ascii="Times New Roman" w:hAnsi="Times New Roman" w:cs="Times New Roman"/>
          <w:sz w:val="24"/>
          <w:szCs w:val="24"/>
        </w:rPr>
        <w:t xml:space="preserve">Kataríny </w:t>
      </w:r>
      <w:proofErr w:type="spellStart"/>
      <w:r w:rsidRPr="002E0497">
        <w:rPr>
          <w:rStyle w:val="awspan"/>
          <w:rFonts w:ascii="Times New Roman" w:hAnsi="Times New Roman" w:cs="Times New Roman"/>
          <w:sz w:val="24"/>
          <w:szCs w:val="24"/>
        </w:rPr>
        <w:t>Cséfalvayovej</w:t>
      </w:r>
      <w:proofErr w:type="spellEnd"/>
      <w:r w:rsidRPr="002E0497">
        <w:rPr>
          <w:rStyle w:val="awspan"/>
          <w:rFonts w:ascii="Times New Roman" w:hAnsi="Times New Roman" w:cs="Times New Roman"/>
          <w:sz w:val="24"/>
          <w:szCs w:val="24"/>
        </w:rPr>
        <w:t xml:space="preserve">, Martina Fedora a Mareka </w:t>
      </w:r>
      <w:proofErr w:type="spellStart"/>
      <w:r w:rsidRPr="002E0497">
        <w:rPr>
          <w:rStyle w:val="awspan"/>
          <w:rFonts w:ascii="Times New Roman" w:hAnsi="Times New Roman" w:cs="Times New Roman"/>
          <w:sz w:val="24"/>
          <w:szCs w:val="24"/>
        </w:rPr>
        <w:t>Maďariča</w:t>
      </w:r>
      <w:proofErr w:type="spellEnd"/>
      <w:r w:rsidRPr="002E0497">
        <w:rPr>
          <w:rStyle w:val="awspan"/>
          <w:rFonts w:ascii="Times New Roman" w:hAnsi="Times New Roman" w:cs="Times New Roman"/>
          <w:sz w:val="24"/>
          <w:szCs w:val="24"/>
        </w:rPr>
        <w:t xml:space="preserve"> na</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vydanie</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zákona,</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ktorým</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sa</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mení</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a</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dopĺňa</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zákon</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č.</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400/2015</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Z.</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z.</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o</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tvorbe</w:t>
      </w:r>
      <w:r w:rsidRPr="002E0497">
        <w:rPr>
          <w:rStyle w:val="awspan"/>
          <w:rFonts w:ascii="Times New Roman" w:hAnsi="Times New Roman" w:cs="Times New Roman"/>
          <w:spacing w:val="45"/>
          <w:sz w:val="24"/>
          <w:szCs w:val="24"/>
        </w:rPr>
        <w:t xml:space="preserve"> </w:t>
      </w:r>
      <w:r w:rsidRPr="002E0497">
        <w:rPr>
          <w:rStyle w:val="awspan"/>
          <w:rFonts w:ascii="Times New Roman" w:hAnsi="Times New Roman" w:cs="Times New Roman"/>
          <w:sz w:val="24"/>
          <w:szCs w:val="24"/>
        </w:rPr>
        <w:t>právnych predpisov</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a</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o</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Zbierke</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zákonov</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Slovenskej</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republiky</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a</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o</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zmene</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a</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doplnení</w:t>
      </w:r>
      <w:r w:rsidRPr="002E0497">
        <w:rPr>
          <w:rStyle w:val="awspan"/>
          <w:rFonts w:ascii="Times New Roman" w:hAnsi="Times New Roman" w:cs="Times New Roman"/>
          <w:spacing w:val="68"/>
          <w:sz w:val="24"/>
          <w:szCs w:val="24"/>
        </w:rPr>
        <w:t xml:space="preserve"> </w:t>
      </w:r>
      <w:r w:rsidRPr="002E0497">
        <w:rPr>
          <w:rStyle w:val="awspan"/>
          <w:rFonts w:ascii="Times New Roman" w:hAnsi="Times New Roman" w:cs="Times New Roman"/>
          <w:sz w:val="24"/>
          <w:szCs w:val="24"/>
        </w:rPr>
        <w:t>niektorých zákonov</w:t>
      </w:r>
      <w:r w:rsidR="00F870BE">
        <w:rPr>
          <w:rStyle w:val="awspan"/>
          <w:rFonts w:ascii="Times New Roman" w:hAnsi="Times New Roman" w:cs="Times New Roman"/>
          <w:sz w:val="24"/>
          <w:szCs w:val="24"/>
        </w:rPr>
        <w:t xml:space="preserve"> v znení neskorších predpisov.</w:t>
      </w:r>
    </w:p>
    <w:p w:rsidR="00CE05D6" w:rsidRPr="002E0497" w:rsidRDefault="00CE05D6" w:rsidP="002E0497">
      <w:pPr>
        <w:spacing w:after="0" w:line="276" w:lineRule="auto"/>
        <w:jc w:val="both"/>
        <w:rPr>
          <w:rStyle w:val="awspan"/>
          <w:rFonts w:ascii="Times New Roman" w:hAnsi="Times New Roman" w:cs="Times New Roman"/>
          <w:sz w:val="24"/>
          <w:szCs w:val="24"/>
        </w:rPr>
      </w:pPr>
    </w:p>
    <w:p w:rsidR="00CE05D6" w:rsidRPr="002E0497" w:rsidRDefault="00CE05D6" w:rsidP="002E0497">
      <w:pPr>
        <w:spacing w:after="0" w:line="276" w:lineRule="auto"/>
        <w:jc w:val="both"/>
        <w:rPr>
          <w:rStyle w:val="awspan"/>
          <w:rFonts w:ascii="Times New Roman" w:hAnsi="Times New Roman" w:cs="Times New Roman"/>
          <w:sz w:val="24"/>
          <w:szCs w:val="24"/>
        </w:rPr>
      </w:pPr>
      <w:r w:rsidRPr="002E0497">
        <w:rPr>
          <w:rStyle w:val="awspan"/>
          <w:rFonts w:ascii="Times New Roman" w:hAnsi="Times New Roman" w:cs="Times New Roman"/>
          <w:sz w:val="24"/>
          <w:szCs w:val="24"/>
        </w:rPr>
        <w:t>Cieľom návrhu zákona je rozšíriť a upresniť doterajšie znenie, ktoré hovorí o doložke vybraných vplyvov a analýze vplyvov pri predkladaných návrhov právnych predpisov do pripomienkového konania nielen o životné prostredie, ale aj o klimatickú zmenu.</w:t>
      </w:r>
      <w:r w:rsidR="002E0497" w:rsidRPr="002E0497">
        <w:rPr>
          <w:rStyle w:val="awspan"/>
          <w:rFonts w:ascii="Times New Roman" w:hAnsi="Times New Roman" w:cs="Times New Roman"/>
          <w:sz w:val="24"/>
          <w:szCs w:val="24"/>
        </w:rPr>
        <w:t xml:space="preserve"> </w:t>
      </w:r>
      <w:r w:rsidR="002E0497" w:rsidRPr="002E0497">
        <w:rPr>
          <w:rFonts w:ascii="Times New Roman" w:hAnsi="Times New Roman" w:cs="Times New Roman"/>
          <w:sz w:val="24"/>
          <w:szCs w:val="24"/>
        </w:rPr>
        <w:t>Klimatická zmena je termín používaný na označenie zmien v zemskej klíme, ktoré môžu mať globálne alebo regionálne prejavy.</w:t>
      </w:r>
    </w:p>
    <w:p w:rsidR="00CE05D6" w:rsidRPr="002E0497" w:rsidRDefault="00CE05D6" w:rsidP="002E0497">
      <w:pPr>
        <w:spacing w:after="0" w:line="276" w:lineRule="auto"/>
        <w:jc w:val="both"/>
        <w:rPr>
          <w:rStyle w:val="awspan"/>
          <w:rFonts w:ascii="Times New Roman" w:hAnsi="Times New Roman" w:cs="Times New Roman"/>
          <w:sz w:val="24"/>
          <w:szCs w:val="24"/>
        </w:rPr>
      </w:pPr>
    </w:p>
    <w:p w:rsidR="00CE05D6" w:rsidRPr="002E0497" w:rsidRDefault="002E0497" w:rsidP="002E0497">
      <w:pPr>
        <w:spacing w:after="0" w:line="276" w:lineRule="auto"/>
        <w:jc w:val="both"/>
        <w:rPr>
          <w:rStyle w:val="awspan"/>
          <w:rFonts w:ascii="Times New Roman" w:hAnsi="Times New Roman" w:cs="Times New Roman"/>
          <w:sz w:val="24"/>
          <w:szCs w:val="24"/>
        </w:rPr>
      </w:pPr>
      <w:r w:rsidRPr="002E0497">
        <w:rPr>
          <w:rStyle w:val="awspan"/>
          <w:rFonts w:ascii="Times New Roman" w:hAnsi="Times New Roman" w:cs="Times New Roman"/>
          <w:sz w:val="24"/>
          <w:szCs w:val="24"/>
        </w:rPr>
        <w:t>Dnes je kl</w:t>
      </w:r>
      <w:r w:rsidR="00CE05D6" w:rsidRPr="002E0497">
        <w:rPr>
          <w:rStyle w:val="awspan"/>
          <w:rFonts w:ascii="Times New Roman" w:hAnsi="Times New Roman" w:cs="Times New Roman"/>
          <w:sz w:val="24"/>
          <w:szCs w:val="24"/>
        </w:rPr>
        <w:t>imatická zmena</w:t>
      </w:r>
      <w:r>
        <w:rPr>
          <w:rStyle w:val="awspan"/>
          <w:rFonts w:ascii="Times New Roman" w:hAnsi="Times New Roman" w:cs="Times New Roman"/>
          <w:sz w:val="24"/>
          <w:szCs w:val="24"/>
        </w:rPr>
        <w:t xml:space="preserve"> </w:t>
      </w:r>
      <w:r w:rsidR="00CE05D6" w:rsidRPr="002E0497">
        <w:rPr>
          <w:rStyle w:val="awspan"/>
          <w:rFonts w:ascii="Times New Roman" w:hAnsi="Times New Roman" w:cs="Times New Roman"/>
          <w:sz w:val="24"/>
          <w:szCs w:val="24"/>
        </w:rPr>
        <w:t>už nespochybniteľným, vedecky dokázaným javom</w:t>
      </w:r>
      <w:r>
        <w:rPr>
          <w:rStyle w:val="awspan"/>
          <w:rFonts w:ascii="Times New Roman" w:hAnsi="Times New Roman" w:cs="Times New Roman"/>
          <w:sz w:val="24"/>
          <w:szCs w:val="24"/>
        </w:rPr>
        <w:t xml:space="preserve"> a</w:t>
      </w:r>
      <w:r w:rsidR="00CE05D6" w:rsidRPr="002E0497">
        <w:rPr>
          <w:rStyle w:val="awspan"/>
          <w:rFonts w:ascii="Times New Roman" w:hAnsi="Times New Roman" w:cs="Times New Roman"/>
          <w:sz w:val="24"/>
          <w:szCs w:val="24"/>
        </w:rPr>
        <w:t xml:space="preserve"> je jedným z najväčších globálnych problémov našej planéty.  Na jej prehlbovanie má obrovský vplyv aj ľudská činnosť, preto považujeme ako predkladatelia za dôležité, aby pri všetkých  právnych predpisoch predkladaných do pripomienkového konania boli uvedené aj skutočnosti, aké vplyvy bude mať uvedená právna norma na klimatickú zmenu. </w:t>
      </w:r>
    </w:p>
    <w:p w:rsidR="00CE05D6" w:rsidRPr="002E0497" w:rsidRDefault="00CE05D6" w:rsidP="002E0497">
      <w:pPr>
        <w:spacing w:after="0" w:line="276" w:lineRule="auto"/>
        <w:jc w:val="both"/>
        <w:rPr>
          <w:rStyle w:val="awspan"/>
          <w:rFonts w:ascii="Times New Roman" w:hAnsi="Times New Roman" w:cs="Times New Roman"/>
          <w:sz w:val="24"/>
          <w:szCs w:val="24"/>
        </w:rPr>
      </w:pPr>
    </w:p>
    <w:p w:rsidR="00CE05D6" w:rsidRPr="002E0497" w:rsidRDefault="00CE05D6" w:rsidP="002E0497">
      <w:pPr>
        <w:spacing w:after="0" w:line="276" w:lineRule="auto"/>
        <w:jc w:val="both"/>
        <w:rPr>
          <w:rFonts w:ascii="Times New Roman" w:eastAsia="Times New Roman" w:hAnsi="Times New Roman" w:cs="Times New Roman"/>
          <w:sz w:val="24"/>
          <w:szCs w:val="24"/>
          <w:lang w:eastAsia="sk-SK"/>
        </w:rPr>
      </w:pPr>
      <w:r w:rsidRPr="002E0497">
        <w:rPr>
          <w:rFonts w:ascii="Times New Roman" w:eastAsia="Times New Roman" w:hAnsi="Times New Roman" w:cs="Times New Roman"/>
          <w:sz w:val="24"/>
          <w:szCs w:val="24"/>
          <w:lang w:eastAsia="sk-SK"/>
        </w:rPr>
        <w:t>Otázky životného prostredia a klimatických zmien budú mať čoraz zásadnejší vplyv na život spoločnosti a aj na takmer všetky oblasti života. Ide o agendu širokospektrálnu a nadrezortnú. To ako sa budeme vedieť postaviť výzvam v oblasti životného prostredia bude mať bezprostredný vplyv na našu bezpečnosť (hroziace konflikty o prírodné zdroje, možné migračné vlny), zdravie našej populácie (zvýšené hladiny prachu a nečistôt v našich mestách, nebezpečné látky vo vode a potravinách), ekonomika a poľnohospodárstvo (čoraz častejšie povodne, prívalové dažde ničiace úrodu, nedostatok potravín, materiálne škody), alebo aj celkový spôsob nášho života.</w:t>
      </w:r>
    </w:p>
    <w:p w:rsidR="00CE05D6" w:rsidRPr="002E0497" w:rsidRDefault="00CE05D6" w:rsidP="002E0497">
      <w:pPr>
        <w:spacing w:after="0" w:line="276" w:lineRule="auto"/>
        <w:jc w:val="both"/>
        <w:rPr>
          <w:rFonts w:ascii="Times New Roman" w:eastAsia="Times New Roman" w:hAnsi="Times New Roman" w:cs="Times New Roman"/>
          <w:sz w:val="24"/>
          <w:szCs w:val="24"/>
          <w:lang w:eastAsia="sk-SK"/>
        </w:rPr>
      </w:pPr>
    </w:p>
    <w:p w:rsidR="002E0497" w:rsidRPr="002E0497" w:rsidRDefault="00CE05D6" w:rsidP="002E0497">
      <w:pPr>
        <w:spacing w:after="0" w:line="276" w:lineRule="auto"/>
        <w:jc w:val="both"/>
        <w:rPr>
          <w:rFonts w:ascii="Times New Roman" w:hAnsi="Times New Roman" w:cs="Times New Roman"/>
          <w:b/>
          <w:bCs/>
          <w:sz w:val="24"/>
          <w:szCs w:val="24"/>
        </w:rPr>
      </w:pPr>
      <w:r w:rsidRPr="002E0497">
        <w:rPr>
          <w:rFonts w:ascii="Times New Roman" w:eastAsia="Times New Roman" w:hAnsi="Times New Roman" w:cs="Times New Roman"/>
          <w:b/>
          <w:bCs/>
          <w:sz w:val="24"/>
          <w:szCs w:val="24"/>
          <w:lang w:eastAsia="sk-SK"/>
        </w:rPr>
        <w:t>Z týchto dôvodov navrhujeme obligatórne zaviesť v zákone o</w:t>
      </w:r>
      <w:r w:rsidR="002E0497" w:rsidRPr="002E0497">
        <w:rPr>
          <w:rFonts w:ascii="Times New Roman" w:eastAsia="Times New Roman" w:hAnsi="Times New Roman" w:cs="Times New Roman"/>
          <w:b/>
          <w:bCs/>
          <w:sz w:val="24"/>
          <w:szCs w:val="24"/>
          <w:lang w:eastAsia="sk-SK"/>
        </w:rPr>
        <w:t> tvorbe zákonov a Zbierke zákonov Slovenskej republiky vplyvy navrhovaných právnych predpisov na životné prostredie a klimatickú zmenu. Ide najmä o skutočnosti, ktoré</w:t>
      </w:r>
      <w:r w:rsidR="002E0497" w:rsidRPr="002E0497">
        <w:rPr>
          <w:rFonts w:ascii="Times New Roman" w:hAnsi="Times New Roman" w:cs="Times New Roman"/>
          <w:b/>
          <w:bCs/>
          <w:sz w:val="24"/>
          <w:szCs w:val="24"/>
        </w:rPr>
        <w:t xml:space="preserve"> by mohli nepriaznivo vplývať na životné prostredie a globálnu zmenu klímy, ako sú emisie, ťažba dreva a fosílnych palív a nakladanie s nimi, tvorba nebezpečných odpadov a ďalšie negatívne javy vplývajúce klimatické podmienky a udržateľnosť života v jeho terajších podmienkach.</w:t>
      </w:r>
    </w:p>
    <w:p w:rsidR="00CE05D6" w:rsidRPr="002E0497" w:rsidRDefault="00CE05D6" w:rsidP="00CE05D6">
      <w:pPr>
        <w:spacing w:after="0" w:line="360" w:lineRule="auto"/>
        <w:jc w:val="both"/>
        <w:rPr>
          <w:rFonts w:ascii="Times New Roman" w:eastAsia="Times New Roman" w:hAnsi="Times New Roman" w:cs="Times New Roman"/>
          <w:sz w:val="24"/>
          <w:szCs w:val="24"/>
          <w:lang w:eastAsia="sk-SK"/>
        </w:rPr>
      </w:pPr>
    </w:p>
    <w:p w:rsidR="00CE05D6" w:rsidRPr="002E0497" w:rsidRDefault="00CE05D6" w:rsidP="0094285E">
      <w:pPr>
        <w:spacing w:after="0" w:line="240" w:lineRule="auto"/>
        <w:jc w:val="both"/>
        <w:rPr>
          <w:rStyle w:val="awspan"/>
          <w:rFonts w:ascii="&amp;quot" w:hAnsi="&amp;quot"/>
        </w:rPr>
      </w:pPr>
    </w:p>
    <w:p w:rsidR="00CE05D6" w:rsidRDefault="00CE05D6" w:rsidP="0094285E">
      <w:pPr>
        <w:spacing w:after="0" w:line="240" w:lineRule="auto"/>
        <w:jc w:val="both"/>
        <w:rPr>
          <w:rStyle w:val="awspan"/>
          <w:rFonts w:ascii="&amp;quot" w:hAnsi="&amp;quot"/>
        </w:rPr>
      </w:pPr>
    </w:p>
    <w:p w:rsidR="002E0497" w:rsidRDefault="002E0497" w:rsidP="0094285E">
      <w:pPr>
        <w:spacing w:after="0" w:line="240" w:lineRule="auto"/>
        <w:jc w:val="both"/>
        <w:rPr>
          <w:rStyle w:val="awspan"/>
          <w:rFonts w:ascii="&amp;quot" w:hAnsi="&amp;quot"/>
        </w:rPr>
      </w:pPr>
    </w:p>
    <w:p w:rsidR="002E0497" w:rsidRDefault="002E0497" w:rsidP="0094285E">
      <w:pPr>
        <w:spacing w:after="0" w:line="240" w:lineRule="auto"/>
        <w:jc w:val="both"/>
        <w:rPr>
          <w:rStyle w:val="awspan"/>
          <w:rFonts w:ascii="&amp;quot" w:hAnsi="&amp;quot"/>
        </w:rPr>
      </w:pPr>
    </w:p>
    <w:p w:rsidR="002E0497" w:rsidRDefault="002E0497" w:rsidP="0094285E">
      <w:pPr>
        <w:spacing w:after="0" w:line="240" w:lineRule="auto"/>
        <w:jc w:val="both"/>
        <w:rPr>
          <w:rStyle w:val="awspan"/>
          <w:rFonts w:ascii="&amp;quot" w:hAnsi="&amp;quot"/>
        </w:rPr>
      </w:pPr>
    </w:p>
    <w:p w:rsidR="002E0497" w:rsidRPr="002E0497" w:rsidRDefault="002E0497" w:rsidP="0094285E">
      <w:pPr>
        <w:spacing w:after="0" w:line="240" w:lineRule="auto"/>
        <w:jc w:val="both"/>
        <w:rPr>
          <w:rStyle w:val="awspan"/>
          <w:rFonts w:ascii="&amp;quot" w:hAnsi="&amp;quot"/>
        </w:rPr>
      </w:pPr>
    </w:p>
    <w:p w:rsidR="0094285E" w:rsidRPr="002E0497" w:rsidRDefault="0094285E" w:rsidP="0094285E">
      <w:pPr>
        <w:spacing w:after="0" w:line="240" w:lineRule="auto"/>
        <w:jc w:val="both"/>
        <w:rPr>
          <w:rFonts w:ascii="Times New Roman" w:eastAsia="Times New Roman" w:hAnsi="Times New Roman" w:cs="Times New Roman"/>
          <w:b/>
          <w:bCs/>
          <w:sz w:val="24"/>
          <w:szCs w:val="24"/>
          <w:lang w:eastAsia="sk-SK"/>
        </w:rPr>
      </w:pPr>
      <w:r w:rsidRPr="002E0497">
        <w:rPr>
          <w:rFonts w:ascii="Times New Roman" w:eastAsia="Times New Roman" w:hAnsi="Times New Roman" w:cs="Times New Roman"/>
          <w:b/>
          <w:bCs/>
          <w:sz w:val="24"/>
          <w:szCs w:val="24"/>
          <w:lang w:eastAsia="sk-SK"/>
        </w:rPr>
        <w:lastRenderedPageBreak/>
        <w:t>B) Osobitná časť</w:t>
      </w:r>
    </w:p>
    <w:p w:rsidR="0094285E" w:rsidRPr="002E0497" w:rsidRDefault="0094285E" w:rsidP="0094285E">
      <w:pPr>
        <w:spacing w:after="0" w:line="240" w:lineRule="auto"/>
        <w:jc w:val="both"/>
        <w:rPr>
          <w:rFonts w:ascii="Times New Roman" w:eastAsia="Times New Roman" w:hAnsi="Times New Roman" w:cs="Times New Roman"/>
          <w:b/>
          <w:bCs/>
          <w:sz w:val="24"/>
          <w:szCs w:val="24"/>
          <w:lang w:eastAsia="sk-SK"/>
        </w:rPr>
      </w:pPr>
    </w:p>
    <w:p w:rsidR="0094285E" w:rsidRPr="002E0497" w:rsidRDefault="0094285E" w:rsidP="0094285E">
      <w:pPr>
        <w:spacing w:after="0" w:line="240" w:lineRule="auto"/>
        <w:jc w:val="both"/>
        <w:rPr>
          <w:rFonts w:ascii="Times New Roman" w:eastAsia="Times New Roman" w:hAnsi="Times New Roman" w:cs="Times New Roman"/>
          <w:b/>
          <w:bCs/>
          <w:sz w:val="24"/>
          <w:szCs w:val="24"/>
          <w:lang w:eastAsia="sk-SK"/>
        </w:rPr>
      </w:pPr>
      <w:r w:rsidRPr="002E0497">
        <w:rPr>
          <w:rFonts w:ascii="Times New Roman" w:eastAsia="Times New Roman" w:hAnsi="Times New Roman" w:cs="Times New Roman"/>
          <w:b/>
          <w:bCs/>
          <w:sz w:val="24"/>
          <w:szCs w:val="24"/>
          <w:lang w:eastAsia="sk-SK"/>
        </w:rPr>
        <w:t>K čl. I</w:t>
      </w:r>
    </w:p>
    <w:p w:rsidR="00795D16" w:rsidRPr="002E0497" w:rsidRDefault="00795D16" w:rsidP="0094285E">
      <w:pPr>
        <w:spacing w:after="0" w:line="240" w:lineRule="auto"/>
        <w:jc w:val="both"/>
        <w:rPr>
          <w:rFonts w:ascii="Times New Roman" w:eastAsia="Times New Roman" w:hAnsi="Times New Roman" w:cs="Times New Roman"/>
          <w:b/>
          <w:bCs/>
          <w:sz w:val="24"/>
          <w:szCs w:val="24"/>
          <w:lang w:eastAsia="sk-SK"/>
        </w:rPr>
      </w:pPr>
    </w:p>
    <w:p w:rsidR="00016249" w:rsidRPr="002E0497" w:rsidRDefault="00016249" w:rsidP="00016249">
      <w:pPr>
        <w:spacing w:after="0" w:line="240" w:lineRule="auto"/>
        <w:jc w:val="both"/>
        <w:rPr>
          <w:rFonts w:ascii="Times New Roman" w:eastAsia="Times New Roman" w:hAnsi="Times New Roman" w:cs="Times New Roman"/>
          <w:sz w:val="24"/>
          <w:szCs w:val="24"/>
          <w:lang w:eastAsia="sk-SK"/>
        </w:rPr>
      </w:pPr>
      <w:r w:rsidRPr="00016249">
        <w:rPr>
          <w:rFonts w:ascii="Times New Roman" w:eastAsia="Times New Roman" w:hAnsi="Times New Roman" w:cs="Times New Roman"/>
          <w:sz w:val="24"/>
          <w:szCs w:val="24"/>
          <w:lang w:eastAsia="sk-SK"/>
        </w:rPr>
        <w:t>K</w:t>
      </w:r>
      <w:r w:rsidRPr="002E0497">
        <w:rPr>
          <w:rFonts w:ascii="Times New Roman" w:eastAsia="Times New Roman" w:hAnsi="Times New Roman" w:cs="Times New Roman"/>
          <w:sz w:val="24"/>
          <w:szCs w:val="24"/>
          <w:lang w:eastAsia="sk-SK"/>
        </w:rPr>
        <w:t> bodu 1</w:t>
      </w:r>
    </w:p>
    <w:p w:rsidR="00016249" w:rsidRPr="002E0497" w:rsidRDefault="00016249" w:rsidP="00016249">
      <w:pPr>
        <w:spacing w:after="0" w:line="240" w:lineRule="auto"/>
        <w:jc w:val="both"/>
        <w:rPr>
          <w:rFonts w:ascii="Times New Roman" w:eastAsia="Times New Roman" w:hAnsi="Times New Roman" w:cs="Times New Roman"/>
          <w:sz w:val="24"/>
          <w:szCs w:val="24"/>
          <w:lang w:eastAsia="sk-SK"/>
        </w:rPr>
      </w:pPr>
    </w:p>
    <w:p w:rsidR="00016249" w:rsidRPr="002E0497" w:rsidRDefault="00016249" w:rsidP="00016249">
      <w:pPr>
        <w:spacing w:after="0" w:line="240" w:lineRule="auto"/>
        <w:jc w:val="both"/>
        <w:rPr>
          <w:rFonts w:ascii="Times New Roman" w:eastAsia="Times New Roman" w:hAnsi="Times New Roman" w:cs="Times New Roman"/>
          <w:sz w:val="24"/>
          <w:szCs w:val="24"/>
          <w:lang w:eastAsia="sk-SK"/>
        </w:rPr>
      </w:pPr>
      <w:r w:rsidRPr="002E0497">
        <w:rPr>
          <w:rFonts w:ascii="Times New Roman" w:eastAsia="Times New Roman" w:hAnsi="Times New Roman" w:cs="Times New Roman"/>
          <w:spacing w:val="31"/>
          <w:sz w:val="24"/>
          <w:szCs w:val="24"/>
          <w:lang w:eastAsia="sk-SK"/>
        </w:rPr>
        <w:t xml:space="preserve">K </w:t>
      </w:r>
      <w:r w:rsidRPr="00016249">
        <w:rPr>
          <w:rFonts w:ascii="Times New Roman" w:eastAsia="Times New Roman" w:hAnsi="Times New Roman" w:cs="Times New Roman"/>
          <w:sz w:val="24"/>
          <w:szCs w:val="24"/>
          <w:lang w:eastAsia="sk-SK"/>
        </w:rPr>
        <w:t>§</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7</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ods.</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3</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Navrhuje</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sa</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doplnenie</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7</w:t>
      </w:r>
      <w:r w:rsidRPr="00016249">
        <w:rPr>
          <w:rFonts w:ascii="Times New Roman" w:eastAsia="Times New Roman" w:hAnsi="Times New Roman" w:cs="Times New Roman"/>
          <w:spacing w:val="31"/>
          <w:sz w:val="24"/>
          <w:szCs w:val="24"/>
          <w:lang w:eastAsia="sk-SK"/>
        </w:rPr>
        <w:t xml:space="preserve"> </w:t>
      </w:r>
      <w:r w:rsidRPr="002E0497">
        <w:rPr>
          <w:rFonts w:ascii="Times New Roman" w:eastAsia="Times New Roman" w:hAnsi="Times New Roman" w:cs="Times New Roman"/>
          <w:sz w:val="24"/>
          <w:szCs w:val="24"/>
          <w:lang w:eastAsia="sk-SK"/>
        </w:rPr>
        <w:t>odseku</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3,</w:t>
      </w:r>
      <w:r w:rsidRPr="002E0497">
        <w:rPr>
          <w:rFonts w:ascii="Times New Roman" w:eastAsia="Times New Roman" w:hAnsi="Times New Roman" w:cs="Times New Roman"/>
          <w:sz w:val="24"/>
          <w:szCs w:val="24"/>
          <w:lang w:eastAsia="sk-SK"/>
        </w:rPr>
        <w:t xml:space="preserve"> písmená e) povinnou doložkou vybraných vplyvov týkajúcou sa</w:t>
      </w:r>
      <w:r w:rsidR="00CE05D6" w:rsidRPr="002E0497">
        <w:rPr>
          <w:rFonts w:ascii="Times New Roman" w:eastAsia="Times New Roman" w:hAnsi="Times New Roman" w:cs="Times New Roman"/>
          <w:sz w:val="24"/>
          <w:szCs w:val="24"/>
          <w:lang w:eastAsia="sk-SK"/>
        </w:rPr>
        <w:t xml:space="preserve"> okrem životného prostredia aj</w:t>
      </w:r>
      <w:r w:rsidRPr="002E0497">
        <w:rPr>
          <w:rFonts w:ascii="Times New Roman" w:eastAsia="Times New Roman" w:hAnsi="Times New Roman" w:cs="Times New Roman"/>
          <w:sz w:val="24"/>
          <w:szCs w:val="24"/>
          <w:lang w:eastAsia="sk-SK"/>
        </w:rPr>
        <w:t xml:space="preserve"> klimatickej zmeny.</w:t>
      </w:r>
    </w:p>
    <w:p w:rsidR="00016249" w:rsidRPr="002E0497" w:rsidRDefault="00016249" w:rsidP="00016249">
      <w:pPr>
        <w:spacing w:after="0" w:line="240" w:lineRule="auto"/>
        <w:rPr>
          <w:rFonts w:ascii="Times New Roman" w:eastAsia="Times New Roman" w:hAnsi="Times New Roman" w:cs="Times New Roman"/>
          <w:sz w:val="24"/>
          <w:szCs w:val="24"/>
          <w:lang w:eastAsia="sk-SK"/>
        </w:rPr>
      </w:pPr>
    </w:p>
    <w:p w:rsidR="00016249" w:rsidRPr="002E0497" w:rsidRDefault="00016249" w:rsidP="00016249">
      <w:pPr>
        <w:spacing w:after="0" w:line="240" w:lineRule="auto"/>
        <w:rPr>
          <w:rFonts w:ascii="Times New Roman" w:eastAsia="Times New Roman" w:hAnsi="Times New Roman" w:cs="Times New Roman"/>
          <w:sz w:val="24"/>
          <w:szCs w:val="24"/>
          <w:lang w:eastAsia="sk-SK"/>
        </w:rPr>
      </w:pPr>
      <w:r w:rsidRPr="002E0497">
        <w:rPr>
          <w:rFonts w:ascii="Times New Roman" w:eastAsia="Times New Roman" w:hAnsi="Times New Roman" w:cs="Times New Roman"/>
          <w:sz w:val="24"/>
          <w:szCs w:val="24"/>
          <w:lang w:eastAsia="sk-SK"/>
        </w:rPr>
        <w:t>K bodu 2</w:t>
      </w:r>
    </w:p>
    <w:p w:rsidR="00016249" w:rsidRPr="002E0497" w:rsidRDefault="00016249" w:rsidP="00016249">
      <w:pPr>
        <w:spacing w:after="0" w:line="240" w:lineRule="auto"/>
        <w:rPr>
          <w:rFonts w:ascii="Times New Roman" w:eastAsia="Times New Roman" w:hAnsi="Times New Roman" w:cs="Times New Roman"/>
          <w:sz w:val="24"/>
          <w:szCs w:val="24"/>
          <w:lang w:eastAsia="sk-SK"/>
        </w:rPr>
      </w:pPr>
    </w:p>
    <w:p w:rsidR="0094285E" w:rsidRPr="002E0497" w:rsidRDefault="00016249" w:rsidP="00016249">
      <w:pPr>
        <w:spacing w:after="0" w:line="240" w:lineRule="auto"/>
        <w:jc w:val="both"/>
        <w:rPr>
          <w:rFonts w:ascii="Times New Roman" w:hAnsi="Times New Roman" w:cs="Times New Roman"/>
          <w:sz w:val="24"/>
          <w:szCs w:val="24"/>
        </w:rPr>
      </w:pPr>
      <w:r w:rsidRPr="00016249">
        <w:rPr>
          <w:rFonts w:ascii="Times New Roman" w:eastAsia="Times New Roman" w:hAnsi="Times New Roman" w:cs="Times New Roman"/>
          <w:sz w:val="24"/>
          <w:szCs w:val="24"/>
          <w:lang w:eastAsia="sk-SK"/>
        </w:rPr>
        <w:t>K</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7</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ods.</w:t>
      </w:r>
      <w:r w:rsidRPr="00016249">
        <w:rPr>
          <w:rFonts w:ascii="Times New Roman" w:eastAsia="Times New Roman" w:hAnsi="Times New Roman" w:cs="Times New Roman"/>
          <w:spacing w:val="31"/>
          <w:sz w:val="24"/>
          <w:szCs w:val="24"/>
          <w:lang w:eastAsia="sk-SK"/>
        </w:rPr>
        <w:t xml:space="preserve"> </w:t>
      </w:r>
      <w:r w:rsidRPr="002E0497">
        <w:rPr>
          <w:rFonts w:ascii="Times New Roman" w:eastAsia="Times New Roman" w:hAnsi="Times New Roman" w:cs="Times New Roman"/>
          <w:sz w:val="24"/>
          <w:szCs w:val="24"/>
          <w:lang w:eastAsia="sk-SK"/>
        </w:rPr>
        <w:t>5</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Navrhuje</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sa</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doplnenie</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7</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zákona</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novým</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odsekom</w:t>
      </w:r>
      <w:r w:rsidRPr="00016249">
        <w:rPr>
          <w:rFonts w:ascii="Times New Roman" w:eastAsia="Times New Roman" w:hAnsi="Times New Roman" w:cs="Times New Roman"/>
          <w:spacing w:val="31"/>
          <w:sz w:val="24"/>
          <w:szCs w:val="24"/>
          <w:lang w:eastAsia="sk-SK"/>
        </w:rPr>
        <w:t xml:space="preserve"> </w:t>
      </w:r>
      <w:r w:rsidRPr="002E0497">
        <w:rPr>
          <w:rFonts w:ascii="Times New Roman" w:eastAsia="Times New Roman" w:hAnsi="Times New Roman" w:cs="Times New Roman"/>
          <w:sz w:val="24"/>
          <w:szCs w:val="24"/>
          <w:lang w:eastAsia="sk-SK"/>
        </w:rPr>
        <w:t>5</w:t>
      </w:r>
      <w:r w:rsidRPr="00016249">
        <w:rPr>
          <w:rFonts w:ascii="Times New Roman" w:eastAsia="Times New Roman" w:hAnsi="Times New Roman" w:cs="Times New Roman"/>
          <w:sz w:val="24"/>
          <w:szCs w:val="24"/>
          <w:lang w:eastAsia="sk-SK"/>
        </w:rPr>
        <w:t>,</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ktorým</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sa</w:t>
      </w:r>
      <w:r w:rsidRPr="00016249">
        <w:rPr>
          <w:rFonts w:ascii="Times New Roman" w:eastAsia="Times New Roman" w:hAnsi="Times New Roman" w:cs="Times New Roman"/>
          <w:spacing w:val="31"/>
          <w:sz w:val="24"/>
          <w:szCs w:val="24"/>
          <w:lang w:eastAsia="sk-SK"/>
        </w:rPr>
        <w:t xml:space="preserve"> </w:t>
      </w:r>
      <w:r w:rsidRPr="00016249">
        <w:rPr>
          <w:rFonts w:ascii="Times New Roman" w:eastAsia="Times New Roman" w:hAnsi="Times New Roman" w:cs="Times New Roman"/>
          <w:sz w:val="24"/>
          <w:szCs w:val="24"/>
          <w:lang w:eastAsia="sk-SK"/>
        </w:rPr>
        <w:t xml:space="preserve">zavádzajú </w:t>
      </w:r>
      <w:r w:rsidRPr="002E0497">
        <w:rPr>
          <w:rFonts w:ascii="Times New Roman" w:eastAsia="Times New Roman" w:hAnsi="Times New Roman" w:cs="Times New Roman"/>
          <w:sz w:val="24"/>
          <w:szCs w:val="24"/>
          <w:lang w:eastAsia="sk-SK"/>
        </w:rPr>
        <w:t>povinné minimálne povinné obsahové náležitosti analýzy vplyvov na životné prostredie a klimatickú zmenu za</w:t>
      </w:r>
      <w:r w:rsidRPr="002E0497">
        <w:rPr>
          <w:rFonts w:ascii="Times New Roman" w:eastAsia="Times New Roman" w:hAnsi="Times New Roman" w:cs="Times New Roman"/>
          <w:spacing w:val="114"/>
          <w:sz w:val="24"/>
          <w:szCs w:val="24"/>
          <w:lang w:eastAsia="sk-SK"/>
        </w:rPr>
        <w:t xml:space="preserve"> </w:t>
      </w:r>
      <w:r w:rsidRPr="002E0497">
        <w:rPr>
          <w:rFonts w:ascii="Times New Roman" w:eastAsia="Times New Roman" w:hAnsi="Times New Roman" w:cs="Times New Roman"/>
          <w:sz w:val="24"/>
          <w:szCs w:val="24"/>
          <w:lang w:eastAsia="sk-SK"/>
        </w:rPr>
        <w:t>účelom</w:t>
      </w:r>
      <w:r w:rsidRPr="002E0497">
        <w:rPr>
          <w:rFonts w:ascii="Times New Roman" w:eastAsia="Times New Roman" w:hAnsi="Times New Roman" w:cs="Times New Roman"/>
          <w:spacing w:val="114"/>
          <w:sz w:val="24"/>
          <w:szCs w:val="24"/>
          <w:lang w:eastAsia="sk-SK"/>
        </w:rPr>
        <w:t xml:space="preserve"> </w:t>
      </w:r>
      <w:r w:rsidRPr="002E0497">
        <w:rPr>
          <w:rFonts w:ascii="Times New Roman" w:eastAsia="Times New Roman" w:hAnsi="Times New Roman" w:cs="Times New Roman"/>
          <w:sz w:val="24"/>
          <w:szCs w:val="24"/>
          <w:lang w:eastAsia="sk-SK"/>
        </w:rPr>
        <w:t>náležitého</w:t>
      </w:r>
      <w:r w:rsidRPr="002E0497">
        <w:rPr>
          <w:rFonts w:ascii="Times New Roman" w:eastAsia="Times New Roman" w:hAnsi="Times New Roman" w:cs="Times New Roman"/>
          <w:spacing w:val="114"/>
          <w:sz w:val="24"/>
          <w:szCs w:val="24"/>
          <w:lang w:eastAsia="sk-SK"/>
        </w:rPr>
        <w:t xml:space="preserve"> </w:t>
      </w:r>
      <w:r w:rsidRPr="002E0497">
        <w:rPr>
          <w:rFonts w:ascii="Times New Roman" w:eastAsia="Times New Roman" w:hAnsi="Times New Roman" w:cs="Times New Roman"/>
          <w:sz w:val="24"/>
          <w:szCs w:val="24"/>
          <w:lang w:eastAsia="sk-SK"/>
        </w:rPr>
        <w:t>analytického</w:t>
      </w:r>
      <w:r w:rsidRPr="002E0497">
        <w:rPr>
          <w:rFonts w:ascii="Times New Roman" w:eastAsia="Times New Roman" w:hAnsi="Times New Roman" w:cs="Times New Roman"/>
          <w:spacing w:val="114"/>
          <w:sz w:val="24"/>
          <w:szCs w:val="24"/>
          <w:lang w:eastAsia="sk-SK"/>
        </w:rPr>
        <w:t xml:space="preserve"> </w:t>
      </w:r>
      <w:r w:rsidRPr="002E0497">
        <w:rPr>
          <w:rFonts w:ascii="Times New Roman" w:eastAsia="Times New Roman" w:hAnsi="Times New Roman" w:cs="Times New Roman"/>
          <w:sz w:val="24"/>
          <w:szCs w:val="24"/>
          <w:lang w:eastAsia="sk-SK"/>
        </w:rPr>
        <w:t>posudzovania</w:t>
      </w:r>
      <w:r w:rsidRPr="002E0497">
        <w:rPr>
          <w:rFonts w:ascii="Times New Roman" w:eastAsia="Times New Roman" w:hAnsi="Times New Roman" w:cs="Times New Roman"/>
          <w:spacing w:val="114"/>
          <w:sz w:val="24"/>
          <w:szCs w:val="24"/>
          <w:lang w:eastAsia="sk-SK"/>
        </w:rPr>
        <w:t xml:space="preserve"> </w:t>
      </w:r>
      <w:r w:rsidRPr="002E0497">
        <w:rPr>
          <w:rFonts w:ascii="Times New Roman" w:eastAsia="Times New Roman" w:hAnsi="Times New Roman" w:cs="Times New Roman"/>
          <w:sz w:val="24"/>
          <w:szCs w:val="24"/>
          <w:lang w:eastAsia="sk-SK"/>
        </w:rPr>
        <w:t>konkrétnych</w:t>
      </w:r>
      <w:r w:rsidRPr="002E0497">
        <w:rPr>
          <w:rFonts w:ascii="Times New Roman" w:eastAsia="Times New Roman" w:hAnsi="Times New Roman" w:cs="Times New Roman"/>
          <w:spacing w:val="114"/>
          <w:sz w:val="24"/>
          <w:szCs w:val="24"/>
          <w:lang w:eastAsia="sk-SK"/>
        </w:rPr>
        <w:t xml:space="preserve"> </w:t>
      </w:r>
      <w:r w:rsidRPr="002E0497">
        <w:rPr>
          <w:rFonts w:ascii="Times New Roman" w:eastAsia="Times New Roman" w:hAnsi="Times New Roman" w:cs="Times New Roman"/>
          <w:sz w:val="24"/>
          <w:szCs w:val="24"/>
          <w:lang w:eastAsia="sk-SK"/>
        </w:rPr>
        <w:t>priamych</w:t>
      </w:r>
      <w:r w:rsidRPr="002E0497">
        <w:rPr>
          <w:rFonts w:ascii="Times New Roman" w:eastAsia="Times New Roman" w:hAnsi="Times New Roman" w:cs="Times New Roman"/>
          <w:spacing w:val="114"/>
          <w:sz w:val="24"/>
          <w:szCs w:val="24"/>
          <w:lang w:eastAsia="sk-SK"/>
        </w:rPr>
        <w:t xml:space="preserve"> </w:t>
      </w:r>
      <w:r w:rsidRPr="002E0497">
        <w:rPr>
          <w:rFonts w:ascii="Times New Roman" w:eastAsia="Times New Roman" w:hAnsi="Times New Roman" w:cs="Times New Roman"/>
          <w:sz w:val="24"/>
          <w:szCs w:val="24"/>
          <w:lang w:eastAsia="sk-SK"/>
        </w:rPr>
        <w:t>a nepriamych vplyvov</w:t>
      </w:r>
      <w:r w:rsidRPr="002E0497">
        <w:rPr>
          <w:rFonts w:ascii="Times New Roman" w:eastAsia="Times New Roman" w:hAnsi="Times New Roman" w:cs="Times New Roman"/>
          <w:spacing w:val="10"/>
          <w:sz w:val="24"/>
          <w:szCs w:val="24"/>
          <w:lang w:eastAsia="sk-SK"/>
        </w:rPr>
        <w:t xml:space="preserve"> </w:t>
      </w:r>
      <w:r w:rsidRPr="002E0497">
        <w:rPr>
          <w:rFonts w:ascii="Times New Roman" w:eastAsia="Times New Roman" w:hAnsi="Times New Roman" w:cs="Times New Roman"/>
          <w:sz w:val="24"/>
          <w:szCs w:val="24"/>
          <w:lang w:eastAsia="sk-SK"/>
        </w:rPr>
        <w:t>návrhov</w:t>
      </w:r>
      <w:r w:rsidRPr="002E0497">
        <w:rPr>
          <w:rFonts w:ascii="Times New Roman" w:eastAsia="Times New Roman" w:hAnsi="Times New Roman" w:cs="Times New Roman"/>
          <w:spacing w:val="10"/>
          <w:sz w:val="24"/>
          <w:szCs w:val="24"/>
          <w:lang w:eastAsia="sk-SK"/>
        </w:rPr>
        <w:t xml:space="preserve"> </w:t>
      </w:r>
      <w:r w:rsidRPr="002E0497">
        <w:rPr>
          <w:rFonts w:ascii="Times New Roman" w:eastAsia="Times New Roman" w:hAnsi="Times New Roman" w:cs="Times New Roman"/>
          <w:sz w:val="24"/>
          <w:szCs w:val="24"/>
          <w:lang w:eastAsia="sk-SK"/>
        </w:rPr>
        <w:t>právnych</w:t>
      </w:r>
      <w:r w:rsidRPr="002E0497">
        <w:rPr>
          <w:rFonts w:ascii="Times New Roman" w:eastAsia="Times New Roman" w:hAnsi="Times New Roman" w:cs="Times New Roman"/>
          <w:spacing w:val="10"/>
          <w:sz w:val="24"/>
          <w:szCs w:val="24"/>
          <w:lang w:eastAsia="sk-SK"/>
        </w:rPr>
        <w:t xml:space="preserve"> </w:t>
      </w:r>
      <w:r w:rsidRPr="002E0497">
        <w:rPr>
          <w:rFonts w:ascii="Times New Roman" w:eastAsia="Times New Roman" w:hAnsi="Times New Roman" w:cs="Times New Roman"/>
          <w:sz w:val="24"/>
          <w:szCs w:val="24"/>
          <w:lang w:eastAsia="sk-SK"/>
        </w:rPr>
        <w:t>predpisov. Obsahom analýzy vplyvov</w:t>
      </w:r>
      <w:r w:rsidRPr="002E0497">
        <w:rPr>
          <w:rFonts w:ascii="Times New Roman" w:eastAsia="Times New Roman" w:hAnsi="Times New Roman" w:cs="Times New Roman"/>
          <w:spacing w:val="1"/>
          <w:sz w:val="24"/>
          <w:szCs w:val="24"/>
          <w:lang w:eastAsia="sk-SK"/>
        </w:rPr>
        <w:t xml:space="preserve"> </w:t>
      </w:r>
      <w:r w:rsidRPr="002E0497">
        <w:rPr>
          <w:rFonts w:ascii="Times New Roman" w:eastAsia="Times New Roman" w:hAnsi="Times New Roman" w:cs="Times New Roman"/>
          <w:sz w:val="24"/>
          <w:szCs w:val="24"/>
          <w:lang w:eastAsia="sk-SK"/>
        </w:rPr>
        <w:t>na</w:t>
      </w:r>
      <w:r w:rsidRPr="002E0497">
        <w:rPr>
          <w:rFonts w:ascii="Times New Roman" w:eastAsia="Times New Roman" w:hAnsi="Times New Roman" w:cs="Times New Roman"/>
          <w:spacing w:val="1"/>
          <w:sz w:val="24"/>
          <w:szCs w:val="24"/>
          <w:lang w:eastAsia="sk-SK"/>
        </w:rPr>
        <w:t xml:space="preserve"> </w:t>
      </w:r>
      <w:r w:rsidRPr="002E0497">
        <w:rPr>
          <w:rFonts w:ascii="Times New Roman" w:eastAsia="Times New Roman" w:hAnsi="Times New Roman" w:cs="Times New Roman"/>
          <w:sz w:val="24"/>
          <w:szCs w:val="24"/>
          <w:lang w:eastAsia="sk-SK"/>
        </w:rPr>
        <w:t xml:space="preserve">životné prostredie a klimatickú zmenu musia byť </w:t>
      </w:r>
      <w:r w:rsidRPr="002E0497">
        <w:rPr>
          <w:rFonts w:ascii="Times New Roman" w:hAnsi="Times New Roman" w:cs="Times New Roman"/>
          <w:sz w:val="24"/>
          <w:szCs w:val="24"/>
        </w:rPr>
        <w:t>najmä skutočnosti, ktoré by mohli nepriaznivo vplývať na životné prostredie a globálnu zmenu klímy. Ide najmä o emisie, ťažbu dreva a fosílnych palív a nakladanie s nimi, tvorbu nebezpečných odpadov a ďalšie negatívne skutočnosti vplývajúce klimatické podmienky a udržateľnosť života v jeho terajších podmienkach</w:t>
      </w:r>
    </w:p>
    <w:p w:rsidR="00016249" w:rsidRPr="002E0497" w:rsidRDefault="00016249" w:rsidP="00016249">
      <w:pPr>
        <w:spacing w:after="0" w:line="240" w:lineRule="auto"/>
        <w:jc w:val="both"/>
        <w:rPr>
          <w:rFonts w:ascii="Times New Roman" w:hAnsi="Times New Roman" w:cs="Times New Roman"/>
          <w:sz w:val="24"/>
          <w:szCs w:val="24"/>
        </w:rPr>
      </w:pPr>
    </w:p>
    <w:p w:rsidR="00016249" w:rsidRPr="002E0497" w:rsidRDefault="00016249" w:rsidP="00016249">
      <w:pPr>
        <w:spacing w:after="0" w:line="240" w:lineRule="auto"/>
        <w:jc w:val="both"/>
        <w:rPr>
          <w:rStyle w:val="awspan"/>
          <w:rFonts w:ascii="Times New Roman" w:hAnsi="Times New Roman" w:cs="Times New Roman"/>
          <w:sz w:val="24"/>
          <w:szCs w:val="24"/>
        </w:rPr>
      </w:pPr>
      <w:r w:rsidRPr="002E0497">
        <w:rPr>
          <w:rStyle w:val="awspan"/>
          <w:rFonts w:ascii="Times New Roman" w:hAnsi="Times New Roman" w:cs="Times New Roman"/>
          <w:sz w:val="24"/>
          <w:szCs w:val="24"/>
        </w:rPr>
        <w:t>K bodu 3</w:t>
      </w:r>
    </w:p>
    <w:p w:rsidR="00016249" w:rsidRPr="002E0497" w:rsidRDefault="00016249" w:rsidP="00016249">
      <w:pPr>
        <w:spacing w:after="0" w:line="240" w:lineRule="auto"/>
        <w:jc w:val="both"/>
        <w:rPr>
          <w:rStyle w:val="awspan"/>
          <w:rFonts w:ascii="Times New Roman" w:hAnsi="Times New Roman" w:cs="Times New Roman"/>
          <w:sz w:val="24"/>
          <w:szCs w:val="24"/>
        </w:rPr>
      </w:pPr>
    </w:p>
    <w:p w:rsidR="00016249" w:rsidRPr="002E0497" w:rsidRDefault="00016249" w:rsidP="00016249">
      <w:pPr>
        <w:spacing w:after="0" w:line="240" w:lineRule="auto"/>
        <w:jc w:val="both"/>
        <w:rPr>
          <w:rStyle w:val="awspan"/>
          <w:rFonts w:ascii="Times New Roman" w:hAnsi="Times New Roman" w:cs="Times New Roman"/>
          <w:sz w:val="24"/>
          <w:szCs w:val="24"/>
        </w:rPr>
      </w:pPr>
      <w:r w:rsidRPr="002E0497">
        <w:rPr>
          <w:rStyle w:val="awspan"/>
          <w:rFonts w:ascii="Times New Roman" w:hAnsi="Times New Roman" w:cs="Times New Roman"/>
          <w:sz w:val="24"/>
          <w:szCs w:val="24"/>
        </w:rPr>
        <w:t>K § 28b - Navrhuje</w:t>
      </w:r>
      <w:r w:rsidRPr="002E0497">
        <w:rPr>
          <w:rStyle w:val="awspan"/>
          <w:rFonts w:ascii="Times New Roman" w:hAnsi="Times New Roman" w:cs="Times New Roman"/>
          <w:spacing w:val="10"/>
          <w:sz w:val="24"/>
          <w:szCs w:val="24"/>
        </w:rPr>
        <w:t xml:space="preserve"> </w:t>
      </w:r>
      <w:r w:rsidRPr="002E0497">
        <w:rPr>
          <w:rStyle w:val="awspan"/>
          <w:rFonts w:ascii="Times New Roman" w:hAnsi="Times New Roman" w:cs="Times New Roman"/>
          <w:sz w:val="24"/>
          <w:szCs w:val="24"/>
        </w:rPr>
        <w:t>sa</w:t>
      </w:r>
      <w:r w:rsidRPr="002E0497">
        <w:rPr>
          <w:rStyle w:val="awspan"/>
          <w:rFonts w:ascii="Times New Roman" w:hAnsi="Times New Roman" w:cs="Times New Roman"/>
          <w:spacing w:val="10"/>
          <w:sz w:val="24"/>
          <w:szCs w:val="24"/>
        </w:rPr>
        <w:t xml:space="preserve"> nový §28b, ktorý by obsahoval </w:t>
      </w:r>
      <w:r w:rsidRPr="002E0497">
        <w:rPr>
          <w:rStyle w:val="awspan"/>
          <w:rFonts w:ascii="Times New Roman" w:hAnsi="Times New Roman" w:cs="Times New Roman"/>
          <w:sz w:val="24"/>
          <w:szCs w:val="24"/>
        </w:rPr>
        <w:t>prechodné</w:t>
      </w:r>
      <w:r w:rsidRPr="002E0497">
        <w:rPr>
          <w:rStyle w:val="awspan"/>
          <w:rFonts w:ascii="Times New Roman" w:hAnsi="Times New Roman" w:cs="Times New Roman"/>
          <w:spacing w:val="10"/>
          <w:sz w:val="24"/>
          <w:szCs w:val="24"/>
        </w:rPr>
        <w:t xml:space="preserve"> </w:t>
      </w:r>
      <w:r w:rsidRPr="002E0497">
        <w:rPr>
          <w:rStyle w:val="awspan"/>
          <w:rFonts w:ascii="Times New Roman" w:hAnsi="Times New Roman" w:cs="Times New Roman"/>
          <w:sz w:val="24"/>
          <w:szCs w:val="24"/>
        </w:rPr>
        <w:t>ustanovenie</w:t>
      </w:r>
      <w:r w:rsidRPr="002E0497">
        <w:rPr>
          <w:rStyle w:val="awspan"/>
          <w:rFonts w:ascii="Times New Roman" w:hAnsi="Times New Roman" w:cs="Times New Roman"/>
          <w:spacing w:val="10"/>
          <w:sz w:val="24"/>
          <w:szCs w:val="24"/>
        </w:rPr>
        <w:t xml:space="preserve"> </w:t>
      </w:r>
      <w:r w:rsidRPr="002E0497">
        <w:rPr>
          <w:rStyle w:val="awspan"/>
          <w:rFonts w:ascii="Times New Roman" w:hAnsi="Times New Roman" w:cs="Times New Roman"/>
          <w:sz w:val="24"/>
          <w:szCs w:val="24"/>
        </w:rPr>
        <w:t>zákona,</w:t>
      </w:r>
      <w:r w:rsidRPr="002E0497">
        <w:rPr>
          <w:rStyle w:val="awspan"/>
          <w:rFonts w:ascii="Times New Roman" w:hAnsi="Times New Roman" w:cs="Times New Roman"/>
          <w:spacing w:val="10"/>
          <w:sz w:val="24"/>
          <w:szCs w:val="24"/>
        </w:rPr>
        <w:t xml:space="preserve"> </w:t>
      </w:r>
      <w:r w:rsidRPr="002E0497">
        <w:rPr>
          <w:rStyle w:val="awspan"/>
          <w:rFonts w:ascii="Times New Roman" w:hAnsi="Times New Roman" w:cs="Times New Roman"/>
          <w:sz w:val="24"/>
          <w:szCs w:val="24"/>
        </w:rPr>
        <w:t>zohľadňujúce</w:t>
      </w:r>
      <w:r w:rsidRPr="002E0497">
        <w:rPr>
          <w:rStyle w:val="awspan"/>
          <w:rFonts w:ascii="Times New Roman" w:hAnsi="Times New Roman" w:cs="Times New Roman"/>
          <w:spacing w:val="10"/>
          <w:sz w:val="24"/>
          <w:szCs w:val="24"/>
        </w:rPr>
        <w:t xml:space="preserve"> </w:t>
      </w:r>
      <w:r w:rsidRPr="002E0497">
        <w:rPr>
          <w:rStyle w:val="awspan"/>
          <w:rFonts w:ascii="Times New Roman" w:hAnsi="Times New Roman" w:cs="Times New Roman"/>
          <w:sz w:val="24"/>
          <w:szCs w:val="24"/>
        </w:rPr>
        <w:t>skutočnosť,</w:t>
      </w:r>
      <w:r w:rsidRPr="002E0497">
        <w:rPr>
          <w:rStyle w:val="awspan"/>
          <w:rFonts w:ascii="Times New Roman" w:hAnsi="Times New Roman" w:cs="Times New Roman"/>
          <w:spacing w:val="10"/>
          <w:sz w:val="24"/>
          <w:szCs w:val="24"/>
        </w:rPr>
        <w:t xml:space="preserve"> </w:t>
      </w:r>
      <w:r w:rsidRPr="002E0497">
        <w:rPr>
          <w:rStyle w:val="awspan"/>
          <w:rFonts w:ascii="Times New Roman" w:hAnsi="Times New Roman" w:cs="Times New Roman"/>
          <w:sz w:val="24"/>
          <w:szCs w:val="24"/>
        </w:rPr>
        <w:t>že</w:t>
      </w:r>
      <w:r w:rsidRPr="002E0497">
        <w:rPr>
          <w:rStyle w:val="awspan"/>
          <w:rFonts w:ascii="Times New Roman" w:hAnsi="Times New Roman" w:cs="Times New Roman"/>
          <w:spacing w:val="10"/>
          <w:sz w:val="24"/>
          <w:szCs w:val="24"/>
        </w:rPr>
        <w:t xml:space="preserve"> </w:t>
      </w:r>
      <w:r w:rsidRPr="002E0497">
        <w:rPr>
          <w:rStyle w:val="awspan"/>
          <w:rFonts w:ascii="Times New Roman" w:hAnsi="Times New Roman" w:cs="Times New Roman"/>
          <w:sz w:val="24"/>
          <w:szCs w:val="24"/>
        </w:rPr>
        <w:t>návrhy</w:t>
      </w:r>
      <w:r w:rsidRPr="002E0497">
        <w:rPr>
          <w:rStyle w:val="awspan"/>
          <w:rFonts w:ascii="Times New Roman" w:hAnsi="Times New Roman" w:cs="Times New Roman"/>
          <w:spacing w:val="10"/>
          <w:sz w:val="24"/>
          <w:szCs w:val="24"/>
        </w:rPr>
        <w:t xml:space="preserve"> </w:t>
      </w:r>
      <w:r w:rsidRPr="002E0497">
        <w:rPr>
          <w:rStyle w:val="awspan"/>
          <w:rFonts w:ascii="Times New Roman" w:hAnsi="Times New Roman" w:cs="Times New Roman"/>
          <w:sz w:val="24"/>
          <w:szCs w:val="24"/>
        </w:rPr>
        <w:t>zákonov predložené</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do</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Národnej</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rady</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Slovenskej</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republiky</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pred</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účinnosťou</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tohto</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právneho</w:t>
      </w:r>
      <w:r w:rsidRPr="002E0497">
        <w:rPr>
          <w:rStyle w:val="awspan"/>
          <w:rFonts w:ascii="Times New Roman" w:hAnsi="Times New Roman" w:cs="Times New Roman"/>
          <w:spacing w:val="16"/>
          <w:sz w:val="24"/>
          <w:szCs w:val="24"/>
        </w:rPr>
        <w:t xml:space="preserve"> </w:t>
      </w:r>
      <w:r w:rsidRPr="002E0497">
        <w:rPr>
          <w:rStyle w:val="awspan"/>
          <w:rFonts w:ascii="Times New Roman" w:hAnsi="Times New Roman" w:cs="Times New Roman"/>
          <w:sz w:val="24"/>
          <w:szCs w:val="24"/>
        </w:rPr>
        <w:t>predpisu nemuseli</w:t>
      </w:r>
      <w:r w:rsidRPr="002E0497">
        <w:rPr>
          <w:rStyle w:val="awspan"/>
          <w:rFonts w:ascii="Times New Roman" w:hAnsi="Times New Roman" w:cs="Times New Roman"/>
          <w:spacing w:val="78"/>
          <w:sz w:val="24"/>
          <w:szCs w:val="24"/>
        </w:rPr>
        <w:t xml:space="preserve"> </w:t>
      </w:r>
      <w:r w:rsidRPr="002E0497">
        <w:rPr>
          <w:rStyle w:val="awspan"/>
          <w:rFonts w:ascii="Times New Roman" w:hAnsi="Times New Roman" w:cs="Times New Roman"/>
          <w:sz w:val="24"/>
          <w:szCs w:val="24"/>
        </w:rPr>
        <w:t>v dôvodovej</w:t>
      </w:r>
      <w:r w:rsidRPr="002E0497">
        <w:rPr>
          <w:rStyle w:val="awspan"/>
          <w:rFonts w:ascii="Times New Roman" w:hAnsi="Times New Roman" w:cs="Times New Roman"/>
          <w:spacing w:val="78"/>
          <w:sz w:val="24"/>
          <w:szCs w:val="24"/>
        </w:rPr>
        <w:t xml:space="preserve"> </w:t>
      </w:r>
      <w:r w:rsidRPr="002E0497">
        <w:rPr>
          <w:rStyle w:val="awspan"/>
          <w:rFonts w:ascii="Times New Roman" w:hAnsi="Times New Roman" w:cs="Times New Roman"/>
          <w:sz w:val="24"/>
          <w:szCs w:val="24"/>
        </w:rPr>
        <w:t>správe</w:t>
      </w:r>
      <w:r w:rsidRPr="002E0497">
        <w:rPr>
          <w:rStyle w:val="awspan"/>
          <w:rFonts w:ascii="Times New Roman" w:hAnsi="Times New Roman" w:cs="Times New Roman"/>
          <w:spacing w:val="78"/>
          <w:sz w:val="24"/>
          <w:szCs w:val="24"/>
        </w:rPr>
        <w:t xml:space="preserve"> </w:t>
      </w:r>
      <w:r w:rsidRPr="002E0497">
        <w:rPr>
          <w:rStyle w:val="awspan"/>
          <w:rFonts w:ascii="Times New Roman" w:hAnsi="Times New Roman" w:cs="Times New Roman"/>
          <w:sz w:val="24"/>
          <w:szCs w:val="24"/>
        </w:rPr>
        <w:t>obsahovať</w:t>
      </w:r>
      <w:r w:rsidRPr="002E0497">
        <w:rPr>
          <w:rStyle w:val="awspan"/>
          <w:rFonts w:ascii="Times New Roman" w:hAnsi="Times New Roman" w:cs="Times New Roman"/>
          <w:spacing w:val="78"/>
          <w:sz w:val="24"/>
          <w:szCs w:val="24"/>
        </w:rPr>
        <w:t xml:space="preserve"> </w:t>
      </w:r>
      <w:r w:rsidRPr="002E0497">
        <w:rPr>
          <w:rStyle w:val="awspan"/>
          <w:rFonts w:ascii="Times New Roman" w:hAnsi="Times New Roman" w:cs="Times New Roman"/>
          <w:sz w:val="24"/>
          <w:szCs w:val="24"/>
        </w:rPr>
        <w:t>posúdenie</w:t>
      </w:r>
      <w:r w:rsidRPr="002E0497">
        <w:rPr>
          <w:rStyle w:val="awspan"/>
          <w:rFonts w:ascii="Times New Roman" w:hAnsi="Times New Roman" w:cs="Times New Roman"/>
          <w:spacing w:val="78"/>
          <w:sz w:val="24"/>
          <w:szCs w:val="24"/>
        </w:rPr>
        <w:t xml:space="preserve"> </w:t>
      </w:r>
      <w:r w:rsidRPr="002E0497">
        <w:rPr>
          <w:rStyle w:val="awspan"/>
          <w:rFonts w:ascii="Times New Roman" w:hAnsi="Times New Roman" w:cs="Times New Roman"/>
          <w:sz w:val="24"/>
          <w:szCs w:val="24"/>
        </w:rPr>
        <w:t>vplyvov</w:t>
      </w:r>
      <w:r w:rsidRPr="002E0497">
        <w:rPr>
          <w:rStyle w:val="awspan"/>
          <w:rFonts w:ascii="Times New Roman" w:hAnsi="Times New Roman" w:cs="Times New Roman"/>
          <w:spacing w:val="78"/>
          <w:sz w:val="24"/>
          <w:szCs w:val="24"/>
        </w:rPr>
        <w:t xml:space="preserve"> </w:t>
      </w:r>
      <w:r w:rsidRPr="002E0497">
        <w:rPr>
          <w:rStyle w:val="awspan"/>
          <w:rFonts w:ascii="Times New Roman" w:hAnsi="Times New Roman" w:cs="Times New Roman"/>
          <w:sz w:val="24"/>
          <w:szCs w:val="24"/>
        </w:rPr>
        <w:t>na</w:t>
      </w:r>
      <w:r w:rsidRPr="002E0497">
        <w:rPr>
          <w:rStyle w:val="awspan"/>
          <w:rFonts w:ascii="Times New Roman" w:hAnsi="Times New Roman" w:cs="Times New Roman"/>
          <w:spacing w:val="78"/>
          <w:sz w:val="24"/>
          <w:szCs w:val="24"/>
        </w:rPr>
        <w:t xml:space="preserve"> </w:t>
      </w:r>
      <w:r w:rsidRPr="002E0497">
        <w:rPr>
          <w:rStyle w:val="awspan"/>
          <w:rFonts w:ascii="Times New Roman" w:hAnsi="Times New Roman" w:cs="Times New Roman"/>
          <w:sz w:val="24"/>
          <w:szCs w:val="24"/>
        </w:rPr>
        <w:t>klimatickú zmenu.</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Vzhľadom</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nato</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náležitosti</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návrhov</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zákonov</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predložených</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do</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Národnej</w:t>
      </w:r>
      <w:r w:rsidRPr="002E0497">
        <w:rPr>
          <w:rStyle w:val="awspan"/>
          <w:rFonts w:ascii="Times New Roman" w:hAnsi="Times New Roman" w:cs="Times New Roman"/>
          <w:spacing w:val="89"/>
          <w:sz w:val="24"/>
          <w:szCs w:val="24"/>
        </w:rPr>
        <w:t xml:space="preserve"> </w:t>
      </w:r>
      <w:r w:rsidRPr="002E0497">
        <w:rPr>
          <w:rStyle w:val="awspan"/>
          <w:rFonts w:ascii="Times New Roman" w:hAnsi="Times New Roman" w:cs="Times New Roman"/>
          <w:sz w:val="24"/>
          <w:szCs w:val="24"/>
        </w:rPr>
        <w:t>rady Slovenskej</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republiky</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pred</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účinnosťou</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tohto</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právneho</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predpisu</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budú</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posúdené</w:t>
      </w:r>
      <w:r w:rsidRPr="002E0497">
        <w:rPr>
          <w:rStyle w:val="awspan"/>
          <w:rFonts w:ascii="Times New Roman" w:hAnsi="Times New Roman" w:cs="Times New Roman"/>
          <w:spacing w:val="98"/>
          <w:sz w:val="24"/>
          <w:szCs w:val="24"/>
        </w:rPr>
        <w:t xml:space="preserve"> </w:t>
      </w:r>
      <w:r w:rsidRPr="002E0497">
        <w:rPr>
          <w:rStyle w:val="awspan"/>
          <w:rFonts w:ascii="Times New Roman" w:hAnsi="Times New Roman" w:cs="Times New Roman"/>
          <w:sz w:val="24"/>
          <w:szCs w:val="24"/>
        </w:rPr>
        <w:t>podľa doterajších právnych predpisov.</w:t>
      </w:r>
    </w:p>
    <w:p w:rsidR="00016249" w:rsidRPr="002E0497" w:rsidRDefault="00016249" w:rsidP="00016249">
      <w:pPr>
        <w:spacing w:after="0" w:line="240" w:lineRule="auto"/>
        <w:rPr>
          <w:rFonts w:ascii="Times New Roman" w:eastAsia="Times New Roman" w:hAnsi="Times New Roman" w:cs="Times New Roman"/>
          <w:sz w:val="24"/>
          <w:szCs w:val="24"/>
          <w:lang w:eastAsia="sk-SK"/>
        </w:rPr>
      </w:pPr>
    </w:p>
    <w:p w:rsidR="0094285E" w:rsidRPr="002E0497" w:rsidRDefault="0094285E" w:rsidP="0094285E">
      <w:pPr>
        <w:spacing w:after="0" w:line="240" w:lineRule="auto"/>
        <w:jc w:val="both"/>
        <w:rPr>
          <w:rFonts w:ascii="Times New Roman" w:eastAsia="Times New Roman" w:hAnsi="Times New Roman" w:cs="Times New Roman"/>
          <w:b/>
          <w:bCs/>
          <w:sz w:val="24"/>
          <w:szCs w:val="24"/>
          <w:lang w:eastAsia="sk-SK"/>
        </w:rPr>
      </w:pPr>
      <w:r w:rsidRPr="002E0497">
        <w:rPr>
          <w:rFonts w:ascii="Times New Roman" w:eastAsia="Times New Roman" w:hAnsi="Times New Roman" w:cs="Times New Roman"/>
          <w:b/>
          <w:bCs/>
          <w:sz w:val="24"/>
          <w:szCs w:val="24"/>
          <w:lang w:eastAsia="sk-SK"/>
        </w:rPr>
        <w:t>K čl. II.</w:t>
      </w:r>
    </w:p>
    <w:p w:rsidR="00795D16" w:rsidRPr="002E0497" w:rsidRDefault="00795D16" w:rsidP="0094285E">
      <w:pPr>
        <w:spacing w:after="0" w:line="240" w:lineRule="auto"/>
        <w:jc w:val="both"/>
        <w:rPr>
          <w:rFonts w:ascii="Times New Roman" w:eastAsia="Times New Roman" w:hAnsi="Times New Roman" w:cs="Times New Roman"/>
          <w:sz w:val="24"/>
          <w:szCs w:val="24"/>
          <w:lang w:eastAsia="sk-SK"/>
        </w:rPr>
      </w:pPr>
    </w:p>
    <w:p w:rsidR="0094285E" w:rsidRPr="002E0497" w:rsidRDefault="0094285E" w:rsidP="0094285E">
      <w:pPr>
        <w:spacing w:line="240" w:lineRule="auto"/>
        <w:jc w:val="both"/>
        <w:rPr>
          <w:rFonts w:ascii="Times New Roman" w:eastAsia="Times New Roman" w:hAnsi="Times New Roman" w:cs="Times New Roman"/>
          <w:sz w:val="24"/>
          <w:szCs w:val="24"/>
          <w:lang w:eastAsia="sk-SK"/>
        </w:rPr>
      </w:pPr>
      <w:r w:rsidRPr="002E0497">
        <w:rPr>
          <w:rFonts w:ascii="Times New Roman" w:eastAsia="Times New Roman" w:hAnsi="Times New Roman" w:cs="Times New Roman"/>
          <w:sz w:val="24"/>
          <w:szCs w:val="24"/>
          <w:lang w:eastAsia="sk-SK"/>
        </w:rPr>
        <w:t>Vzhľadom</w:t>
      </w:r>
      <w:r w:rsidRPr="002E0497">
        <w:rPr>
          <w:rFonts w:ascii="Times New Roman" w:eastAsia="Times New Roman" w:hAnsi="Times New Roman" w:cs="Times New Roman"/>
          <w:spacing w:val="17"/>
          <w:sz w:val="24"/>
          <w:szCs w:val="24"/>
          <w:lang w:eastAsia="sk-SK"/>
        </w:rPr>
        <w:t xml:space="preserve"> </w:t>
      </w:r>
      <w:r w:rsidRPr="002E0497">
        <w:rPr>
          <w:rFonts w:ascii="Times New Roman" w:eastAsia="Times New Roman" w:hAnsi="Times New Roman" w:cs="Times New Roman"/>
          <w:sz w:val="24"/>
          <w:szCs w:val="24"/>
          <w:lang w:eastAsia="sk-SK"/>
        </w:rPr>
        <w:t>na</w:t>
      </w:r>
      <w:r w:rsidRPr="002E0497">
        <w:rPr>
          <w:rFonts w:ascii="Times New Roman" w:eastAsia="Times New Roman" w:hAnsi="Times New Roman" w:cs="Times New Roman"/>
          <w:spacing w:val="17"/>
          <w:sz w:val="24"/>
          <w:szCs w:val="24"/>
          <w:lang w:eastAsia="sk-SK"/>
        </w:rPr>
        <w:t xml:space="preserve"> </w:t>
      </w:r>
      <w:r w:rsidRPr="002E0497">
        <w:rPr>
          <w:rFonts w:ascii="Times New Roman" w:eastAsia="Times New Roman" w:hAnsi="Times New Roman" w:cs="Times New Roman"/>
          <w:sz w:val="24"/>
          <w:szCs w:val="24"/>
          <w:lang w:eastAsia="sk-SK"/>
        </w:rPr>
        <w:t>dĺžku</w:t>
      </w:r>
      <w:r w:rsidRPr="002E0497">
        <w:rPr>
          <w:rFonts w:ascii="Times New Roman" w:eastAsia="Times New Roman" w:hAnsi="Times New Roman" w:cs="Times New Roman"/>
          <w:spacing w:val="17"/>
          <w:sz w:val="24"/>
          <w:szCs w:val="24"/>
          <w:lang w:eastAsia="sk-SK"/>
        </w:rPr>
        <w:t xml:space="preserve"> </w:t>
      </w:r>
      <w:r w:rsidRPr="002E0497">
        <w:rPr>
          <w:rFonts w:ascii="Times New Roman" w:eastAsia="Times New Roman" w:hAnsi="Times New Roman" w:cs="Times New Roman"/>
          <w:sz w:val="24"/>
          <w:szCs w:val="24"/>
          <w:lang w:eastAsia="sk-SK"/>
        </w:rPr>
        <w:t>legislatívneho</w:t>
      </w:r>
      <w:r w:rsidRPr="002E0497">
        <w:rPr>
          <w:rFonts w:ascii="Times New Roman" w:eastAsia="Times New Roman" w:hAnsi="Times New Roman" w:cs="Times New Roman"/>
          <w:spacing w:val="17"/>
          <w:sz w:val="24"/>
          <w:szCs w:val="24"/>
          <w:lang w:eastAsia="sk-SK"/>
        </w:rPr>
        <w:t xml:space="preserve"> </w:t>
      </w:r>
      <w:r w:rsidRPr="002E0497">
        <w:rPr>
          <w:rFonts w:ascii="Times New Roman" w:eastAsia="Times New Roman" w:hAnsi="Times New Roman" w:cs="Times New Roman"/>
          <w:sz w:val="24"/>
          <w:szCs w:val="24"/>
          <w:lang w:eastAsia="sk-SK"/>
        </w:rPr>
        <w:t>procesu</w:t>
      </w:r>
      <w:r w:rsidR="00395CB4" w:rsidRPr="002E0497">
        <w:rPr>
          <w:rFonts w:ascii="Times New Roman" w:eastAsia="Times New Roman" w:hAnsi="Times New Roman" w:cs="Times New Roman"/>
          <w:spacing w:val="17"/>
          <w:sz w:val="24"/>
          <w:szCs w:val="24"/>
          <w:lang w:eastAsia="sk-SK"/>
        </w:rPr>
        <w:t xml:space="preserve"> sa navrhuje</w:t>
      </w:r>
      <w:r w:rsidRPr="002E0497">
        <w:rPr>
          <w:rFonts w:ascii="Times New Roman" w:eastAsia="Times New Roman" w:hAnsi="Times New Roman" w:cs="Times New Roman"/>
          <w:sz w:val="24"/>
          <w:szCs w:val="24"/>
          <w:lang w:eastAsia="sk-SK"/>
        </w:rPr>
        <w:t>,</w:t>
      </w:r>
      <w:r w:rsidRPr="002E0497">
        <w:rPr>
          <w:rFonts w:ascii="Times New Roman" w:eastAsia="Times New Roman" w:hAnsi="Times New Roman" w:cs="Times New Roman"/>
          <w:spacing w:val="17"/>
          <w:sz w:val="24"/>
          <w:szCs w:val="24"/>
          <w:lang w:eastAsia="sk-SK"/>
        </w:rPr>
        <w:t xml:space="preserve"> </w:t>
      </w:r>
      <w:r w:rsidRPr="002E0497">
        <w:rPr>
          <w:rFonts w:ascii="Times New Roman" w:eastAsia="Times New Roman" w:hAnsi="Times New Roman" w:cs="Times New Roman"/>
          <w:sz w:val="24"/>
          <w:szCs w:val="24"/>
          <w:lang w:eastAsia="sk-SK"/>
        </w:rPr>
        <w:t>aby tento zákon nadobudol účinnosť 1.</w:t>
      </w:r>
      <w:r w:rsidR="00395CB4" w:rsidRPr="002E0497">
        <w:rPr>
          <w:rFonts w:ascii="Times New Roman" w:eastAsia="Times New Roman" w:hAnsi="Times New Roman" w:cs="Times New Roman"/>
          <w:sz w:val="24"/>
          <w:szCs w:val="24"/>
          <w:lang w:eastAsia="sk-SK"/>
        </w:rPr>
        <w:t xml:space="preserve"> januára</w:t>
      </w:r>
      <w:r w:rsidRPr="002E0497">
        <w:rPr>
          <w:rFonts w:ascii="Times New Roman" w:eastAsia="Times New Roman" w:hAnsi="Times New Roman" w:cs="Times New Roman"/>
          <w:sz w:val="24"/>
          <w:szCs w:val="24"/>
          <w:lang w:eastAsia="sk-SK"/>
        </w:rPr>
        <w:t xml:space="preserve"> 2020.</w:t>
      </w:r>
    </w:p>
    <w:p w:rsidR="005A2117" w:rsidRPr="002E0497" w:rsidRDefault="005A2117" w:rsidP="0094285E">
      <w:pPr>
        <w:jc w:val="both"/>
        <w:rPr>
          <w:rFonts w:ascii="Times New Roman" w:hAnsi="Times New Roman" w:cs="Times New Roman"/>
          <w:sz w:val="24"/>
          <w:szCs w:val="24"/>
        </w:rPr>
      </w:pPr>
    </w:p>
    <w:p w:rsidR="00A0265C" w:rsidRPr="002E0497" w:rsidRDefault="00A0265C" w:rsidP="0094285E">
      <w:pPr>
        <w:jc w:val="both"/>
        <w:rPr>
          <w:rFonts w:ascii="Times New Roman" w:hAnsi="Times New Roman" w:cs="Times New Roman"/>
          <w:sz w:val="24"/>
          <w:szCs w:val="24"/>
        </w:rPr>
      </w:pPr>
    </w:p>
    <w:p w:rsidR="00A0265C" w:rsidRPr="002E0497" w:rsidRDefault="00A0265C" w:rsidP="0094285E">
      <w:pPr>
        <w:jc w:val="both"/>
        <w:rPr>
          <w:rFonts w:ascii="Times New Roman" w:hAnsi="Times New Roman" w:cs="Times New Roman"/>
          <w:sz w:val="24"/>
          <w:szCs w:val="24"/>
        </w:rPr>
      </w:pPr>
    </w:p>
    <w:p w:rsidR="00A0265C" w:rsidRPr="002E0497" w:rsidRDefault="00A0265C" w:rsidP="0094285E">
      <w:pPr>
        <w:jc w:val="both"/>
        <w:rPr>
          <w:rFonts w:ascii="Times New Roman" w:hAnsi="Times New Roman" w:cs="Times New Roman"/>
          <w:sz w:val="24"/>
          <w:szCs w:val="24"/>
        </w:rPr>
      </w:pPr>
    </w:p>
    <w:p w:rsidR="00A0265C" w:rsidRPr="002E0497" w:rsidRDefault="00A0265C" w:rsidP="0094285E">
      <w:pPr>
        <w:jc w:val="both"/>
        <w:rPr>
          <w:rFonts w:ascii="Times New Roman" w:hAnsi="Times New Roman" w:cs="Times New Roman"/>
          <w:sz w:val="24"/>
          <w:szCs w:val="24"/>
        </w:rPr>
      </w:pPr>
    </w:p>
    <w:p w:rsidR="00A0265C" w:rsidRPr="002E0497" w:rsidRDefault="00A0265C" w:rsidP="0094285E">
      <w:pPr>
        <w:jc w:val="both"/>
        <w:rPr>
          <w:rFonts w:ascii="Times New Roman" w:hAnsi="Times New Roman" w:cs="Times New Roman"/>
          <w:sz w:val="24"/>
          <w:szCs w:val="24"/>
        </w:rPr>
      </w:pPr>
    </w:p>
    <w:p w:rsidR="00A0265C" w:rsidRPr="002E0497" w:rsidRDefault="00A0265C" w:rsidP="0094285E">
      <w:pPr>
        <w:jc w:val="both"/>
        <w:rPr>
          <w:rFonts w:ascii="Times New Roman" w:hAnsi="Times New Roman" w:cs="Times New Roman"/>
          <w:sz w:val="24"/>
          <w:szCs w:val="24"/>
        </w:rPr>
      </w:pPr>
    </w:p>
    <w:p w:rsidR="00A0265C" w:rsidRPr="002E0497" w:rsidRDefault="00A0265C" w:rsidP="0094285E">
      <w:pPr>
        <w:jc w:val="both"/>
        <w:rPr>
          <w:rFonts w:ascii="Times New Roman" w:hAnsi="Times New Roman" w:cs="Times New Roman"/>
          <w:sz w:val="24"/>
          <w:szCs w:val="24"/>
        </w:rPr>
      </w:pPr>
    </w:p>
    <w:p w:rsidR="00A0265C" w:rsidRPr="002E0497" w:rsidRDefault="00A0265C" w:rsidP="0094285E">
      <w:pPr>
        <w:jc w:val="both"/>
        <w:rPr>
          <w:rFonts w:ascii="Times New Roman" w:hAnsi="Times New Roman" w:cs="Times New Roman"/>
          <w:sz w:val="24"/>
          <w:szCs w:val="24"/>
        </w:rPr>
      </w:pPr>
    </w:p>
    <w:p w:rsidR="00A0265C" w:rsidRPr="002E0497" w:rsidRDefault="00A0265C" w:rsidP="0094285E">
      <w:pPr>
        <w:jc w:val="both"/>
      </w:pPr>
    </w:p>
    <w:p w:rsidR="00A0265C" w:rsidRPr="002E0497" w:rsidRDefault="00A0265C" w:rsidP="00A0265C">
      <w:pPr>
        <w:spacing w:before="120" w:line="276" w:lineRule="auto"/>
        <w:jc w:val="center"/>
        <w:rPr>
          <w:rFonts w:ascii="Book Antiqua" w:hAnsi="Book Antiqua"/>
        </w:rPr>
      </w:pPr>
      <w:bookmarkStart w:id="0" w:name="_GoBack"/>
      <w:bookmarkEnd w:id="0"/>
      <w:r w:rsidRPr="002E0497">
        <w:rPr>
          <w:rFonts w:ascii="Book Antiqua" w:hAnsi="Book Antiqua"/>
          <w:b/>
          <w:bCs/>
          <w:caps/>
          <w:spacing w:val="30"/>
        </w:rPr>
        <w:lastRenderedPageBreak/>
        <w:t>DOLOŽKA ZLUČITEĽNOSTI</w:t>
      </w:r>
    </w:p>
    <w:p w:rsidR="00A0265C" w:rsidRPr="002E0497" w:rsidRDefault="00A0265C" w:rsidP="00A0265C">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b/>
          <w:bCs/>
          <w:sz w:val="22"/>
          <w:szCs w:val="22"/>
        </w:rPr>
        <w:t>návrhu zákona</w:t>
      </w:r>
      <w:r w:rsidRPr="002E0497">
        <w:rPr>
          <w:rFonts w:ascii="Book Antiqua" w:hAnsi="Book Antiqua"/>
          <w:sz w:val="22"/>
          <w:szCs w:val="22"/>
        </w:rPr>
        <w:t xml:space="preserve"> </w:t>
      </w:r>
      <w:r w:rsidRPr="002E0497">
        <w:rPr>
          <w:rFonts w:ascii="Book Antiqua" w:hAnsi="Book Antiqua"/>
          <w:b/>
          <w:bCs/>
          <w:sz w:val="22"/>
          <w:szCs w:val="22"/>
        </w:rPr>
        <w:t>s právom Európskej únie</w:t>
      </w:r>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sz w:val="22"/>
          <w:szCs w:val="22"/>
        </w:rPr>
        <w:t> </w:t>
      </w:r>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b/>
          <w:bCs/>
          <w:sz w:val="22"/>
          <w:szCs w:val="22"/>
        </w:rPr>
        <w:t>1. Navrhovateľ zákona:</w:t>
      </w:r>
      <w:r w:rsidRPr="002E0497">
        <w:rPr>
          <w:rFonts w:ascii="Book Antiqua" w:hAnsi="Book Antiqua"/>
          <w:sz w:val="22"/>
          <w:szCs w:val="22"/>
        </w:rPr>
        <w:t xml:space="preserve"> poslanci Národnej rady Slovenskej republiky Katarína </w:t>
      </w:r>
      <w:proofErr w:type="spellStart"/>
      <w:r w:rsidRPr="002E0497">
        <w:rPr>
          <w:rFonts w:ascii="Book Antiqua" w:hAnsi="Book Antiqua"/>
          <w:sz w:val="22"/>
          <w:szCs w:val="22"/>
        </w:rPr>
        <w:t>Cséfalvayová</w:t>
      </w:r>
      <w:proofErr w:type="spellEnd"/>
      <w:r w:rsidR="00795D16" w:rsidRPr="002E0497">
        <w:rPr>
          <w:rFonts w:ascii="Book Antiqua" w:hAnsi="Book Antiqua"/>
          <w:sz w:val="22"/>
          <w:szCs w:val="22"/>
        </w:rPr>
        <w:t xml:space="preserve">, </w:t>
      </w:r>
      <w:r w:rsidRPr="002E0497">
        <w:rPr>
          <w:rFonts w:ascii="Book Antiqua" w:hAnsi="Book Antiqua"/>
          <w:sz w:val="22"/>
          <w:szCs w:val="22"/>
        </w:rPr>
        <w:t>Martin Fedor</w:t>
      </w:r>
      <w:r w:rsidR="00795D16" w:rsidRPr="002E0497">
        <w:rPr>
          <w:rFonts w:ascii="Book Antiqua" w:hAnsi="Book Antiqua"/>
          <w:sz w:val="22"/>
          <w:szCs w:val="22"/>
        </w:rPr>
        <w:t xml:space="preserve"> a Marek </w:t>
      </w:r>
      <w:proofErr w:type="spellStart"/>
      <w:r w:rsidR="00395CB4" w:rsidRPr="002E0497">
        <w:rPr>
          <w:rFonts w:ascii="Book Antiqua" w:hAnsi="Book Antiqua"/>
          <w:sz w:val="22"/>
          <w:szCs w:val="22"/>
        </w:rPr>
        <w:t>Maďarič</w:t>
      </w:r>
      <w:proofErr w:type="spellEnd"/>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sz w:val="22"/>
          <w:szCs w:val="22"/>
        </w:rPr>
        <w:t> </w:t>
      </w:r>
    </w:p>
    <w:p w:rsidR="00F870BE" w:rsidRPr="002E0497" w:rsidRDefault="00A0265C" w:rsidP="00F870BE">
      <w:pPr>
        <w:spacing w:after="0" w:line="276" w:lineRule="auto"/>
        <w:jc w:val="both"/>
        <w:rPr>
          <w:rStyle w:val="awspan"/>
          <w:rFonts w:ascii="Times New Roman" w:hAnsi="Times New Roman" w:cs="Times New Roman"/>
          <w:sz w:val="24"/>
          <w:szCs w:val="24"/>
        </w:rPr>
      </w:pPr>
      <w:r w:rsidRPr="002E0497">
        <w:rPr>
          <w:rFonts w:ascii="Book Antiqua" w:hAnsi="Book Antiqua"/>
          <w:b/>
          <w:bCs/>
        </w:rPr>
        <w:t>2. Názov návrhu zákona:</w:t>
      </w:r>
      <w:r w:rsidRPr="002E0497">
        <w:rPr>
          <w:rFonts w:ascii="Book Antiqua" w:hAnsi="Book Antiqua"/>
        </w:rPr>
        <w:t xml:space="preserve"> </w:t>
      </w:r>
      <w:r w:rsidR="00F870BE" w:rsidRPr="002E0497">
        <w:rPr>
          <w:rStyle w:val="awspan"/>
          <w:rFonts w:ascii="Times New Roman" w:hAnsi="Times New Roman" w:cs="Times New Roman"/>
          <w:sz w:val="24"/>
          <w:szCs w:val="24"/>
        </w:rPr>
        <w:t>o</w:t>
      </w:r>
      <w:r w:rsidR="00F870BE" w:rsidRPr="002E0497">
        <w:rPr>
          <w:rStyle w:val="awspan"/>
          <w:rFonts w:ascii="Times New Roman" w:hAnsi="Times New Roman" w:cs="Times New Roman"/>
          <w:spacing w:val="45"/>
          <w:sz w:val="24"/>
          <w:szCs w:val="24"/>
        </w:rPr>
        <w:t xml:space="preserve"> </w:t>
      </w:r>
      <w:r w:rsidR="00F870BE" w:rsidRPr="002E0497">
        <w:rPr>
          <w:rStyle w:val="awspan"/>
          <w:rFonts w:ascii="Times New Roman" w:hAnsi="Times New Roman" w:cs="Times New Roman"/>
          <w:sz w:val="24"/>
          <w:szCs w:val="24"/>
        </w:rPr>
        <w:t>tvorbe</w:t>
      </w:r>
      <w:r w:rsidR="00F870BE" w:rsidRPr="002E0497">
        <w:rPr>
          <w:rStyle w:val="awspan"/>
          <w:rFonts w:ascii="Times New Roman" w:hAnsi="Times New Roman" w:cs="Times New Roman"/>
          <w:spacing w:val="45"/>
          <w:sz w:val="24"/>
          <w:szCs w:val="24"/>
        </w:rPr>
        <w:t xml:space="preserve"> </w:t>
      </w:r>
      <w:r w:rsidR="00F870BE" w:rsidRPr="002E0497">
        <w:rPr>
          <w:rStyle w:val="awspan"/>
          <w:rFonts w:ascii="Times New Roman" w:hAnsi="Times New Roman" w:cs="Times New Roman"/>
          <w:sz w:val="24"/>
          <w:szCs w:val="24"/>
        </w:rPr>
        <w:t>právnych predpisov</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a</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o</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Zbierke</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zákonov</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Slovenskej</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republiky</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a</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o</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zmene</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a</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doplnení</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niektorých zákonov</w:t>
      </w:r>
      <w:r w:rsidR="00F870BE">
        <w:rPr>
          <w:rStyle w:val="awspan"/>
          <w:rFonts w:ascii="Times New Roman" w:hAnsi="Times New Roman" w:cs="Times New Roman"/>
          <w:sz w:val="24"/>
          <w:szCs w:val="24"/>
        </w:rPr>
        <w:t xml:space="preserve"> v znení neskorších predpisov.</w:t>
      </w:r>
    </w:p>
    <w:p w:rsidR="00A0265C" w:rsidRPr="002E0497" w:rsidRDefault="00A0265C" w:rsidP="00F870BE">
      <w:pPr>
        <w:spacing w:after="0" w:line="240" w:lineRule="auto"/>
        <w:rPr>
          <w:rFonts w:ascii="Book Antiqua" w:hAnsi="Book Antiqua"/>
        </w:rPr>
      </w:pPr>
    </w:p>
    <w:p w:rsidR="00A0265C" w:rsidRPr="002E0497" w:rsidRDefault="00A0265C" w:rsidP="00A0265C">
      <w:pPr>
        <w:pStyle w:val="Normlnywebov"/>
        <w:spacing w:before="120" w:beforeAutospacing="0" w:after="0" w:afterAutospacing="0" w:line="276" w:lineRule="auto"/>
        <w:jc w:val="both"/>
        <w:rPr>
          <w:rFonts w:ascii="Book Antiqua" w:hAnsi="Book Antiqua"/>
          <w:b/>
          <w:bCs/>
          <w:sz w:val="22"/>
          <w:szCs w:val="22"/>
        </w:rPr>
      </w:pPr>
      <w:r w:rsidRPr="002E0497">
        <w:rPr>
          <w:rFonts w:ascii="Book Antiqua" w:hAnsi="Book Antiqua"/>
          <w:b/>
          <w:bCs/>
          <w:sz w:val="22"/>
          <w:szCs w:val="22"/>
        </w:rPr>
        <w:t>3. Predmet návrhu zákona:</w:t>
      </w:r>
    </w:p>
    <w:p w:rsidR="00A0265C" w:rsidRPr="002E0497" w:rsidRDefault="00A0265C" w:rsidP="00A0265C">
      <w:pPr>
        <w:pStyle w:val="Normlnywebov"/>
        <w:numPr>
          <w:ilvl w:val="0"/>
          <w:numId w:val="1"/>
        </w:numPr>
        <w:spacing w:before="120" w:beforeAutospacing="0" w:after="0" w:afterAutospacing="0" w:line="276" w:lineRule="auto"/>
        <w:jc w:val="both"/>
        <w:rPr>
          <w:rFonts w:ascii="Book Antiqua" w:hAnsi="Book Antiqua"/>
          <w:bCs/>
          <w:sz w:val="22"/>
          <w:szCs w:val="22"/>
        </w:rPr>
      </w:pPr>
      <w:r w:rsidRPr="002E0497">
        <w:rPr>
          <w:rFonts w:ascii="Book Antiqua" w:hAnsi="Book Antiqua"/>
          <w:bCs/>
          <w:sz w:val="22"/>
          <w:szCs w:val="22"/>
        </w:rPr>
        <w:t>nie je upravený v primárnom práve Európskej únie,</w:t>
      </w:r>
    </w:p>
    <w:p w:rsidR="00A0265C" w:rsidRPr="002E0497" w:rsidRDefault="00A0265C" w:rsidP="00A0265C">
      <w:pPr>
        <w:pStyle w:val="Normlnywebov"/>
        <w:numPr>
          <w:ilvl w:val="0"/>
          <w:numId w:val="1"/>
        </w:numPr>
        <w:spacing w:before="120" w:beforeAutospacing="0" w:after="0" w:afterAutospacing="0" w:line="276" w:lineRule="auto"/>
        <w:jc w:val="both"/>
        <w:rPr>
          <w:rFonts w:ascii="Book Antiqua" w:hAnsi="Book Antiqua"/>
          <w:bCs/>
          <w:sz w:val="22"/>
          <w:szCs w:val="22"/>
        </w:rPr>
      </w:pPr>
      <w:r w:rsidRPr="002E0497">
        <w:rPr>
          <w:rFonts w:ascii="Book Antiqua" w:hAnsi="Book Antiqua"/>
          <w:bCs/>
          <w:sz w:val="22"/>
          <w:szCs w:val="22"/>
        </w:rPr>
        <w:t>nie je upravený v sekundárnom práve Európskej únie</w:t>
      </w:r>
      <w:r w:rsidRPr="002E0497">
        <w:rPr>
          <w:rFonts w:ascii="Book Antiqua" w:hAnsi="Book Antiqua" w:cs="Arial"/>
          <w:sz w:val="22"/>
          <w:szCs w:val="22"/>
        </w:rPr>
        <w:t xml:space="preserve">, </w:t>
      </w:r>
    </w:p>
    <w:p w:rsidR="00A0265C" w:rsidRPr="002E0497" w:rsidRDefault="00A0265C" w:rsidP="00A0265C">
      <w:pPr>
        <w:pStyle w:val="Normlnywebov"/>
        <w:numPr>
          <w:ilvl w:val="0"/>
          <w:numId w:val="1"/>
        </w:numPr>
        <w:spacing w:before="120" w:beforeAutospacing="0" w:after="0" w:afterAutospacing="0" w:line="276" w:lineRule="auto"/>
        <w:jc w:val="both"/>
        <w:rPr>
          <w:rFonts w:ascii="Book Antiqua" w:hAnsi="Book Antiqua"/>
          <w:bCs/>
          <w:sz w:val="22"/>
          <w:szCs w:val="22"/>
        </w:rPr>
      </w:pPr>
      <w:r w:rsidRPr="002E0497">
        <w:rPr>
          <w:rFonts w:ascii="Book Antiqua" w:hAnsi="Book Antiqua"/>
          <w:bCs/>
          <w:sz w:val="22"/>
          <w:szCs w:val="22"/>
        </w:rPr>
        <w:t>nie je obsiahnutý v judikatúre Súdneho dvora Európskej únie.</w:t>
      </w:r>
    </w:p>
    <w:p w:rsidR="00A0265C" w:rsidRPr="002E0497" w:rsidRDefault="00A0265C" w:rsidP="00A0265C">
      <w:pPr>
        <w:pStyle w:val="Normlnywebov"/>
        <w:spacing w:before="120" w:beforeAutospacing="0" w:after="0" w:afterAutospacing="0" w:line="276" w:lineRule="auto"/>
        <w:ind w:left="720"/>
        <w:jc w:val="both"/>
        <w:rPr>
          <w:rFonts w:ascii="Book Antiqua" w:hAnsi="Book Antiqua"/>
          <w:bCs/>
          <w:sz w:val="22"/>
          <w:szCs w:val="22"/>
        </w:rPr>
      </w:pPr>
    </w:p>
    <w:p w:rsidR="00A0265C" w:rsidRPr="002E0497" w:rsidRDefault="00A0265C" w:rsidP="00A0265C">
      <w:pPr>
        <w:spacing w:before="120" w:line="276" w:lineRule="auto"/>
        <w:jc w:val="both"/>
        <w:rPr>
          <w:rFonts w:ascii="Book Antiqua" w:hAnsi="Book Antiqua"/>
        </w:rPr>
      </w:pPr>
      <w:r w:rsidRPr="002E0497">
        <w:rPr>
          <w:rFonts w:ascii="Book Antiqua" w:hAnsi="Book Antiqua"/>
          <w:b/>
          <w:bCs/>
        </w:rPr>
        <w:t>Vzhľadom na to, že predmet návrhu zákona nie je upravený v práve Európskej únie, je bezpredmetné vyjadrovať sa k bodom 4. a 5.</w:t>
      </w:r>
    </w:p>
    <w:p w:rsidR="00A0265C" w:rsidRPr="002E0497" w:rsidRDefault="00A0265C" w:rsidP="00A0265C">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br w:type="page"/>
      </w:r>
      <w:r w:rsidRPr="002E0497">
        <w:rPr>
          <w:rFonts w:ascii="Book Antiqua" w:hAnsi="Book Antiqua"/>
          <w:b/>
          <w:bCs/>
          <w:caps/>
          <w:spacing w:val="30"/>
          <w:sz w:val="22"/>
          <w:szCs w:val="22"/>
        </w:rPr>
        <w:lastRenderedPageBreak/>
        <w:t>Doložka</w:t>
      </w:r>
    </w:p>
    <w:p w:rsidR="00A0265C" w:rsidRPr="002E0497" w:rsidRDefault="00A0265C" w:rsidP="00A0265C">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b/>
          <w:bCs/>
          <w:sz w:val="22"/>
          <w:szCs w:val="22"/>
        </w:rPr>
        <w:t>vybraných vplyvov</w:t>
      </w:r>
    </w:p>
    <w:p w:rsidR="00A0265C" w:rsidRPr="002E0497" w:rsidRDefault="00A0265C" w:rsidP="00A0265C">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 </w:t>
      </w:r>
    </w:p>
    <w:p w:rsidR="00F870BE" w:rsidRPr="002E0497" w:rsidRDefault="00A0265C" w:rsidP="00F870BE">
      <w:pPr>
        <w:spacing w:after="0" w:line="276" w:lineRule="auto"/>
        <w:jc w:val="both"/>
        <w:rPr>
          <w:rStyle w:val="awspan"/>
          <w:rFonts w:ascii="Times New Roman" w:hAnsi="Times New Roman" w:cs="Times New Roman"/>
          <w:sz w:val="24"/>
          <w:szCs w:val="24"/>
        </w:rPr>
      </w:pPr>
      <w:r w:rsidRPr="002E0497">
        <w:rPr>
          <w:rFonts w:ascii="Book Antiqua" w:hAnsi="Book Antiqua"/>
          <w:b/>
          <w:bCs/>
        </w:rPr>
        <w:t>A.1. Názov materiálu:</w:t>
      </w:r>
      <w:r w:rsidR="00F870BE">
        <w:rPr>
          <w:rFonts w:ascii="Book Antiqua" w:hAnsi="Book Antiqua"/>
          <w:b/>
          <w:bCs/>
        </w:rPr>
        <w:t xml:space="preserve"> </w:t>
      </w:r>
      <w:r w:rsidR="00F870BE">
        <w:rPr>
          <w:rFonts w:ascii="Book Antiqua" w:hAnsi="Book Antiqua"/>
        </w:rPr>
        <w:t>návrh zákona</w:t>
      </w:r>
      <w:r w:rsidR="00395CB4" w:rsidRPr="002E0497">
        <w:rPr>
          <w:rFonts w:ascii="Book Antiqua" w:hAnsi="Book Antiqua"/>
          <w:b/>
          <w:bCs/>
        </w:rPr>
        <w:t xml:space="preserve"> </w:t>
      </w:r>
      <w:r w:rsidR="00F870BE" w:rsidRPr="002E0497">
        <w:rPr>
          <w:rStyle w:val="awspan"/>
          <w:rFonts w:ascii="Times New Roman" w:hAnsi="Times New Roman" w:cs="Times New Roman"/>
          <w:sz w:val="24"/>
          <w:szCs w:val="24"/>
        </w:rPr>
        <w:t>o</w:t>
      </w:r>
      <w:r w:rsidR="00F870BE" w:rsidRPr="002E0497">
        <w:rPr>
          <w:rStyle w:val="awspan"/>
          <w:rFonts w:ascii="Times New Roman" w:hAnsi="Times New Roman" w:cs="Times New Roman"/>
          <w:spacing w:val="45"/>
          <w:sz w:val="24"/>
          <w:szCs w:val="24"/>
        </w:rPr>
        <w:t xml:space="preserve"> </w:t>
      </w:r>
      <w:r w:rsidR="00F870BE" w:rsidRPr="002E0497">
        <w:rPr>
          <w:rStyle w:val="awspan"/>
          <w:rFonts w:ascii="Times New Roman" w:hAnsi="Times New Roman" w:cs="Times New Roman"/>
          <w:sz w:val="24"/>
          <w:szCs w:val="24"/>
        </w:rPr>
        <w:t>tvorbe</w:t>
      </w:r>
      <w:r w:rsidR="00F870BE" w:rsidRPr="002E0497">
        <w:rPr>
          <w:rStyle w:val="awspan"/>
          <w:rFonts w:ascii="Times New Roman" w:hAnsi="Times New Roman" w:cs="Times New Roman"/>
          <w:spacing w:val="45"/>
          <w:sz w:val="24"/>
          <w:szCs w:val="24"/>
        </w:rPr>
        <w:t xml:space="preserve"> </w:t>
      </w:r>
      <w:r w:rsidR="00F870BE" w:rsidRPr="002E0497">
        <w:rPr>
          <w:rStyle w:val="awspan"/>
          <w:rFonts w:ascii="Times New Roman" w:hAnsi="Times New Roman" w:cs="Times New Roman"/>
          <w:sz w:val="24"/>
          <w:szCs w:val="24"/>
        </w:rPr>
        <w:t>právnych predpisov</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a</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o</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Zbierke</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zákonov</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Slovenskej</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republiky</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a</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o</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zmene</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a</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doplnení</w:t>
      </w:r>
      <w:r w:rsidR="00F870BE" w:rsidRPr="002E0497">
        <w:rPr>
          <w:rStyle w:val="awspan"/>
          <w:rFonts w:ascii="Times New Roman" w:hAnsi="Times New Roman" w:cs="Times New Roman"/>
          <w:spacing w:val="68"/>
          <w:sz w:val="24"/>
          <w:szCs w:val="24"/>
        </w:rPr>
        <w:t xml:space="preserve"> </w:t>
      </w:r>
      <w:r w:rsidR="00F870BE" w:rsidRPr="002E0497">
        <w:rPr>
          <w:rStyle w:val="awspan"/>
          <w:rFonts w:ascii="Times New Roman" w:hAnsi="Times New Roman" w:cs="Times New Roman"/>
          <w:sz w:val="24"/>
          <w:szCs w:val="24"/>
        </w:rPr>
        <w:t>niektorých zákonov</w:t>
      </w:r>
      <w:r w:rsidR="00F870BE">
        <w:rPr>
          <w:rStyle w:val="awspan"/>
          <w:rFonts w:ascii="Times New Roman" w:hAnsi="Times New Roman" w:cs="Times New Roman"/>
          <w:sz w:val="24"/>
          <w:szCs w:val="24"/>
        </w:rPr>
        <w:t xml:space="preserve"> v znení neskorších predpisov.</w:t>
      </w:r>
    </w:p>
    <w:p w:rsidR="00A0265C" w:rsidRPr="002E0497" w:rsidRDefault="00A0265C" w:rsidP="00395CB4">
      <w:pPr>
        <w:spacing w:after="0" w:line="240" w:lineRule="auto"/>
        <w:rPr>
          <w:rFonts w:ascii="Book Antiqua" w:hAnsi="Book Antiqua"/>
          <w:bCs/>
        </w:rPr>
      </w:pPr>
    </w:p>
    <w:p w:rsidR="00A0265C" w:rsidRPr="002E0497" w:rsidRDefault="00A0265C" w:rsidP="00A0265C">
      <w:pPr>
        <w:pStyle w:val="Normlnywebov"/>
        <w:spacing w:before="120" w:beforeAutospacing="0" w:after="0" w:afterAutospacing="0" w:line="276" w:lineRule="auto"/>
        <w:jc w:val="both"/>
        <w:rPr>
          <w:rFonts w:ascii="Book Antiqua" w:hAnsi="Book Antiqua"/>
          <w:bCs/>
          <w:sz w:val="22"/>
          <w:szCs w:val="22"/>
        </w:rPr>
      </w:pPr>
    </w:p>
    <w:p w:rsidR="00A0265C" w:rsidRPr="002E0497" w:rsidRDefault="00A0265C" w:rsidP="00A0265C">
      <w:pPr>
        <w:pStyle w:val="Normlnywebov"/>
        <w:spacing w:before="120" w:beforeAutospacing="0" w:after="0" w:afterAutospacing="0" w:line="276" w:lineRule="auto"/>
        <w:jc w:val="both"/>
        <w:rPr>
          <w:rFonts w:ascii="Book Antiqua" w:hAnsi="Book Antiqua"/>
          <w:b/>
          <w:bCs/>
          <w:sz w:val="22"/>
          <w:szCs w:val="22"/>
        </w:rPr>
      </w:pPr>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b/>
          <w:bCs/>
          <w:sz w:val="22"/>
          <w:szCs w:val="22"/>
        </w:rPr>
        <w:t>        Termín začatia a ukončenia PPK:</w:t>
      </w:r>
      <w:r w:rsidRPr="002E0497">
        <w:rPr>
          <w:rFonts w:ascii="Book Antiqua" w:hAnsi="Book Antiqua"/>
          <w:sz w:val="22"/>
          <w:szCs w:val="22"/>
        </w:rPr>
        <w:t xml:space="preserve"> </w:t>
      </w:r>
      <w:r w:rsidRPr="002E0497">
        <w:rPr>
          <w:rFonts w:ascii="Book Antiqua" w:hAnsi="Book Antiqua"/>
          <w:i/>
          <w:iCs/>
          <w:sz w:val="22"/>
          <w:szCs w:val="22"/>
        </w:rPr>
        <w:t>bezpredmetné</w:t>
      </w:r>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b/>
          <w:bCs/>
          <w:sz w:val="22"/>
          <w:szCs w:val="22"/>
        </w:rPr>
        <w:t> </w:t>
      </w:r>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b/>
          <w:bCs/>
          <w:sz w:val="22"/>
          <w:szCs w:val="22"/>
        </w:rPr>
        <w:t>A.2. Vplyvy:</w:t>
      </w:r>
    </w:p>
    <w:tbl>
      <w:tblPr>
        <w:tblW w:w="5000" w:type="pct"/>
        <w:tblCellMar>
          <w:left w:w="0" w:type="dxa"/>
          <w:right w:w="0" w:type="dxa"/>
        </w:tblCellMar>
        <w:tblLook w:val="0000" w:firstRow="0" w:lastRow="0" w:firstColumn="0" w:lastColumn="0" w:noHBand="0" w:noVBand="0"/>
      </w:tblPr>
      <w:tblGrid>
        <w:gridCol w:w="5490"/>
        <w:gridCol w:w="1191"/>
        <w:gridCol w:w="1178"/>
        <w:gridCol w:w="1197"/>
      </w:tblGrid>
      <w:tr w:rsidR="002E0497" w:rsidRPr="002E0497" w:rsidTr="00E720FD">
        <w:tc>
          <w:tcPr>
            <w:tcW w:w="573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Negatívne </w:t>
            </w:r>
          </w:p>
        </w:tc>
      </w:tr>
      <w:tr w:rsidR="002E0497" w:rsidRPr="002E0497" w:rsidTr="00E720FD">
        <w:tc>
          <w:tcPr>
            <w:tcW w:w="5730" w:type="dxa"/>
            <w:tcBorders>
              <w:top w:val="single" w:sz="6" w:space="0" w:color="000000"/>
              <w:left w:val="single" w:sz="6" w:space="0" w:color="000000"/>
              <w:bottom w:val="single" w:sz="4" w:space="0" w:color="auto"/>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1. Vplyvy na rozpočet verejnej správy</w:t>
            </w:r>
          </w:p>
        </w:tc>
        <w:tc>
          <w:tcPr>
            <w:tcW w:w="1200" w:type="dxa"/>
            <w:tcBorders>
              <w:top w:val="single" w:sz="6" w:space="0" w:color="000000"/>
              <w:left w:val="single" w:sz="6" w:space="0" w:color="000000"/>
              <w:bottom w:val="single" w:sz="4" w:space="0" w:color="auto"/>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c>
          <w:tcPr>
            <w:tcW w:w="1200" w:type="dxa"/>
            <w:tcBorders>
              <w:top w:val="single" w:sz="6" w:space="0" w:color="000000"/>
              <w:left w:val="single" w:sz="6" w:space="0" w:color="000000"/>
              <w:bottom w:val="single" w:sz="4" w:space="0" w:color="auto"/>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w:t>
            </w:r>
          </w:p>
        </w:tc>
        <w:tc>
          <w:tcPr>
            <w:tcW w:w="1200" w:type="dxa"/>
            <w:tcBorders>
              <w:top w:val="single" w:sz="6" w:space="0" w:color="000000"/>
              <w:left w:val="single" w:sz="6" w:space="0" w:color="000000"/>
              <w:bottom w:val="single" w:sz="4" w:space="0" w:color="auto"/>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r>
      <w:tr w:rsidR="002E0497" w:rsidRPr="002E0497" w:rsidTr="00E720FD">
        <w:tc>
          <w:tcPr>
            <w:tcW w:w="5730" w:type="dxa"/>
            <w:tcBorders>
              <w:top w:val="single" w:sz="4" w:space="0" w:color="auto"/>
              <w:left w:val="single" w:sz="4" w:space="0" w:color="auto"/>
              <w:bottom w:val="single" w:sz="4" w:space="0" w:color="auto"/>
              <w:right w:val="single" w:sz="4" w:space="0" w:color="auto"/>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2. Vplyvy na podnikateľské prostredie – dochádza k zvýšeniu regulačného zaťaženia?</w:t>
            </w:r>
          </w:p>
        </w:tc>
        <w:tc>
          <w:tcPr>
            <w:tcW w:w="1200" w:type="dxa"/>
            <w:tcBorders>
              <w:top w:val="single" w:sz="4" w:space="0" w:color="auto"/>
              <w:left w:val="single" w:sz="4" w:space="0" w:color="auto"/>
              <w:bottom w:val="single" w:sz="4" w:space="0" w:color="auto"/>
              <w:right w:val="single" w:sz="4" w:space="0" w:color="auto"/>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c>
          <w:tcPr>
            <w:tcW w:w="1200" w:type="dxa"/>
            <w:tcBorders>
              <w:top w:val="single" w:sz="4" w:space="0" w:color="auto"/>
              <w:left w:val="single" w:sz="4" w:space="0" w:color="auto"/>
              <w:bottom w:val="single" w:sz="4" w:space="0" w:color="auto"/>
              <w:right w:val="single" w:sz="4" w:space="0" w:color="auto"/>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w:t>
            </w:r>
          </w:p>
        </w:tc>
        <w:tc>
          <w:tcPr>
            <w:tcW w:w="1200" w:type="dxa"/>
            <w:tcBorders>
              <w:top w:val="single" w:sz="4" w:space="0" w:color="auto"/>
              <w:left w:val="single" w:sz="4" w:space="0" w:color="auto"/>
              <w:bottom w:val="single" w:sz="4" w:space="0" w:color="auto"/>
              <w:right w:val="single" w:sz="4" w:space="0" w:color="auto"/>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p>
        </w:tc>
      </w:tr>
      <w:tr w:rsidR="002E0497" w:rsidRPr="002E0497" w:rsidTr="00E720FD">
        <w:tc>
          <w:tcPr>
            <w:tcW w:w="5730" w:type="dxa"/>
            <w:tcBorders>
              <w:top w:val="single" w:sz="4" w:space="0" w:color="auto"/>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3. V</w:t>
            </w:r>
            <w:r w:rsidRPr="002E0497">
              <w:rPr>
                <w:rFonts w:ascii="Book Antiqua" w:hAnsi="Book Antiqua" w:cs="Segoe UI"/>
                <w:sz w:val="22"/>
                <w:szCs w:val="22"/>
              </w:rPr>
              <w:t>plyvy na manželstvo, rodičovstvo a rodinu</w:t>
            </w:r>
          </w:p>
        </w:tc>
        <w:tc>
          <w:tcPr>
            <w:tcW w:w="0" w:type="auto"/>
            <w:tcBorders>
              <w:top w:val="single" w:sz="4" w:space="0" w:color="auto"/>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4" w:space="0" w:color="auto"/>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w:t>
            </w:r>
          </w:p>
        </w:tc>
        <w:tc>
          <w:tcPr>
            <w:tcW w:w="0" w:type="auto"/>
            <w:tcBorders>
              <w:top w:val="single" w:sz="4" w:space="0" w:color="auto"/>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p>
        </w:tc>
      </w:tr>
      <w:tr w:rsidR="002E0497" w:rsidRPr="002E0497" w:rsidTr="00E720FD">
        <w:tc>
          <w:tcPr>
            <w:tcW w:w="5730" w:type="dxa"/>
            <w:tcBorders>
              <w:top w:val="single" w:sz="4" w:space="0" w:color="auto"/>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4. Sociálne vplyvy</w:t>
            </w:r>
          </w:p>
        </w:tc>
        <w:tc>
          <w:tcPr>
            <w:tcW w:w="0" w:type="auto"/>
            <w:tcBorders>
              <w:top w:val="single" w:sz="4" w:space="0" w:color="auto"/>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4" w:space="0" w:color="auto"/>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w:t>
            </w:r>
          </w:p>
        </w:tc>
        <w:tc>
          <w:tcPr>
            <w:tcW w:w="0" w:type="auto"/>
            <w:tcBorders>
              <w:top w:val="single" w:sz="4" w:space="0" w:color="auto"/>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 </w:t>
            </w:r>
          </w:p>
        </w:tc>
      </w:tr>
      <w:tr w:rsidR="002E0497" w:rsidRPr="002E0497" w:rsidTr="00E720FD">
        <w:tc>
          <w:tcPr>
            <w:tcW w:w="573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r>
      <w:tr w:rsidR="002E0497" w:rsidRPr="002E0497" w:rsidTr="00E720FD">
        <w:tc>
          <w:tcPr>
            <w:tcW w:w="573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 xml:space="preserve">– sociálnu </w:t>
            </w:r>
            <w:proofErr w:type="spellStart"/>
            <w:r w:rsidRPr="002E0497">
              <w:rPr>
                <w:rFonts w:ascii="Book Antiqua" w:hAnsi="Book Antiqua"/>
                <w:sz w:val="22"/>
                <w:szCs w:val="22"/>
              </w:rPr>
              <w:t>exklúziu</w:t>
            </w:r>
            <w:proofErr w:type="spellEnd"/>
            <w:r w:rsidRPr="002E0497">
              <w:rPr>
                <w:rFonts w:ascii="Book Antiqua" w:hAnsi="Book Antiqua"/>
                <w:sz w:val="22"/>
                <w:szCs w:val="22"/>
              </w:rPr>
              <w:t>,</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r>
      <w:tr w:rsidR="002E0497" w:rsidRPr="002E0497" w:rsidTr="00E720FD">
        <w:tc>
          <w:tcPr>
            <w:tcW w:w="573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r>
      <w:tr w:rsidR="002E0497" w:rsidRPr="002E0497" w:rsidTr="00E720FD">
        <w:tc>
          <w:tcPr>
            <w:tcW w:w="573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5.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 </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r>
      <w:tr w:rsidR="002E0497" w:rsidRPr="002E0497" w:rsidTr="00E720FD">
        <w:tc>
          <w:tcPr>
            <w:tcW w:w="573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6.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A0265C" w:rsidRPr="002E0497" w:rsidRDefault="00A0265C" w:rsidP="00E720FD">
            <w:pPr>
              <w:pStyle w:val="Normlnywebov"/>
              <w:spacing w:before="120" w:beforeAutospacing="0" w:after="0" w:afterAutospacing="0" w:line="276" w:lineRule="auto"/>
              <w:jc w:val="center"/>
              <w:rPr>
                <w:rFonts w:ascii="Book Antiqua" w:hAnsi="Book Antiqua"/>
                <w:sz w:val="22"/>
                <w:szCs w:val="22"/>
              </w:rPr>
            </w:pPr>
            <w:r w:rsidRPr="002E0497">
              <w:rPr>
                <w:rFonts w:ascii="Book Antiqua" w:hAnsi="Book Antiqua"/>
                <w:sz w:val="22"/>
                <w:szCs w:val="22"/>
              </w:rPr>
              <w:t> </w:t>
            </w:r>
          </w:p>
        </w:tc>
      </w:tr>
    </w:tbl>
    <w:p w:rsidR="00A0265C" w:rsidRPr="002E0497" w:rsidRDefault="00A0265C" w:rsidP="00A0265C">
      <w:pPr>
        <w:pStyle w:val="Normlnywebov"/>
        <w:spacing w:before="120" w:beforeAutospacing="0" w:after="0" w:afterAutospacing="0" w:line="276" w:lineRule="auto"/>
        <w:rPr>
          <w:rFonts w:ascii="Book Antiqua" w:hAnsi="Book Antiqua"/>
          <w:sz w:val="22"/>
          <w:szCs w:val="22"/>
        </w:rPr>
      </w:pPr>
      <w:r w:rsidRPr="002E0497">
        <w:rPr>
          <w:rFonts w:ascii="Book Antiqua" w:hAnsi="Book Antiqua"/>
          <w:sz w:val="22"/>
          <w:szCs w:val="22"/>
        </w:rPr>
        <w:t> </w:t>
      </w:r>
    </w:p>
    <w:p w:rsidR="00A0265C" w:rsidRPr="002E0497" w:rsidRDefault="00A0265C" w:rsidP="00A0265C">
      <w:pPr>
        <w:pStyle w:val="Normlnywebov"/>
        <w:spacing w:before="120" w:beforeAutospacing="0" w:after="0" w:afterAutospacing="0" w:line="276" w:lineRule="auto"/>
        <w:jc w:val="both"/>
        <w:rPr>
          <w:rFonts w:ascii="Book Antiqua" w:hAnsi="Book Antiqua"/>
          <w:b/>
          <w:bCs/>
          <w:sz w:val="22"/>
          <w:szCs w:val="22"/>
        </w:rPr>
      </w:pPr>
      <w:r w:rsidRPr="002E0497">
        <w:rPr>
          <w:rFonts w:ascii="Book Antiqua" w:hAnsi="Book Antiqua"/>
          <w:b/>
          <w:bCs/>
          <w:sz w:val="22"/>
          <w:szCs w:val="22"/>
        </w:rPr>
        <w:t>A.3. Poznámky</w:t>
      </w:r>
    </w:p>
    <w:p w:rsidR="00A0265C" w:rsidRPr="002E0497" w:rsidRDefault="00A0265C" w:rsidP="00A0265C">
      <w:pPr>
        <w:pStyle w:val="Normlnywebov"/>
        <w:spacing w:before="120" w:beforeAutospacing="0" w:after="0" w:afterAutospacing="0" w:line="276" w:lineRule="auto"/>
        <w:jc w:val="both"/>
        <w:rPr>
          <w:rFonts w:ascii="Book Antiqua" w:hAnsi="Book Antiqua"/>
          <w:i/>
          <w:sz w:val="22"/>
          <w:szCs w:val="22"/>
        </w:rPr>
      </w:pPr>
      <w:r w:rsidRPr="002E0497">
        <w:rPr>
          <w:rFonts w:ascii="Book Antiqua" w:hAnsi="Book Antiqua"/>
          <w:i/>
          <w:sz w:val="22"/>
          <w:szCs w:val="22"/>
        </w:rPr>
        <w:t>bezpredmetné</w:t>
      </w:r>
    </w:p>
    <w:p w:rsidR="00A0265C" w:rsidRPr="002E0497" w:rsidRDefault="00A0265C" w:rsidP="00A0265C">
      <w:pPr>
        <w:pStyle w:val="Normlnywebov"/>
        <w:spacing w:before="120" w:beforeAutospacing="0" w:after="0" w:afterAutospacing="0" w:line="276" w:lineRule="auto"/>
        <w:jc w:val="both"/>
        <w:rPr>
          <w:rFonts w:ascii="Book Antiqua" w:hAnsi="Book Antiqua"/>
          <w:b/>
          <w:bCs/>
          <w:sz w:val="22"/>
          <w:szCs w:val="22"/>
        </w:rPr>
      </w:pPr>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b/>
          <w:bCs/>
          <w:sz w:val="22"/>
          <w:szCs w:val="22"/>
        </w:rPr>
        <w:t>A.4. Alternatívne riešenia</w:t>
      </w:r>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i/>
          <w:iCs/>
          <w:sz w:val="22"/>
          <w:szCs w:val="22"/>
        </w:rPr>
        <w:t>bezpredmetné</w:t>
      </w:r>
    </w:p>
    <w:p w:rsidR="00A0265C" w:rsidRPr="002E0497" w:rsidRDefault="00A0265C" w:rsidP="00A0265C">
      <w:pPr>
        <w:pStyle w:val="Normlnywebov"/>
        <w:spacing w:before="120" w:beforeAutospacing="0" w:after="0" w:afterAutospacing="0" w:line="276" w:lineRule="auto"/>
        <w:jc w:val="both"/>
        <w:rPr>
          <w:rFonts w:ascii="Book Antiqua" w:hAnsi="Book Antiqua"/>
          <w:b/>
          <w:bCs/>
          <w:sz w:val="22"/>
          <w:szCs w:val="22"/>
        </w:rPr>
      </w:pPr>
      <w:r w:rsidRPr="002E0497">
        <w:rPr>
          <w:rFonts w:ascii="Book Antiqua" w:hAnsi="Book Antiqua"/>
          <w:b/>
          <w:bCs/>
          <w:sz w:val="22"/>
          <w:szCs w:val="22"/>
        </w:rPr>
        <w:t> </w:t>
      </w:r>
    </w:p>
    <w:p w:rsidR="00A0265C" w:rsidRPr="002E0497" w:rsidRDefault="00A0265C" w:rsidP="00A0265C">
      <w:pPr>
        <w:pStyle w:val="Normlnywebov"/>
        <w:spacing w:before="120" w:beforeAutospacing="0" w:after="0" w:afterAutospacing="0" w:line="276" w:lineRule="auto"/>
        <w:jc w:val="both"/>
        <w:rPr>
          <w:rFonts w:ascii="Book Antiqua" w:hAnsi="Book Antiqua"/>
          <w:sz w:val="22"/>
          <w:szCs w:val="22"/>
        </w:rPr>
      </w:pPr>
      <w:r w:rsidRPr="002E0497">
        <w:rPr>
          <w:rFonts w:ascii="Book Antiqua" w:hAnsi="Book Antiqua"/>
          <w:b/>
          <w:bCs/>
          <w:sz w:val="22"/>
          <w:szCs w:val="22"/>
        </w:rPr>
        <w:t>A.5. Stanovisko gestorov</w:t>
      </w:r>
    </w:p>
    <w:p w:rsidR="00A0265C" w:rsidRPr="002E0497" w:rsidRDefault="00A0265C" w:rsidP="00A0265C">
      <w:pPr>
        <w:pStyle w:val="Normlnywebov"/>
        <w:spacing w:before="120" w:beforeAutospacing="0" w:after="0" w:afterAutospacing="0" w:line="276" w:lineRule="auto"/>
        <w:jc w:val="both"/>
        <w:rPr>
          <w:rFonts w:ascii="Book Antiqua" w:hAnsi="Book Antiqua"/>
          <w:b/>
          <w:sz w:val="22"/>
          <w:szCs w:val="22"/>
        </w:rPr>
      </w:pPr>
    </w:p>
    <w:p w:rsidR="00A0265C" w:rsidRPr="002E0497" w:rsidRDefault="00A0265C" w:rsidP="0094285E">
      <w:pPr>
        <w:jc w:val="both"/>
      </w:pPr>
    </w:p>
    <w:sectPr w:rsidR="00A0265C" w:rsidRPr="002E0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5E"/>
    <w:rsid w:val="00016249"/>
    <w:rsid w:val="002E0497"/>
    <w:rsid w:val="00395CB4"/>
    <w:rsid w:val="004D6660"/>
    <w:rsid w:val="005A2117"/>
    <w:rsid w:val="00795D16"/>
    <w:rsid w:val="0094285E"/>
    <w:rsid w:val="00A0265C"/>
    <w:rsid w:val="00AF76F1"/>
    <w:rsid w:val="00C61AC4"/>
    <w:rsid w:val="00CE05D6"/>
    <w:rsid w:val="00E26F8C"/>
    <w:rsid w:val="00F87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4CEE"/>
  <w15:chartTrackingRefBased/>
  <w15:docId w15:val="{CC6C9AFF-F308-469D-B709-4332DEDE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94285E"/>
  </w:style>
  <w:style w:type="paragraph" w:styleId="Normlnywebov">
    <w:name w:val="Normal (Web)"/>
    <w:basedOn w:val="Normlny"/>
    <w:uiPriority w:val="99"/>
    <w:rsid w:val="00A026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wspan1">
    <w:name w:val="awspan1"/>
    <w:basedOn w:val="Predvolenpsmoodseku"/>
    <w:rsid w:val="0001624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0426">
      <w:bodyDiv w:val="1"/>
      <w:marLeft w:val="0"/>
      <w:marRight w:val="0"/>
      <w:marTop w:val="0"/>
      <w:marBottom w:val="0"/>
      <w:divBdr>
        <w:top w:val="none" w:sz="0" w:space="0" w:color="auto"/>
        <w:left w:val="none" w:sz="0" w:space="0" w:color="auto"/>
        <w:bottom w:val="none" w:sz="0" w:space="0" w:color="auto"/>
        <w:right w:val="none" w:sz="0" w:space="0" w:color="auto"/>
      </w:divBdr>
    </w:div>
    <w:div w:id="868418104">
      <w:bodyDiv w:val="1"/>
      <w:marLeft w:val="0"/>
      <w:marRight w:val="0"/>
      <w:marTop w:val="0"/>
      <w:marBottom w:val="0"/>
      <w:divBdr>
        <w:top w:val="none" w:sz="0" w:space="0" w:color="auto"/>
        <w:left w:val="none" w:sz="0" w:space="0" w:color="auto"/>
        <w:bottom w:val="none" w:sz="0" w:space="0" w:color="auto"/>
        <w:right w:val="none" w:sz="0" w:space="0" w:color="auto"/>
      </w:divBdr>
      <w:divsChild>
        <w:div w:id="1159688415">
          <w:marLeft w:val="0"/>
          <w:marRight w:val="0"/>
          <w:marTop w:val="0"/>
          <w:marBottom w:val="0"/>
          <w:divBdr>
            <w:top w:val="none" w:sz="0" w:space="0" w:color="auto"/>
            <w:left w:val="none" w:sz="0" w:space="0" w:color="auto"/>
            <w:bottom w:val="none" w:sz="0" w:space="0" w:color="auto"/>
            <w:right w:val="none" w:sz="0" w:space="0" w:color="auto"/>
          </w:divBdr>
          <w:divsChild>
            <w:div w:id="83500973">
              <w:marLeft w:val="0"/>
              <w:marRight w:val="0"/>
              <w:marTop w:val="0"/>
              <w:marBottom w:val="0"/>
              <w:divBdr>
                <w:top w:val="none" w:sz="0" w:space="0" w:color="auto"/>
                <w:left w:val="none" w:sz="0" w:space="0" w:color="auto"/>
                <w:bottom w:val="none" w:sz="0" w:space="0" w:color="auto"/>
                <w:right w:val="none" w:sz="0" w:space="0" w:color="auto"/>
              </w:divBdr>
              <w:divsChild>
                <w:div w:id="1483497239">
                  <w:marLeft w:val="0"/>
                  <w:marRight w:val="0"/>
                  <w:marTop w:val="0"/>
                  <w:marBottom w:val="0"/>
                  <w:divBdr>
                    <w:top w:val="none" w:sz="0" w:space="0" w:color="auto"/>
                    <w:left w:val="none" w:sz="0" w:space="0" w:color="auto"/>
                    <w:bottom w:val="none" w:sz="0" w:space="0" w:color="auto"/>
                    <w:right w:val="none" w:sz="0" w:space="0" w:color="auto"/>
                  </w:divBdr>
                </w:div>
                <w:div w:id="3168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0646">
      <w:bodyDiv w:val="1"/>
      <w:marLeft w:val="0"/>
      <w:marRight w:val="0"/>
      <w:marTop w:val="0"/>
      <w:marBottom w:val="0"/>
      <w:divBdr>
        <w:top w:val="none" w:sz="0" w:space="0" w:color="auto"/>
        <w:left w:val="none" w:sz="0" w:space="0" w:color="auto"/>
        <w:bottom w:val="none" w:sz="0" w:space="0" w:color="auto"/>
        <w:right w:val="none" w:sz="0" w:space="0" w:color="auto"/>
      </w:divBdr>
      <w:divsChild>
        <w:div w:id="1679229584">
          <w:marLeft w:val="4032"/>
          <w:marRight w:val="4032"/>
          <w:marTop w:val="200"/>
          <w:marBottom w:val="200"/>
          <w:divBdr>
            <w:top w:val="single" w:sz="8" w:space="0" w:color="000000"/>
            <w:left w:val="single" w:sz="8" w:space="0" w:color="000000"/>
            <w:bottom w:val="single" w:sz="8" w:space="0" w:color="000000"/>
            <w:right w:val="single" w:sz="8" w:space="0" w:color="000000"/>
          </w:divBdr>
          <w:divsChild>
            <w:div w:id="306937761">
              <w:marLeft w:val="0"/>
              <w:marRight w:val="0"/>
              <w:marTop w:val="0"/>
              <w:marBottom w:val="0"/>
              <w:divBdr>
                <w:top w:val="none" w:sz="0" w:space="0" w:color="auto"/>
                <w:left w:val="none" w:sz="0" w:space="0" w:color="auto"/>
                <w:bottom w:val="none" w:sz="0" w:space="0" w:color="auto"/>
                <w:right w:val="none" w:sz="0" w:space="0" w:color="auto"/>
              </w:divBdr>
              <w:divsChild>
                <w:div w:id="217399677">
                  <w:marLeft w:val="0"/>
                  <w:marRight w:val="0"/>
                  <w:marTop w:val="0"/>
                  <w:marBottom w:val="0"/>
                  <w:divBdr>
                    <w:top w:val="none" w:sz="0" w:space="0" w:color="auto"/>
                    <w:left w:val="none" w:sz="0" w:space="0" w:color="auto"/>
                    <w:bottom w:val="none" w:sz="0" w:space="0" w:color="auto"/>
                    <w:right w:val="none" w:sz="0" w:space="0" w:color="auto"/>
                  </w:divBdr>
                </w:div>
                <w:div w:id="1638418114">
                  <w:marLeft w:val="0"/>
                  <w:marRight w:val="0"/>
                  <w:marTop w:val="0"/>
                  <w:marBottom w:val="0"/>
                  <w:divBdr>
                    <w:top w:val="none" w:sz="0" w:space="0" w:color="auto"/>
                    <w:left w:val="none" w:sz="0" w:space="0" w:color="auto"/>
                    <w:bottom w:val="none" w:sz="0" w:space="0" w:color="auto"/>
                    <w:right w:val="none" w:sz="0" w:space="0" w:color="auto"/>
                  </w:divBdr>
                </w:div>
                <w:div w:id="458450728">
                  <w:marLeft w:val="0"/>
                  <w:marRight w:val="0"/>
                  <w:marTop w:val="0"/>
                  <w:marBottom w:val="0"/>
                  <w:divBdr>
                    <w:top w:val="none" w:sz="0" w:space="0" w:color="auto"/>
                    <w:left w:val="none" w:sz="0" w:space="0" w:color="auto"/>
                    <w:bottom w:val="none" w:sz="0" w:space="0" w:color="auto"/>
                    <w:right w:val="none" w:sz="0" w:space="0" w:color="auto"/>
                  </w:divBdr>
                </w:div>
                <w:div w:id="580020433">
                  <w:marLeft w:val="0"/>
                  <w:marRight w:val="0"/>
                  <w:marTop w:val="0"/>
                  <w:marBottom w:val="0"/>
                  <w:divBdr>
                    <w:top w:val="none" w:sz="0" w:space="0" w:color="auto"/>
                    <w:left w:val="none" w:sz="0" w:space="0" w:color="auto"/>
                    <w:bottom w:val="none" w:sz="0" w:space="0" w:color="auto"/>
                    <w:right w:val="none" w:sz="0" w:space="0" w:color="auto"/>
                  </w:divBdr>
                </w:div>
                <w:div w:id="923756449">
                  <w:marLeft w:val="0"/>
                  <w:marRight w:val="0"/>
                  <w:marTop w:val="0"/>
                  <w:marBottom w:val="0"/>
                  <w:divBdr>
                    <w:top w:val="none" w:sz="0" w:space="0" w:color="auto"/>
                    <w:left w:val="none" w:sz="0" w:space="0" w:color="auto"/>
                    <w:bottom w:val="none" w:sz="0" w:space="0" w:color="auto"/>
                    <w:right w:val="none" w:sz="0" w:space="0" w:color="auto"/>
                  </w:divBdr>
                </w:div>
                <w:div w:id="866482900">
                  <w:marLeft w:val="0"/>
                  <w:marRight w:val="0"/>
                  <w:marTop w:val="0"/>
                  <w:marBottom w:val="0"/>
                  <w:divBdr>
                    <w:top w:val="none" w:sz="0" w:space="0" w:color="auto"/>
                    <w:left w:val="none" w:sz="0" w:space="0" w:color="auto"/>
                    <w:bottom w:val="none" w:sz="0" w:space="0" w:color="auto"/>
                    <w:right w:val="none" w:sz="0" w:space="0" w:color="auto"/>
                  </w:divBdr>
                </w:div>
                <w:div w:id="1329792299">
                  <w:marLeft w:val="0"/>
                  <w:marRight w:val="0"/>
                  <w:marTop w:val="0"/>
                  <w:marBottom w:val="0"/>
                  <w:divBdr>
                    <w:top w:val="none" w:sz="0" w:space="0" w:color="auto"/>
                    <w:left w:val="none" w:sz="0" w:space="0" w:color="auto"/>
                    <w:bottom w:val="none" w:sz="0" w:space="0" w:color="auto"/>
                    <w:right w:val="none" w:sz="0" w:space="0" w:color="auto"/>
                  </w:divBdr>
                </w:div>
                <w:div w:id="12559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805</Words>
  <Characters>4594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Puimir Makovnik</dc:creator>
  <cp:keywords/>
  <dc:description/>
  <cp:lastModifiedBy>Puimir Makovnik</cp:lastModifiedBy>
  <cp:revision>5</cp:revision>
  <dcterms:created xsi:type="dcterms:W3CDTF">2019-09-25T17:23:00Z</dcterms:created>
  <dcterms:modified xsi:type="dcterms:W3CDTF">2019-09-26T11:01:00Z</dcterms:modified>
</cp:coreProperties>
</file>