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1546F">
        <w:t>12</w:t>
      </w:r>
      <w:r w:rsidR="00A7635D">
        <w:t>89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1546F" w:rsidP="00652CCE">
      <w:pPr>
        <w:ind w:left="3540" w:firstLine="708"/>
        <w:rPr>
          <w:b/>
        </w:rPr>
      </w:pPr>
      <w:r w:rsidR="005F43FA">
        <w:rPr>
          <w:b/>
        </w:rPr>
        <w:t xml:space="preserve">         455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EB1137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A7635D">
        <w:rPr>
          <w:bCs w:val="0"/>
        </w:rPr>
        <w:t>n</w:t>
      </w:r>
      <w:r w:rsidR="00A7635D">
        <w:t xml:space="preserve">ávrh poslancov Národnej rady Slovenskej republiky Irén SÁRKÖZY, Tibora BASTRNÁKA a Bélu BUGÁRA na vydanie zákona, ktorým sa mení a dopĺňa zákon č. 595/2003 Z. z. </w:t>
      </w:r>
      <w:r w:rsidRPr="000D4331" w:rsidR="00A7635D">
        <w:rPr>
          <w:b/>
        </w:rPr>
        <w:t>o dani z príjmov</w:t>
      </w:r>
      <w:r w:rsidR="00A7635D">
        <w:t xml:space="preserve"> v znení neskorších predpisov </w:t>
      </w:r>
      <w:r w:rsidRPr="00126931" w:rsidR="00A7635D">
        <w:rPr>
          <w:b/>
        </w:rPr>
        <w:t>(tlač 1540)</w:t>
      </w:r>
      <w:r w:rsidR="00A7635D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B113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A7635D">
        <w:rPr>
          <w:bCs w:val="0"/>
        </w:rPr>
        <w:t>n</w:t>
      </w:r>
      <w:r w:rsidR="00A7635D">
        <w:t xml:space="preserve">ávrhom poslancov Národnej rady Slovenskej republiky Irén SÁRKÖZY, Tibora BASTRNÁKA a Bélu BUGÁRA na vydanie zákona, ktorým sa mení a dopĺňa zákon č. 595/2003 Z. z. </w:t>
      </w:r>
      <w:r w:rsidRPr="000D4331" w:rsidR="00A7635D">
        <w:rPr>
          <w:b/>
        </w:rPr>
        <w:t>o dani z príjmov</w:t>
      </w:r>
      <w:r w:rsidR="00A7635D">
        <w:t xml:space="preserve"> v znení neskorších predpisov </w:t>
      </w:r>
      <w:r w:rsidRPr="00126931" w:rsidR="00A7635D">
        <w:rPr>
          <w:b/>
        </w:rPr>
        <w:t>(tlač 1540)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A7635D" w:rsidR="00A7635D">
        <w:rPr>
          <w:b w:val="0"/>
          <w:bCs w:val="0"/>
        </w:rPr>
        <w:t>n</w:t>
      </w:r>
      <w:r w:rsidRPr="00A7635D" w:rsidR="00A7635D">
        <w:rPr>
          <w:b w:val="0"/>
        </w:rPr>
        <w:t xml:space="preserve">ávrh poslancov Národnej rady Slovenskej republiky Irén SÁRKÖZY, Tibora BASTRNÁKA a Bélu BUGÁRA na vydanie zákona, ktorým sa mení a dopĺňa zákon č. 595/2003 Z. z. </w:t>
      </w:r>
      <w:r w:rsidRPr="00A7635D" w:rsidR="00A7635D">
        <w:t>o dani z príjmov</w:t>
      </w:r>
      <w:r w:rsidRPr="00A7635D" w:rsidR="00A7635D">
        <w:rPr>
          <w:b w:val="0"/>
        </w:rPr>
        <w:t xml:space="preserve"> v znení neskorších predpisov </w:t>
      </w:r>
      <w:r w:rsidRPr="00A7635D" w:rsidR="00A7635D">
        <w:t>(tlač 1540)</w:t>
      </w:r>
      <w:r w:rsidR="00A7635D">
        <w:rPr>
          <w:b w:val="0"/>
        </w:rPr>
        <w:t xml:space="preserve"> </w:t>
      </w:r>
      <w:r>
        <w:t>schváliť;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7635D" w:rsidP="00A7635D">
      <w:pPr>
        <w:ind w:firstLine="567"/>
        <w:jc w:val="both"/>
      </w:pPr>
      <w:r w:rsidRPr="00B1559A">
        <w:t>informovať predsedu Národnej</w:t>
      </w:r>
      <w:r>
        <w:t xml:space="preserve"> </w:t>
      </w:r>
      <w:r w:rsidRPr="00B1559A">
        <w:t>rady Slovenskej republiky o výsledku prerokovania uvedeného</w:t>
      </w:r>
      <w:r>
        <w:t xml:space="preserve"> </w:t>
      </w:r>
      <w:r w:rsidRPr="00B1559A">
        <w:t>návrhu vo výbore</w:t>
      </w:r>
      <w: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1B749C" w:rsidP="00D96ABB">
      <w:pPr>
        <w:jc w:val="both"/>
        <w:rPr>
          <w:bCs w:val="0"/>
        </w:rPr>
      </w:pPr>
      <w:r w:rsidR="00D96ABB">
        <w:rPr>
          <w:bCs w:val="0"/>
        </w:rP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3F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1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1561-96A0-4C22-88FE-08E509B5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55</cp:revision>
  <cp:lastPrinted>2016-10-04T11:58:00Z</cp:lastPrinted>
  <dcterms:created xsi:type="dcterms:W3CDTF">2013-06-14T07:14:00Z</dcterms:created>
  <dcterms:modified xsi:type="dcterms:W3CDTF">2019-09-05T11:05:00Z</dcterms:modified>
</cp:coreProperties>
</file>