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4D" w:rsidRDefault="00E46E4D" w:rsidP="00E46E4D">
      <w:pPr>
        <w:pStyle w:val="Nadpis2"/>
        <w:ind w:hanging="3649"/>
        <w:jc w:val="left"/>
      </w:pPr>
      <w:r>
        <w:t>ÚSTAVNOPRÁVNY VÝBOR</w:t>
      </w:r>
    </w:p>
    <w:p w:rsidR="00E46E4D" w:rsidRDefault="00E46E4D" w:rsidP="00E46E4D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46E4D" w:rsidRDefault="00E46E4D" w:rsidP="00E46E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107. schôdza</w:t>
      </w:r>
    </w:p>
    <w:p w:rsidR="00E46E4D" w:rsidRDefault="00E46E4D" w:rsidP="00E46E4D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CRD-989</w:t>
      </w:r>
      <w:r w:rsidRPr="00F607F2">
        <w:t>/</w:t>
      </w:r>
      <w:r>
        <w:t>2019</w:t>
      </w:r>
    </w:p>
    <w:p w:rsidR="00E46E4D" w:rsidRDefault="00E46E4D" w:rsidP="00E46E4D"/>
    <w:p w:rsidR="00E46E4D" w:rsidRDefault="00E46E4D" w:rsidP="00E46E4D">
      <w:pPr>
        <w:jc w:val="center"/>
        <w:rPr>
          <w:sz w:val="36"/>
          <w:szCs w:val="36"/>
        </w:rPr>
      </w:pPr>
    </w:p>
    <w:p w:rsidR="00E46E4D" w:rsidRPr="00FB77E5" w:rsidRDefault="00E46E4D" w:rsidP="00E46E4D">
      <w:pPr>
        <w:jc w:val="center"/>
        <w:rPr>
          <w:sz w:val="36"/>
          <w:szCs w:val="36"/>
        </w:rPr>
      </w:pPr>
      <w:r>
        <w:rPr>
          <w:sz w:val="36"/>
          <w:szCs w:val="36"/>
        </w:rPr>
        <w:t>697</w:t>
      </w:r>
    </w:p>
    <w:p w:rsidR="00E46E4D" w:rsidRDefault="00E46E4D" w:rsidP="00E46E4D">
      <w:pPr>
        <w:jc w:val="center"/>
        <w:rPr>
          <w:b/>
        </w:rPr>
      </w:pPr>
      <w:r>
        <w:rPr>
          <w:b/>
        </w:rPr>
        <w:t>U z n e s e n i e</w:t>
      </w:r>
    </w:p>
    <w:p w:rsidR="00E46E4D" w:rsidRDefault="00E46E4D" w:rsidP="00E46E4D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46E4D" w:rsidRPr="00714F0D" w:rsidRDefault="00E46E4D" w:rsidP="00E46E4D">
      <w:pPr>
        <w:jc w:val="center"/>
        <w:rPr>
          <w:b/>
        </w:rPr>
      </w:pPr>
      <w:r w:rsidRPr="00714F0D">
        <w:rPr>
          <w:b/>
        </w:rPr>
        <w:t>z</w:t>
      </w:r>
      <w:r>
        <w:rPr>
          <w:b/>
        </w:rPr>
        <w:t> 9. septembra</w:t>
      </w:r>
      <w:r w:rsidRPr="00714F0D">
        <w:rPr>
          <w:b/>
        </w:rPr>
        <w:t xml:space="preserve"> 2019</w:t>
      </w:r>
    </w:p>
    <w:p w:rsidR="00E46E4D" w:rsidRPr="002331DA" w:rsidRDefault="00E46E4D" w:rsidP="00E46E4D">
      <w:pPr>
        <w:tabs>
          <w:tab w:val="left" w:pos="851"/>
          <w:tab w:val="left" w:pos="993"/>
        </w:tabs>
      </w:pPr>
    </w:p>
    <w:p w:rsidR="00E46E4D" w:rsidRPr="002331DA" w:rsidRDefault="00E46E4D" w:rsidP="00E46E4D">
      <w:pPr>
        <w:spacing w:after="200" w:line="276" w:lineRule="auto"/>
        <w:jc w:val="both"/>
        <w:rPr>
          <w:rStyle w:val="dailyinfodescription"/>
        </w:rPr>
      </w:pPr>
      <w:r w:rsidRPr="002331DA">
        <w:rPr>
          <w:noProof/>
        </w:rPr>
        <w:t xml:space="preserve">k návrhu </w:t>
      </w:r>
      <w:r w:rsidRPr="002331DA">
        <w:rPr>
          <w:rStyle w:val="dailyinfodescription"/>
        </w:rPr>
        <w:t>skupiny poslancov Národnej rady Slovenskej republiky na vydanie zákona, ktorým sa mení zákon č. 82/2005 Z. z. o nelegálnej práci a nelegálnom zamestnávaní a o zmene a doplnení niektorých zákonov v znení neskorších predpisov (tlač 1483)</w:t>
      </w:r>
    </w:p>
    <w:p w:rsidR="00E46E4D" w:rsidRDefault="00E46E4D" w:rsidP="00E46E4D">
      <w:pPr>
        <w:tabs>
          <w:tab w:val="left" w:pos="851"/>
          <w:tab w:val="left" w:pos="993"/>
        </w:tabs>
      </w:pPr>
    </w:p>
    <w:p w:rsidR="00E46E4D" w:rsidRPr="008C380E" w:rsidRDefault="00E46E4D" w:rsidP="00E46E4D">
      <w:pPr>
        <w:tabs>
          <w:tab w:val="left" w:pos="851"/>
          <w:tab w:val="left" w:pos="993"/>
        </w:tabs>
      </w:pPr>
    </w:p>
    <w:p w:rsidR="00E46E4D" w:rsidRDefault="00E46E4D" w:rsidP="00E46E4D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E46E4D" w:rsidRDefault="00E46E4D" w:rsidP="00E46E4D">
      <w:pPr>
        <w:tabs>
          <w:tab w:val="left" w:pos="851"/>
          <w:tab w:val="left" w:pos="993"/>
        </w:tabs>
        <w:jc w:val="both"/>
        <w:rPr>
          <w:b/>
        </w:rPr>
      </w:pPr>
    </w:p>
    <w:p w:rsidR="00E46E4D" w:rsidRDefault="00E46E4D" w:rsidP="00E46E4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E46E4D" w:rsidRDefault="00E46E4D" w:rsidP="00E46E4D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E46E4D" w:rsidRDefault="00E46E4D" w:rsidP="00E46E4D">
      <w:pPr>
        <w:spacing w:after="200" w:line="276" w:lineRule="auto"/>
        <w:ind w:firstLine="1276"/>
        <w:jc w:val="both"/>
        <w:rPr>
          <w:rStyle w:val="dailyinfodescription"/>
        </w:rPr>
      </w:pPr>
      <w:r w:rsidRPr="009D42E8">
        <w:t xml:space="preserve">s </w:t>
      </w:r>
      <w:r w:rsidRPr="009D42E8">
        <w:rPr>
          <w:rFonts w:cs="Arial"/>
          <w:noProof/>
        </w:rPr>
        <w:t xml:space="preserve">návrhom </w:t>
      </w:r>
      <w:r w:rsidRPr="00482AE1">
        <w:rPr>
          <w:rStyle w:val="dailyinfodescription"/>
        </w:rPr>
        <w:t xml:space="preserve">skupiny poslancov Národnej rady Slovenskej republiky na vydanie zákona, </w:t>
      </w:r>
      <w:r w:rsidRPr="002331DA">
        <w:rPr>
          <w:rStyle w:val="dailyinfodescription"/>
        </w:rPr>
        <w:t>ktorým sa mení zákon č. 82/2005 Z. z. o nelegálnej práci a nelegálnom zamestnávaní a o zmene a doplnení niektorých zákonov v znení neskorších predpisov (tlač 1483)</w:t>
      </w:r>
      <w:r>
        <w:rPr>
          <w:rStyle w:val="dailyinfodescription"/>
        </w:rPr>
        <w:t>;</w:t>
      </w:r>
    </w:p>
    <w:p w:rsidR="00E46E4D" w:rsidRDefault="00E46E4D" w:rsidP="00E46E4D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</w:p>
    <w:p w:rsidR="00E46E4D" w:rsidRDefault="00E46E4D" w:rsidP="00E46E4D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  <w:r>
        <w:rPr>
          <w:b/>
        </w:rPr>
        <w:tab/>
        <w:t>  B.   o d p o r ú č a</w:t>
      </w:r>
    </w:p>
    <w:p w:rsidR="00E46E4D" w:rsidRDefault="00E46E4D" w:rsidP="00E46E4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46E4D" w:rsidRDefault="00E46E4D" w:rsidP="00E46E4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46E4D" w:rsidRDefault="00E46E4D" w:rsidP="00E46E4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46E4D" w:rsidRDefault="00E46E4D" w:rsidP="00E46E4D">
      <w:pPr>
        <w:tabs>
          <w:tab w:val="left" w:pos="1276"/>
        </w:tabs>
        <w:spacing w:after="200" w:line="276" w:lineRule="auto"/>
        <w:jc w:val="both"/>
        <w:rPr>
          <w:bCs/>
        </w:rPr>
      </w:pPr>
      <w:r>
        <w:rPr>
          <w:rFonts w:cs="Arial"/>
          <w:noProof/>
        </w:rPr>
        <w:tab/>
        <w:t>návrh skupiny</w:t>
      </w:r>
      <w:r w:rsidRPr="00482AE1">
        <w:rPr>
          <w:rStyle w:val="dailyinfodescription"/>
        </w:rPr>
        <w:t xml:space="preserve"> poslancov Národnej rady Slovenskej republiky na vydanie zákona,</w:t>
      </w:r>
      <w:r w:rsidRPr="002331DA">
        <w:rPr>
          <w:rStyle w:val="dailyinfodescription"/>
        </w:rPr>
        <w:t xml:space="preserve"> ktorým sa mení zákon č. 82/2005 Z. z. o nelegálnej práci a nelegálnom zamestnávaní a o zmene a doplnení niektorých zákonov v znení neskorších predpisov (tlač 1483)</w:t>
      </w:r>
      <w:r>
        <w:rPr>
          <w:rStyle w:val="dailyinfodescription"/>
        </w:rPr>
        <w:t xml:space="preserve"> </w:t>
      </w:r>
      <w:r w:rsidRPr="006B26BB">
        <w:rPr>
          <w:b/>
          <w:bCs/>
        </w:rPr>
        <w:t xml:space="preserve">schváliť </w:t>
      </w:r>
      <w:r w:rsidRPr="006B26BB">
        <w:rPr>
          <w:bCs/>
        </w:rPr>
        <w:t>s</w:t>
      </w:r>
      <w:r>
        <w:rPr>
          <w:bCs/>
        </w:rPr>
        <w:t xml:space="preserve"> touto zmenou: </w:t>
      </w:r>
    </w:p>
    <w:p w:rsidR="00E46E4D" w:rsidRPr="00123299" w:rsidRDefault="00E46E4D" w:rsidP="00E46E4D">
      <w:pPr>
        <w:tabs>
          <w:tab w:val="left" w:pos="284"/>
        </w:tabs>
        <w:spacing w:line="360" w:lineRule="auto"/>
        <w:jc w:val="both"/>
        <w:rPr>
          <w:b/>
        </w:rPr>
      </w:pPr>
      <w:r w:rsidRPr="00123299">
        <w:rPr>
          <w:b/>
        </w:rPr>
        <w:t>K čl. I, § 2a ods. 2</w:t>
      </w:r>
    </w:p>
    <w:p w:rsidR="00E46E4D" w:rsidRPr="00123299" w:rsidRDefault="00E46E4D" w:rsidP="00E46E4D">
      <w:pPr>
        <w:pStyle w:val="Odsekzoznamu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23299">
        <w:rPr>
          <w:rFonts w:ascii="Times New Roman" w:hAnsi="Times New Roman" w:cs="Times New Roman"/>
          <w:sz w:val="24"/>
          <w:szCs w:val="24"/>
        </w:rPr>
        <w:t>V čl. I, § 2a ods. 2 sa slová „Nejde o nelegálne zamestnávanie“ nahrádzajú slovami „Nelegálne zamestnávanie nie je“.</w:t>
      </w:r>
    </w:p>
    <w:p w:rsidR="00E46E4D" w:rsidRPr="00123299" w:rsidRDefault="00E46E4D" w:rsidP="00E46E4D">
      <w:pPr>
        <w:pStyle w:val="Odsekzoznamu"/>
        <w:tabs>
          <w:tab w:val="left" w:pos="284"/>
        </w:tabs>
        <w:spacing w:after="0" w:line="240" w:lineRule="auto"/>
        <w:ind w:left="4111" w:hanging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299">
        <w:rPr>
          <w:rFonts w:ascii="Times New Roman" w:hAnsi="Times New Roman" w:cs="Times New Roman"/>
          <w:sz w:val="24"/>
          <w:szCs w:val="24"/>
        </w:rPr>
        <w:tab/>
        <w:t>Pozmeňujúci návrh legislatívno-technickej               povahy štylisticky precizuje navrhované ustanovenie.</w:t>
      </w:r>
    </w:p>
    <w:p w:rsidR="00E46E4D" w:rsidRDefault="00E46E4D" w:rsidP="00E46E4D">
      <w:pPr>
        <w:pStyle w:val="Bezriadkovania"/>
        <w:jc w:val="both"/>
        <w:rPr>
          <w:color w:val="002060"/>
        </w:rPr>
      </w:pPr>
    </w:p>
    <w:p w:rsidR="00E46E4D" w:rsidRDefault="00E46E4D" w:rsidP="00E46E4D">
      <w:pPr>
        <w:pStyle w:val="Bezriadkovania"/>
        <w:jc w:val="both"/>
        <w:rPr>
          <w:color w:val="002060"/>
        </w:rPr>
      </w:pPr>
    </w:p>
    <w:p w:rsidR="00E46E4D" w:rsidRDefault="00E46E4D" w:rsidP="00E46E4D">
      <w:pPr>
        <w:pStyle w:val="Bezriadkovania"/>
        <w:jc w:val="both"/>
        <w:rPr>
          <w:color w:val="002060"/>
        </w:rPr>
      </w:pPr>
    </w:p>
    <w:p w:rsidR="00E46E4D" w:rsidRDefault="00E46E4D" w:rsidP="00E46E4D">
      <w:pPr>
        <w:pStyle w:val="Bezriadkovania"/>
        <w:jc w:val="both"/>
        <w:rPr>
          <w:color w:val="002060"/>
        </w:rPr>
      </w:pPr>
    </w:p>
    <w:p w:rsidR="00E46E4D" w:rsidRDefault="00E46E4D" w:rsidP="00E46E4D">
      <w:pPr>
        <w:pStyle w:val="Bezriadkovania"/>
        <w:jc w:val="both"/>
        <w:rPr>
          <w:color w:val="002060"/>
        </w:rPr>
      </w:pPr>
    </w:p>
    <w:p w:rsidR="00E46E4D" w:rsidRPr="00123299" w:rsidRDefault="00E46E4D" w:rsidP="00E46E4D">
      <w:pPr>
        <w:pStyle w:val="Bezriadkovania"/>
        <w:jc w:val="both"/>
        <w:rPr>
          <w:color w:val="002060"/>
        </w:rPr>
      </w:pPr>
    </w:p>
    <w:p w:rsidR="00E46E4D" w:rsidRDefault="00E46E4D" w:rsidP="00E46E4D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lastRenderedPageBreak/>
        <w:t> C.</w:t>
      </w:r>
      <w:r>
        <w:rPr>
          <w:b/>
        </w:rPr>
        <w:tab/>
        <w:t>p o v e r u j e</w:t>
      </w:r>
    </w:p>
    <w:p w:rsidR="00E46E4D" w:rsidRDefault="00E46E4D" w:rsidP="00E46E4D">
      <w:pPr>
        <w:tabs>
          <w:tab w:val="left" w:pos="1134"/>
          <w:tab w:val="left" w:pos="1276"/>
        </w:tabs>
      </w:pPr>
      <w:r>
        <w:tab/>
      </w:r>
    </w:p>
    <w:p w:rsidR="00E46E4D" w:rsidRDefault="00E46E4D" w:rsidP="00E46E4D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46E4D" w:rsidRDefault="00E46E4D" w:rsidP="00E46E4D">
      <w:pPr>
        <w:pStyle w:val="Zkladntext"/>
        <w:tabs>
          <w:tab w:val="left" w:pos="1134"/>
          <w:tab w:val="left" w:pos="1276"/>
        </w:tabs>
      </w:pPr>
    </w:p>
    <w:p w:rsidR="00E46E4D" w:rsidRDefault="00E46E4D" w:rsidP="00E46E4D">
      <w:pPr>
        <w:pStyle w:val="Zkladntext"/>
        <w:tabs>
          <w:tab w:val="left" w:pos="1134"/>
          <w:tab w:val="left" w:pos="1276"/>
        </w:tabs>
        <w:ind w:firstLine="1134"/>
      </w:pPr>
      <w:r>
        <w:t xml:space="preserve">predložiť stanovisko výboru k uvedenému návrhu zákona predsedníčke gestorského Výboru Národnej rady Slovenskej republiky pre sociálne veci. </w:t>
      </w:r>
    </w:p>
    <w:p w:rsidR="00E46E4D" w:rsidRDefault="00E46E4D" w:rsidP="00E46E4D">
      <w:pPr>
        <w:pStyle w:val="Zkladntext"/>
        <w:tabs>
          <w:tab w:val="left" w:pos="1021"/>
        </w:tabs>
        <w:rPr>
          <w:b/>
        </w:rPr>
      </w:pPr>
    </w:p>
    <w:p w:rsidR="00E46E4D" w:rsidRDefault="00E46E4D" w:rsidP="00E46E4D">
      <w:pPr>
        <w:pStyle w:val="Zkladntext"/>
        <w:tabs>
          <w:tab w:val="left" w:pos="1021"/>
        </w:tabs>
        <w:rPr>
          <w:b/>
        </w:rPr>
      </w:pPr>
    </w:p>
    <w:p w:rsidR="00E46E4D" w:rsidRDefault="00E46E4D" w:rsidP="00E46E4D">
      <w:pPr>
        <w:pStyle w:val="Zkladntext"/>
        <w:tabs>
          <w:tab w:val="left" w:pos="1021"/>
        </w:tabs>
        <w:rPr>
          <w:b/>
        </w:rPr>
      </w:pPr>
    </w:p>
    <w:p w:rsidR="00E46E4D" w:rsidRDefault="00E46E4D" w:rsidP="00E46E4D">
      <w:pPr>
        <w:pStyle w:val="Zkladntext"/>
        <w:tabs>
          <w:tab w:val="left" w:pos="1021"/>
        </w:tabs>
        <w:rPr>
          <w:b/>
        </w:rPr>
      </w:pPr>
    </w:p>
    <w:p w:rsidR="00E46E4D" w:rsidRDefault="00E46E4D" w:rsidP="00E46E4D">
      <w:pPr>
        <w:pStyle w:val="Zkladntext"/>
        <w:tabs>
          <w:tab w:val="left" w:pos="1021"/>
        </w:tabs>
        <w:rPr>
          <w:b/>
        </w:rPr>
      </w:pPr>
    </w:p>
    <w:p w:rsidR="00E46E4D" w:rsidRDefault="00E46E4D" w:rsidP="00E46E4D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E46E4D" w:rsidRDefault="00E46E4D" w:rsidP="00E46E4D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46E4D" w:rsidRDefault="00E46E4D" w:rsidP="00E46E4D">
      <w:pPr>
        <w:tabs>
          <w:tab w:val="left" w:pos="1021"/>
        </w:tabs>
        <w:jc w:val="both"/>
      </w:pPr>
      <w:r>
        <w:t>overovatelia výboru:</w:t>
      </w:r>
    </w:p>
    <w:p w:rsidR="00E46E4D" w:rsidRDefault="00E46E4D" w:rsidP="00E46E4D">
      <w:pPr>
        <w:tabs>
          <w:tab w:val="left" w:pos="1021"/>
        </w:tabs>
        <w:jc w:val="both"/>
      </w:pPr>
      <w:r>
        <w:t>Ondrej Dostál</w:t>
      </w:r>
    </w:p>
    <w:p w:rsidR="00E46E4D" w:rsidRDefault="00E46E4D" w:rsidP="00E46E4D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46E4D">
      <w:pPr>
        <w:rPr>
          <w:lang w:eastAsia="en-US"/>
        </w:rPr>
      </w:pPr>
    </w:p>
    <w:p w:rsidR="00E46E4D" w:rsidRDefault="00E46E4D" w:rsidP="00E46E4D">
      <w:pPr>
        <w:rPr>
          <w:lang w:eastAsia="en-US"/>
        </w:rPr>
      </w:pPr>
    </w:p>
    <w:p w:rsidR="00E46E4D" w:rsidRDefault="00E46E4D" w:rsidP="00E46E4D">
      <w:pPr>
        <w:rPr>
          <w:lang w:eastAsia="en-US"/>
        </w:rPr>
      </w:pPr>
    </w:p>
    <w:p w:rsidR="00E46E4D" w:rsidRDefault="00E46E4D" w:rsidP="00E46E4D">
      <w:pPr>
        <w:rPr>
          <w:lang w:eastAsia="en-US"/>
        </w:rPr>
      </w:pPr>
    </w:p>
    <w:p w:rsidR="00E46E4D" w:rsidRPr="00E46E4D" w:rsidRDefault="00E46E4D" w:rsidP="00E46E4D">
      <w:pPr>
        <w:rPr>
          <w:lang w:eastAsia="en-US"/>
        </w:rPr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A0832">
      <w:pPr>
        <w:pStyle w:val="Nadpis2"/>
        <w:ind w:hanging="3649"/>
        <w:jc w:val="left"/>
      </w:pPr>
    </w:p>
    <w:p w:rsidR="00E46E4D" w:rsidRDefault="00E46E4D" w:rsidP="00E46E4D">
      <w:pPr>
        <w:rPr>
          <w:lang w:eastAsia="en-US"/>
        </w:rPr>
      </w:pPr>
    </w:p>
    <w:p w:rsidR="00E46E4D" w:rsidRDefault="00E46E4D" w:rsidP="00E46E4D">
      <w:pPr>
        <w:rPr>
          <w:lang w:eastAsia="en-US"/>
        </w:rPr>
      </w:pPr>
    </w:p>
    <w:p w:rsidR="00E46E4D" w:rsidRDefault="00E46E4D" w:rsidP="00E46E4D">
      <w:pPr>
        <w:rPr>
          <w:lang w:eastAsia="en-US"/>
        </w:rPr>
      </w:pPr>
    </w:p>
    <w:p w:rsidR="00E46E4D" w:rsidRDefault="00E46E4D" w:rsidP="00E46E4D">
      <w:pPr>
        <w:rPr>
          <w:lang w:eastAsia="en-US"/>
        </w:rPr>
      </w:pPr>
    </w:p>
    <w:p w:rsidR="00E46E4D" w:rsidRDefault="00E46E4D" w:rsidP="00E46E4D">
      <w:pPr>
        <w:rPr>
          <w:lang w:eastAsia="en-US"/>
        </w:rPr>
      </w:pPr>
    </w:p>
    <w:p w:rsidR="00E46E4D" w:rsidRPr="00E46E4D" w:rsidRDefault="00E46E4D" w:rsidP="00E46E4D">
      <w:pPr>
        <w:rPr>
          <w:lang w:eastAsia="en-US"/>
        </w:rPr>
      </w:pPr>
    </w:p>
    <w:p w:rsidR="00E46E4D" w:rsidRDefault="00E46E4D" w:rsidP="00EA0832">
      <w:pPr>
        <w:pStyle w:val="Nadpis2"/>
        <w:ind w:hanging="3649"/>
        <w:jc w:val="left"/>
      </w:pPr>
    </w:p>
    <w:p w:rsidR="00E46E4D" w:rsidRPr="00E46E4D" w:rsidRDefault="00E46E4D" w:rsidP="00E46E4D">
      <w:pPr>
        <w:rPr>
          <w:lang w:eastAsia="en-US"/>
        </w:rPr>
      </w:pPr>
      <w:bookmarkStart w:id="0" w:name="_GoBack"/>
      <w:bookmarkEnd w:id="0"/>
    </w:p>
    <w:sectPr w:rsidR="00E46E4D" w:rsidRPr="00E4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E2DB0"/>
    <w:rsid w:val="001025EA"/>
    <w:rsid w:val="0012204F"/>
    <w:rsid w:val="00123299"/>
    <w:rsid w:val="00187AF9"/>
    <w:rsid w:val="001E02CC"/>
    <w:rsid w:val="001E2A34"/>
    <w:rsid w:val="002331DA"/>
    <w:rsid w:val="00275707"/>
    <w:rsid w:val="00286ADB"/>
    <w:rsid w:val="0035597B"/>
    <w:rsid w:val="003A4B06"/>
    <w:rsid w:val="003E3331"/>
    <w:rsid w:val="004677F4"/>
    <w:rsid w:val="00482AE1"/>
    <w:rsid w:val="004A40A5"/>
    <w:rsid w:val="004A6B5E"/>
    <w:rsid w:val="004B758C"/>
    <w:rsid w:val="004F65BA"/>
    <w:rsid w:val="00537098"/>
    <w:rsid w:val="00540802"/>
    <w:rsid w:val="005A5DAE"/>
    <w:rsid w:val="005C46FD"/>
    <w:rsid w:val="005D70DF"/>
    <w:rsid w:val="00617F5F"/>
    <w:rsid w:val="00621E0E"/>
    <w:rsid w:val="00627BA3"/>
    <w:rsid w:val="006B26BB"/>
    <w:rsid w:val="00714F0D"/>
    <w:rsid w:val="00774578"/>
    <w:rsid w:val="007A0172"/>
    <w:rsid w:val="007B411C"/>
    <w:rsid w:val="00816480"/>
    <w:rsid w:val="008250CB"/>
    <w:rsid w:val="008757E6"/>
    <w:rsid w:val="008B3527"/>
    <w:rsid w:val="008B35E4"/>
    <w:rsid w:val="008C380E"/>
    <w:rsid w:val="008C6EF4"/>
    <w:rsid w:val="0090471E"/>
    <w:rsid w:val="00980C1E"/>
    <w:rsid w:val="00997944"/>
    <w:rsid w:val="009B35BF"/>
    <w:rsid w:val="009D42E8"/>
    <w:rsid w:val="00A20894"/>
    <w:rsid w:val="00A4055A"/>
    <w:rsid w:val="00A5553F"/>
    <w:rsid w:val="00A62C1E"/>
    <w:rsid w:val="00A873F8"/>
    <w:rsid w:val="00AE07AC"/>
    <w:rsid w:val="00B016F0"/>
    <w:rsid w:val="00B12C71"/>
    <w:rsid w:val="00BE4E29"/>
    <w:rsid w:val="00CB3902"/>
    <w:rsid w:val="00CB75D8"/>
    <w:rsid w:val="00CE5A1C"/>
    <w:rsid w:val="00D44483"/>
    <w:rsid w:val="00E138CC"/>
    <w:rsid w:val="00E46E4D"/>
    <w:rsid w:val="00E606E5"/>
    <w:rsid w:val="00E70C4E"/>
    <w:rsid w:val="00E80DC0"/>
    <w:rsid w:val="00E83110"/>
    <w:rsid w:val="00E87DEF"/>
    <w:rsid w:val="00E95AF9"/>
    <w:rsid w:val="00EA0832"/>
    <w:rsid w:val="00F607F2"/>
    <w:rsid w:val="00F65851"/>
    <w:rsid w:val="00FA1592"/>
    <w:rsid w:val="00FB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dailyinfodescription">
    <w:name w:val="daily_info_description"/>
    <w:basedOn w:val="Predvolenpsmoodseku"/>
    <w:rsid w:val="00617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71</cp:revision>
  <cp:lastPrinted>2019-06-11T07:12:00Z</cp:lastPrinted>
  <dcterms:created xsi:type="dcterms:W3CDTF">2019-03-26T11:39:00Z</dcterms:created>
  <dcterms:modified xsi:type="dcterms:W3CDTF">2019-09-09T12:16:00Z</dcterms:modified>
</cp:coreProperties>
</file>