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F7162F">
      <w:pPr>
        <w:ind w:left="4248"/>
        <w:jc w:val="right"/>
        <w:rPr>
          <w:sz w:val="28"/>
        </w:rPr>
      </w:pPr>
    </w:p>
    <w:p w:rsidR="00F92F1D">
      <w:pPr>
        <w:ind w:left="4248"/>
        <w:jc w:val="right"/>
        <w:rPr>
          <w:sz w:val="28"/>
        </w:rPr>
      </w:pPr>
      <w:r w:rsidR="00EC5F3F">
        <w:rPr>
          <w:sz w:val="28"/>
        </w:rPr>
        <w:t xml:space="preserve">                                     </w:t>
      </w:r>
    </w:p>
    <w:p w:rsidR="00EC5F3F" w:rsidRPr="00D14EA4">
      <w:pPr>
        <w:ind w:left="4248"/>
        <w:jc w:val="right"/>
      </w:pPr>
      <w:r>
        <w:rPr>
          <w:sz w:val="28"/>
        </w:rPr>
        <w:t xml:space="preserve"> </w:t>
      </w:r>
      <w:r w:rsidR="00B1546F">
        <w:t>7</w:t>
      </w:r>
      <w:r w:rsidR="00652CCE">
        <w:t>3</w:t>
      </w:r>
      <w:r w:rsidRPr="00D14EA4" w:rsidR="00985280">
        <w:t>.</w:t>
      </w:r>
      <w:r w:rsidRPr="00D14EA4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420470">
        <w:t>497</w:t>
      </w:r>
      <w:r w:rsidRPr="00053FB9" w:rsidR="003371B9">
        <w:t>/</w:t>
      </w:r>
      <w:r w:rsidR="00053FB9">
        <w:t>201</w:t>
      </w:r>
      <w:r w:rsidR="00B1546F">
        <w:t>9</w:t>
      </w:r>
    </w:p>
    <w:p w:rsidR="0004001B" w:rsidP="00067F0B">
      <w:pPr>
        <w:ind w:left="3540" w:firstLine="708"/>
        <w:rPr>
          <w:b/>
        </w:rPr>
      </w:pPr>
      <w:r w:rsidR="00C63D6B">
        <w:rPr>
          <w:b/>
        </w:rPr>
        <w:t xml:space="preserve">        459</w:t>
      </w:r>
    </w:p>
    <w:p w:rsidR="00EC5F3F" w:rsidP="00067F0B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financie</w:t>
      </w:r>
      <w:r w:rsidR="003371B9">
        <w:rPr>
          <w:b/>
        </w:rPr>
        <w:t xml:space="preserve"> a</w:t>
      </w:r>
      <w:r>
        <w:rPr>
          <w:b/>
        </w:rPr>
        <w:t xml:space="preserve"> rozpočet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B1546F">
        <w:rPr>
          <w:b/>
        </w:rPr>
        <w:t xml:space="preserve"> 5</w:t>
      </w:r>
      <w:r w:rsidR="00C72FBD">
        <w:rPr>
          <w:b/>
        </w:rPr>
        <w:t xml:space="preserve">. </w:t>
      </w:r>
      <w:r w:rsidR="00652CCE">
        <w:rPr>
          <w:b/>
        </w:rPr>
        <w:t>septembra</w:t>
      </w:r>
      <w:r w:rsidR="00830899">
        <w:rPr>
          <w:b/>
        </w:rPr>
        <w:t xml:space="preserve"> 201</w:t>
      </w:r>
      <w:r w:rsidR="00B1546F">
        <w:rPr>
          <w:b/>
        </w:rPr>
        <w:t>9</w:t>
      </w:r>
    </w:p>
    <w:p w:rsidR="00576DE1" w:rsidP="00576DE1">
      <w:pPr>
        <w:pStyle w:val="BodyText"/>
        <w:spacing w:after="0"/>
        <w:jc w:val="both"/>
        <w:rPr>
          <w:b/>
        </w:rPr>
      </w:pPr>
    </w:p>
    <w:p w:rsidR="00EC5F3F" w:rsidRPr="005D2E69" w:rsidP="003D0660">
      <w:pPr>
        <w:pStyle w:val="BodyText"/>
        <w:spacing w:after="0"/>
        <w:jc w:val="both"/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Pr="00652CCE" w:rsidR="00652CCE">
        <w:rPr>
          <w:bCs w:val="0"/>
        </w:rPr>
        <w:t xml:space="preserve"> </w:t>
      </w:r>
      <w:r w:rsidR="00420470">
        <w:rPr>
          <w:bCs w:val="0"/>
        </w:rPr>
        <w:t>n</w:t>
      </w:r>
      <w:r w:rsidR="00420470">
        <w:t xml:space="preserve">ávrh poslancov Národnej rady Slovenskej republiky Tibora BERNAŤÁKA, Karola FARKAŠOVSKÉHO, Evy SMOLÍKOVEJ, Dušana TITTELA a Stanislava KMECA na vydanie zákona, ktorým sa mení a dopĺňa zákon č. 340/2012 Z. z. </w:t>
      </w:r>
      <w:r w:rsidRPr="000D4331" w:rsidR="00420470">
        <w:rPr>
          <w:b/>
        </w:rPr>
        <w:t>o úhrade za služby verejnosti poskytované Rozhlasom a televíziou Slovenska</w:t>
      </w:r>
      <w:r w:rsidR="00420470">
        <w:t xml:space="preserve"> a o zmene a doplnení niektorých zákonov v znení neskorších predpisov </w:t>
      </w:r>
      <w:r w:rsidRPr="00126931" w:rsidR="00420470">
        <w:rPr>
          <w:b/>
        </w:rPr>
        <w:t>(tlač 1342)</w:t>
      </w:r>
      <w:r w:rsidR="00420470">
        <w:rPr>
          <w:b/>
        </w:rPr>
        <w:t xml:space="preserve"> </w:t>
      </w:r>
      <w:r w:rsidRPr="00777CFA" w:rsidR="00450C55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  <w:r w:rsidR="00B1546F">
        <w:t xml:space="preserve"> </w:t>
      </w:r>
    </w:p>
    <w:p w:rsidR="00AC2960" w:rsidP="00BD7172"/>
    <w:p w:rsidR="00EC5F3F" w:rsidP="00067F0B">
      <w:pPr>
        <w:numPr>
          <w:ilvl w:val="0"/>
          <w:numId w:val="1"/>
        </w:numPr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F92F1D" w:rsidP="00F92F1D">
      <w:pPr>
        <w:pStyle w:val="BodyText"/>
        <w:spacing w:after="0"/>
        <w:ind w:firstLine="360"/>
        <w:jc w:val="both"/>
      </w:pPr>
    </w:p>
    <w:p w:rsidR="00824DAD" w:rsidP="00E45D1F">
      <w:pPr>
        <w:pStyle w:val="BodyText"/>
        <w:spacing w:after="0"/>
        <w:ind w:firstLine="360"/>
        <w:jc w:val="both"/>
        <w:rPr>
          <w:color w:val="000000"/>
        </w:rPr>
      </w:pPr>
      <w:r w:rsidR="00321A20">
        <w:t>s</w:t>
      </w:r>
      <w:r w:rsidRPr="00A73ECD" w:rsidR="00B614DE">
        <w:t> </w:t>
      </w:r>
      <w:r w:rsidR="003D0660">
        <w:t xml:space="preserve"> </w:t>
      </w:r>
      <w:r w:rsidR="00420470">
        <w:rPr>
          <w:bCs w:val="0"/>
        </w:rPr>
        <w:t>n</w:t>
      </w:r>
      <w:r w:rsidR="00420470">
        <w:t>ávrhom poslancov Národnej r</w:t>
      </w:r>
      <w:r w:rsidR="00420470">
        <w:t xml:space="preserve">ady Slovenskej republiky Tibora BERNAŤÁKA, Karola FARKAŠOVSKÉHO, Evy SMOLÍKOVEJ, Dušana TITTELA a Stanislava KMECA na vydanie zákona, ktorým sa mení a dopĺňa zákon č. 340/2012 Z. z. </w:t>
      </w:r>
      <w:r w:rsidRPr="000D4331" w:rsidR="00420470">
        <w:rPr>
          <w:b/>
        </w:rPr>
        <w:t>o úhrade za služby verejnosti poskytované Rozhlasom a televíziou Slovenska</w:t>
      </w:r>
      <w:r w:rsidR="00420470">
        <w:t xml:space="preserve"> a o zmene a doplnení niektorých zákonov v znení neskorších predpisov </w:t>
      </w:r>
      <w:r w:rsidRPr="00126931" w:rsidR="00420470">
        <w:rPr>
          <w:b/>
        </w:rPr>
        <w:t>(tlač 1342)</w:t>
      </w:r>
    </w:p>
    <w:p w:rsidR="00824DAD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8F04DB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F92F1D" w:rsidP="00F92F1D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RPr="00F92F1D" w:rsidP="00F92F1D">
      <w:pPr>
        <w:pStyle w:val="Heading7"/>
        <w:widowControl/>
        <w:ind w:left="360"/>
        <w:rPr>
          <w:bCs/>
          <w:lang w:val="sk-SK"/>
        </w:rPr>
      </w:pPr>
      <w:r w:rsidRPr="00F92F1D">
        <w:rPr>
          <w:lang w:val="sk-SK"/>
        </w:rPr>
        <w:t>Národnej rade Slovenskej republiky</w:t>
      </w:r>
    </w:p>
    <w:p w:rsidR="00777CFA" w:rsidP="005B36AB">
      <w:pPr>
        <w:pStyle w:val="Heading1"/>
        <w:ind w:left="1416" w:firstLine="708"/>
        <w:jc w:val="both"/>
      </w:pPr>
    </w:p>
    <w:p w:rsidR="00BC169A" w:rsidRPr="00E20A99" w:rsidP="00BC169A">
      <w:pPr>
        <w:pStyle w:val="Heading1"/>
        <w:ind w:left="0" w:firstLine="567"/>
        <w:jc w:val="both"/>
      </w:pPr>
      <w:r w:rsidRPr="00420470" w:rsidR="00420470">
        <w:rPr>
          <w:b w:val="0"/>
          <w:bCs w:val="0"/>
        </w:rPr>
        <w:t>n</w:t>
      </w:r>
      <w:r w:rsidRPr="00420470" w:rsidR="00420470">
        <w:rPr>
          <w:b w:val="0"/>
        </w:rPr>
        <w:t xml:space="preserve">ávrh poslancov Národnej rady Slovenskej republiky Tibora BERNAŤÁKA, Karola FARKAŠOVSKÉHO, Evy SMOLÍKOVEJ, Dušana TITTELA a Stanislava KMECA na vydanie zákona, ktorým sa mení a dopĺňa zákon č. 340/2012 Z. z. </w:t>
      </w:r>
      <w:r w:rsidRPr="00420470" w:rsidR="00420470">
        <w:t>o úhrade za služby verejnosti poskytované Rozhlasom a televíziou Slovenska</w:t>
      </w:r>
      <w:r w:rsidRPr="00420470" w:rsidR="00420470">
        <w:rPr>
          <w:b w:val="0"/>
        </w:rPr>
        <w:t xml:space="preserve"> a o zmene a doplnení niektorých zákonov v znení neskorších predpisov (tlač 1342)</w:t>
      </w:r>
      <w:r w:rsidR="00420470">
        <w:rPr>
          <w:b w:val="0"/>
        </w:rPr>
        <w:t xml:space="preserve"> </w:t>
      </w:r>
      <w:r>
        <w:t>schváliť s pozmeňujúc</w:t>
      </w:r>
      <w:r w:rsidR="00BD5870">
        <w:t>im a doplňujúcim</w:t>
      </w:r>
      <w:r w:rsidR="00B1546F">
        <w:t xml:space="preserve"> návrh</w:t>
      </w:r>
      <w:r w:rsidR="005908F4">
        <w:t>o</w:t>
      </w:r>
      <w:r w:rsidR="00BD5870">
        <w:t>m</w:t>
      </w:r>
      <w:r>
        <w:t xml:space="preserve"> tak, </w:t>
      </w:r>
      <w:r w:rsidRPr="00E20A99">
        <w:t xml:space="preserve">ako </w:t>
      </w:r>
      <w:r w:rsidR="005908F4">
        <w:t>je</w:t>
      </w:r>
      <w:r w:rsidR="00BD5870">
        <w:t xml:space="preserve"> uveden</w:t>
      </w:r>
      <w:r w:rsidR="005908F4">
        <w:t>ý</w:t>
      </w:r>
      <w:r>
        <w:t xml:space="preserve"> </w:t>
      </w:r>
      <w:r w:rsidRPr="00E20A99">
        <w:t>v prílohe tohto uznesenia</w:t>
      </w:r>
      <w:r>
        <w:t>;</w:t>
      </w:r>
    </w:p>
    <w:p w:rsidR="00EC5F3F" w:rsidRPr="00E20A99" w:rsidP="00F92F1D">
      <w:pPr>
        <w:pStyle w:val="Heading1"/>
        <w:ind w:left="0" w:firstLine="360"/>
        <w:jc w:val="both"/>
      </w:pPr>
    </w:p>
    <w:p w:rsidR="00AC2960" w:rsidP="000139BA">
      <w:pPr>
        <w:ind w:left="1416"/>
        <w:jc w:val="both"/>
        <w:rPr>
          <w:b/>
        </w:rPr>
      </w:pP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F92F1D">
      <w:pPr>
        <w:pStyle w:val="Heading5"/>
        <w:ind w:firstLine="360"/>
      </w:pP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D14EA4" w:rsidP="00F92F1D">
      <w:pPr>
        <w:pStyle w:val="BodyTextIndent3"/>
        <w:ind w:left="0" w:firstLine="360"/>
        <w:rPr>
          <w:lang w:val="sk-SK"/>
        </w:rPr>
      </w:pPr>
      <w:r w:rsidR="001F4471">
        <w:rPr>
          <w:lang w:val="sk-SK"/>
        </w:rPr>
        <w:t>podať predsedovi</w:t>
      </w:r>
      <w:r>
        <w:rPr>
          <w:lang w:val="sk-SK"/>
        </w:rPr>
        <w:t xml:space="preserve"> </w:t>
      </w:r>
      <w:r w:rsidR="002D072D">
        <w:rPr>
          <w:lang w:val="sk-SK"/>
        </w:rPr>
        <w:t>V</w:t>
      </w:r>
      <w:r>
        <w:rPr>
          <w:lang w:val="sk-SK"/>
        </w:rPr>
        <w:t>ýboru Národnej rady Slovenskej republiky</w:t>
      </w:r>
      <w:r w:rsidR="002D072D">
        <w:rPr>
          <w:lang w:val="sk-SK"/>
        </w:rPr>
        <w:t xml:space="preserve"> pre </w:t>
      </w:r>
      <w:r w:rsidR="00420470">
        <w:rPr>
          <w:lang w:val="sk-SK"/>
        </w:rPr>
        <w:t>kultúru a média</w:t>
      </w:r>
      <w:r>
        <w:rPr>
          <w:lang w:val="sk-SK"/>
        </w:rPr>
        <w:t xml:space="preserve"> ako ge</w:t>
      </w:r>
      <w:r w:rsidR="00824DAD">
        <w:rPr>
          <w:lang w:val="sk-SK"/>
        </w:rPr>
        <w:t xml:space="preserve">storskému výboru informáciu o </w:t>
      </w:r>
      <w:r>
        <w:rPr>
          <w:lang w:val="sk-SK"/>
        </w:rPr>
        <w:t>výsledku prerokovania</w:t>
      </w:r>
      <w:r w:rsidR="005A403B">
        <w:rPr>
          <w:lang w:val="sk-SK"/>
        </w:rPr>
        <w:t>.</w:t>
      </w:r>
    </w:p>
    <w:p w:rsidR="005919F9" w:rsidRPr="00841EA3" w:rsidP="004612FB">
      <w:pPr>
        <w:pStyle w:val="BodyTextIndent3"/>
        <w:ind w:left="1416" w:firstLine="708"/>
        <w:rPr>
          <w:lang w:val="sk-SK"/>
        </w:rPr>
      </w:pPr>
    </w:p>
    <w:p w:rsidR="0052115B" w:rsidP="00C739C2">
      <w:r w:rsidR="00E20A99">
        <w:t xml:space="preserve">                                                              </w:t>
      </w:r>
    </w:p>
    <w:p w:rsidR="0052115B">
      <w:pPr>
        <w:ind w:left="5664" w:firstLine="708"/>
        <w:rPr>
          <w:b/>
          <w:bCs w:val="0"/>
        </w:rPr>
      </w:pPr>
    </w:p>
    <w:p w:rsidR="001B749C">
      <w:pPr>
        <w:ind w:left="5664" w:firstLine="708"/>
        <w:rPr>
          <w:b/>
          <w:bCs w:val="0"/>
        </w:rPr>
      </w:pPr>
    </w:p>
    <w:p w:rsidR="00D96ABB" w:rsidP="00D96ABB">
      <w:pPr>
        <w:ind w:left="5664" w:firstLine="708"/>
        <w:rPr>
          <w:b/>
        </w:rPr>
      </w:pPr>
      <w:r>
        <w:rPr>
          <w:b/>
          <w:bCs w:val="0"/>
        </w:rPr>
        <w:t xml:space="preserve">       </w:t>
      </w:r>
      <w:r w:rsidR="00B1546F">
        <w:rPr>
          <w:b/>
          <w:bCs w:val="0"/>
        </w:rPr>
        <w:t xml:space="preserve">    </w:t>
      </w:r>
      <w:r>
        <w:rPr>
          <w:b/>
          <w:bCs w:val="0"/>
        </w:rPr>
        <w:t xml:space="preserve"> </w:t>
      </w:r>
      <w:r w:rsidR="00B1546F">
        <w:rPr>
          <w:b/>
          <w:bCs w:val="0"/>
        </w:rPr>
        <w:t>Róbert Puci</w:t>
      </w:r>
      <w:r>
        <w:rPr>
          <w:b/>
          <w:bCs w:val="0"/>
        </w:rPr>
        <w:t xml:space="preserve"> </w:t>
      </w:r>
    </w:p>
    <w:p w:rsidR="00D96ABB" w:rsidP="00D96ABB">
      <w:pPr>
        <w:ind w:left="5664" w:firstLine="708"/>
      </w:pPr>
      <w:r>
        <w:t xml:space="preserve">           predseda výboru</w:t>
      </w:r>
    </w:p>
    <w:p w:rsidR="00D96ABB" w:rsidP="00D96ABB">
      <w:pPr>
        <w:jc w:val="both"/>
        <w:rPr>
          <w:b/>
          <w:bCs w:val="0"/>
        </w:rPr>
      </w:pPr>
      <w:r>
        <w:rPr>
          <w:b/>
        </w:rPr>
        <w:t xml:space="preserve">  </w:t>
      </w:r>
      <w:r w:rsidR="00B1546F">
        <w:rPr>
          <w:b/>
          <w:bCs w:val="0"/>
        </w:rPr>
        <w:t>Igor Federič</w:t>
      </w:r>
    </w:p>
    <w:p w:rsidR="00D96ABB" w:rsidP="00D96ABB">
      <w:pPr>
        <w:jc w:val="both"/>
        <w:rPr>
          <w:b/>
          <w:bCs w:val="0"/>
        </w:rPr>
      </w:pPr>
      <w:r>
        <w:rPr>
          <w:b/>
          <w:bCs w:val="0"/>
        </w:rPr>
        <w:t xml:space="preserve"> Peter Štarchoň</w:t>
      </w:r>
    </w:p>
    <w:p w:rsidR="00D96ABB" w:rsidP="00D96ABB">
      <w:pPr>
        <w:jc w:val="both"/>
        <w:rPr>
          <w:bCs w:val="0"/>
        </w:rPr>
      </w:pPr>
      <w:r>
        <w:rPr>
          <w:bCs w:val="0"/>
        </w:rPr>
        <w:t>overovateľ výboru</w:t>
      </w:r>
    </w:p>
    <w:p w:rsidR="00BC169A" w:rsidP="00D96ABB">
      <w:pPr>
        <w:jc w:val="both"/>
        <w:rPr>
          <w:bCs w:val="0"/>
        </w:rPr>
      </w:pPr>
    </w:p>
    <w:p w:rsidR="00BC169A" w:rsidP="00D96ABB">
      <w:pPr>
        <w:jc w:val="both"/>
        <w:rPr>
          <w:bCs w:val="0"/>
        </w:rPr>
      </w:pPr>
    </w:p>
    <w:p w:rsidR="00BC169A" w:rsidP="00D96ABB">
      <w:pPr>
        <w:jc w:val="both"/>
        <w:rPr>
          <w:bCs w:val="0"/>
        </w:rPr>
      </w:pPr>
    </w:p>
    <w:p w:rsidR="00BC169A" w:rsidP="00D96ABB">
      <w:pPr>
        <w:jc w:val="both"/>
        <w:rPr>
          <w:bCs w:val="0"/>
        </w:rPr>
      </w:pPr>
    </w:p>
    <w:p w:rsidR="00BC169A" w:rsidP="00BC169A"/>
    <w:p w:rsidR="00BC169A" w:rsidP="00BC169A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 Slovenskej republiky</w:t>
      </w:r>
    </w:p>
    <w:p w:rsidR="00BC169A" w:rsidP="00BC169A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     pre financie a rozpočet </w:t>
      </w:r>
    </w:p>
    <w:p w:rsidR="00BC169A" w:rsidP="00BC169A">
      <w:pPr>
        <w:jc w:val="right"/>
        <w:rPr>
          <w:sz w:val="28"/>
        </w:rPr>
      </w:pPr>
      <w:r>
        <w:rPr>
          <w:sz w:val="28"/>
        </w:rPr>
        <w:t xml:space="preserve">                          </w:t>
      </w:r>
    </w:p>
    <w:p w:rsidR="00BC169A" w:rsidP="00BC169A">
      <w:pPr>
        <w:jc w:val="right"/>
        <w:rPr>
          <w:b/>
        </w:rPr>
      </w:pPr>
      <w:r>
        <w:t xml:space="preserve">Príloha k uzn. </w:t>
      </w:r>
      <w:r w:rsidRPr="006C72E6">
        <w:rPr>
          <w:b/>
        </w:rPr>
        <w:t>č.</w:t>
      </w:r>
      <w:r>
        <w:rPr>
          <w:b/>
        </w:rPr>
        <w:t xml:space="preserve"> </w:t>
      </w:r>
      <w:r w:rsidR="00C63D6B">
        <w:rPr>
          <w:b/>
        </w:rPr>
        <w:t>459</w:t>
      </w:r>
    </w:p>
    <w:p w:rsidR="00BC169A" w:rsidRPr="003371B9" w:rsidP="00BC169A">
      <w:pPr>
        <w:jc w:val="right"/>
      </w:pPr>
      <w:r w:rsidR="00B1546F">
        <w:rPr>
          <w:bCs w:val="0"/>
        </w:rPr>
        <w:t>7</w:t>
      </w:r>
      <w:r>
        <w:rPr>
          <w:bCs w:val="0"/>
        </w:rPr>
        <w:t>3</w:t>
      </w:r>
      <w:r w:rsidRPr="003371B9">
        <w:rPr>
          <w:bCs w:val="0"/>
        </w:rPr>
        <w:t xml:space="preserve">. </w:t>
      </w:r>
      <w:r w:rsidRPr="003371B9">
        <w:t>schôdza</w:t>
      </w:r>
    </w:p>
    <w:p w:rsidR="00BC169A" w:rsidP="00BC169A">
      <w:pPr>
        <w:jc w:val="center"/>
        <w:rPr>
          <w:b/>
        </w:rPr>
      </w:pPr>
    </w:p>
    <w:p w:rsidR="00BC169A" w:rsidP="00BC169A">
      <w:pPr>
        <w:jc w:val="center"/>
        <w:rPr>
          <w:b/>
        </w:rPr>
      </w:pPr>
    </w:p>
    <w:p w:rsidR="00BC169A" w:rsidRPr="00067F0B" w:rsidP="00BC169A">
      <w:pPr>
        <w:jc w:val="center"/>
        <w:rPr>
          <w:b/>
          <w:bCs w:val="0"/>
        </w:rPr>
      </w:pPr>
      <w:r w:rsidRPr="00067F0B">
        <w:rPr>
          <w:b/>
          <w:bCs w:val="0"/>
        </w:rPr>
        <w:t>Pozmeňujúc</w:t>
      </w:r>
      <w:r w:rsidR="005908F4">
        <w:rPr>
          <w:b/>
          <w:bCs w:val="0"/>
        </w:rPr>
        <w:t>i</w:t>
      </w:r>
      <w:r w:rsidRPr="00067F0B">
        <w:rPr>
          <w:b/>
          <w:bCs w:val="0"/>
        </w:rPr>
        <w:t xml:space="preserve"> </w:t>
      </w:r>
      <w:r>
        <w:rPr>
          <w:b/>
          <w:bCs w:val="0"/>
        </w:rPr>
        <w:t>a doplňujúc</w:t>
      </w:r>
      <w:r w:rsidR="005908F4">
        <w:rPr>
          <w:b/>
          <w:bCs w:val="0"/>
        </w:rPr>
        <w:t>i</w:t>
      </w:r>
      <w:r w:rsidR="00BD5870">
        <w:rPr>
          <w:b/>
          <w:bCs w:val="0"/>
        </w:rPr>
        <w:t xml:space="preserve"> návrh</w:t>
      </w:r>
    </w:p>
    <w:p w:rsidR="00420470" w:rsidRPr="00420470" w:rsidP="00420470">
      <w:pPr>
        <w:pStyle w:val="Heading1"/>
        <w:ind w:left="360"/>
        <w:jc w:val="center"/>
      </w:pPr>
      <w:r w:rsidR="00BC169A">
        <w:t>k </w:t>
      </w:r>
      <w:r w:rsidRPr="005458EF" w:rsidR="00BC169A">
        <w:t xml:space="preserve"> </w:t>
      </w:r>
      <w:r>
        <w:rPr>
          <w:bCs w:val="0"/>
        </w:rPr>
        <w:t>n</w:t>
      </w:r>
      <w:r>
        <w:t xml:space="preserve">ávrhu poslancov Národnej rady Slovenskej republiky Tibora BERNAŤÁKA, Karola FARKAŠOVSKÉHO, Evy SMOLÍKOVEJ, Dušana TITTELA a Stanislava KMECA na vydanie zákona, ktorým sa mení a dopĺňa zákon č. 340/2012 Z. z. </w:t>
      </w:r>
      <w:r w:rsidRPr="00420470">
        <w:t xml:space="preserve">o úhrade za služby verejnosti poskytované Rozhlasom a televíziou Slovenska a o zmene a doplnení niektorých zákonov v znení neskorších predpisov (tlač 1342) </w:t>
      </w:r>
    </w:p>
    <w:p w:rsidR="001B749C" w:rsidP="00420470">
      <w:pPr>
        <w:pStyle w:val="Heading1"/>
        <w:ind w:left="360"/>
        <w:jc w:val="center"/>
        <w:rPr>
          <w:b w:val="0"/>
          <w:bCs w:val="0"/>
        </w:rPr>
      </w:pPr>
      <w:r w:rsidR="00BC169A">
        <w:rPr>
          <w:b w:val="0"/>
          <w:bCs w:val="0"/>
        </w:rPr>
        <w:t>––––––––––––––––––––––––––––––––––––––––––––––––––––––––––––––––––––––</w:t>
      </w:r>
      <w:r w:rsidR="00420470">
        <w:rPr>
          <w:b w:val="0"/>
          <w:bCs w:val="0"/>
        </w:rPr>
        <w:t xml:space="preserve">––––– </w:t>
      </w:r>
    </w:p>
    <w:p w:rsidR="00420470" w:rsidRPr="00420470" w:rsidP="00420470"/>
    <w:p w:rsidR="00C63D6B" w:rsidRPr="00C63D6B" w:rsidP="00C63D6B">
      <w:pPr>
        <w:pStyle w:val="ListParagraph"/>
        <w:spacing w:after="0" w:line="36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  <w:r w:rsidRPr="00C63D6B">
        <w:rPr>
          <w:rFonts w:ascii="Times New Roman" w:hAnsi="Times New Roman"/>
          <w:b/>
          <w:sz w:val="24"/>
          <w:szCs w:val="24"/>
        </w:rPr>
        <w:t>K čl. I bod 5</w:t>
      </w:r>
    </w:p>
    <w:p w:rsidR="00C63D6B" w:rsidRPr="006C0BDA" w:rsidP="00C63D6B">
      <w:pPr>
        <w:pStyle w:val="ListParagraph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6C0BDA">
        <w:rPr>
          <w:rFonts w:ascii="Times New Roman" w:hAnsi="Times New Roman"/>
          <w:sz w:val="24"/>
          <w:szCs w:val="24"/>
        </w:rPr>
        <w:t>V čl. I bode 5 (§ 9 ods. 4) sa slovo „úvodnej“ nahrádza slovom „prvej“.</w:t>
      </w:r>
    </w:p>
    <w:p w:rsidR="00C63D6B" w:rsidRPr="006C0BDA" w:rsidP="00C63D6B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C63D6B" w:rsidP="00C63D6B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6C0BDA">
        <w:rPr>
          <w:rFonts w:ascii="Times New Roman" w:hAnsi="Times New Roman"/>
          <w:sz w:val="24"/>
          <w:szCs w:val="24"/>
        </w:rPr>
        <w:t>Legislatívno-technická úprava, keďže § 9 ods. 4 pozostáva z dvoch viet.</w:t>
      </w:r>
    </w:p>
    <w:p w:rsidR="00C63D6B" w:rsidP="00C63D6B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1B749C" w:rsidP="00D96ABB">
      <w:pPr>
        <w:jc w:val="both"/>
        <w:rPr>
          <w:bCs w:val="0"/>
        </w:rPr>
      </w:pPr>
    </w:p>
    <w:p w:rsidR="001B749C" w:rsidP="00D96ABB">
      <w:pPr>
        <w:jc w:val="both"/>
        <w:rPr>
          <w:bCs w:val="0"/>
        </w:rPr>
      </w:pPr>
    </w:p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63D6B">
      <w:rPr>
        <w:rStyle w:val="PageNumber"/>
        <w:noProof/>
      </w:rPr>
      <w:t>2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904"/>
    <w:multiLevelType w:val="hybridMultilevel"/>
    <w:tmpl w:val="70D4FD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2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3C761A"/>
    <w:multiLevelType w:val="hybridMultilevel"/>
    <w:tmpl w:val="17544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05616"/>
    <w:multiLevelType w:val="hybridMultilevel"/>
    <w:tmpl w:val="2324A4CE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5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9120CC3"/>
    <w:multiLevelType w:val="hybridMultilevel"/>
    <w:tmpl w:val="06289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576973"/>
    <w:multiLevelType w:val="hybridMultilevel"/>
    <w:tmpl w:val="0F58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711CD7"/>
    <w:multiLevelType w:val="hybridMultilevel"/>
    <w:tmpl w:val="A068410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-690"/>
        </w:tabs>
        <w:ind w:left="-690" w:hanging="360"/>
      </w:pPr>
    </w:lvl>
    <w:lvl w:ilvl="2">
      <w:start w:val="1"/>
      <w:numFmt w:val="decimal"/>
      <w:lvlText w:val="%3."/>
      <w:lvlJc w:val="left"/>
      <w:pPr>
        <w:tabs>
          <w:tab w:val="num" w:pos="30"/>
        </w:tabs>
        <w:ind w:left="30" w:hanging="360"/>
      </w:pPr>
    </w:lvl>
    <w:lvl w:ilvl="3">
      <w:start w:val="1"/>
      <w:numFmt w:val="decimal"/>
      <w:lvlText w:val="%4."/>
      <w:lvlJc w:val="left"/>
      <w:pPr>
        <w:tabs>
          <w:tab w:val="num" w:pos="750"/>
        </w:tabs>
        <w:ind w:left="750" w:hanging="360"/>
      </w:pPr>
    </w:lvl>
    <w:lvl w:ilvl="4">
      <w:start w:val="1"/>
      <w:numFmt w:val="decimal"/>
      <w:lvlText w:val="%5."/>
      <w:lvlJc w:val="left"/>
      <w:pPr>
        <w:tabs>
          <w:tab w:val="num" w:pos="1470"/>
        </w:tabs>
        <w:ind w:left="147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</w:lvl>
    <w:lvl w:ilvl="7">
      <w:start w:val="1"/>
      <w:numFmt w:val="decimal"/>
      <w:lvlText w:val="%8."/>
      <w:lvlJc w:val="left"/>
      <w:pPr>
        <w:tabs>
          <w:tab w:val="num" w:pos="3630"/>
        </w:tabs>
        <w:ind w:left="3630" w:hanging="360"/>
      </w:pPr>
    </w:lvl>
    <w:lvl w:ilvl="8">
      <w:start w:val="1"/>
      <w:numFmt w:val="decimal"/>
      <w:lvlText w:val="%9."/>
      <w:lvlJc w:val="left"/>
      <w:pPr>
        <w:tabs>
          <w:tab w:val="num" w:pos="4350"/>
        </w:tabs>
        <w:ind w:left="4350" w:hanging="360"/>
      </w:pPr>
    </w:lvl>
  </w:abstractNum>
  <w:abstractNum w:abstractNumId="15">
    <w:nsid w:val="28B019FA"/>
    <w:multiLevelType w:val="hybridMultilevel"/>
    <w:tmpl w:val="CCAC74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C156E4"/>
    <w:multiLevelType w:val="hybridMultilevel"/>
    <w:tmpl w:val="28EE86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9F70901"/>
    <w:multiLevelType w:val="hybridMultilevel"/>
    <w:tmpl w:val="E0CEF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20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B056F"/>
    <w:multiLevelType w:val="hybridMultilevel"/>
    <w:tmpl w:val="FB5EC89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0F5534"/>
    <w:multiLevelType w:val="hybridMultilevel"/>
    <w:tmpl w:val="B4188CD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0F1C8D"/>
    <w:multiLevelType w:val="hybridMultilevel"/>
    <w:tmpl w:val="3814A1F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9363AC"/>
    <w:multiLevelType w:val="hybridMultilevel"/>
    <w:tmpl w:val="2CDE8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7713A6"/>
    <w:multiLevelType w:val="hybridMultilevel"/>
    <w:tmpl w:val="A43C2C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94E1FEA"/>
    <w:multiLevelType w:val="hybridMultilevel"/>
    <w:tmpl w:val="09F09ACC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C1D7011"/>
    <w:multiLevelType w:val="hybridMultilevel"/>
    <w:tmpl w:val="DFDEE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E4D23E1"/>
    <w:multiLevelType w:val="hybridMultilevel"/>
    <w:tmpl w:val="CA803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"/>
  </w:num>
  <w:num w:numId="4">
    <w:abstractNumId w:val="6"/>
  </w:num>
  <w:num w:numId="5">
    <w:abstractNumId w:val="34"/>
  </w:num>
  <w:num w:numId="6">
    <w:abstractNumId w:val="8"/>
  </w:num>
  <w:num w:numId="7">
    <w:abstractNumId w:val="20"/>
  </w:num>
  <w:num w:numId="8">
    <w:abstractNumId w:val="39"/>
  </w:num>
  <w:num w:numId="9">
    <w:abstractNumId w:val="40"/>
  </w:num>
  <w:num w:numId="10">
    <w:abstractNumId w:val="2"/>
  </w:num>
  <w:num w:numId="11">
    <w:abstractNumId w:val="24"/>
  </w:num>
  <w:num w:numId="12">
    <w:abstractNumId w:val="10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42"/>
  </w:num>
  <w:num w:numId="1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9"/>
  </w:num>
  <w:num w:numId="19">
    <w:abstractNumId w:val="12"/>
  </w:num>
  <w:num w:numId="20">
    <w:abstractNumId w:val="32"/>
  </w:num>
  <w:num w:numId="21">
    <w:abstractNumId w:val="9"/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4"/>
  </w:num>
  <w:num w:numId="24">
    <w:abstractNumId w:val="27"/>
  </w:num>
  <w:num w:numId="25">
    <w:abstractNumId w:val="43"/>
  </w:num>
  <w:num w:numId="26">
    <w:abstractNumId w:val="26"/>
  </w:num>
  <w:num w:numId="27">
    <w:abstractNumId w:val="23"/>
  </w:num>
  <w:num w:numId="28">
    <w:abstractNumId w:val="11"/>
  </w:num>
  <w:num w:numId="29">
    <w:abstractNumId w:val="4"/>
  </w:num>
  <w:num w:numId="30">
    <w:abstractNumId w:val="38"/>
  </w:num>
  <w:num w:numId="31">
    <w:abstractNumId w:val="18"/>
  </w:num>
  <w:num w:numId="32">
    <w:abstractNumId w:val="25"/>
  </w:num>
  <w:num w:numId="33">
    <w:abstractNumId w:val="19"/>
  </w:num>
  <w:num w:numId="34">
    <w:abstractNumId w:val="15"/>
  </w:num>
  <w:num w:numId="35">
    <w:abstractNumId w:val="21"/>
  </w:num>
  <w:num w:numId="36">
    <w:abstractNumId w:val="7"/>
  </w:num>
  <w:num w:numId="37">
    <w:abstractNumId w:val="22"/>
  </w:num>
  <w:num w:numId="38">
    <w:abstractNumId w:val="0"/>
  </w:num>
  <w:num w:numId="39">
    <w:abstractNumId w:val="30"/>
  </w:num>
  <w:num w:numId="40">
    <w:abstractNumId w:val="28"/>
  </w:num>
  <w:num w:numId="41">
    <w:abstractNumId w:val="37"/>
  </w:num>
  <w:num w:numId="42">
    <w:abstractNumId w:val="35"/>
  </w:num>
  <w:num w:numId="43">
    <w:abstractNumId w:val="3"/>
  </w:num>
  <w:num w:numId="44">
    <w:abstractNumId w:val="45"/>
  </w:num>
  <w:num w:numId="45">
    <w:abstractNumId w:val="13"/>
  </w:num>
  <w:num w:numId="46">
    <w:abstractNumId w:val="16"/>
  </w:num>
  <w:num w:numId="47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link w:val="Nadpis4Char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99"/>
    <w:qFormat/>
    <w:rsid w:val="00092341"/>
    <w:rPr>
      <w:i/>
      <w:iCs/>
    </w:rPr>
  </w:style>
  <w:style w:type="paragraph" w:styleId="ListParagraph">
    <w:name w:val="List Paragraph"/>
    <w:basedOn w:val="Normal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  <w:style w:type="paragraph" w:customStyle="1" w:styleId="Farebnzoznamzvraznenie11">
    <w:name w:val="Farebný zoznam – zvýraznenie 11"/>
    <w:basedOn w:val="Normal"/>
    <w:uiPriority w:val="34"/>
    <w:qFormat/>
    <w:rsid w:val="002B337A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  <w:style w:type="character" w:customStyle="1" w:styleId="Nadpis1Char">
    <w:name w:val="Nadpis 1 Char"/>
    <w:link w:val="Heading1"/>
    <w:rsid w:val="00BC169A"/>
    <w:rPr>
      <w:rFonts w:eastAsia="Arial Unicode MS"/>
      <w:b/>
      <w:bCs/>
      <w:sz w:val="24"/>
      <w:szCs w:val="24"/>
    </w:rPr>
  </w:style>
  <w:style w:type="character" w:customStyle="1" w:styleId="Nadpis4Char">
    <w:name w:val="Nadpis 4 Char"/>
    <w:link w:val="Heading4"/>
    <w:rsid w:val="00BC169A"/>
    <w:rPr>
      <w:rFonts w:eastAsia="Arial Unicode MS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A4192A-78E6-405B-B02E-752A40858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Šulková, Petra</cp:lastModifiedBy>
  <cp:revision>55</cp:revision>
  <cp:lastPrinted>2016-10-04T11:58:00Z</cp:lastPrinted>
  <dcterms:created xsi:type="dcterms:W3CDTF">2013-06-14T07:14:00Z</dcterms:created>
  <dcterms:modified xsi:type="dcterms:W3CDTF">2019-09-05T11:11:00Z</dcterms:modified>
</cp:coreProperties>
</file>