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FA2EB1">
        <w:rPr>
          <w:sz w:val="22"/>
          <w:szCs w:val="22"/>
        </w:rPr>
        <w:t>3</w:t>
      </w:r>
      <w:r w:rsidR="00B52139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6639FD">
        <w:t>4</w:t>
      </w:r>
      <w:r w:rsidR="00B52139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FA2EB1">
        <w:rPr>
          <w:rFonts w:cs="Arial"/>
          <w:sz w:val="22"/>
          <w:szCs w:val="22"/>
          <w:lang w:val="sk-SK"/>
        </w:rPr>
        <w:t>c</w:t>
      </w:r>
      <w:r w:rsidR="00B5213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FA2EB1">
        <w:rPr>
          <w:rFonts w:cs="Arial"/>
          <w:szCs w:val="22"/>
        </w:rPr>
        <w:t>c</w:t>
      </w:r>
      <w:r w:rsidR="00B5213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FA2EB1">
        <w:rPr>
          <w:rFonts w:cs="Arial"/>
          <w:szCs w:val="22"/>
        </w:rPr>
        <w:t xml:space="preserve">Petra </w:t>
      </w:r>
      <w:r w:rsidR="00B52139">
        <w:rPr>
          <w:rFonts w:cs="Arial"/>
          <w:szCs w:val="22"/>
        </w:rPr>
        <w:t xml:space="preserve">PAMULU na vydanie zákona, ktorým sa mení a dopĺňa zákon Národnej rady Slovenskej republiky č. 182/1993 Z. z. o vlastníctve bytov a nebytových priestorov a o zmene a doplnení niektorých zákonov v znení neskorších predpisov a ktorým sa dopĺňa zákon č. 527/2002 Z. z. o dobrovoľných dražbách a o doplnení zákona Slovenskej národnej rady č. 323/1992 Zb. o notároch a notárskej činnosti (Notársky poriadok) v znení neskorších predpisov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B52139">
        <w:rPr>
          <w:rFonts w:cs="Arial"/>
          <w:szCs w:val="22"/>
        </w:rPr>
        <w:t>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C0B3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C0B3D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C0B3D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C0B3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6467D" w:rsidRDefault="0046467D" w:rsidP="004646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20ED"/>
    <w:rsid w:val="000962F3"/>
    <w:rsid w:val="000C055E"/>
    <w:rsid w:val="000C251F"/>
    <w:rsid w:val="000C290E"/>
    <w:rsid w:val="000E308C"/>
    <w:rsid w:val="000F0FEC"/>
    <w:rsid w:val="001010A5"/>
    <w:rsid w:val="00106234"/>
    <w:rsid w:val="00162A33"/>
    <w:rsid w:val="00170CC8"/>
    <w:rsid w:val="00173C80"/>
    <w:rsid w:val="00177F9B"/>
    <w:rsid w:val="00192D80"/>
    <w:rsid w:val="001A0AEA"/>
    <w:rsid w:val="001D3570"/>
    <w:rsid w:val="001D7F32"/>
    <w:rsid w:val="001E7933"/>
    <w:rsid w:val="00244D40"/>
    <w:rsid w:val="00294C93"/>
    <w:rsid w:val="002B2F61"/>
    <w:rsid w:val="002C7297"/>
    <w:rsid w:val="002F5AAA"/>
    <w:rsid w:val="00320188"/>
    <w:rsid w:val="00345D4D"/>
    <w:rsid w:val="00351461"/>
    <w:rsid w:val="00355E49"/>
    <w:rsid w:val="00370627"/>
    <w:rsid w:val="003D7FBE"/>
    <w:rsid w:val="003E185C"/>
    <w:rsid w:val="003E3EEE"/>
    <w:rsid w:val="003F4F33"/>
    <w:rsid w:val="00430EB7"/>
    <w:rsid w:val="0046467D"/>
    <w:rsid w:val="004712D1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346D"/>
    <w:rsid w:val="005F3F76"/>
    <w:rsid w:val="00650056"/>
    <w:rsid w:val="006639FD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A0C9B"/>
    <w:rsid w:val="008B1A45"/>
    <w:rsid w:val="00941B20"/>
    <w:rsid w:val="00992885"/>
    <w:rsid w:val="00A45288"/>
    <w:rsid w:val="00AA254D"/>
    <w:rsid w:val="00AA3DED"/>
    <w:rsid w:val="00AB4082"/>
    <w:rsid w:val="00AE401A"/>
    <w:rsid w:val="00B066C4"/>
    <w:rsid w:val="00B1506F"/>
    <w:rsid w:val="00B20ACA"/>
    <w:rsid w:val="00B52139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6789"/>
    <w:rsid w:val="00E93847"/>
    <w:rsid w:val="00EC0B3D"/>
    <w:rsid w:val="00EF4E86"/>
    <w:rsid w:val="00F12030"/>
    <w:rsid w:val="00F3742B"/>
    <w:rsid w:val="00F46EEF"/>
    <w:rsid w:val="00F74CD1"/>
    <w:rsid w:val="00F91B80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2019-08-27T06:40:00Z</cp:lastPrinted>
  <dcterms:created xsi:type="dcterms:W3CDTF">2019-08-26T12:13:00Z</dcterms:created>
  <dcterms:modified xsi:type="dcterms:W3CDTF">2019-08-27T10:52:00Z</dcterms:modified>
</cp:coreProperties>
</file>