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551C" w14:textId="77777777" w:rsidR="007D0E8D" w:rsidRPr="00793F1B" w:rsidRDefault="007D0E8D" w:rsidP="007D0E8D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93F1B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14:paraId="682EF960" w14:textId="77777777" w:rsidR="007D0E8D" w:rsidRPr="00793F1B" w:rsidRDefault="007D0E8D" w:rsidP="007D0E8D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93F1B">
        <w:rPr>
          <w:rFonts w:ascii="Times New Roman" w:hAnsi="Times New Roman" w:cs="Times New Roman"/>
          <w:spacing w:val="20"/>
          <w:sz w:val="24"/>
          <w:szCs w:val="24"/>
        </w:rPr>
        <w:t>VII. volebné obdobie</w:t>
      </w:r>
    </w:p>
    <w:p w14:paraId="6D21BF6C" w14:textId="77777777" w:rsidR="007D0E8D" w:rsidRPr="00793F1B" w:rsidRDefault="007D0E8D" w:rsidP="007D0E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B9937C" w14:textId="77777777" w:rsidR="007D0E8D" w:rsidRPr="00793F1B" w:rsidRDefault="007D0E8D" w:rsidP="007D0E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5BE29F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793F1B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14:paraId="3411E127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76485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80381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793F1B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5F0B46C0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61A40" w14:textId="77777777" w:rsidR="00C86ED7" w:rsidRPr="00793F1B" w:rsidRDefault="00C86ED7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9F5AC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9AF5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z ........ 2019,</w:t>
      </w:r>
    </w:p>
    <w:p w14:paraId="0EDF69D2" w14:textId="77777777" w:rsidR="007D0E8D" w:rsidRPr="00793F1B" w:rsidRDefault="007D0E8D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450B9" w14:textId="32F9AE49" w:rsidR="000D31A4" w:rsidRPr="00793F1B" w:rsidRDefault="000D31A4" w:rsidP="007D0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598FC" w14:textId="77777777" w:rsidR="007D0E8D" w:rsidRPr="00793F1B" w:rsidRDefault="007D0E8D" w:rsidP="00622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/>
          <w:b/>
          <w:sz w:val="24"/>
          <w:szCs w:val="24"/>
        </w:rPr>
        <w:t>ktorým sa mení a dopĺňa zákon č. 245/2008 Z. z. o výchove a vzdelávaní (školský zákon) a o zmene a doplnení niektorých zákonov v znení neskorších predpisov a ktorým sa menia a dopĺňajú niektoré zákony</w:t>
      </w:r>
    </w:p>
    <w:p w14:paraId="693AE618" w14:textId="77777777" w:rsidR="007D0E8D" w:rsidRPr="00793F1B" w:rsidRDefault="007D0E8D" w:rsidP="00622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A0BF3" w14:textId="77777777" w:rsidR="007D0E8D" w:rsidRPr="00793F1B" w:rsidRDefault="007D0E8D" w:rsidP="006220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92BF7" w14:textId="77777777" w:rsidR="007D0E8D" w:rsidRPr="00793F1B" w:rsidRDefault="007D0E8D" w:rsidP="006220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1BA86F89" w14:textId="77777777" w:rsidR="007D0E8D" w:rsidRPr="00793F1B" w:rsidRDefault="007D0E8D" w:rsidP="006220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B9537" w14:textId="77777777" w:rsidR="007D0E8D" w:rsidRPr="00793F1B" w:rsidRDefault="007D0E8D" w:rsidP="00622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ab/>
      </w:r>
    </w:p>
    <w:p w14:paraId="48282C88" w14:textId="77777777" w:rsidR="007D0E8D" w:rsidRPr="00793F1B" w:rsidRDefault="007D0E8D" w:rsidP="00622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841372C" w14:textId="77777777" w:rsidR="007D0E8D" w:rsidRPr="00793F1B" w:rsidRDefault="007D0E8D" w:rsidP="006220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E5DB1" w14:textId="77777777" w:rsidR="007D0E8D" w:rsidRPr="00793F1B" w:rsidRDefault="007D0E8D" w:rsidP="00622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Zákon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245/2008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o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výchove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a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vzdelávaní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(školský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zákon)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a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o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zmene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a</w:t>
      </w:r>
      <w:r w:rsidRPr="00793F1B">
        <w:rPr>
          <w:rStyle w:val="awspan1"/>
          <w:rFonts w:ascii="Times New Roman" w:hAnsi="Times New Roman" w:cs="Times New Roman"/>
          <w:spacing w:val="51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doplnení niektorých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zákonov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v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znení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462/2008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37/2009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40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 184/2009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37/2011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390/2011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324/2012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 zákona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125/2013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464/2013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307/2014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 377/2014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61/2015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188/2015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440/2015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 zákona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125/2016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216/2016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56/2017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151/2017 Z.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178/2017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182/2017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62/2018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15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 209/2018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210/2018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zákona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365/2018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6"/>
        </w:rPr>
        <w:t>,</w:t>
      </w:r>
      <w:r w:rsidRPr="00793F1B">
        <w:rPr>
          <w:rStyle w:val="awspan1"/>
          <w:rFonts w:ascii="Times New Roman" w:hAnsi="Times New Roman" w:cs="Times New Roman"/>
        </w:rPr>
        <w:t xml:space="preserve"> zákona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č.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375/2018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</w:t>
      </w:r>
      <w:r w:rsidRPr="00793F1B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793F1B">
        <w:rPr>
          <w:rStyle w:val="awspan1"/>
          <w:rFonts w:ascii="Times New Roman" w:hAnsi="Times New Roman" w:cs="Times New Roman"/>
        </w:rPr>
        <w:t>z., zákona č. 209/2019 Z. z.</w:t>
      </w:r>
      <w:r w:rsidR="00D33B29">
        <w:rPr>
          <w:rStyle w:val="awspan1"/>
          <w:rFonts w:ascii="Times New Roman" w:hAnsi="Times New Roman" w:cs="Times New Roman"/>
        </w:rPr>
        <w:t xml:space="preserve"> a zákona č. 221</w:t>
      </w:r>
      <w:r w:rsidRPr="00793F1B">
        <w:rPr>
          <w:rStyle w:val="awspan1"/>
          <w:rFonts w:ascii="Times New Roman" w:hAnsi="Times New Roman" w:cs="Times New Roman"/>
        </w:rPr>
        <w:t>/2019 Z. z. sa mení a dopĺňa takto:</w:t>
      </w:r>
    </w:p>
    <w:p w14:paraId="3B8D0673" w14:textId="77777777" w:rsidR="007D0E8D" w:rsidRPr="00793F1B" w:rsidRDefault="007D0E8D" w:rsidP="006220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D37A1" w14:textId="44E0F7B6" w:rsidR="00D668A6" w:rsidRPr="00793F1B" w:rsidRDefault="00D668A6" w:rsidP="0062208A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§ 2 sa dopĺňa písmenom </w:t>
      </w:r>
      <w:r w:rsidR="00ED2F3F">
        <w:rPr>
          <w:rFonts w:ascii="Times New Roman" w:hAnsi="Times New Roman" w:cs="Times New Roman"/>
          <w:sz w:val="24"/>
          <w:szCs w:val="24"/>
        </w:rPr>
        <w:t>ab</w:t>
      </w:r>
      <w:r w:rsidRPr="00793F1B">
        <w:rPr>
          <w:rFonts w:ascii="Times New Roman" w:hAnsi="Times New Roman" w:cs="Times New Roman"/>
          <w:sz w:val="24"/>
          <w:szCs w:val="24"/>
        </w:rPr>
        <w:t>), ktoré znie:</w:t>
      </w:r>
    </w:p>
    <w:p w14:paraId="438BEAC3" w14:textId="3BB375B6" w:rsidR="00D668A6" w:rsidRPr="00793F1B" w:rsidRDefault="00D668A6" w:rsidP="00622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„</w:t>
      </w:r>
      <w:r w:rsidR="00ED2F3F">
        <w:rPr>
          <w:rFonts w:ascii="Times New Roman" w:hAnsi="Times New Roman" w:cs="Times New Roman"/>
          <w:sz w:val="24"/>
          <w:szCs w:val="24"/>
        </w:rPr>
        <w:t>ab</w:t>
      </w:r>
      <w:r w:rsidRPr="00793F1B">
        <w:rPr>
          <w:rFonts w:ascii="Times New Roman" w:hAnsi="Times New Roman" w:cs="Times New Roman"/>
          <w:sz w:val="24"/>
          <w:szCs w:val="24"/>
        </w:rPr>
        <w:t xml:space="preserve">) </w:t>
      </w: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národnostnou školou </w:t>
      </w:r>
      <w:r w:rsidR="0096216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21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národnostným </w:t>
      </w: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školským zariadením v</w:t>
      </w:r>
      <w:r w:rsidR="00D866DE">
        <w:rPr>
          <w:rFonts w:ascii="Times New Roman" w:eastAsia="Times New Roman" w:hAnsi="Times New Roman" w:cs="Times New Roman"/>
          <w:sz w:val="24"/>
          <w:szCs w:val="24"/>
          <w:lang w:eastAsia="sk-SK"/>
        </w:rPr>
        <w:t>ýchovno-vzdelávacia inštitúcia</w:t>
      </w: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ktorej sa výchovno-vzdelávací proces alebo časť výchovno-vzdelávacieho procesu uskutočňuje v jazyku národnostnej menšiny.</w:t>
      </w:r>
      <w:r w:rsidRPr="00793F1B">
        <w:rPr>
          <w:rFonts w:ascii="Times New Roman" w:hAnsi="Times New Roman" w:cs="Times New Roman"/>
          <w:sz w:val="24"/>
          <w:szCs w:val="24"/>
        </w:rPr>
        <w:t>“.</w:t>
      </w:r>
    </w:p>
    <w:p w14:paraId="69BA1B6C" w14:textId="77777777" w:rsidR="00D668A6" w:rsidRPr="00F03C21" w:rsidRDefault="00D668A6" w:rsidP="00622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3BF03" w14:textId="77777777" w:rsidR="00F03C21" w:rsidRPr="00F03C21" w:rsidRDefault="00F03C21" w:rsidP="0062208A">
      <w:pPr>
        <w:pStyle w:val="Odsekzoznamu"/>
        <w:numPr>
          <w:ilvl w:val="0"/>
          <w:numId w:val="26"/>
        </w:numPr>
        <w:spacing w:after="0"/>
        <w:jc w:val="both"/>
        <w:rPr>
          <w:rStyle w:val="st1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3C21">
        <w:rPr>
          <w:rStyle w:val="st1"/>
          <w:rFonts w:ascii="Times New Roman" w:hAnsi="Times New Roman" w:cs="Times New Roman"/>
          <w:sz w:val="24"/>
          <w:szCs w:val="24"/>
        </w:rPr>
        <w:t>V § 11 odsek</w:t>
      </w:r>
      <w:r w:rsidR="00455569" w:rsidRPr="00F03C21">
        <w:rPr>
          <w:rStyle w:val="st1"/>
          <w:rFonts w:ascii="Times New Roman" w:hAnsi="Times New Roman" w:cs="Times New Roman"/>
          <w:sz w:val="24"/>
          <w:szCs w:val="24"/>
        </w:rPr>
        <w:t xml:space="preserve"> 2</w:t>
      </w:r>
      <w:r w:rsidRPr="00F03C21">
        <w:rPr>
          <w:rStyle w:val="st1"/>
          <w:rFonts w:ascii="Times New Roman" w:hAnsi="Times New Roman" w:cs="Times New Roman"/>
          <w:sz w:val="24"/>
          <w:szCs w:val="24"/>
        </w:rPr>
        <w:t xml:space="preserve"> znie:</w:t>
      </w:r>
    </w:p>
    <w:p w14:paraId="09C75719" w14:textId="5E6DCB44" w:rsidR="00455569" w:rsidRPr="00F03C21" w:rsidRDefault="00F03C21" w:rsidP="00F03C21">
      <w:pPr>
        <w:pStyle w:val="Odsekzoznamu"/>
        <w:spacing w:after="0"/>
        <w:jc w:val="both"/>
        <w:rPr>
          <w:rStyle w:val="Zvraznenie"/>
          <w:rFonts w:ascii="Times New Roman" w:eastAsia="Times New Roman" w:hAnsi="Times New Roman" w:cs="Times New Roman"/>
          <w:bCs w:val="0"/>
          <w:sz w:val="24"/>
          <w:szCs w:val="24"/>
          <w:lang w:eastAsia="sk-SK"/>
        </w:rPr>
      </w:pPr>
      <w:r w:rsidRPr="00F03C21">
        <w:rPr>
          <w:rStyle w:val="st1"/>
          <w:rFonts w:ascii="Times New Roman" w:hAnsi="Times New Roman" w:cs="Times New Roman"/>
          <w:sz w:val="24"/>
          <w:szCs w:val="24"/>
        </w:rPr>
        <w:t xml:space="preserve">„(2) </w:t>
      </w:r>
      <w:r w:rsidRPr="00F03C21">
        <w:rPr>
          <w:rFonts w:ascii="Times New Roman" w:hAnsi="Times New Roman" w:cs="Times New Roman"/>
          <w:sz w:val="24"/>
          <w:szCs w:val="24"/>
        </w:rPr>
        <w:t>Pedagogická dokumentácia sa v školách a v školských zariadeniach vedie v štátnom jazyku,</w:t>
      </w:r>
      <w:hyperlink r:id="rId8" w:anchor="f3529897" w:history="1">
        <w:r w:rsidRPr="00F03C2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9</w:t>
        </w:r>
        <w:r w:rsidRPr="00F03C2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Pr="00F03C21">
        <w:rPr>
          <w:rFonts w:ascii="Times New Roman" w:hAnsi="Times New Roman" w:cs="Times New Roman"/>
          <w:sz w:val="24"/>
          <w:szCs w:val="24"/>
        </w:rPr>
        <w:t xml:space="preserve"> </w:t>
      </w:r>
      <w:r w:rsidRPr="00F03C21">
        <w:rPr>
          <w:rStyle w:val="st1"/>
          <w:rFonts w:ascii="Times New Roman" w:hAnsi="Times New Roman" w:cs="Times New Roman"/>
          <w:sz w:val="24"/>
          <w:szCs w:val="24"/>
        </w:rPr>
        <w:t>ak tento</w:t>
      </w:r>
      <w:r w:rsidRPr="00F03C21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F03C21">
        <w:rPr>
          <w:rStyle w:val="Zvraznenie"/>
          <w:rFonts w:ascii="Times New Roman" w:hAnsi="Times New Roman" w:cs="Times New Roman"/>
          <w:b w:val="0"/>
          <w:sz w:val="24"/>
          <w:szCs w:val="24"/>
        </w:rPr>
        <w:t>zákon neustanovuje inak.</w:t>
      </w:r>
      <w:r w:rsidRPr="00F03C21">
        <w:rPr>
          <w:rStyle w:val="st1"/>
          <w:rFonts w:ascii="Times New Roman" w:hAnsi="Times New Roman" w:cs="Times New Roman"/>
          <w:sz w:val="24"/>
          <w:szCs w:val="24"/>
        </w:rPr>
        <w:t>“</w:t>
      </w:r>
      <w:r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14:paraId="374CEBEF" w14:textId="77777777" w:rsidR="00455569" w:rsidRPr="00455569" w:rsidRDefault="00455569" w:rsidP="00455569">
      <w:pPr>
        <w:pStyle w:val="Odsekzoznamu"/>
        <w:spacing w:after="0"/>
        <w:jc w:val="both"/>
        <w:rPr>
          <w:rStyle w:val="Zvraznenie"/>
          <w:rFonts w:ascii="Times New Roman" w:eastAsia="Times New Roman" w:hAnsi="Times New Roman" w:cs="Times New Roman"/>
          <w:b w:val="0"/>
          <w:bCs w:val="0"/>
          <w:sz w:val="24"/>
          <w:szCs w:val="24"/>
          <w:highlight w:val="yellow"/>
          <w:lang w:eastAsia="sk-SK"/>
        </w:rPr>
      </w:pPr>
    </w:p>
    <w:p w14:paraId="0D40F18F" w14:textId="76DDDD4E" w:rsidR="00F03C21" w:rsidRPr="00F03C21" w:rsidRDefault="00F03C21" w:rsidP="00F03C21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455569" w:rsidRPr="00F0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13 </w:t>
      </w:r>
      <w:r w:rsidRPr="00F03C21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odsek 2.</w:t>
      </w:r>
    </w:p>
    <w:p w14:paraId="2038F905" w14:textId="2780179C" w:rsidR="00F03C21" w:rsidRPr="00F03C21" w:rsidRDefault="00F03C21" w:rsidP="00F03C2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Doterajšie odseky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3C21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03C21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3C21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03C21">
        <w:rPr>
          <w:rFonts w:ascii="Times New Roman" w:hAnsi="Times New Roman" w:cs="Times New Roman"/>
          <w:sz w:val="24"/>
          <w:szCs w:val="24"/>
        </w:rPr>
        <w:t>.</w:t>
      </w:r>
    </w:p>
    <w:p w14:paraId="23EB2B6F" w14:textId="15971831" w:rsidR="00455569" w:rsidRPr="00F03C21" w:rsidRDefault="00455569" w:rsidP="00F03C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5F4EB8" w14:textId="601E9D64" w:rsidR="00F03C21" w:rsidRPr="00F03C21" w:rsidRDefault="00F03C21" w:rsidP="0062208A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§13a ods. 1 sa </w:t>
      </w:r>
      <w:r w:rsidRPr="00F0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F03C21">
        <w:rPr>
          <w:rFonts w:ascii="Times New Roman" w:hAnsi="Times New Roman" w:cs="Times New Roman"/>
          <w:color w:val="000000"/>
          <w:sz w:val="24"/>
          <w:szCs w:val="24"/>
        </w:rPr>
        <w:t>§ 13 ods. 7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3C2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“ nahrádzajú slovami „§ 13 ods. 6 a 7“.</w:t>
      </w:r>
    </w:p>
    <w:p w14:paraId="235CA4A5" w14:textId="77777777" w:rsidR="00F03C21" w:rsidRDefault="00F03C21" w:rsidP="00F03C21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ADD3F" w14:textId="781673A4" w:rsidR="00C86ED7" w:rsidRDefault="00C86ED7" w:rsidP="0062208A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B666DA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šiestu časť</w:t>
      </w: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vkladá nová siedma časť, ktorá vrátane nadpisu znie:</w:t>
      </w:r>
    </w:p>
    <w:p w14:paraId="52C679A6" w14:textId="77777777" w:rsidR="00A815DF" w:rsidRPr="00A815DF" w:rsidRDefault="00A815DF" w:rsidP="00A815DF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35C540" w14:textId="77777777" w:rsidR="006225CF" w:rsidRPr="00793F1B" w:rsidRDefault="00C86ED7" w:rsidP="0062208A">
      <w:pPr>
        <w:ind w:left="3540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    „</w:t>
      </w:r>
      <w:r w:rsidR="006225CF" w:rsidRPr="00793F1B">
        <w:rPr>
          <w:rFonts w:ascii="Times New Roman" w:hAnsi="Times New Roman" w:cs="Times New Roman"/>
          <w:sz w:val="24"/>
          <w:szCs w:val="24"/>
        </w:rPr>
        <w:t>SIEDMA ČASŤ</w:t>
      </w:r>
    </w:p>
    <w:p w14:paraId="160867AC" w14:textId="442C5BA8" w:rsidR="00C86ED7" w:rsidRPr="00793F1B" w:rsidRDefault="00D866DE" w:rsidP="0062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VÝCHOVA A VZDELÁVANIE PRÍSLUŠNÍKOV NÁRODNOSTNÝCH MENŠÍN</w:t>
      </w:r>
    </w:p>
    <w:p w14:paraId="380B33CA" w14:textId="31373CFE" w:rsidR="00D866DE" w:rsidRDefault="00C86ED7" w:rsidP="0076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§ 93a</w:t>
      </w:r>
    </w:p>
    <w:p w14:paraId="2F7310EB" w14:textId="46259D6E" w:rsidR="00D866DE" w:rsidRPr="00D866DE" w:rsidRDefault="00D866DE" w:rsidP="00D866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Sústava národnostných škôl</w:t>
      </w:r>
    </w:p>
    <w:p w14:paraId="0B185CC3" w14:textId="77777777" w:rsidR="009372CE" w:rsidRPr="00793F1B" w:rsidRDefault="009372CE" w:rsidP="0062208A">
      <w:pPr>
        <w:pStyle w:val="Odsekzoznamu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Sústavu národnostných škôl tvoria tieto druhy škôl:</w:t>
      </w:r>
    </w:p>
    <w:p w14:paraId="40AB5FA9" w14:textId="77777777" w:rsidR="009372CE" w:rsidRPr="00793F1B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škola,</w:t>
      </w:r>
    </w:p>
    <w:p w14:paraId="0981A06D" w14:textId="77777777" w:rsidR="009372CE" w:rsidRPr="00793F1B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</w:t>
      </w:r>
    </w:p>
    <w:p w14:paraId="4CF43AC2" w14:textId="77777777" w:rsidR="009372CE" w:rsidRPr="00793F1B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gymnázium,</w:t>
      </w:r>
    </w:p>
    <w:p w14:paraId="507EF10D" w14:textId="77777777" w:rsidR="009372CE" w:rsidRPr="00793F1B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škola,</w:t>
      </w:r>
    </w:p>
    <w:p w14:paraId="30F271FD" w14:textId="77777777" w:rsidR="008F2628" w:rsidRPr="00793F1B" w:rsidRDefault="008F2628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stredná športová škola, </w:t>
      </w:r>
    </w:p>
    <w:p w14:paraId="600BD0D3" w14:textId="77777777" w:rsidR="003E35A3" w:rsidRPr="00793F1B" w:rsidRDefault="003E35A3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umeleckého priemyslu,</w:t>
      </w:r>
    </w:p>
    <w:p w14:paraId="4057074B" w14:textId="77777777" w:rsidR="009372CE" w:rsidRPr="00793F1B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konzervatórium,</w:t>
      </w:r>
    </w:p>
    <w:p w14:paraId="65BF9D83" w14:textId="77777777" w:rsidR="009372CE" w:rsidRPr="00793F1B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pre deti a žiakov so špeciálnymi výchovno-vzdelávacími potrebami,</w:t>
      </w:r>
    </w:p>
    <w:p w14:paraId="030A9F8F" w14:textId="77777777" w:rsidR="009372CE" w:rsidRPr="00793F1B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umelecká škola,</w:t>
      </w:r>
    </w:p>
    <w:p w14:paraId="607F79A9" w14:textId="083714A6" w:rsidR="00896FF5" w:rsidRDefault="009372CE" w:rsidP="0062208A">
      <w:pPr>
        <w:pStyle w:val="Odsekzoznamu"/>
        <w:numPr>
          <w:ilvl w:val="0"/>
          <w:numId w:val="18"/>
        </w:numPr>
        <w:spacing w:after="0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jazyková škola.</w:t>
      </w:r>
    </w:p>
    <w:p w14:paraId="441FE0EC" w14:textId="77777777" w:rsidR="000D31A4" w:rsidRPr="000D31A4" w:rsidRDefault="000D31A4" w:rsidP="000D31A4">
      <w:pPr>
        <w:pStyle w:val="Odsekzoznamu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6B4228" w14:textId="191A7AD4" w:rsidR="006225CF" w:rsidRPr="00793F1B" w:rsidRDefault="009349FC" w:rsidP="006220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národnostné školy podľa tohto zákona patria</w:t>
      </w:r>
    </w:p>
    <w:p w14:paraId="4ED5B260" w14:textId="181B6FD2" w:rsidR="006225CF" w:rsidRPr="00A815DF" w:rsidRDefault="006225CF" w:rsidP="006220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národnostn</w:t>
      </w:r>
      <w:r w:rsidR="009349FC">
        <w:rPr>
          <w:rFonts w:ascii="Times New Roman" w:hAnsi="Times New Roman" w:cs="Times New Roman"/>
          <w:sz w:val="24"/>
          <w:szCs w:val="24"/>
        </w:rPr>
        <w:t>é školy</w:t>
      </w:r>
      <w:r w:rsidR="00E95428" w:rsidRPr="00793F1B">
        <w:rPr>
          <w:rFonts w:ascii="Times New Roman" w:hAnsi="Times New Roman" w:cs="Times New Roman"/>
          <w:sz w:val="24"/>
          <w:szCs w:val="24"/>
        </w:rPr>
        <w:t xml:space="preserve"> a</w:t>
      </w:r>
      <w:r w:rsidR="009349FC">
        <w:rPr>
          <w:rFonts w:ascii="Times New Roman" w:hAnsi="Times New Roman" w:cs="Times New Roman"/>
          <w:sz w:val="24"/>
          <w:szCs w:val="24"/>
        </w:rPr>
        <w:t> triedy</w:t>
      </w:r>
      <w:r w:rsidRPr="00793F1B">
        <w:rPr>
          <w:rFonts w:ascii="Times New Roman" w:hAnsi="Times New Roman" w:cs="Times New Roman"/>
          <w:sz w:val="24"/>
          <w:szCs w:val="24"/>
        </w:rPr>
        <w:t>, kde výchovno-vzdelávacím jazykom je jazyk národnostnej menšiny</w:t>
      </w:r>
      <w:r w:rsidR="00BF67BA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A815DF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A815DF" w:rsidRPr="00A815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59a</w:t>
      </w:r>
      <w:r w:rsidR="00A815DF" w:rsidRPr="00A815D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7728EF67" w14:textId="6A8ED07B" w:rsidR="006225CF" w:rsidRPr="00793F1B" w:rsidRDefault="009349FC" w:rsidP="006220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národnostné školy</w:t>
      </w:r>
      <w:r w:rsidR="00E95428" w:rsidRPr="00793F1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triedy</w:t>
      </w:r>
      <w:r w:rsidR="004573F4" w:rsidRPr="00793F1B">
        <w:rPr>
          <w:rFonts w:ascii="Times New Roman" w:hAnsi="Times New Roman" w:cs="Times New Roman"/>
          <w:sz w:val="24"/>
          <w:szCs w:val="24"/>
        </w:rPr>
        <w:t xml:space="preserve">, v ktorých výchovno-vzdelávací proces prebieha </w:t>
      </w:r>
      <w:r w:rsidR="00286082" w:rsidRPr="00793F1B">
        <w:rPr>
          <w:rFonts w:ascii="Times New Roman" w:hAnsi="Times New Roman" w:cs="Times New Roman"/>
          <w:sz w:val="24"/>
          <w:szCs w:val="24"/>
        </w:rPr>
        <w:t xml:space="preserve">aj </w:t>
      </w:r>
      <w:r w:rsidR="006225CF" w:rsidRPr="00793F1B">
        <w:rPr>
          <w:rFonts w:ascii="Times New Roman" w:hAnsi="Times New Roman" w:cs="Times New Roman"/>
          <w:sz w:val="24"/>
          <w:szCs w:val="24"/>
        </w:rPr>
        <w:t>v jazyku národnostnej menšiny</w:t>
      </w:r>
      <w:r w:rsidR="00B46DA5">
        <w:rPr>
          <w:rFonts w:ascii="Times New Roman" w:hAnsi="Times New Roman" w:cs="Times New Roman"/>
          <w:sz w:val="24"/>
          <w:szCs w:val="24"/>
        </w:rPr>
        <w:t>;</w:t>
      </w:r>
      <w:r w:rsidR="004573F4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="00B46DA5">
        <w:rPr>
          <w:rFonts w:ascii="Times New Roman" w:hAnsi="Times New Roman" w:cs="Times New Roman"/>
          <w:sz w:val="24"/>
          <w:szCs w:val="24"/>
        </w:rPr>
        <w:t>v</w:t>
      </w:r>
      <w:r w:rsidR="004573F4" w:rsidRPr="00793F1B">
        <w:rPr>
          <w:rFonts w:ascii="Times New Roman" w:hAnsi="Times New Roman" w:cs="Times New Roman"/>
          <w:sz w:val="24"/>
          <w:szCs w:val="24"/>
        </w:rPr>
        <w:t xml:space="preserve"> týchto školách</w:t>
      </w:r>
      <w:r w:rsidR="00E95428" w:rsidRPr="00793F1B">
        <w:rPr>
          <w:rFonts w:ascii="Times New Roman" w:hAnsi="Times New Roman" w:cs="Times New Roman"/>
          <w:sz w:val="24"/>
          <w:szCs w:val="24"/>
        </w:rPr>
        <w:t xml:space="preserve"> a triedach</w:t>
      </w:r>
      <w:r w:rsidR="004573F4" w:rsidRPr="00793F1B">
        <w:rPr>
          <w:rFonts w:ascii="Times New Roman" w:hAnsi="Times New Roman" w:cs="Times New Roman"/>
          <w:sz w:val="24"/>
          <w:szCs w:val="24"/>
        </w:rPr>
        <w:t xml:space="preserve"> sa v jazyku národnostnej menšiny </w:t>
      </w:r>
      <w:r w:rsidR="00286082" w:rsidRPr="00793F1B">
        <w:rPr>
          <w:rFonts w:ascii="Times New Roman" w:hAnsi="Times New Roman" w:cs="Times New Roman"/>
          <w:sz w:val="24"/>
          <w:szCs w:val="24"/>
        </w:rPr>
        <w:t xml:space="preserve">povinne </w:t>
      </w:r>
      <w:r w:rsidR="004573F4" w:rsidRPr="00793F1B">
        <w:rPr>
          <w:rFonts w:ascii="Times New Roman" w:hAnsi="Times New Roman" w:cs="Times New Roman"/>
          <w:sz w:val="24"/>
          <w:szCs w:val="24"/>
        </w:rPr>
        <w:t xml:space="preserve">vyučujú </w:t>
      </w:r>
      <w:r w:rsidR="00286082" w:rsidRPr="00793F1B">
        <w:rPr>
          <w:rFonts w:ascii="Times New Roman" w:hAnsi="Times New Roman" w:cs="Times New Roman"/>
          <w:sz w:val="24"/>
          <w:szCs w:val="24"/>
        </w:rPr>
        <w:t xml:space="preserve">aspoň 3 </w:t>
      </w:r>
      <w:r w:rsidR="004573F4" w:rsidRPr="00793F1B">
        <w:rPr>
          <w:rFonts w:ascii="Times New Roman" w:hAnsi="Times New Roman" w:cs="Times New Roman"/>
          <w:sz w:val="24"/>
          <w:szCs w:val="24"/>
        </w:rPr>
        <w:t>špecifické predmety</w:t>
      </w:r>
      <w:r w:rsidR="00A815DF">
        <w:rPr>
          <w:rFonts w:ascii="Times New Roman" w:hAnsi="Times New Roman" w:cs="Times New Roman"/>
          <w:sz w:val="24"/>
          <w:szCs w:val="24"/>
        </w:rPr>
        <w:t xml:space="preserve"> podľa </w:t>
      </w:r>
      <w:r w:rsidR="00B46DA5">
        <w:rPr>
          <w:rFonts w:ascii="Times New Roman" w:hAnsi="Times New Roman" w:cs="Times New Roman"/>
          <w:sz w:val="24"/>
          <w:szCs w:val="24"/>
        </w:rPr>
        <w:t>odseku</w:t>
      </w:r>
      <w:r w:rsidR="00A815DF">
        <w:rPr>
          <w:rFonts w:ascii="Times New Roman" w:hAnsi="Times New Roman" w:cs="Times New Roman"/>
          <w:sz w:val="24"/>
          <w:szCs w:val="24"/>
        </w:rPr>
        <w:t xml:space="preserve"> 3</w:t>
      </w:r>
      <w:r w:rsidR="00BE647F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="00286082" w:rsidRPr="00793F1B">
        <w:rPr>
          <w:rFonts w:ascii="Times New Roman" w:hAnsi="Times New Roman" w:cs="Times New Roman"/>
          <w:sz w:val="24"/>
          <w:szCs w:val="24"/>
        </w:rPr>
        <w:t xml:space="preserve">okrem </w:t>
      </w:r>
      <w:r w:rsidR="00B314A9" w:rsidRPr="00793F1B">
        <w:rPr>
          <w:rFonts w:ascii="Times New Roman" w:hAnsi="Times New Roman" w:cs="Times New Roman"/>
          <w:sz w:val="24"/>
          <w:szCs w:val="24"/>
        </w:rPr>
        <w:t xml:space="preserve"> predmetu</w:t>
      </w:r>
      <w:r w:rsidR="00B314A9" w:rsidRPr="00793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082" w:rsidRPr="00793F1B">
        <w:rPr>
          <w:rFonts w:ascii="Times New Roman" w:hAnsi="Times New Roman" w:cs="Times New Roman"/>
          <w:sz w:val="24"/>
          <w:szCs w:val="24"/>
        </w:rPr>
        <w:t>slovensk</w:t>
      </w:r>
      <w:r w:rsidR="00B314A9" w:rsidRPr="00793F1B">
        <w:rPr>
          <w:rFonts w:ascii="Times New Roman" w:hAnsi="Times New Roman" w:cs="Times New Roman"/>
          <w:sz w:val="24"/>
          <w:szCs w:val="24"/>
        </w:rPr>
        <w:t xml:space="preserve">ý </w:t>
      </w:r>
      <w:r w:rsidR="00286082" w:rsidRPr="00793F1B">
        <w:rPr>
          <w:rFonts w:ascii="Times New Roman" w:hAnsi="Times New Roman" w:cs="Times New Roman"/>
          <w:sz w:val="24"/>
          <w:szCs w:val="24"/>
        </w:rPr>
        <w:t xml:space="preserve">jazyk </w:t>
      </w:r>
      <w:r w:rsidR="00B314A9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="00286082" w:rsidRPr="00793F1B">
        <w:rPr>
          <w:rFonts w:ascii="Times New Roman" w:hAnsi="Times New Roman" w:cs="Times New Roman"/>
          <w:sz w:val="24"/>
          <w:szCs w:val="24"/>
        </w:rPr>
        <w:t>a</w:t>
      </w:r>
      <w:r w:rsidR="00B314A9" w:rsidRPr="00793F1B">
        <w:rPr>
          <w:rFonts w:ascii="Times New Roman" w:hAnsi="Times New Roman" w:cs="Times New Roman"/>
          <w:sz w:val="24"/>
          <w:szCs w:val="24"/>
        </w:rPr>
        <w:t> </w:t>
      </w:r>
      <w:r w:rsidR="00286082" w:rsidRPr="00793F1B">
        <w:rPr>
          <w:rFonts w:ascii="Times New Roman" w:hAnsi="Times New Roman" w:cs="Times New Roman"/>
          <w:sz w:val="24"/>
          <w:szCs w:val="24"/>
        </w:rPr>
        <w:t>slovensk</w:t>
      </w:r>
      <w:r w:rsidR="00B314A9" w:rsidRPr="00793F1B">
        <w:rPr>
          <w:rFonts w:ascii="Times New Roman" w:hAnsi="Times New Roman" w:cs="Times New Roman"/>
          <w:sz w:val="24"/>
          <w:szCs w:val="24"/>
        </w:rPr>
        <w:t xml:space="preserve">á </w:t>
      </w:r>
      <w:r w:rsidR="00286082" w:rsidRPr="00793F1B">
        <w:rPr>
          <w:rFonts w:ascii="Times New Roman" w:hAnsi="Times New Roman" w:cs="Times New Roman"/>
          <w:sz w:val="24"/>
          <w:szCs w:val="24"/>
        </w:rPr>
        <w:t xml:space="preserve"> literatúr</w:t>
      </w:r>
      <w:r w:rsidR="00B314A9" w:rsidRPr="00793F1B">
        <w:rPr>
          <w:rFonts w:ascii="Times New Roman" w:hAnsi="Times New Roman" w:cs="Times New Roman"/>
          <w:sz w:val="24"/>
          <w:szCs w:val="24"/>
        </w:rPr>
        <w:t>a;  v jazyku národnostnej menšiny sa môžu vyučovať ďalšie</w:t>
      </w:r>
      <w:r w:rsidR="00286082" w:rsidRPr="00793F1B">
        <w:rPr>
          <w:rFonts w:ascii="Times New Roman" w:hAnsi="Times New Roman" w:cs="Times New Roman"/>
          <w:sz w:val="24"/>
          <w:szCs w:val="24"/>
        </w:rPr>
        <w:t xml:space="preserve">  výchovné predmety podľa výberu školy</w:t>
      </w:r>
      <w:r w:rsidR="0041373E" w:rsidRPr="00793F1B">
        <w:rPr>
          <w:rFonts w:ascii="Times New Roman" w:hAnsi="Times New Roman" w:cs="Times New Roman"/>
          <w:sz w:val="24"/>
          <w:szCs w:val="24"/>
        </w:rPr>
        <w:t>,</w:t>
      </w:r>
    </w:p>
    <w:p w14:paraId="78753D26" w14:textId="0AE856BA" w:rsidR="00DF3EC7" w:rsidRPr="00793F1B" w:rsidRDefault="009349FC" w:rsidP="0062208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</w:t>
      </w:r>
      <w:r w:rsidR="0041373E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="003170C4" w:rsidRPr="00793F1B">
        <w:rPr>
          <w:rFonts w:ascii="Times New Roman" w:hAnsi="Times New Roman" w:cs="Times New Roman"/>
          <w:sz w:val="24"/>
          <w:szCs w:val="24"/>
        </w:rPr>
        <w:t>výchovno-vzdelávac</w:t>
      </w:r>
      <w:r w:rsidR="00286875">
        <w:rPr>
          <w:rFonts w:ascii="Times New Roman" w:hAnsi="Times New Roman" w:cs="Times New Roman"/>
          <w:sz w:val="24"/>
          <w:szCs w:val="24"/>
        </w:rPr>
        <w:t>ie</w:t>
      </w:r>
      <w:r w:rsidR="003170C4" w:rsidRPr="0079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zariadenia,</w:t>
      </w:r>
      <w:r w:rsidR="0010463D" w:rsidRPr="00793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7C906" w14:textId="2994478C" w:rsidR="00DF3EC7" w:rsidRPr="00793F1B" w:rsidRDefault="00587E78" w:rsidP="0062208A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v</w:t>
      </w:r>
      <w:r w:rsidR="009349FC">
        <w:rPr>
          <w:rFonts w:ascii="Times New Roman" w:hAnsi="Times New Roman" w:cs="Times New Roman"/>
          <w:sz w:val="24"/>
          <w:szCs w:val="24"/>
        </w:rPr>
        <w:t> ktorých sú triedy</w:t>
      </w:r>
      <w:r w:rsidRPr="00793F1B">
        <w:rPr>
          <w:rFonts w:ascii="Times New Roman" w:hAnsi="Times New Roman" w:cs="Times New Roman"/>
          <w:sz w:val="24"/>
          <w:szCs w:val="24"/>
        </w:rPr>
        <w:t xml:space="preserve">, kde </w:t>
      </w:r>
      <w:r w:rsidR="004D443E" w:rsidRPr="00793F1B">
        <w:rPr>
          <w:rFonts w:ascii="Times New Roman" w:hAnsi="Times New Roman" w:cs="Times New Roman"/>
          <w:sz w:val="24"/>
          <w:szCs w:val="24"/>
        </w:rPr>
        <w:t>v</w:t>
      </w:r>
      <w:r w:rsidR="0041373E" w:rsidRPr="00793F1B">
        <w:rPr>
          <w:rFonts w:ascii="Times New Roman" w:hAnsi="Times New Roman" w:cs="Times New Roman"/>
          <w:sz w:val="24"/>
          <w:szCs w:val="24"/>
        </w:rPr>
        <w:t xml:space="preserve">ýchovným </w:t>
      </w:r>
      <w:r w:rsidRPr="00793F1B">
        <w:rPr>
          <w:rFonts w:ascii="Times New Roman" w:hAnsi="Times New Roman" w:cs="Times New Roman"/>
          <w:sz w:val="24"/>
          <w:szCs w:val="24"/>
        </w:rPr>
        <w:t>jazykom je jazyk národnostnej menšiny,</w:t>
      </w:r>
    </w:p>
    <w:p w14:paraId="59A7CC83" w14:textId="43C92587" w:rsidR="00587E78" w:rsidRPr="00793F1B" w:rsidRDefault="009349FC" w:rsidP="0062208A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ktorých sú triedy</w:t>
      </w:r>
      <w:r w:rsidR="0041373E" w:rsidRPr="00793F1B">
        <w:rPr>
          <w:rFonts w:ascii="Times New Roman" w:hAnsi="Times New Roman" w:cs="Times New Roman"/>
          <w:sz w:val="24"/>
          <w:szCs w:val="24"/>
        </w:rPr>
        <w:t xml:space="preserve">, </w:t>
      </w:r>
      <w:r w:rsidR="00286875">
        <w:rPr>
          <w:rFonts w:ascii="Times New Roman" w:hAnsi="Times New Roman" w:cs="Times New Roman"/>
          <w:sz w:val="24"/>
          <w:szCs w:val="24"/>
        </w:rPr>
        <w:t xml:space="preserve">kde </w:t>
      </w:r>
      <w:r w:rsidR="00587E78" w:rsidRPr="00793F1B">
        <w:rPr>
          <w:rFonts w:ascii="Times New Roman" w:hAnsi="Times New Roman" w:cs="Times New Roman"/>
          <w:sz w:val="24"/>
          <w:szCs w:val="24"/>
        </w:rPr>
        <w:t xml:space="preserve">sa </w:t>
      </w:r>
      <w:r w:rsidR="00FC1F18" w:rsidRPr="00793F1B">
        <w:rPr>
          <w:rFonts w:ascii="Times New Roman" w:hAnsi="Times New Roman" w:cs="Times New Roman"/>
          <w:sz w:val="24"/>
          <w:szCs w:val="24"/>
        </w:rPr>
        <w:t xml:space="preserve">výchova uskutočňuje v jazyku </w:t>
      </w:r>
      <w:r w:rsidR="00587E78" w:rsidRPr="00793F1B">
        <w:rPr>
          <w:rFonts w:ascii="Times New Roman" w:hAnsi="Times New Roman" w:cs="Times New Roman"/>
          <w:sz w:val="24"/>
          <w:szCs w:val="24"/>
        </w:rPr>
        <w:t>národnostnej menšiny.</w:t>
      </w:r>
      <w:r w:rsidR="0041373E" w:rsidRPr="00793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D958F" w14:textId="77777777" w:rsidR="0010463D" w:rsidRPr="00793F1B" w:rsidRDefault="0010463D" w:rsidP="0062208A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14:paraId="423F4BDE" w14:textId="32788BA3" w:rsidR="00F1459D" w:rsidRPr="00793F1B" w:rsidRDefault="00F1459D" w:rsidP="0062208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Pri výchove a vzdelávaní detí </w:t>
      </w:r>
      <w:r w:rsidR="007A3E1A" w:rsidRPr="00793F1B">
        <w:rPr>
          <w:rFonts w:ascii="Times New Roman" w:hAnsi="Times New Roman" w:cs="Times New Roman"/>
          <w:sz w:val="24"/>
          <w:szCs w:val="24"/>
        </w:rPr>
        <w:t xml:space="preserve">a žiakov </w:t>
      </w:r>
      <w:r w:rsidR="003170C4" w:rsidRPr="00793F1B">
        <w:rPr>
          <w:rFonts w:ascii="Times New Roman" w:eastAsia="Calibri" w:hAnsi="Times New Roman" w:cs="Times New Roman"/>
          <w:sz w:val="24"/>
          <w:szCs w:val="24"/>
        </w:rPr>
        <w:t xml:space="preserve">patriacich k národnostným menšinám </w:t>
      </w:r>
      <w:r w:rsidRPr="00793F1B">
        <w:rPr>
          <w:rFonts w:ascii="Times New Roman" w:hAnsi="Times New Roman" w:cs="Times New Roman"/>
          <w:sz w:val="24"/>
          <w:szCs w:val="24"/>
        </w:rPr>
        <w:t xml:space="preserve">sa v prípade </w:t>
      </w:r>
      <w:r w:rsidR="00BF67BA" w:rsidRPr="00793F1B">
        <w:rPr>
          <w:rFonts w:ascii="Times New Roman" w:hAnsi="Times New Roman" w:cs="Times New Roman"/>
          <w:sz w:val="24"/>
          <w:szCs w:val="24"/>
        </w:rPr>
        <w:t>špecifických</w:t>
      </w:r>
      <w:r w:rsidRPr="00793F1B">
        <w:rPr>
          <w:rFonts w:ascii="Times New Roman" w:hAnsi="Times New Roman" w:cs="Times New Roman"/>
          <w:sz w:val="24"/>
          <w:szCs w:val="24"/>
        </w:rPr>
        <w:t xml:space="preserve"> predmetov postupuje podľa osobitných vzdelávacích programov. </w:t>
      </w:r>
      <w:r w:rsidR="00BF67BA" w:rsidRPr="00793F1B">
        <w:rPr>
          <w:rFonts w:ascii="Times New Roman" w:hAnsi="Times New Roman" w:cs="Times New Roman"/>
          <w:sz w:val="24"/>
          <w:szCs w:val="24"/>
        </w:rPr>
        <w:t>Špecifické p</w:t>
      </w:r>
      <w:r w:rsidRPr="00793F1B">
        <w:rPr>
          <w:rFonts w:ascii="Times New Roman" w:hAnsi="Times New Roman" w:cs="Times New Roman"/>
          <w:sz w:val="24"/>
          <w:szCs w:val="24"/>
        </w:rPr>
        <w:t xml:space="preserve">redmety, pri ktorých sa vypracujú osobitné vzdelávacie </w:t>
      </w:r>
      <w:r w:rsidR="00B46DA5">
        <w:rPr>
          <w:rFonts w:ascii="Times New Roman" w:hAnsi="Times New Roman" w:cs="Times New Roman"/>
          <w:sz w:val="24"/>
          <w:szCs w:val="24"/>
        </w:rPr>
        <w:t>programy</w:t>
      </w:r>
      <w:r w:rsidR="00B46DA5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sz w:val="24"/>
          <w:szCs w:val="24"/>
        </w:rPr>
        <w:t>pre potreby národnostných škôl sú nasledovné:</w:t>
      </w:r>
      <w:r w:rsidR="00DD2FE4" w:rsidRPr="00793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E50FA" w14:textId="77777777" w:rsidR="00BF67BA" w:rsidRPr="00793F1B" w:rsidRDefault="00BF67BA" w:rsidP="0062208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jazyk </w:t>
      </w:r>
      <w:r w:rsidR="00162CE9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a literatúra 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>národnostnej menšiny</w:t>
      </w:r>
      <w:r w:rsidR="009B5F0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4854BAF" w14:textId="77777777" w:rsidR="00BF67BA" w:rsidRPr="00793F1B" w:rsidRDefault="00BF67BA" w:rsidP="0062208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slovenský jazyk a</w:t>
      </w:r>
      <w:r w:rsidR="00162CE9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 slovenská 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> literatúra</w:t>
      </w:r>
      <w:r w:rsidR="009B5F0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8B52948" w14:textId="77777777" w:rsidR="00BF67BA" w:rsidRPr="00793F1B" w:rsidRDefault="00BF67BA" w:rsidP="0062208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prvouka</w:t>
      </w:r>
      <w:r w:rsidR="009B5F0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28FD652E" w14:textId="77777777" w:rsidR="00BF67BA" w:rsidRPr="00793F1B" w:rsidRDefault="00BF67BA" w:rsidP="0062208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vlastiveda</w:t>
      </w:r>
      <w:r w:rsidR="009B5F0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1C1F6E21" w14:textId="77777777" w:rsidR="00F1459D" w:rsidRPr="00793F1B" w:rsidRDefault="00BF67BA" w:rsidP="0062208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d</w:t>
      </w:r>
      <w:r w:rsidR="00F1459D" w:rsidRPr="00793F1B">
        <w:rPr>
          <w:rFonts w:ascii="Times New Roman" w:hAnsi="Times New Roman" w:cs="Times New Roman"/>
          <w:sz w:val="24"/>
          <w:szCs w:val="24"/>
        </w:rPr>
        <w:t>ejepis</w:t>
      </w:r>
      <w:r w:rsidR="009B5F02">
        <w:rPr>
          <w:rFonts w:ascii="Times New Roman" w:hAnsi="Times New Roman" w:cs="Times New Roman"/>
          <w:sz w:val="24"/>
          <w:szCs w:val="24"/>
        </w:rPr>
        <w:t>,</w:t>
      </w:r>
    </w:p>
    <w:p w14:paraId="7CD0A859" w14:textId="61402E04" w:rsidR="00F1459D" w:rsidRDefault="004573F4" w:rsidP="0062208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h</w:t>
      </w:r>
      <w:r w:rsidR="00F1459D" w:rsidRPr="00793F1B">
        <w:rPr>
          <w:rFonts w:ascii="Times New Roman" w:hAnsi="Times New Roman" w:cs="Times New Roman"/>
          <w:sz w:val="24"/>
          <w:szCs w:val="24"/>
        </w:rPr>
        <w:t>udobná výchova</w:t>
      </w:r>
      <w:r w:rsidR="009B5F02">
        <w:rPr>
          <w:rFonts w:ascii="Times New Roman" w:hAnsi="Times New Roman" w:cs="Times New Roman"/>
          <w:sz w:val="24"/>
          <w:szCs w:val="24"/>
        </w:rPr>
        <w:t>.</w:t>
      </w:r>
    </w:p>
    <w:p w14:paraId="76322D2F" w14:textId="77777777" w:rsidR="00932EB7" w:rsidRPr="00793F1B" w:rsidRDefault="00932EB7" w:rsidP="00932EB7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14:paraId="6BD75FA8" w14:textId="53AFE05E" w:rsidR="002A2517" w:rsidRPr="00793F1B" w:rsidRDefault="00D866DE" w:rsidP="0062208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Osobitné v</w:t>
      </w:r>
      <w:r w:rsidR="00F1459D" w:rsidRPr="00793F1B">
        <w:rPr>
          <w:rFonts w:ascii="Times New Roman" w:hAnsi="Times New Roman" w:cs="Times New Roman"/>
          <w:sz w:val="24"/>
          <w:szCs w:val="24"/>
        </w:rPr>
        <w:t xml:space="preserve">zdelávacie programy pre </w:t>
      </w:r>
      <w:r w:rsidR="00E50CE2" w:rsidRPr="00793F1B">
        <w:rPr>
          <w:rFonts w:ascii="Times New Roman" w:hAnsi="Times New Roman" w:cs="Times New Roman"/>
          <w:sz w:val="24"/>
          <w:szCs w:val="24"/>
        </w:rPr>
        <w:t xml:space="preserve">potreby </w:t>
      </w:r>
      <w:r w:rsidR="00F1459D" w:rsidRPr="00793F1B">
        <w:rPr>
          <w:rFonts w:ascii="Times New Roman" w:hAnsi="Times New Roman" w:cs="Times New Roman"/>
          <w:sz w:val="24"/>
          <w:szCs w:val="24"/>
        </w:rPr>
        <w:t>národnostn</w:t>
      </w:r>
      <w:r w:rsidR="00E50CE2" w:rsidRPr="00793F1B">
        <w:rPr>
          <w:rFonts w:ascii="Times New Roman" w:hAnsi="Times New Roman" w:cs="Times New Roman"/>
          <w:sz w:val="24"/>
          <w:szCs w:val="24"/>
        </w:rPr>
        <w:t xml:space="preserve">ých </w:t>
      </w:r>
      <w:r w:rsidR="00F1459D" w:rsidRPr="00793F1B">
        <w:rPr>
          <w:rFonts w:ascii="Times New Roman" w:hAnsi="Times New Roman" w:cs="Times New Roman"/>
          <w:sz w:val="24"/>
          <w:szCs w:val="24"/>
        </w:rPr>
        <w:t xml:space="preserve"> šk</w:t>
      </w:r>
      <w:r w:rsidR="00E50CE2" w:rsidRPr="00793F1B">
        <w:rPr>
          <w:rFonts w:ascii="Times New Roman" w:hAnsi="Times New Roman" w:cs="Times New Roman"/>
          <w:sz w:val="24"/>
          <w:szCs w:val="24"/>
        </w:rPr>
        <w:t xml:space="preserve">ôl </w:t>
      </w:r>
      <w:r w:rsidR="00F1459D" w:rsidRPr="00793F1B">
        <w:rPr>
          <w:rFonts w:ascii="Times New Roman" w:hAnsi="Times New Roman" w:cs="Times New Roman"/>
          <w:sz w:val="24"/>
          <w:szCs w:val="24"/>
        </w:rPr>
        <w:t xml:space="preserve"> sú súčasťou štátnych vzdelávacích programov</w:t>
      </w:r>
      <w:r w:rsidR="00DF3EC7" w:rsidRPr="00793F1B">
        <w:rPr>
          <w:rFonts w:ascii="Times New Roman" w:hAnsi="Times New Roman" w:cs="Times New Roman"/>
          <w:sz w:val="24"/>
          <w:szCs w:val="24"/>
        </w:rPr>
        <w:t>.</w:t>
      </w:r>
    </w:p>
    <w:p w14:paraId="407D9DA7" w14:textId="5591C681" w:rsidR="00465363" w:rsidRPr="00793F1B" w:rsidRDefault="002A2517" w:rsidP="0062208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Š</w:t>
      </w:r>
      <w:r w:rsidR="00BF67BA" w:rsidRPr="00793F1B">
        <w:rPr>
          <w:rFonts w:ascii="Times New Roman" w:hAnsi="Times New Roman" w:cs="Times New Roman"/>
          <w:sz w:val="24"/>
          <w:szCs w:val="24"/>
          <w:lang w:eastAsia="sk-SK"/>
        </w:rPr>
        <w:t>tátne vzdelávacie programy v jazyk</w:t>
      </w:r>
      <w:r w:rsidR="00E50CE2" w:rsidRPr="00793F1B">
        <w:rPr>
          <w:rFonts w:ascii="Times New Roman" w:hAnsi="Times New Roman" w:cs="Times New Roman"/>
          <w:sz w:val="24"/>
          <w:szCs w:val="24"/>
          <w:lang w:eastAsia="sk-SK"/>
        </w:rPr>
        <w:t>och</w:t>
      </w:r>
      <w:r w:rsidR="00BF67BA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národnostn</w:t>
      </w:r>
      <w:r w:rsidR="00E50CE2" w:rsidRPr="00793F1B">
        <w:rPr>
          <w:rFonts w:ascii="Times New Roman" w:hAnsi="Times New Roman" w:cs="Times New Roman"/>
          <w:sz w:val="24"/>
          <w:szCs w:val="24"/>
          <w:lang w:eastAsia="sk-SK"/>
        </w:rPr>
        <w:t>ých</w:t>
      </w:r>
      <w:r w:rsidR="00BF67BA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menš</w:t>
      </w:r>
      <w:r w:rsidR="00E50CE2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ín </w:t>
      </w:r>
      <w:r w:rsidR="00D70278" w:rsidRPr="00793F1B">
        <w:rPr>
          <w:rFonts w:ascii="Times New Roman" w:hAnsi="Times New Roman" w:cs="Times New Roman"/>
          <w:sz w:val="24"/>
          <w:szCs w:val="24"/>
          <w:lang w:eastAsia="sk-SK"/>
        </w:rPr>
        <w:t>pre potreby</w:t>
      </w:r>
      <w:r w:rsidR="00D866DE">
        <w:rPr>
          <w:rFonts w:ascii="Times New Roman" w:hAnsi="Times New Roman" w:cs="Times New Roman"/>
          <w:sz w:val="24"/>
          <w:szCs w:val="24"/>
          <w:lang w:eastAsia="sk-SK"/>
        </w:rPr>
        <w:t xml:space="preserve"> národnostných škôl</w:t>
      </w:r>
      <w:r w:rsidR="00D70278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50CE2" w:rsidRPr="00793F1B">
        <w:rPr>
          <w:rFonts w:ascii="Times New Roman" w:hAnsi="Times New Roman" w:cs="Times New Roman"/>
          <w:sz w:val="24"/>
          <w:szCs w:val="24"/>
          <w:lang w:eastAsia="sk-SK"/>
        </w:rPr>
        <w:t>vydáva ministerstvo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školstva.</w:t>
      </w:r>
      <w:r w:rsidR="00E50CE2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2E15DF9E" w14:textId="77777777" w:rsidR="005A7770" w:rsidRPr="00793F1B" w:rsidRDefault="005A7770" w:rsidP="0062208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Štátne vzdelávacie programy sa vydávajú aj v jazyku národnostnej menšiny, v ktorom sa v školách a v školských zariadeniach podľa tohto zákona uskutočňuje výchova a vzdelávanie. </w:t>
      </w:r>
    </w:p>
    <w:p w14:paraId="183082F9" w14:textId="77777777" w:rsidR="004251DE" w:rsidRPr="00793F1B" w:rsidRDefault="0000396D" w:rsidP="0062208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5A7770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 národnostných 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>školách a</w:t>
      </w:r>
      <w:r w:rsidR="002A2517" w:rsidRPr="00793F1B">
        <w:rPr>
          <w:rFonts w:ascii="Times New Roman" w:hAnsi="Times New Roman" w:cs="Times New Roman"/>
          <w:sz w:val="24"/>
          <w:szCs w:val="24"/>
          <w:lang w:eastAsia="sk-SK"/>
        </w:rPr>
        <w:t> v</w:t>
      </w:r>
      <w:r w:rsidR="005A7770" w:rsidRPr="00793F1B">
        <w:rPr>
          <w:rFonts w:ascii="Times New Roman" w:hAnsi="Times New Roman" w:cs="Times New Roman"/>
          <w:sz w:val="24"/>
          <w:szCs w:val="24"/>
          <w:lang w:eastAsia="sk-SK"/>
        </w:rPr>
        <w:t> národnostných školských zariadeniach</w:t>
      </w:r>
      <w:r w:rsidR="00D70278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sa školský vzdelávací program vypracuje v jazyku príslušnej národnostnej menšiny</w:t>
      </w:r>
      <w:r w:rsidR="002A2517" w:rsidRPr="00793F1B">
        <w:rPr>
          <w:rFonts w:ascii="Times New Roman" w:hAnsi="Times New Roman" w:cs="Times New Roman"/>
          <w:sz w:val="24"/>
          <w:szCs w:val="24"/>
          <w:lang w:eastAsia="sk-SK"/>
        </w:rPr>
        <w:t>, vrátane v</w:t>
      </w:r>
      <w:r w:rsidR="004251DE" w:rsidRPr="00793F1B">
        <w:rPr>
          <w:rFonts w:ascii="Times New Roman" w:hAnsi="Times New Roman" w:cs="Times New Roman"/>
          <w:sz w:val="24"/>
          <w:szCs w:val="24"/>
          <w:lang w:eastAsia="sk-SK"/>
        </w:rPr>
        <w:t>ýchovn</w:t>
      </w:r>
      <w:r w:rsidR="002A2517" w:rsidRPr="00793F1B"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="004251DE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program</w:t>
      </w:r>
      <w:r w:rsidR="002A2517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u </w:t>
      </w:r>
      <w:r w:rsidR="004251DE" w:rsidRPr="00793F1B">
        <w:rPr>
          <w:rFonts w:ascii="Times New Roman" w:hAnsi="Times New Roman" w:cs="Times New Roman"/>
          <w:sz w:val="24"/>
          <w:szCs w:val="24"/>
          <w:lang w:eastAsia="sk-SK"/>
        </w:rPr>
        <w:t>pre školské zariadenia podľa tohto zákona</w:t>
      </w:r>
      <w:r w:rsidR="002A2517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181D4461" w14:textId="77777777" w:rsidR="00706114" w:rsidRPr="00793F1B" w:rsidRDefault="00706114" w:rsidP="0062208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Slovenský jazyk sa v národnostných školách vyučuje podľa metodiky učenia sa cudzieho/druhého jazyka (L2). </w:t>
      </w:r>
    </w:p>
    <w:p w14:paraId="35D50060" w14:textId="77777777" w:rsidR="004573F4" w:rsidRPr="00793F1B" w:rsidRDefault="004573F4" w:rsidP="006220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§ 9</w:t>
      </w:r>
      <w:r w:rsidR="00C86ED7" w:rsidRPr="00793F1B">
        <w:rPr>
          <w:rFonts w:ascii="Times New Roman" w:hAnsi="Times New Roman" w:cs="Times New Roman"/>
          <w:sz w:val="24"/>
          <w:szCs w:val="24"/>
        </w:rPr>
        <w:t>3b</w:t>
      </w:r>
    </w:p>
    <w:p w14:paraId="477C3320" w14:textId="77777777" w:rsidR="005E72E0" w:rsidRPr="003230E1" w:rsidRDefault="004573F4" w:rsidP="003230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 w:cs="Times New Roman"/>
          <w:b/>
          <w:sz w:val="24"/>
          <w:szCs w:val="24"/>
        </w:rPr>
        <w:t>Ciele výchovy a vzdelávania na národnostných školách</w:t>
      </w:r>
    </w:p>
    <w:p w14:paraId="6B87618D" w14:textId="77777777" w:rsidR="005E72E0" w:rsidRPr="00793F1B" w:rsidRDefault="005E72E0" w:rsidP="00766DD8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Cieľom výchovy a vzdelávania na národnostn</w:t>
      </w:r>
      <w:r w:rsidR="0051021D" w:rsidRPr="00793F1B"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šk</w:t>
      </w:r>
      <w:r w:rsidR="0051021D" w:rsidRPr="00793F1B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>l</w:t>
      </w:r>
      <w:r w:rsidR="0051021D" w:rsidRPr="00793F1B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okrem všeobecných cieľov výchovy a vzdelávania uvedených v </w:t>
      </w:r>
      <w:r w:rsidR="00DA124D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§ 4 </w:t>
      </w:r>
      <w:r w:rsidRPr="00793F1B">
        <w:rPr>
          <w:rFonts w:ascii="Times New Roman" w:hAnsi="Times New Roman" w:cs="Times New Roman"/>
          <w:sz w:val="24"/>
          <w:szCs w:val="24"/>
          <w:lang w:eastAsia="sk-SK"/>
        </w:rPr>
        <w:t>j</w:t>
      </w:r>
      <w:r w:rsidR="00CE784E" w:rsidRPr="00793F1B">
        <w:rPr>
          <w:rFonts w:ascii="Times New Roman" w:hAnsi="Times New Roman" w:cs="Times New Roman"/>
          <w:sz w:val="24"/>
          <w:szCs w:val="24"/>
          <w:lang w:eastAsia="sk-SK"/>
        </w:rPr>
        <w:t>e umožniť dieťaťu alebo žiakovi, ktorý je príslušníkom národnostnej menšiny</w:t>
      </w:r>
    </w:p>
    <w:p w14:paraId="43B64939" w14:textId="77777777" w:rsidR="005E72E0" w:rsidRPr="00793F1B" w:rsidRDefault="00CE784E" w:rsidP="0062208A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</w:rPr>
        <w:t>a</w:t>
      </w:r>
      <w:r w:rsidR="005E72E0" w:rsidRPr="00793F1B">
        <w:rPr>
          <w:rFonts w:ascii="Times New Roman" w:hAnsi="Times New Roman" w:cs="Times New Roman"/>
          <w:sz w:val="24"/>
          <w:szCs w:val="24"/>
        </w:rPr>
        <w:t xml:space="preserve">) </w:t>
      </w:r>
      <w:r w:rsidR="005E72E0" w:rsidRPr="00793F1B">
        <w:rPr>
          <w:rFonts w:ascii="Times New Roman" w:hAnsi="Times New Roman" w:cs="Times New Roman"/>
          <w:sz w:val="24"/>
          <w:szCs w:val="24"/>
          <w:lang w:eastAsia="sk-SK"/>
        </w:rPr>
        <w:t>získať vzdelanie a kompetencie, a to najmä v oblasti komunikačných schopností, ústnych spôsobilostí a písomných spôsobilostí, využívania informačno-komunikačných technológií, komunikácie v štátnom jazyku, v jazyku národnostnej menšiny a cudzom jazyku</w:t>
      </w:r>
      <w:r w:rsidR="003230E1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4323E8F2" w14:textId="547917FB" w:rsidR="005E72E0" w:rsidRPr="00793F1B" w:rsidRDefault="00CE784E" w:rsidP="0062208A">
      <w:pPr>
        <w:pStyle w:val="Odsekzoznamu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="005E72E0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) ovládať </w:t>
      </w:r>
      <w:r w:rsidR="002A2517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okrem </w:t>
      </w:r>
      <w:r w:rsidR="005E72E0" w:rsidRPr="00793F1B">
        <w:rPr>
          <w:rFonts w:ascii="Times New Roman" w:hAnsi="Times New Roman" w:cs="Times New Roman"/>
          <w:sz w:val="24"/>
          <w:szCs w:val="24"/>
          <w:lang w:eastAsia="sk-SK"/>
        </w:rPr>
        <w:t>štátn</w:t>
      </w:r>
      <w:r w:rsidR="002A2517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eho </w:t>
      </w:r>
      <w:r w:rsidR="004D443E" w:rsidRPr="00793F1B">
        <w:rPr>
          <w:rFonts w:ascii="Times New Roman" w:hAnsi="Times New Roman" w:cs="Times New Roman"/>
          <w:sz w:val="24"/>
          <w:szCs w:val="24"/>
          <w:lang w:eastAsia="sk-SK"/>
        </w:rPr>
        <w:t>jazyka</w:t>
      </w:r>
      <w:r w:rsidR="005E72E0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aspoň jeden cudz</w:t>
      </w:r>
      <w:r w:rsidR="009B5F02">
        <w:rPr>
          <w:rFonts w:ascii="Times New Roman" w:hAnsi="Times New Roman" w:cs="Times New Roman"/>
          <w:sz w:val="24"/>
          <w:szCs w:val="24"/>
          <w:lang w:eastAsia="sk-SK"/>
        </w:rPr>
        <w:t>í jazyk</w:t>
      </w:r>
      <w:r w:rsidR="003230E1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53AC7291" w14:textId="77777777" w:rsidR="005E72E0" w:rsidRPr="00793F1B" w:rsidRDefault="00CE784E" w:rsidP="0062208A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="005E72E0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) posilňovať úctu k rodičom a ostatným osobám, ku kultúrnym a národným hodnotám a tradíciám štátu, ktorého je občanom, k štátnemu jazyku, k jazyku národnostnej menšiny a k svojej vlastnej kultúre, </w:t>
      </w:r>
    </w:p>
    <w:p w14:paraId="19B3F8AC" w14:textId="77777777" w:rsidR="005D0DF0" w:rsidRPr="00793F1B" w:rsidRDefault="00CE784E" w:rsidP="0062208A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5E72E0" w:rsidRPr="00793F1B">
        <w:rPr>
          <w:rFonts w:ascii="Times New Roman" w:hAnsi="Times New Roman" w:cs="Times New Roman"/>
          <w:sz w:val="24"/>
          <w:szCs w:val="24"/>
          <w:lang w:eastAsia="sk-SK"/>
        </w:rPr>
        <w:t>) zachov</w:t>
      </w:r>
      <w:r w:rsidR="00C036B6" w:rsidRPr="00793F1B">
        <w:rPr>
          <w:rFonts w:ascii="Times New Roman" w:hAnsi="Times New Roman" w:cs="Times New Roman"/>
          <w:sz w:val="24"/>
          <w:szCs w:val="24"/>
          <w:lang w:eastAsia="sk-SK"/>
        </w:rPr>
        <w:t>áv</w:t>
      </w:r>
      <w:r w:rsidR="005E72E0" w:rsidRPr="00793F1B">
        <w:rPr>
          <w:rFonts w:ascii="Times New Roman" w:hAnsi="Times New Roman" w:cs="Times New Roman"/>
          <w:sz w:val="24"/>
          <w:szCs w:val="24"/>
          <w:lang w:eastAsia="sk-SK"/>
        </w:rPr>
        <w:t>ať identitu občanov patriacich k národnostnej menšine, poznať kultúru, dejiny, materiálne a duchovné hodnoty</w:t>
      </w:r>
      <w:r w:rsidR="00C036B6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príslušnej národnostnej</w:t>
      </w:r>
      <w:r w:rsidR="00242302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036B6" w:rsidRPr="00793F1B">
        <w:rPr>
          <w:rFonts w:ascii="Times New Roman" w:hAnsi="Times New Roman" w:cs="Times New Roman"/>
          <w:sz w:val="24"/>
          <w:szCs w:val="24"/>
          <w:lang w:eastAsia="sk-SK"/>
        </w:rPr>
        <w:t xml:space="preserve">menšiny a materskej krajiny. </w:t>
      </w:r>
    </w:p>
    <w:p w14:paraId="2857A9B7" w14:textId="77777777" w:rsidR="00C86ED7" w:rsidRPr="00793F1B" w:rsidRDefault="00C86ED7" w:rsidP="0062208A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616930B" w14:textId="77777777" w:rsidR="00CE784E" w:rsidRPr="00793F1B" w:rsidRDefault="00CE784E" w:rsidP="006220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§ 9</w:t>
      </w:r>
      <w:r w:rsidR="00C86ED7" w:rsidRPr="00793F1B">
        <w:rPr>
          <w:rFonts w:ascii="Times New Roman" w:hAnsi="Times New Roman" w:cs="Times New Roman"/>
          <w:sz w:val="24"/>
          <w:szCs w:val="24"/>
        </w:rPr>
        <w:t>3c</w:t>
      </w:r>
    </w:p>
    <w:p w14:paraId="6B13E45C" w14:textId="77777777" w:rsidR="00CE784E" w:rsidRPr="003230E1" w:rsidRDefault="005D0DF0" w:rsidP="003230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 w:cs="Times New Roman"/>
          <w:b/>
          <w:sz w:val="24"/>
          <w:szCs w:val="24"/>
        </w:rPr>
        <w:t>Vedenie dokumentácie v národnostných školách</w:t>
      </w:r>
    </w:p>
    <w:p w14:paraId="752C95AE" w14:textId="77777777" w:rsidR="00CE784E" w:rsidRPr="00793F1B" w:rsidRDefault="00CE784E" w:rsidP="0062208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Pedagogická dokumentácia sa v</w:t>
      </w:r>
      <w:r w:rsidR="004143A4" w:rsidRPr="00793F1B">
        <w:rPr>
          <w:rFonts w:ascii="Times New Roman" w:hAnsi="Times New Roman" w:cs="Times New Roman"/>
          <w:sz w:val="24"/>
          <w:szCs w:val="24"/>
        </w:rPr>
        <w:t> </w:t>
      </w:r>
      <w:r w:rsidR="00BE647F" w:rsidRPr="00793F1B">
        <w:rPr>
          <w:rFonts w:ascii="Times New Roman" w:hAnsi="Times New Roman" w:cs="Times New Roman"/>
          <w:sz w:val="24"/>
          <w:szCs w:val="24"/>
        </w:rPr>
        <w:t>školách</w:t>
      </w:r>
      <w:r w:rsidR="004143A4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="00335B3C" w:rsidRPr="00793F1B">
        <w:rPr>
          <w:rFonts w:ascii="Times New Roman" w:hAnsi="Times New Roman" w:cs="Times New Roman"/>
          <w:sz w:val="24"/>
          <w:szCs w:val="24"/>
        </w:rPr>
        <w:t xml:space="preserve">alebo v triedach </w:t>
      </w:r>
      <w:r w:rsidR="004143A4" w:rsidRPr="00793F1B">
        <w:rPr>
          <w:rFonts w:ascii="Times New Roman" w:hAnsi="Times New Roman" w:cs="Times New Roman"/>
          <w:sz w:val="24"/>
          <w:szCs w:val="24"/>
        </w:rPr>
        <w:t>s vyučovacím jazykom národnostnej menšiny</w:t>
      </w:r>
      <w:r w:rsidR="00BE647F" w:rsidRPr="00793F1B">
        <w:rPr>
          <w:rFonts w:ascii="Times New Roman" w:hAnsi="Times New Roman" w:cs="Times New Roman"/>
          <w:sz w:val="24"/>
          <w:szCs w:val="24"/>
        </w:rPr>
        <w:t xml:space="preserve"> podľa tohto zákona </w:t>
      </w:r>
      <w:r w:rsidRPr="00793F1B">
        <w:rPr>
          <w:rFonts w:ascii="Times New Roman" w:hAnsi="Times New Roman" w:cs="Times New Roman"/>
          <w:sz w:val="24"/>
          <w:szCs w:val="24"/>
        </w:rPr>
        <w:t>vedie dvojjazyčne, a to v štátnom jazyku a v jazyku príslušnej národnostnej menšiny.</w:t>
      </w:r>
    </w:p>
    <w:p w14:paraId="4A772294" w14:textId="77777777" w:rsidR="00196ADB" w:rsidRPr="003230E1" w:rsidRDefault="004143A4" w:rsidP="003230E1">
      <w:pPr>
        <w:pStyle w:val="Odsekzoznamu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Pedagogická dokumentácia sa v školách </w:t>
      </w:r>
      <w:r w:rsidR="00CD36A4" w:rsidRPr="00793F1B">
        <w:rPr>
          <w:rFonts w:ascii="Times New Roman" w:hAnsi="Times New Roman" w:cs="Times New Roman"/>
          <w:sz w:val="24"/>
          <w:szCs w:val="24"/>
        </w:rPr>
        <w:t xml:space="preserve">alebo v triedach </w:t>
      </w:r>
      <w:r w:rsidRPr="00793F1B">
        <w:rPr>
          <w:rFonts w:ascii="Times New Roman" w:hAnsi="Times New Roman" w:cs="Times New Roman"/>
          <w:sz w:val="24"/>
          <w:szCs w:val="24"/>
        </w:rPr>
        <w:t xml:space="preserve">s vyučovaním jazyka národnostnej menšiny vedie </w:t>
      </w:r>
      <w:r w:rsidR="00CD36A4" w:rsidRPr="00793F1B">
        <w:rPr>
          <w:rFonts w:ascii="Times New Roman" w:hAnsi="Times New Roman" w:cs="Times New Roman"/>
          <w:sz w:val="24"/>
          <w:szCs w:val="24"/>
        </w:rPr>
        <w:t>v štátnom jazyku</w:t>
      </w:r>
      <w:r w:rsidR="00351554" w:rsidRPr="00793F1B">
        <w:rPr>
          <w:rFonts w:ascii="Times New Roman" w:hAnsi="Times New Roman" w:cs="Times New Roman"/>
          <w:sz w:val="24"/>
          <w:szCs w:val="24"/>
        </w:rPr>
        <w:t xml:space="preserve"> alebo dvojjazyčne, a to v štátnom jazyku a v jazyku príslušnej národnostnej menšiny.</w:t>
      </w:r>
    </w:p>
    <w:p w14:paraId="57767708" w14:textId="77777777" w:rsidR="00196ADB" w:rsidRPr="003230E1" w:rsidRDefault="00270BDB" w:rsidP="003230E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V školách a školských zariadeniach podľa tohto zákona, v ktorých sa uskutočňuje výchova a vzdelávanie v jazyku národnostnej menšiny sa </w:t>
      </w:r>
      <w:r w:rsidR="00CD29D3" w:rsidRPr="00793F1B">
        <w:rPr>
          <w:rFonts w:ascii="Times New Roman" w:hAnsi="Times New Roman" w:cs="Times New Roman"/>
          <w:sz w:val="24"/>
          <w:szCs w:val="24"/>
        </w:rPr>
        <w:t>ďalšia</w:t>
      </w:r>
      <w:r w:rsidRPr="00793F1B">
        <w:rPr>
          <w:rFonts w:ascii="Times New Roman" w:hAnsi="Times New Roman" w:cs="Times New Roman"/>
          <w:sz w:val="24"/>
          <w:szCs w:val="24"/>
        </w:rPr>
        <w:t xml:space="preserve"> dokumentácia vedie v</w:t>
      </w:r>
      <w:r w:rsidR="002D0C2C" w:rsidRPr="00793F1B">
        <w:rPr>
          <w:rFonts w:ascii="Times New Roman" w:hAnsi="Times New Roman" w:cs="Times New Roman"/>
          <w:sz w:val="24"/>
          <w:szCs w:val="24"/>
        </w:rPr>
        <w:t xml:space="preserve"> štátnom </w:t>
      </w:r>
      <w:r w:rsidR="00AB51E7" w:rsidRPr="00793F1B">
        <w:rPr>
          <w:rFonts w:ascii="Times New Roman" w:hAnsi="Times New Roman" w:cs="Times New Roman"/>
          <w:sz w:val="24"/>
          <w:szCs w:val="24"/>
        </w:rPr>
        <w:t>jazyku.</w:t>
      </w:r>
    </w:p>
    <w:p w14:paraId="76C163FD" w14:textId="77777777" w:rsidR="007D0A96" w:rsidRPr="003230E1" w:rsidRDefault="007D0A96" w:rsidP="003230E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V národnostných školách sa vydávajú </w:t>
      </w:r>
      <w:r w:rsidR="00BF3E12" w:rsidRPr="00793F1B">
        <w:rPr>
          <w:rFonts w:ascii="Times New Roman" w:hAnsi="Times New Roman" w:cs="Times New Roman"/>
          <w:sz w:val="24"/>
          <w:szCs w:val="24"/>
        </w:rPr>
        <w:t xml:space="preserve">doklady o získanom vzdelaní v zmysle ustanovení § 18 </w:t>
      </w:r>
      <w:r w:rsidR="00560FE3" w:rsidRPr="00793F1B">
        <w:rPr>
          <w:rFonts w:ascii="Times New Roman" w:hAnsi="Times New Roman" w:cs="Times New Roman"/>
          <w:sz w:val="24"/>
          <w:szCs w:val="24"/>
        </w:rPr>
        <w:t>tohto zákona.</w:t>
      </w:r>
    </w:p>
    <w:p w14:paraId="6DC0D5B1" w14:textId="53376EDA" w:rsidR="003230E1" w:rsidRDefault="007D0A96" w:rsidP="004A102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Dvojjazyčné tlačivá na vedenie pedagogickej a ďalšej dokumentácie, ako aj dvojjazyčné tlačivá </w:t>
      </w:r>
      <w:r w:rsidR="00BF3E12" w:rsidRPr="00793F1B">
        <w:rPr>
          <w:rFonts w:ascii="Times New Roman" w:hAnsi="Times New Roman" w:cs="Times New Roman"/>
          <w:sz w:val="24"/>
          <w:szCs w:val="24"/>
        </w:rPr>
        <w:t>dokladov o získanom vzdelaní</w:t>
      </w:r>
      <w:r w:rsidRPr="00793F1B">
        <w:rPr>
          <w:rFonts w:ascii="Times New Roman" w:hAnsi="Times New Roman" w:cs="Times New Roman"/>
          <w:sz w:val="24"/>
          <w:szCs w:val="24"/>
        </w:rPr>
        <w:t xml:space="preserve"> vydávaných v národnostných školách zabezpečuje ministerstvo</w:t>
      </w:r>
      <w:r w:rsidR="00B46DA5"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793F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47E1C" w14:textId="77777777" w:rsidR="004A1026" w:rsidRPr="004A1026" w:rsidRDefault="004A1026" w:rsidP="004A1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9D2D6B9" w14:textId="77777777" w:rsidR="00270BDB" w:rsidRPr="00793F1B" w:rsidRDefault="00270BDB" w:rsidP="0062208A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  <w:lang w:eastAsia="sk-SK"/>
        </w:rPr>
        <w:t>§ 9</w:t>
      </w:r>
      <w:r w:rsidR="00C86ED7" w:rsidRPr="00793F1B">
        <w:rPr>
          <w:rFonts w:ascii="Times New Roman" w:hAnsi="Times New Roman" w:cs="Times New Roman"/>
          <w:sz w:val="24"/>
          <w:szCs w:val="24"/>
          <w:lang w:eastAsia="sk-SK"/>
        </w:rPr>
        <w:t>3d</w:t>
      </w:r>
    </w:p>
    <w:p w14:paraId="48842E94" w14:textId="77777777" w:rsidR="00270BDB" w:rsidRPr="00793F1B" w:rsidRDefault="00270BDB" w:rsidP="0062208A">
      <w:pPr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b/>
          <w:sz w:val="24"/>
          <w:szCs w:val="24"/>
          <w:lang w:eastAsia="sk-SK"/>
        </w:rPr>
        <w:t>Učebnice a učebné pomôcky</w:t>
      </w:r>
    </w:p>
    <w:p w14:paraId="11FBC686" w14:textId="5591A271" w:rsidR="00270BDB" w:rsidRPr="00793F1B" w:rsidRDefault="00EB446C" w:rsidP="006220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Na národnostných</w:t>
      </w:r>
      <w:r w:rsidR="00270BDB" w:rsidRPr="00793F1B">
        <w:rPr>
          <w:rFonts w:ascii="Times New Roman" w:hAnsi="Times New Roman" w:cs="Times New Roman"/>
          <w:sz w:val="24"/>
          <w:szCs w:val="24"/>
        </w:rPr>
        <w:t xml:space="preserve"> školách podľa tohto zákona sa na vyučovan</w:t>
      </w:r>
      <w:r w:rsidR="00286875">
        <w:rPr>
          <w:rFonts w:ascii="Times New Roman" w:hAnsi="Times New Roman" w:cs="Times New Roman"/>
          <w:sz w:val="24"/>
          <w:szCs w:val="24"/>
        </w:rPr>
        <w:t>i</w:t>
      </w:r>
      <w:r w:rsidR="00270BDB" w:rsidRPr="00793F1B">
        <w:rPr>
          <w:rFonts w:ascii="Times New Roman" w:hAnsi="Times New Roman" w:cs="Times New Roman"/>
          <w:sz w:val="24"/>
          <w:szCs w:val="24"/>
        </w:rPr>
        <w:t>e špecifických predmetov pou</w:t>
      </w:r>
      <w:r w:rsidRPr="00793F1B">
        <w:rPr>
          <w:rFonts w:ascii="Times New Roman" w:hAnsi="Times New Roman" w:cs="Times New Roman"/>
          <w:sz w:val="24"/>
          <w:szCs w:val="24"/>
        </w:rPr>
        <w:t xml:space="preserve">žívajú učebnice, učebné texty, </w:t>
      </w:r>
      <w:r w:rsidR="00270BDB" w:rsidRPr="00793F1B">
        <w:rPr>
          <w:rFonts w:ascii="Times New Roman" w:hAnsi="Times New Roman" w:cs="Times New Roman"/>
          <w:sz w:val="24"/>
          <w:szCs w:val="24"/>
        </w:rPr>
        <w:t>pracovné zoš</w:t>
      </w:r>
      <w:r w:rsidRPr="00793F1B">
        <w:rPr>
          <w:rFonts w:ascii="Times New Roman" w:hAnsi="Times New Roman" w:cs="Times New Roman"/>
          <w:sz w:val="24"/>
          <w:szCs w:val="24"/>
        </w:rPr>
        <w:t>ity a digitálne pomôcky,</w:t>
      </w:r>
      <w:r w:rsidR="00270BDB" w:rsidRPr="00793F1B">
        <w:rPr>
          <w:rFonts w:ascii="Times New Roman" w:hAnsi="Times New Roman" w:cs="Times New Roman"/>
          <w:sz w:val="24"/>
          <w:szCs w:val="24"/>
        </w:rPr>
        <w:t xml:space="preserve"> ktoré sú vypracované v súlade so štátnym vzdelávacím programom autormi zostavujúcimi učebnice, učebné texty a pracovné zošity pôvodne pre príslušnú národnostnú menšinu v znení, ktoré nie je prekladom do jazyka národnostnej menšiny.</w:t>
      </w:r>
    </w:p>
    <w:p w14:paraId="02FBC598" w14:textId="77777777" w:rsidR="00EB446C" w:rsidRPr="00793F1B" w:rsidRDefault="00EB446C" w:rsidP="006220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Na národnostných školách podľa tohto zákona sa na vyučovanie ostatných vyučovacích predmetov používajú učebnice, učebné texty, pracovné zošity a digitálne pomôcky, k</w:t>
      </w:r>
      <w:r w:rsidR="00DF15F5" w:rsidRPr="00793F1B">
        <w:rPr>
          <w:rFonts w:ascii="Times New Roman" w:hAnsi="Times New Roman" w:cs="Times New Roman"/>
          <w:sz w:val="24"/>
          <w:szCs w:val="24"/>
        </w:rPr>
        <w:t>toré sú prekladmi z iného</w:t>
      </w:r>
      <w:r w:rsidRPr="00793F1B">
        <w:rPr>
          <w:rFonts w:ascii="Times New Roman" w:hAnsi="Times New Roman" w:cs="Times New Roman"/>
          <w:sz w:val="24"/>
          <w:szCs w:val="24"/>
        </w:rPr>
        <w:t xml:space="preserve"> jazyka.</w:t>
      </w:r>
      <w:r w:rsidR="00FA4981" w:rsidRPr="00793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1391" w14:textId="77777777" w:rsidR="00EB446C" w:rsidRPr="00793F1B" w:rsidRDefault="00EB446C" w:rsidP="006220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Na národnostných školách podľa tohto zákona sa na vyučovanie </w:t>
      </w:r>
      <w:r w:rsidR="00F2491C" w:rsidRPr="00793F1B">
        <w:rPr>
          <w:rFonts w:ascii="Times New Roman" w:hAnsi="Times New Roman" w:cs="Times New Roman"/>
          <w:sz w:val="24"/>
          <w:szCs w:val="24"/>
        </w:rPr>
        <w:t xml:space="preserve">predmetov môžu používať aj učebnice, učebné texty, pracovné zošity a digitálne pomôcky vydané v jazyku národnostnej menšiny v cudzine. </w:t>
      </w:r>
    </w:p>
    <w:p w14:paraId="6F734FC2" w14:textId="77777777" w:rsidR="00270BDB" w:rsidRPr="00793F1B" w:rsidRDefault="00C604F9" w:rsidP="006220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="00270BDB" w:rsidRPr="00793F1B">
        <w:rPr>
          <w:rFonts w:ascii="Times New Roman" w:hAnsi="Times New Roman" w:cs="Times New Roman"/>
          <w:sz w:val="24"/>
          <w:szCs w:val="24"/>
        </w:rPr>
        <w:t xml:space="preserve">Učebnice, učebné texty a pracovné zošity vydané v jazyku príslušnej národnostnej menšiny ako aj jazykové mutácie učebníc, učebných textov a pracovných zošitov vydaných pre </w:t>
      </w:r>
      <w:r w:rsidR="00E72FE5" w:rsidRPr="00793F1B">
        <w:rPr>
          <w:rFonts w:ascii="Times New Roman" w:hAnsi="Times New Roman" w:cs="Times New Roman"/>
          <w:sz w:val="24"/>
          <w:szCs w:val="24"/>
        </w:rPr>
        <w:t xml:space="preserve">národnostné </w:t>
      </w:r>
      <w:r w:rsidR="00270BDB" w:rsidRPr="00793F1B">
        <w:rPr>
          <w:rFonts w:ascii="Times New Roman" w:hAnsi="Times New Roman" w:cs="Times New Roman"/>
          <w:sz w:val="24"/>
          <w:szCs w:val="24"/>
        </w:rPr>
        <w:t>školy podľa tohto zákona schvaľuje ministerstvo školstva.</w:t>
      </w:r>
    </w:p>
    <w:p w14:paraId="35C7AB28" w14:textId="77777777" w:rsidR="002461AA" w:rsidRPr="00793F1B" w:rsidRDefault="00FA4981" w:rsidP="006220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Schválená učebnica, učebný text a pracovný zošit obsahujú schvaľovaciu doložku, ktorú vydáva ministerstvo školstva na základe odborného posúdenia ich súladu s princípmi a cieľmi výchovy a vzdelávania podľa tohto zákona so štátnym vzdelávacím programom, pri plnení ktorého sa majú používať. </w:t>
      </w:r>
    </w:p>
    <w:p w14:paraId="47FDE3BD" w14:textId="77777777" w:rsidR="002461AA" w:rsidRPr="00793F1B" w:rsidRDefault="00FA4981" w:rsidP="006220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Preklady učebníc, učebných textov a pracovných zošitov pre národnostné školy musia byť odborne aj lingvisticky posúdené, či spĺňajú kritériá korektného používania odbornej terminológie a jazykovej správnosti v jazyku národnostnej menšiny. </w:t>
      </w:r>
    </w:p>
    <w:p w14:paraId="1CF61AD7" w14:textId="6814CDFF" w:rsidR="00025003" w:rsidRPr="00C959D9" w:rsidRDefault="002461AA" w:rsidP="00144F5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9D9">
        <w:rPr>
          <w:rFonts w:ascii="Times New Roman" w:hAnsi="Times New Roman" w:cs="Times New Roman"/>
          <w:sz w:val="24"/>
          <w:szCs w:val="24"/>
        </w:rPr>
        <w:t xml:space="preserve">Schvaľovaciu doložku učebniciam, učebným textom a pracovným zošitom, ktoré boli preložené zo štátneho jazyka </w:t>
      </w:r>
      <w:r w:rsidR="000D0343" w:rsidRPr="00C959D9">
        <w:rPr>
          <w:rFonts w:ascii="Times New Roman" w:hAnsi="Times New Roman" w:cs="Times New Roman"/>
          <w:sz w:val="24"/>
          <w:szCs w:val="24"/>
        </w:rPr>
        <w:t>do jazyka národnostných menšín, udeľuje ministerstvo školstva po obsahovom a lingvistickom posúdení odborníkmi</w:t>
      </w:r>
      <w:r w:rsidR="00025003" w:rsidRPr="00C959D9">
        <w:rPr>
          <w:rFonts w:ascii="Times New Roman" w:hAnsi="Times New Roman" w:cs="Times New Roman"/>
          <w:sz w:val="24"/>
          <w:szCs w:val="24"/>
        </w:rPr>
        <w:t xml:space="preserve"> pre príslušný predmet</w:t>
      </w:r>
      <w:r w:rsidR="000D0343" w:rsidRPr="00C959D9">
        <w:rPr>
          <w:rFonts w:ascii="Times New Roman" w:hAnsi="Times New Roman" w:cs="Times New Roman"/>
          <w:sz w:val="24"/>
          <w:szCs w:val="24"/>
        </w:rPr>
        <w:t xml:space="preserve">. Zoznam odborníkov </w:t>
      </w:r>
      <w:r w:rsidR="00025003" w:rsidRPr="00C959D9">
        <w:rPr>
          <w:rFonts w:ascii="Times New Roman" w:hAnsi="Times New Roman" w:cs="Times New Roman"/>
          <w:sz w:val="24"/>
          <w:szCs w:val="24"/>
        </w:rPr>
        <w:t xml:space="preserve">pre príslušný predmet </w:t>
      </w:r>
      <w:r w:rsidR="000D0343" w:rsidRPr="00C959D9">
        <w:rPr>
          <w:rFonts w:ascii="Times New Roman" w:hAnsi="Times New Roman" w:cs="Times New Roman"/>
          <w:sz w:val="24"/>
          <w:szCs w:val="24"/>
        </w:rPr>
        <w:t>schvaľuje ministerstvo</w:t>
      </w:r>
      <w:r w:rsidR="00004A0C" w:rsidRPr="00C959D9">
        <w:rPr>
          <w:rFonts w:ascii="Times New Roman" w:hAnsi="Times New Roman" w:cs="Times New Roman"/>
          <w:sz w:val="24"/>
          <w:szCs w:val="24"/>
        </w:rPr>
        <w:t xml:space="preserve"> školstva</w:t>
      </w:r>
      <w:r w:rsidR="000D0343" w:rsidRPr="00C959D9">
        <w:rPr>
          <w:rFonts w:ascii="Times New Roman" w:hAnsi="Times New Roman" w:cs="Times New Roman"/>
          <w:sz w:val="24"/>
          <w:szCs w:val="24"/>
        </w:rPr>
        <w:t>.</w:t>
      </w:r>
      <w:r w:rsidR="00C86ED7" w:rsidRPr="00C959D9">
        <w:rPr>
          <w:rFonts w:ascii="Times New Roman" w:hAnsi="Times New Roman" w:cs="Times New Roman"/>
          <w:sz w:val="24"/>
          <w:szCs w:val="24"/>
        </w:rPr>
        <w:t xml:space="preserve"> </w:t>
      </w:r>
      <w:r w:rsidR="0064408D" w:rsidRPr="00C959D9">
        <w:rPr>
          <w:rFonts w:ascii="Times New Roman" w:hAnsi="Times New Roman" w:cs="Times New Roman"/>
          <w:sz w:val="24"/>
          <w:szCs w:val="24"/>
        </w:rPr>
        <w:t xml:space="preserve">Podrobnosti </w:t>
      </w:r>
      <w:r w:rsidR="00C959D9" w:rsidRPr="00C959D9">
        <w:rPr>
          <w:rFonts w:ascii="Times New Roman" w:hAnsi="Times New Roman" w:cs="Times New Roman"/>
          <w:sz w:val="24"/>
          <w:szCs w:val="24"/>
        </w:rPr>
        <w:t>schvaľov</w:t>
      </w:r>
      <w:r w:rsidR="00C959D9">
        <w:rPr>
          <w:rFonts w:ascii="Times New Roman" w:hAnsi="Times New Roman" w:cs="Times New Roman"/>
          <w:sz w:val="24"/>
          <w:szCs w:val="24"/>
        </w:rPr>
        <w:t xml:space="preserve">ania prekladov učebníc </w:t>
      </w:r>
      <w:r w:rsidR="00025003" w:rsidRPr="00C959D9">
        <w:rPr>
          <w:rFonts w:ascii="Times New Roman" w:hAnsi="Times New Roman" w:cs="Times New Roman"/>
          <w:sz w:val="24"/>
          <w:szCs w:val="24"/>
          <w:lang w:eastAsia="sk-SK"/>
        </w:rPr>
        <w:t>ustanoví všeobecne záväzný právny predpis, ktorý vydá ministerstvo</w:t>
      </w:r>
      <w:r w:rsidR="00C959D9">
        <w:rPr>
          <w:rFonts w:ascii="Times New Roman" w:hAnsi="Times New Roman" w:cs="Times New Roman"/>
          <w:sz w:val="24"/>
          <w:szCs w:val="24"/>
          <w:lang w:eastAsia="sk-SK"/>
        </w:rPr>
        <w:t xml:space="preserve"> školstva.</w:t>
      </w:r>
    </w:p>
    <w:p w14:paraId="6AAD8A1C" w14:textId="5E14EB17" w:rsidR="00C604F9" w:rsidRPr="00793F1B" w:rsidRDefault="00C604F9" w:rsidP="0062208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V súlade s právom detí a</w:t>
      </w:r>
      <w:r w:rsidR="00242302" w:rsidRPr="00793F1B">
        <w:rPr>
          <w:rFonts w:ascii="Times New Roman" w:hAnsi="Times New Roman" w:cs="Times New Roman"/>
          <w:sz w:val="24"/>
          <w:szCs w:val="24"/>
        </w:rPr>
        <w:t> </w:t>
      </w:r>
      <w:r w:rsidRPr="00793F1B">
        <w:rPr>
          <w:rFonts w:ascii="Times New Roman" w:hAnsi="Times New Roman" w:cs="Times New Roman"/>
          <w:sz w:val="24"/>
          <w:szCs w:val="24"/>
        </w:rPr>
        <w:t>žiakov</w:t>
      </w:r>
      <w:r w:rsidR="00242302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sz w:val="24"/>
          <w:szCs w:val="24"/>
        </w:rPr>
        <w:t xml:space="preserve">patriacich k národnostným menšinám na vzdelanie v jazyku príslušnej národnostnej menšiny ustanoveným v § 12 ods. 3 sa v učebniciach, ako aj v učebných textoch a pracovných zošitoch vydaných v jazyku národnostnej menšiny uvádzajú geografické názvy nasledovným spôsobom: </w:t>
      </w:r>
    </w:p>
    <w:p w14:paraId="1E983368" w14:textId="77777777" w:rsidR="008442EE" w:rsidRPr="00793F1B" w:rsidRDefault="00C604F9" w:rsidP="006220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8442EE"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geografické názvy, ktoré sú vžité a zaužívané v jazyku národnostnej menšiny, sa uvádzajú dvojjazyčne, a to najprv v jazyku príslušnej národnostnej menšiny a následne v zátvorke alebo za lomkou v štátnom jazyku,</w:t>
      </w:r>
    </w:p>
    <w:p w14:paraId="4FF8F173" w14:textId="77777777" w:rsidR="00C604F9" w:rsidRPr="00793F1B" w:rsidRDefault="00C604F9" w:rsidP="006220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označenia geografických objektov z územia mimo Slovenskej republiky sa v učebniciach, učebných textoch a pracovných zošitoch uvádzajú len v jazyku národnostnej menšiny, </w:t>
      </w:r>
    </w:p>
    <w:p w14:paraId="1C53AC5C" w14:textId="77777777" w:rsidR="003643B8" w:rsidRPr="00793F1B" w:rsidRDefault="00C604F9" w:rsidP="006220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8442EE"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konci učebnice sa uvedie súhrnný prehľad geografických názvov vo forme slovníka v jazyku národnostnej menšiny a v štátnom jazyku</w:t>
      </w:r>
      <w:r w:rsidR="003643B8" w:rsidRPr="00793F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7CCC174" w14:textId="317FDE40" w:rsidR="003643B8" w:rsidRPr="00793F1B" w:rsidRDefault="004A1026" w:rsidP="004A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31A6B7" w14:textId="77777777" w:rsidR="00270BDB" w:rsidRPr="00793F1B" w:rsidRDefault="00270BDB" w:rsidP="00622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lastRenderedPageBreak/>
        <w:t>§ 9</w:t>
      </w:r>
      <w:r w:rsidR="00C86ED7" w:rsidRPr="00793F1B">
        <w:rPr>
          <w:rFonts w:ascii="Times New Roman" w:hAnsi="Times New Roman" w:cs="Times New Roman"/>
          <w:sz w:val="24"/>
          <w:szCs w:val="24"/>
        </w:rPr>
        <w:t>3e</w:t>
      </w:r>
    </w:p>
    <w:p w14:paraId="57D5930B" w14:textId="77777777" w:rsidR="00270BDB" w:rsidRPr="00793F1B" w:rsidRDefault="00EB446C" w:rsidP="0062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 w:cs="Times New Roman"/>
          <w:b/>
          <w:sz w:val="24"/>
          <w:szCs w:val="24"/>
        </w:rPr>
        <w:t>Odborno-metodické riadenie národnostných škôl</w:t>
      </w:r>
    </w:p>
    <w:p w14:paraId="377701A9" w14:textId="74D19499" w:rsidR="003230E1" w:rsidRDefault="00F2491C" w:rsidP="003230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(1) </w:t>
      </w:r>
      <w:r w:rsidR="00EB446C" w:rsidRPr="00793F1B">
        <w:rPr>
          <w:rFonts w:ascii="Times New Roman" w:hAnsi="Times New Roman" w:cs="Times New Roman"/>
          <w:sz w:val="24"/>
          <w:szCs w:val="24"/>
        </w:rPr>
        <w:t>Za účelom</w:t>
      </w:r>
      <w:r w:rsidR="00EB446C" w:rsidRPr="00793F1B">
        <w:rPr>
          <w:rFonts w:ascii="Times New Roman" w:hAnsi="Times New Roman" w:cs="Times New Roman"/>
          <w:color w:val="636363"/>
          <w:sz w:val="24"/>
          <w:szCs w:val="24"/>
          <w:shd w:val="clear" w:color="auto" w:fill="FFFFFF"/>
        </w:rPr>
        <w:t xml:space="preserve"> </w:t>
      </w:r>
      <w:r w:rsidR="00EB446C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zabezpečenia odborno-metodického riadenia národnostných škôl ako aj vzdelávacej činnosti pedagogických </w:t>
      </w:r>
      <w:r w:rsidR="00F33404">
        <w:rPr>
          <w:rFonts w:ascii="Times New Roman" w:hAnsi="Times New Roman" w:cs="Times New Roman"/>
          <w:sz w:val="24"/>
          <w:szCs w:val="24"/>
          <w:shd w:val="clear" w:color="auto" w:fill="FFFFFF"/>
        </w:rPr>
        <w:t>zamestnancov</w:t>
      </w:r>
      <w:r w:rsidR="00F33404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446C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národnostných školách </w:t>
      </w:r>
      <w:r w:rsidR="0088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ministerstvo školstva zriadi </w:t>
      </w:r>
      <w:r w:rsidR="00EB446C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osobitný Pedagogický inštitút pre národnostné školy</w:t>
      </w:r>
      <w:r w:rsidR="00866222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DD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ako priamo riaden</w:t>
      </w:r>
      <w:r w:rsidR="00880C50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="00480DD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organizáci</w:t>
      </w:r>
      <w:r w:rsidR="003512C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9C5B90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</w:t>
      </w:r>
      <w:r w:rsidR="00480DD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04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školstva</w:t>
      </w:r>
      <w:r w:rsidR="00480DD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446C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7831D" w14:textId="77777777" w:rsidR="00F2491C" w:rsidRPr="00793F1B" w:rsidRDefault="00F2491C" w:rsidP="006220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(2) </w:t>
      </w:r>
      <w:r w:rsidR="00EB446C" w:rsidRPr="00793F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Medzi hlavné </w:t>
      </w:r>
      <w:r w:rsidR="00F470AB" w:rsidRPr="00793F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úlohy</w:t>
      </w:r>
      <w:r w:rsidR="00242CE7" w:rsidRPr="00793F1B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="00480DDA" w:rsidRPr="00793F1B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</w:t>
      </w:r>
      <w:r w:rsidR="00242CE7" w:rsidRPr="00793F1B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="00EB446C" w:rsidRPr="00793F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aktivity Pedagogického inštitútu pre národnostné školy </w:t>
      </w:r>
      <w:r w:rsidR="00480DDA" w:rsidRPr="00793F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patria najmä</w:t>
      </w:r>
      <w:r w:rsidR="00EB446C" w:rsidRPr="00793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EB446C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8BDDDC1" w14:textId="77777777" w:rsidR="00F2491C" w:rsidRPr="00793F1B" w:rsidRDefault="003230E1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odborné a metodické poradenstvo,</w:t>
      </w:r>
      <w:r w:rsidR="00EB446C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F11672" w14:textId="77777777" w:rsidR="00F2491C" w:rsidRPr="00793F1B" w:rsidRDefault="00EB446C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schvaľovanie učebníc a učebných pomôcok</w:t>
      </w:r>
      <w:r w:rsidR="003230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F6EB61" w14:textId="77777777" w:rsidR="00AB036F" w:rsidRPr="00793F1B" w:rsidRDefault="00AB036F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zabezpečenie prekladov učebníc a učebných pomôcok do jazyku národnostnej menšiny</w:t>
      </w:r>
      <w:r w:rsidR="003230E1">
        <w:rPr>
          <w:rFonts w:ascii="Times New Roman" w:hAnsi="Times New Roman" w:cs="Times New Roman"/>
          <w:sz w:val="24"/>
          <w:szCs w:val="24"/>
        </w:rPr>
        <w:t>,</w:t>
      </w:r>
    </w:p>
    <w:p w14:paraId="70B0CB84" w14:textId="77777777" w:rsidR="00F2491C" w:rsidRPr="00793F1B" w:rsidRDefault="00EB446C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reformy a zmeny v obsahu výchovy a</w:t>
      </w:r>
      <w:r w:rsidR="003230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vzdelávania</w:t>
      </w:r>
      <w:r w:rsidR="003230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7C7AA4" w14:textId="77777777" w:rsidR="00F2491C" w:rsidRPr="00793F1B" w:rsidRDefault="00F2491C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vypracovanie osobitných vzdelávacích programov pre špecifické predmety</w:t>
      </w:r>
      <w:r w:rsidR="003230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79D0CD" w14:textId="77777777" w:rsidR="00F2491C" w:rsidRPr="00793F1B" w:rsidRDefault="00EB446C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výskum</w:t>
      </w:r>
      <w:r w:rsidR="00F2491C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oblasti vzdelávania príslušníkov národnostných menšín</w:t>
      </w:r>
      <w:r w:rsidR="003230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4C1F8B" w14:textId="614467DE" w:rsidR="00F2491C" w:rsidRPr="00793F1B" w:rsidRDefault="00EB446C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odborno-metodické riadenie národnostných škôl najmä pri tvorbe </w:t>
      </w:r>
      <w:r w:rsidR="00F33404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kolských vzdelávacích programov</w:t>
      </w:r>
      <w:r w:rsidR="003230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E62CD85" w14:textId="77777777" w:rsidR="00697536" w:rsidRPr="00793F1B" w:rsidRDefault="00EB446C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príprava </w:t>
      </w:r>
      <w:r w:rsidR="00F470AB" w:rsidRPr="00793F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pedagogickej dokumentácie pre národnostné školy v oblasti všeobecného vzdelávania</w:t>
      </w:r>
      <w:r w:rsidR="00697536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F733FBC" w14:textId="77777777" w:rsidR="00697536" w:rsidRPr="00793F1B" w:rsidRDefault="00697536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príprava dvojjazyčných tlačív pre potreby </w:t>
      </w:r>
      <w:r w:rsidR="00AB036F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národnostných </w:t>
      </w: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škôl a školských zariadení,</w:t>
      </w:r>
    </w:p>
    <w:p w14:paraId="2360CFAA" w14:textId="1851A583" w:rsidR="00AB036F" w:rsidRPr="00793F1B" w:rsidRDefault="00480DDA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tvorba a preklady úloh testovaní</w:t>
      </w:r>
      <w:r w:rsidR="003230E1">
        <w:rPr>
          <w:rFonts w:ascii="Times New Roman" w:hAnsi="Times New Roman" w:cs="Times New Roman"/>
          <w:sz w:val="24"/>
          <w:szCs w:val="24"/>
        </w:rPr>
        <w:t>,</w:t>
      </w:r>
    </w:p>
    <w:p w14:paraId="540B615B" w14:textId="642BB758" w:rsidR="000D54F9" w:rsidRPr="00793F1B" w:rsidRDefault="003D30C1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preklady a zabezpečenie</w:t>
      </w:r>
      <w:r w:rsidR="000D54F9" w:rsidRPr="00793F1B">
        <w:rPr>
          <w:rFonts w:ascii="Times New Roman" w:hAnsi="Times New Roman" w:cs="Times New Roman"/>
          <w:sz w:val="24"/>
          <w:szCs w:val="24"/>
        </w:rPr>
        <w:t xml:space="preserve"> súťažných úloh pre potreby žiakov národnostných škôl vo všetkých </w:t>
      </w:r>
      <w:r w:rsidR="00FD1AB0">
        <w:rPr>
          <w:rFonts w:ascii="Times New Roman" w:hAnsi="Times New Roman" w:cs="Times New Roman"/>
          <w:sz w:val="24"/>
          <w:szCs w:val="24"/>
        </w:rPr>
        <w:t>kolách súťaží</w:t>
      </w:r>
      <w:r w:rsidR="003230E1">
        <w:rPr>
          <w:rFonts w:ascii="Times New Roman" w:hAnsi="Times New Roman" w:cs="Times New Roman"/>
          <w:sz w:val="24"/>
          <w:szCs w:val="24"/>
        </w:rPr>
        <w:t>,</w:t>
      </w:r>
    </w:p>
    <w:p w14:paraId="53A2CD87" w14:textId="36B1975B" w:rsidR="00320B2A" w:rsidRPr="00793F1B" w:rsidRDefault="00242CE7" w:rsidP="0062208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zabezpečenie </w:t>
      </w:r>
      <w:r w:rsidR="00480DD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kontinuálneho vzdelávania v akreditovaných vzdelávacích programoch a realizovanie atestácie pedagogických zamestnancov a odborných zamestnancov národnostných škôl</w:t>
      </w:r>
      <w:r w:rsidR="00777D17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jazyku národnostných menšín</w:t>
      </w:r>
      <w:r w:rsidR="00480DD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, v súlade s potrebami národnostného školstva</w:t>
      </w:r>
      <w:r w:rsidR="002868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DD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realizovanie odborných seminárov, konferencií, vykonávanie odborno-metodickej, konzultačnej a poradenskej činnosti, realizovanie projektov financovaných Eur</w:t>
      </w:r>
      <w:r w:rsidR="00C86ED7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ópskou úniou v oblasti školstva</w:t>
      </w:r>
      <w:r w:rsidR="00320B2A" w:rsidRPr="00793F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7B39C58" w14:textId="77777777" w:rsidR="006E5E6A" w:rsidRPr="00793F1B" w:rsidRDefault="00480DDA" w:rsidP="006220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§ 9</w:t>
      </w:r>
      <w:r w:rsidR="00C86ED7" w:rsidRPr="00793F1B">
        <w:rPr>
          <w:rFonts w:ascii="Times New Roman" w:hAnsi="Times New Roman" w:cs="Times New Roman"/>
          <w:sz w:val="24"/>
          <w:szCs w:val="24"/>
        </w:rPr>
        <w:t>3f</w:t>
      </w:r>
    </w:p>
    <w:p w14:paraId="3081AFD1" w14:textId="77777777" w:rsidR="006E5E6A" w:rsidRPr="00793F1B" w:rsidRDefault="00480DDA" w:rsidP="0062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 w:cs="Times New Roman"/>
          <w:b/>
          <w:sz w:val="24"/>
          <w:szCs w:val="24"/>
        </w:rPr>
        <w:t>Rada pre národnostné školy</w:t>
      </w:r>
    </w:p>
    <w:p w14:paraId="7A42A237" w14:textId="7DB5A58B" w:rsidR="006E5E6A" w:rsidRPr="00CB014A" w:rsidRDefault="00480DDA" w:rsidP="003D30C1">
      <w:pPr>
        <w:pStyle w:val="Odsekzoznamu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Za účelom </w:t>
      </w:r>
      <w:r w:rsidR="004C4446" w:rsidRPr="00793F1B">
        <w:rPr>
          <w:rFonts w:ascii="Times New Roman" w:hAnsi="Times New Roman" w:cs="Times New Roman"/>
          <w:sz w:val="24"/>
          <w:szCs w:val="24"/>
        </w:rPr>
        <w:t>uplatnenia</w:t>
      </w:r>
      <w:r w:rsidRPr="00793F1B">
        <w:rPr>
          <w:rFonts w:ascii="Times New Roman" w:hAnsi="Times New Roman" w:cs="Times New Roman"/>
          <w:sz w:val="24"/>
          <w:szCs w:val="24"/>
        </w:rPr>
        <w:t xml:space="preserve"> princípu subsidiarity </w:t>
      </w:r>
      <w:r w:rsidR="00242CE7" w:rsidRPr="00793F1B">
        <w:rPr>
          <w:rFonts w:ascii="Times New Roman" w:hAnsi="Times New Roman" w:cs="Times New Roman"/>
          <w:sz w:val="24"/>
          <w:szCs w:val="24"/>
        </w:rPr>
        <w:t xml:space="preserve">a vytvorenia </w:t>
      </w:r>
      <w:r w:rsidR="00777D17" w:rsidRPr="00793F1B">
        <w:rPr>
          <w:rFonts w:ascii="Times New Roman" w:hAnsi="Times New Roman" w:cs="Times New Roman"/>
          <w:sz w:val="24"/>
          <w:szCs w:val="24"/>
        </w:rPr>
        <w:t>inštitucionálneho základu</w:t>
      </w:r>
      <w:r w:rsidR="00242CE7" w:rsidRPr="00793F1B">
        <w:rPr>
          <w:rFonts w:ascii="Times New Roman" w:hAnsi="Times New Roman" w:cs="Times New Roman"/>
          <w:sz w:val="24"/>
          <w:szCs w:val="24"/>
        </w:rPr>
        <w:t xml:space="preserve"> samosprávy v oblasti národnostného školstva </w:t>
      </w:r>
      <w:r w:rsidRPr="00793F1B">
        <w:rPr>
          <w:rFonts w:ascii="Times New Roman" w:hAnsi="Times New Roman" w:cs="Times New Roman"/>
          <w:sz w:val="24"/>
          <w:szCs w:val="24"/>
        </w:rPr>
        <w:t xml:space="preserve">sa zriadi Rada pre národnostné školy (ďalej len </w:t>
      </w:r>
      <w:r w:rsidR="003230E1">
        <w:rPr>
          <w:rFonts w:ascii="Times New Roman" w:hAnsi="Times New Roman" w:cs="Times New Roman"/>
          <w:sz w:val="24"/>
          <w:szCs w:val="24"/>
        </w:rPr>
        <w:t>„</w:t>
      </w:r>
      <w:r w:rsidRPr="00793F1B">
        <w:rPr>
          <w:rFonts w:ascii="Times New Roman" w:hAnsi="Times New Roman" w:cs="Times New Roman"/>
          <w:sz w:val="24"/>
          <w:szCs w:val="24"/>
        </w:rPr>
        <w:t>rada</w:t>
      </w:r>
      <w:r w:rsidR="003230E1">
        <w:rPr>
          <w:rFonts w:ascii="Times New Roman" w:hAnsi="Times New Roman" w:cs="Times New Roman"/>
          <w:sz w:val="24"/>
          <w:szCs w:val="24"/>
        </w:rPr>
        <w:t>“</w:t>
      </w:r>
      <w:r w:rsidRPr="00793F1B">
        <w:rPr>
          <w:rFonts w:ascii="Times New Roman" w:hAnsi="Times New Roman" w:cs="Times New Roman"/>
          <w:sz w:val="24"/>
          <w:szCs w:val="24"/>
        </w:rPr>
        <w:t xml:space="preserve">) s osobitnými komisiami pre jednotlivé národnostné menšiny. Rada má 11 členov. </w:t>
      </w:r>
      <w:r w:rsidR="00951EF9" w:rsidRPr="00CB014A">
        <w:rPr>
          <w:rFonts w:ascii="Times New Roman" w:hAnsi="Times New Roman" w:cs="Times New Roman"/>
          <w:sz w:val="24"/>
          <w:szCs w:val="24"/>
        </w:rPr>
        <w:t xml:space="preserve">Členov rady vymenuje </w:t>
      </w:r>
      <w:r w:rsidR="00474097">
        <w:rPr>
          <w:rFonts w:ascii="Times New Roman" w:hAnsi="Times New Roman" w:cs="Times New Roman"/>
          <w:sz w:val="24"/>
          <w:szCs w:val="24"/>
        </w:rPr>
        <w:t xml:space="preserve">na návrh organizácií pôsobiacich v oblasti národnostného školstva </w:t>
      </w:r>
      <w:r w:rsidR="00951EF9" w:rsidRPr="00CB014A">
        <w:rPr>
          <w:rFonts w:ascii="Times New Roman" w:hAnsi="Times New Roman" w:cs="Times New Roman"/>
          <w:sz w:val="24"/>
          <w:szCs w:val="24"/>
        </w:rPr>
        <w:t xml:space="preserve">minister školstva na 2 roky. </w:t>
      </w:r>
      <w:r w:rsidRPr="00793F1B">
        <w:rPr>
          <w:rFonts w:ascii="Times New Roman" w:hAnsi="Times New Roman" w:cs="Times New Roman"/>
          <w:sz w:val="24"/>
          <w:szCs w:val="24"/>
        </w:rPr>
        <w:t xml:space="preserve">Rada si z vlastných radov zvolí svojho </w:t>
      </w:r>
      <w:r w:rsidRPr="00CB014A">
        <w:rPr>
          <w:rFonts w:ascii="Times New Roman" w:hAnsi="Times New Roman" w:cs="Times New Roman"/>
          <w:sz w:val="24"/>
          <w:szCs w:val="24"/>
        </w:rPr>
        <w:t xml:space="preserve">predsedu. </w:t>
      </w:r>
      <w:r w:rsidR="00951EF9" w:rsidRPr="00793F1B">
        <w:rPr>
          <w:rFonts w:ascii="Times New Roman" w:hAnsi="Times New Roman" w:cs="Times New Roman"/>
          <w:sz w:val="24"/>
          <w:szCs w:val="24"/>
        </w:rPr>
        <w:t xml:space="preserve">Rada zasadá </w:t>
      </w:r>
      <w:r w:rsidR="00951EF9">
        <w:rPr>
          <w:rFonts w:ascii="Times New Roman" w:hAnsi="Times New Roman" w:cs="Times New Roman"/>
          <w:sz w:val="24"/>
          <w:szCs w:val="24"/>
        </w:rPr>
        <w:t>najmenej</w:t>
      </w:r>
      <w:r w:rsidR="00951EF9" w:rsidRPr="00793F1B">
        <w:rPr>
          <w:rFonts w:ascii="Times New Roman" w:hAnsi="Times New Roman" w:cs="Times New Roman"/>
          <w:sz w:val="24"/>
          <w:szCs w:val="24"/>
        </w:rPr>
        <w:t xml:space="preserve"> raz za štvrťrok</w:t>
      </w:r>
      <w:r w:rsidR="00951EF9">
        <w:rPr>
          <w:rFonts w:ascii="Times New Roman" w:hAnsi="Times New Roman" w:cs="Times New Roman"/>
          <w:sz w:val="24"/>
          <w:szCs w:val="24"/>
        </w:rPr>
        <w:t xml:space="preserve">. </w:t>
      </w:r>
      <w:r w:rsidR="00CB014A" w:rsidRPr="00CB014A">
        <w:rPr>
          <w:rFonts w:ascii="Times New Roman" w:hAnsi="Times New Roman" w:cs="Times New Roman"/>
          <w:sz w:val="24"/>
          <w:szCs w:val="24"/>
        </w:rPr>
        <w:t xml:space="preserve">Zloženie </w:t>
      </w:r>
      <w:r w:rsidR="00951EF9">
        <w:rPr>
          <w:rFonts w:ascii="Times New Roman" w:hAnsi="Times New Roman" w:cs="Times New Roman"/>
          <w:sz w:val="24"/>
          <w:szCs w:val="24"/>
        </w:rPr>
        <w:t xml:space="preserve">rady, </w:t>
      </w:r>
      <w:r w:rsidR="00CB014A" w:rsidRPr="00CB014A">
        <w:rPr>
          <w:rFonts w:ascii="Times New Roman" w:hAnsi="Times New Roman" w:cs="Times New Roman"/>
          <w:sz w:val="24"/>
          <w:szCs w:val="24"/>
        </w:rPr>
        <w:t xml:space="preserve">zásady rokovania </w:t>
      </w:r>
      <w:r w:rsidR="00CB014A">
        <w:rPr>
          <w:rFonts w:ascii="Times New Roman" w:hAnsi="Times New Roman" w:cs="Times New Roman"/>
          <w:sz w:val="24"/>
          <w:szCs w:val="24"/>
        </w:rPr>
        <w:t>rady</w:t>
      </w:r>
      <w:r w:rsidR="00951EF9">
        <w:rPr>
          <w:rFonts w:ascii="Times New Roman" w:hAnsi="Times New Roman" w:cs="Times New Roman"/>
          <w:sz w:val="24"/>
          <w:szCs w:val="24"/>
        </w:rPr>
        <w:t xml:space="preserve">, </w:t>
      </w:r>
      <w:r w:rsidR="00951EF9" w:rsidRPr="00793F1B">
        <w:rPr>
          <w:rFonts w:ascii="Times New Roman" w:hAnsi="Times New Roman" w:cs="Times New Roman"/>
          <w:sz w:val="24"/>
          <w:szCs w:val="24"/>
        </w:rPr>
        <w:t>podrobnosti</w:t>
      </w:r>
      <w:r w:rsidR="00951EF9">
        <w:rPr>
          <w:rFonts w:ascii="Times New Roman" w:hAnsi="Times New Roman" w:cs="Times New Roman"/>
          <w:sz w:val="24"/>
          <w:szCs w:val="24"/>
        </w:rPr>
        <w:t xml:space="preserve"> o </w:t>
      </w:r>
      <w:r w:rsidR="00951EF9" w:rsidRPr="00793F1B">
        <w:rPr>
          <w:rFonts w:ascii="Times New Roman" w:hAnsi="Times New Roman" w:cs="Times New Roman"/>
          <w:sz w:val="24"/>
          <w:szCs w:val="24"/>
        </w:rPr>
        <w:t>činnosti</w:t>
      </w:r>
      <w:r w:rsidR="00951EF9">
        <w:rPr>
          <w:rFonts w:ascii="Times New Roman" w:hAnsi="Times New Roman" w:cs="Times New Roman"/>
          <w:sz w:val="24"/>
          <w:szCs w:val="24"/>
        </w:rPr>
        <w:t xml:space="preserve"> rady</w:t>
      </w:r>
      <w:r w:rsidR="00951EF9" w:rsidRPr="00793F1B">
        <w:rPr>
          <w:rFonts w:ascii="Times New Roman" w:hAnsi="Times New Roman" w:cs="Times New Roman"/>
          <w:sz w:val="24"/>
          <w:szCs w:val="24"/>
        </w:rPr>
        <w:t>, spôsob rozhodovania a spôsob delegovania členov rady</w:t>
      </w:r>
      <w:r w:rsidR="00CB014A">
        <w:rPr>
          <w:rFonts w:ascii="Times New Roman" w:hAnsi="Times New Roman" w:cs="Times New Roman"/>
          <w:sz w:val="24"/>
          <w:szCs w:val="24"/>
        </w:rPr>
        <w:t xml:space="preserve"> </w:t>
      </w:r>
      <w:r w:rsidR="00CB014A" w:rsidRPr="00CB014A">
        <w:rPr>
          <w:rFonts w:ascii="Times New Roman" w:hAnsi="Times New Roman" w:cs="Times New Roman"/>
          <w:sz w:val="24"/>
          <w:szCs w:val="24"/>
        </w:rPr>
        <w:t>určuje štatút, ktorý schvaľuje ministerstvo školstva.</w:t>
      </w:r>
      <w:r w:rsidR="00CB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60825" w14:textId="5BA009ED" w:rsidR="006E5E6A" w:rsidRPr="00793F1B" w:rsidRDefault="00480DDA" w:rsidP="00037520">
      <w:pPr>
        <w:pStyle w:val="Odsekzoznamu"/>
        <w:numPr>
          <w:ilvl w:val="0"/>
          <w:numId w:val="2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="0008152B">
        <w:rPr>
          <w:rFonts w:ascii="Times New Roman" w:hAnsi="Times New Roman" w:cs="Times New Roman"/>
          <w:sz w:val="24"/>
          <w:szCs w:val="24"/>
        </w:rPr>
        <w:t>Do pôsobnosti rady patrí</w:t>
      </w:r>
    </w:p>
    <w:p w14:paraId="0A202A28" w14:textId="4FF45D26" w:rsidR="00834271" w:rsidRPr="00834271" w:rsidRDefault="00480DDA" w:rsidP="00834271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pripomienkovanie pripravovaných zmien v legislatíve </w:t>
      </w:r>
      <w:r w:rsidR="00FB6D04" w:rsidRPr="00793F1B">
        <w:rPr>
          <w:rFonts w:ascii="Times New Roman" w:hAnsi="Times New Roman" w:cs="Times New Roman"/>
          <w:sz w:val="24"/>
          <w:szCs w:val="24"/>
        </w:rPr>
        <w:t>a ďalších návrhov v </w:t>
      </w:r>
      <w:r w:rsidR="00560FE3" w:rsidRPr="00793F1B">
        <w:rPr>
          <w:rFonts w:ascii="Times New Roman" w:hAnsi="Times New Roman" w:cs="Times New Roman"/>
          <w:sz w:val="24"/>
          <w:szCs w:val="24"/>
        </w:rPr>
        <w:t>kompetencii</w:t>
      </w:r>
      <w:r w:rsidR="00FB6D04" w:rsidRPr="00793F1B">
        <w:rPr>
          <w:rFonts w:ascii="Times New Roman" w:hAnsi="Times New Roman" w:cs="Times New Roman"/>
          <w:sz w:val="24"/>
          <w:szCs w:val="24"/>
        </w:rPr>
        <w:t xml:space="preserve"> ministerstva</w:t>
      </w:r>
      <w:r w:rsidR="00004A0C">
        <w:rPr>
          <w:rFonts w:ascii="Times New Roman" w:hAnsi="Times New Roman" w:cs="Times New Roman"/>
          <w:sz w:val="24"/>
          <w:szCs w:val="24"/>
        </w:rPr>
        <w:t xml:space="preserve"> školstva</w:t>
      </w:r>
      <w:r w:rsidR="00FB6D04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sz w:val="24"/>
          <w:szCs w:val="24"/>
        </w:rPr>
        <w:t>týk</w:t>
      </w:r>
      <w:r w:rsidR="00E71FE4">
        <w:rPr>
          <w:rFonts w:ascii="Times New Roman" w:hAnsi="Times New Roman" w:cs="Times New Roman"/>
          <w:sz w:val="24"/>
          <w:szCs w:val="24"/>
        </w:rPr>
        <w:t>ajúcich</w:t>
      </w:r>
      <w:r w:rsidR="0008152B">
        <w:rPr>
          <w:rFonts w:ascii="Times New Roman" w:hAnsi="Times New Roman" w:cs="Times New Roman"/>
          <w:sz w:val="24"/>
          <w:szCs w:val="24"/>
        </w:rPr>
        <w:t xml:space="preserve"> sa národnostného </w:t>
      </w:r>
      <w:r w:rsidR="00487398">
        <w:rPr>
          <w:rFonts w:ascii="Times New Roman" w:hAnsi="Times New Roman" w:cs="Times New Roman"/>
          <w:sz w:val="24"/>
          <w:szCs w:val="24"/>
        </w:rPr>
        <w:t xml:space="preserve">školstva; ministerstvo školstva </w:t>
      </w:r>
      <w:r w:rsidR="00834271">
        <w:rPr>
          <w:rFonts w:ascii="Times New Roman" w:hAnsi="Times New Roman" w:cs="Times New Roman"/>
          <w:sz w:val="24"/>
          <w:szCs w:val="24"/>
        </w:rPr>
        <w:t>pripomienky rady</w:t>
      </w:r>
      <w:r w:rsidR="00834271" w:rsidRPr="00834271">
        <w:rPr>
          <w:rFonts w:ascii="Times New Roman" w:hAnsi="Times New Roman" w:cs="Times New Roman"/>
          <w:sz w:val="24"/>
          <w:szCs w:val="24"/>
        </w:rPr>
        <w:t xml:space="preserve"> </w:t>
      </w:r>
      <w:r w:rsidR="00487398">
        <w:rPr>
          <w:rFonts w:ascii="Times New Roman" w:hAnsi="Times New Roman" w:cs="Times New Roman"/>
          <w:sz w:val="24"/>
          <w:szCs w:val="24"/>
        </w:rPr>
        <w:t xml:space="preserve">podľa tejto vety </w:t>
      </w:r>
      <w:r w:rsidR="00834271">
        <w:rPr>
          <w:rFonts w:ascii="Times New Roman" w:hAnsi="Times New Roman" w:cs="Times New Roman"/>
          <w:sz w:val="24"/>
          <w:szCs w:val="24"/>
        </w:rPr>
        <w:t>povinne zohľadní,</w:t>
      </w:r>
    </w:p>
    <w:p w14:paraId="617F980B" w14:textId="20CAF34B" w:rsidR="006E5E6A" w:rsidRPr="00793F1B" w:rsidRDefault="00480DDA" w:rsidP="0062208A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lastRenderedPageBreak/>
        <w:t>predkladanie návrhov pre ministerstvo</w:t>
      </w:r>
      <w:r w:rsidR="00004A0C"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793F1B">
        <w:rPr>
          <w:rFonts w:ascii="Times New Roman" w:hAnsi="Times New Roman" w:cs="Times New Roman"/>
          <w:sz w:val="24"/>
          <w:szCs w:val="24"/>
        </w:rPr>
        <w:t xml:space="preserve"> na zmeny v platnej legislatíve </w:t>
      </w:r>
      <w:r w:rsidR="00FB6D04" w:rsidRPr="00793F1B">
        <w:rPr>
          <w:rFonts w:ascii="Times New Roman" w:hAnsi="Times New Roman" w:cs="Times New Roman"/>
          <w:sz w:val="24"/>
          <w:szCs w:val="24"/>
        </w:rPr>
        <w:t xml:space="preserve">a ďalších návrhov </w:t>
      </w:r>
      <w:r w:rsidRPr="00793F1B">
        <w:rPr>
          <w:rFonts w:ascii="Times New Roman" w:hAnsi="Times New Roman" w:cs="Times New Roman"/>
          <w:sz w:val="24"/>
          <w:szCs w:val="24"/>
        </w:rPr>
        <w:t>v oblasti národnostného školstva,</w:t>
      </w:r>
    </w:p>
    <w:p w14:paraId="7BE9C60E" w14:textId="3A296F35" w:rsidR="006E5E6A" w:rsidRPr="00951EF9" w:rsidRDefault="00B10A0D" w:rsidP="00951EF9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sledovanie vývoja siete národnostných škôl s prihliadaním na vývoj počtu žiakov</w:t>
      </w:r>
      <w:r w:rsidR="00242CE7" w:rsidRPr="00793F1B">
        <w:rPr>
          <w:rFonts w:ascii="Times New Roman" w:hAnsi="Times New Roman" w:cs="Times New Roman"/>
          <w:sz w:val="24"/>
          <w:szCs w:val="24"/>
        </w:rPr>
        <w:t xml:space="preserve"> v súvislosti s demografickým vývojom</w:t>
      </w:r>
      <w:r w:rsidRPr="00793F1B">
        <w:rPr>
          <w:rFonts w:ascii="Times New Roman" w:hAnsi="Times New Roman" w:cs="Times New Roman"/>
          <w:sz w:val="24"/>
          <w:szCs w:val="24"/>
        </w:rPr>
        <w:t>, vypracovanie návrhov na optimalizáciu siete v spolupráci s </w:t>
      </w:r>
      <w:r w:rsidR="00F97B48">
        <w:rPr>
          <w:rFonts w:ascii="Times New Roman" w:hAnsi="Times New Roman" w:cs="Times New Roman"/>
          <w:sz w:val="24"/>
          <w:szCs w:val="24"/>
        </w:rPr>
        <w:t>príslušnými</w:t>
      </w:r>
      <w:r w:rsidR="00F97B48" w:rsidRPr="00793F1B">
        <w:rPr>
          <w:rFonts w:ascii="Times New Roman" w:hAnsi="Times New Roman" w:cs="Times New Roman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sz w:val="24"/>
          <w:szCs w:val="24"/>
        </w:rPr>
        <w:t>zriaďovateľmi.</w:t>
      </w:r>
      <w:r w:rsidR="003230E1" w:rsidRPr="00951EF9">
        <w:rPr>
          <w:rFonts w:ascii="Times New Roman" w:hAnsi="Times New Roman" w:cs="Times New Roman"/>
          <w:sz w:val="24"/>
          <w:szCs w:val="24"/>
        </w:rPr>
        <w:t>“.</w:t>
      </w:r>
    </w:p>
    <w:p w14:paraId="525FF66E" w14:textId="6A701872" w:rsidR="00A815DF" w:rsidRDefault="00037520" w:rsidP="00A815D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037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Doterajšia siedma časť až jedenásta časť sa označujú ako ôsma časť až dvanásta časť</w:t>
      </w:r>
      <w:r w:rsidRPr="00793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.</w:t>
      </w:r>
    </w:p>
    <w:p w14:paraId="467DB0CE" w14:textId="77777777" w:rsidR="00A815DF" w:rsidRPr="00A815DF" w:rsidRDefault="00A815DF" w:rsidP="00A815DF">
      <w:pPr>
        <w:jc w:val="both"/>
        <w:rPr>
          <w:rFonts w:ascii="Times New Roman" w:hAnsi="Times New Roman" w:cs="Times New Roman"/>
          <w:sz w:val="24"/>
          <w:szCs w:val="24"/>
        </w:rPr>
      </w:pPr>
      <w:r w:rsidRPr="00A815DF">
        <w:rPr>
          <w:rFonts w:ascii="Times New Roman" w:hAnsi="Times New Roman" w:cs="Times New Roman"/>
          <w:sz w:val="24"/>
          <w:szCs w:val="24"/>
        </w:rPr>
        <w:t>Poznámka pod čiarou k odkazu 59a znie:</w:t>
      </w:r>
    </w:p>
    <w:p w14:paraId="35245E7F" w14:textId="070B5383" w:rsidR="00C86ED7" w:rsidRPr="00951EF9" w:rsidRDefault="00A815DF" w:rsidP="00951EF9">
      <w:pPr>
        <w:jc w:val="both"/>
        <w:rPr>
          <w:rFonts w:ascii="Times New Roman" w:hAnsi="Times New Roman" w:cs="Times New Roman"/>
          <w:sz w:val="24"/>
          <w:szCs w:val="24"/>
        </w:rPr>
      </w:pPr>
      <w:r w:rsidRPr="00A815DF">
        <w:rPr>
          <w:rFonts w:ascii="Times New Roman" w:hAnsi="Times New Roman" w:cs="Times New Roman"/>
          <w:sz w:val="24"/>
          <w:szCs w:val="24"/>
        </w:rPr>
        <w:t>„</w:t>
      </w:r>
      <w:r w:rsidRPr="00A815DF">
        <w:rPr>
          <w:rFonts w:ascii="Times New Roman" w:hAnsi="Times New Roman" w:cs="Times New Roman"/>
          <w:sz w:val="24"/>
          <w:szCs w:val="24"/>
          <w:vertAlign w:val="superscript"/>
        </w:rPr>
        <w:t>59a</w:t>
      </w:r>
      <w:r w:rsidRPr="00A815DF">
        <w:rPr>
          <w:rFonts w:ascii="Times New Roman" w:hAnsi="Times New Roman" w:cs="Times New Roman"/>
          <w:sz w:val="24"/>
          <w:szCs w:val="24"/>
        </w:rPr>
        <w:t xml:space="preserve">) </w:t>
      </w:r>
      <w:r w:rsidR="00F97B48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A815DF">
        <w:rPr>
          <w:rFonts w:ascii="Times New Roman" w:hAnsi="Times New Roman" w:cs="Times New Roman"/>
          <w:sz w:val="24"/>
          <w:szCs w:val="24"/>
          <w:lang w:eastAsia="sk-SK"/>
        </w:rPr>
        <w:t>ákon č. 184/1999 Z. z. o používaní jazykov národnostných menšín v znení neskorších predpisov</w:t>
      </w:r>
      <w:r w:rsidRPr="00A81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05B78D3" w14:textId="77777777" w:rsidR="003C253B" w:rsidRPr="00793F1B" w:rsidRDefault="003C253B" w:rsidP="0062208A">
      <w:pPr>
        <w:rPr>
          <w:rFonts w:ascii="Times New Roman" w:hAnsi="Times New Roman" w:cs="Times New Roman"/>
          <w:color w:val="92D050"/>
          <w:sz w:val="24"/>
          <w:szCs w:val="24"/>
        </w:rPr>
      </w:pPr>
    </w:p>
    <w:p w14:paraId="003727E0" w14:textId="14272362" w:rsidR="00F2491C" w:rsidRPr="00793F1B" w:rsidRDefault="00F2491C" w:rsidP="006220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 w:cs="Times New Roman"/>
          <w:b/>
          <w:sz w:val="24"/>
          <w:szCs w:val="24"/>
        </w:rPr>
        <w:t>Čl.</w:t>
      </w:r>
      <w:r w:rsidR="008B5693" w:rsidRPr="0079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48">
        <w:rPr>
          <w:rFonts w:ascii="Times New Roman" w:hAnsi="Times New Roman" w:cs="Times New Roman"/>
          <w:b/>
          <w:sz w:val="24"/>
          <w:szCs w:val="24"/>
        </w:rPr>
        <w:t>II</w:t>
      </w:r>
    </w:p>
    <w:p w14:paraId="5F015B2B" w14:textId="3C8531C1" w:rsidR="00BD74F0" w:rsidRPr="00793F1B" w:rsidRDefault="00BD74F0" w:rsidP="006220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596/2003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štátnej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správe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školstve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školskej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samospráve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zmene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3F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doplnení niektorých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zákonov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znení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365/2004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564/2004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 5/2005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475/2005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279/2006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689/2006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 zákona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245/2008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462/2008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179/2009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 184/2009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214/2009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38/2011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325/2012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 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345/2012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312/2013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464/2013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61/2015 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188/2015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422/2015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91/2016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 177/2017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182/2017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54/2018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177/2018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 zákona č. 209/2018 Z. z., zákon</w:t>
      </w:r>
      <w:r w:rsidR="00F97B4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 xml:space="preserve"> č. 365/2018 Z. z.</w:t>
      </w:r>
      <w:r w:rsidR="00F97B48">
        <w:rPr>
          <w:rFonts w:ascii="Times New Roman" w:hAnsi="Times New Roman" w:cs="Times New Roman"/>
          <w:color w:val="000000"/>
          <w:sz w:val="24"/>
          <w:szCs w:val="24"/>
        </w:rPr>
        <w:t>, zákona č. 138/2019 Z. z.,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 xml:space="preserve"> zákona č. 209/2019 Z. z. </w:t>
      </w:r>
      <w:r w:rsidR="00F97B48">
        <w:rPr>
          <w:rFonts w:ascii="Times New Roman" w:hAnsi="Times New Roman" w:cs="Times New Roman"/>
          <w:color w:val="000000"/>
          <w:sz w:val="24"/>
          <w:szCs w:val="24"/>
        </w:rPr>
        <w:t xml:space="preserve">a zákona č. 221/2019 Z. z.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sa dopĺňa takto:</w:t>
      </w:r>
    </w:p>
    <w:p w14:paraId="52137390" w14:textId="77777777" w:rsidR="00F2491C" w:rsidRPr="00793F1B" w:rsidRDefault="00BE647F" w:rsidP="0062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§ 15 </w:t>
      </w:r>
      <w:r w:rsidR="00B854B7" w:rsidRPr="00793F1B">
        <w:rPr>
          <w:rFonts w:ascii="Times New Roman" w:hAnsi="Times New Roman" w:cs="Times New Roman"/>
          <w:sz w:val="24"/>
          <w:szCs w:val="24"/>
        </w:rPr>
        <w:t>sa dopĺňa odsekom 5, ktorý znie:</w:t>
      </w:r>
    </w:p>
    <w:p w14:paraId="4F45359A" w14:textId="2061BB9A" w:rsidR="003C253B" w:rsidRPr="00793F1B" w:rsidRDefault="00B854B7" w:rsidP="0062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„(5) </w:t>
      </w:r>
      <w:r w:rsidR="009D0975">
        <w:rPr>
          <w:rFonts w:ascii="Times New Roman" w:hAnsi="Times New Roman" w:cs="Times New Roman"/>
          <w:sz w:val="24"/>
          <w:szCs w:val="24"/>
        </w:rPr>
        <w:t>V rámci siete existuje osobitná sieť národnostných škôl</w:t>
      </w:r>
      <w:r w:rsidRPr="00793F1B">
        <w:rPr>
          <w:rFonts w:ascii="Times New Roman" w:hAnsi="Times New Roman" w:cs="Times New Roman"/>
          <w:sz w:val="24"/>
          <w:szCs w:val="24"/>
        </w:rPr>
        <w:t>.“.</w:t>
      </w:r>
    </w:p>
    <w:p w14:paraId="2D262A11" w14:textId="77777777" w:rsidR="00B854B7" w:rsidRPr="00793F1B" w:rsidRDefault="00B854B7" w:rsidP="0062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C288ED7" w14:textId="6066D849" w:rsidR="00B854B7" w:rsidRPr="00793F1B" w:rsidRDefault="006D2B3F" w:rsidP="0062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1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97B48">
        <w:rPr>
          <w:rFonts w:ascii="Times New Roman" w:hAnsi="Times New Roman" w:cs="Times New Roman"/>
          <w:b/>
          <w:sz w:val="24"/>
          <w:szCs w:val="24"/>
        </w:rPr>
        <w:t>III</w:t>
      </w:r>
    </w:p>
    <w:p w14:paraId="2AFC9E94" w14:textId="460E7A40" w:rsidR="00270BDB" w:rsidRPr="00793F1B" w:rsidRDefault="00824EB1" w:rsidP="00824EB1">
      <w:p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597/2003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financovaní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základných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škôl,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stredných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škôl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školských</w:t>
      </w:r>
      <w:r w:rsidRPr="00793F1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zariadení v znení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523/2004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564/2004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689/2006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 245/2008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462/2008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179/2009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184/2009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 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38/2011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390/2011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325/2012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345/2012 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81/2013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464/2013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307/2014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 377/2014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61/2015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188/2015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125/2016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793F1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 xml:space="preserve">z., zákona č. 182/2017 Z. z., zákona č. 209/2018 Z. z., zákona č. </w:t>
      </w:r>
      <w:r w:rsidR="00873EF1">
        <w:rPr>
          <w:rFonts w:ascii="Times New Roman" w:hAnsi="Times New Roman" w:cs="Times New Roman"/>
          <w:color w:val="000000"/>
          <w:sz w:val="24"/>
          <w:szCs w:val="24"/>
        </w:rPr>
        <w:t>367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 xml:space="preserve">/2018 Z. z. a zákona č. 209/2019 Z. z. sa </w:t>
      </w:r>
      <w:r w:rsidR="00873EF1">
        <w:rPr>
          <w:rFonts w:ascii="Times New Roman" w:hAnsi="Times New Roman" w:cs="Times New Roman"/>
          <w:color w:val="000000"/>
          <w:sz w:val="24"/>
          <w:szCs w:val="24"/>
        </w:rPr>
        <w:t>dopĺňa</w:t>
      </w:r>
      <w:r w:rsidR="00873EF1" w:rsidRPr="0079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F1B"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14:paraId="385C70C1" w14:textId="7F10F3A7" w:rsidR="008B5693" w:rsidRPr="00793F1B" w:rsidRDefault="008B5693" w:rsidP="0062208A">
      <w:p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§ 4 </w:t>
      </w:r>
      <w:r w:rsidR="00EF74F0" w:rsidRPr="00793F1B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873EF1">
        <w:rPr>
          <w:rFonts w:ascii="Times New Roman" w:hAnsi="Times New Roman" w:cs="Times New Roman"/>
          <w:sz w:val="24"/>
          <w:szCs w:val="24"/>
        </w:rPr>
        <w:t>odsekom</w:t>
      </w:r>
      <w:r w:rsidRPr="00793F1B">
        <w:rPr>
          <w:rFonts w:ascii="Times New Roman" w:hAnsi="Times New Roman" w:cs="Times New Roman"/>
          <w:sz w:val="24"/>
          <w:szCs w:val="24"/>
        </w:rPr>
        <w:t xml:space="preserve"> 1</w:t>
      </w:r>
      <w:r w:rsidR="00793F1B" w:rsidRPr="00793F1B">
        <w:rPr>
          <w:rFonts w:ascii="Times New Roman" w:hAnsi="Times New Roman" w:cs="Times New Roman"/>
          <w:sz w:val="24"/>
          <w:szCs w:val="24"/>
        </w:rPr>
        <w:t>7, ktorý znie</w:t>
      </w:r>
      <w:r w:rsidRPr="00793F1B">
        <w:rPr>
          <w:rFonts w:ascii="Times New Roman" w:hAnsi="Times New Roman" w:cs="Times New Roman"/>
          <w:sz w:val="24"/>
          <w:szCs w:val="24"/>
        </w:rPr>
        <w:t>:</w:t>
      </w:r>
    </w:p>
    <w:p w14:paraId="0B0DAB56" w14:textId="1E5D8027" w:rsidR="00F87D3B" w:rsidRDefault="008B5693" w:rsidP="004D7F7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„</w:t>
      </w:r>
      <w:r w:rsidR="00793F1B">
        <w:rPr>
          <w:rFonts w:ascii="Times New Roman" w:hAnsi="Times New Roman" w:cs="Times New Roman"/>
          <w:sz w:val="24"/>
          <w:szCs w:val="24"/>
        </w:rPr>
        <w:t xml:space="preserve">(17) </w:t>
      </w:r>
      <w:r w:rsidRPr="00793F1B">
        <w:rPr>
          <w:rFonts w:ascii="Times New Roman" w:hAnsi="Times New Roman" w:cs="Times New Roman"/>
          <w:sz w:val="24"/>
          <w:szCs w:val="24"/>
        </w:rPr>
        <w:t>V rozpočte ministerstva sa každý rok vyčleňujú účelovo viazané finančné prostriedky určené na financovanie národnostných škôl a školských zariadení. Financovanie národnostných škôl a školských zariadení ustanoví nariadenie vlády. Pri financovaní národnostných škôl sa pristupuje diferencovane k financovaniu jednotlivých druhov týchto škôl. Pri určení mzdového a prevádzkového normatívu pre národnostné školy sa osobitne prihliada na nižší počet žiakov v škole.“</w:t>
      </w:r>
      <w:r w:rsidR="00793F1B">
        <w:rPr>
          <w:rFonts w:ascii="Times New Roman" w:hAnsi="Times New Roman" w:cs="Times New Roman"/>
          <w:sz w:val="24"/>
          <w:szCs w:val="24"/>
        </w:rPr>
        <w:t>.</w:t>
      </w:r>
    </w:p>
    <w:p w14:paraId="040A0F8B" w14:textId="77777777" w:rsidR="004D7F78" w:rsidRPr="004D7F78" w:rsidRDefault="004D7F78" w:rsidP="004D7F7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B9A577" w14:textId="09513291" w:rsidR="00F97B48" w:rsidRPr="00793F1B" w:rsidRDefault="00F97B48" w:rsidP="00F97B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 w:rsidRPr="00793F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lastRenderedPageBreak/>
        <w:t xml:space="preserve">Čl.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IV</w:t>
      </w:r>
    </w:p>
    <w:p w14:paraId="7F0D8A1D" w14:textId="77777777" w:rsidR="00F97B48" w:rsidRPr="00793F1B" w:rsidRDefault="00F97B48" w:rsidP="00F97B48">
      <w:pPr>
        <w:jc w:val="both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  <w:lang w:eastAsia="sk-SK"/>
        </w:rPr>
      </w:pPr>
      <w:r w:rsidRPr="00793F1B">
        <w:rPr>
          <w:rFonts w:ascii="Times New Roman" w:hAnsi="Times New Roman" w:cs="Times New Roman"/>
          <w:sz w:val="24"/>
          <w:szCs w:val="24"/>
        </w:rPr>
        <w:t>Zákon č. 138/2019 Z. z. o pedagogických zamestnancoch a odborných zamestnancoch a o zmene a doplnení niektorých zákonov v znení zákona č. 209/2019 Z. z. a sa mení a dopĺňa takto:</w:t>
      </w:r>
    </w:p>
    <w:p w14:paraId="45786A1A" w14:textId="46E72EC7" w:rsidR="00F97B48" w:rsidRPr="00793F1B" w:rsidRDefault="00F97B48" w:rsidP="00F97B48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V § 3 </w:t>
      </w:r>
      <w:r w:rsidR="00B139AA">
        <w:rPr>
          <w:rFonts w:ascii="Times New Roman" w:hAnsi="Times New Roman" w:cs="Times New Roman"/>
          <w:sz w:val="24"/>
          <w:szCs w:val="24"/>
        </w:rPr>
        <w:t>ods.</w:t>
      </w:r>
      <w:r w:rsidRPr="00793F1B">
        <w:rPr>
          <w:rFonts w:ascii="Times New Roman" w:hAnsi="Times New Roman" w:cs="Times New Roman"/>
          <w:sz w:val="24"/>
          <w:szCs w:val="24"/>
        </w:rPr>
        <w:t xml:space="preserve"> 1 písm</w:t>
      </w:r>
      <w:r>
        <w:rPr>
          <w:rFonts w:ascii="Times New Roman" w:hAnsi="Times New Roman" w:cs="Times New Roman"/>
          <w:sz w:val="24"/>
          <w:szCs w:val="24"/>
        </w:rPr>
        <w:t>eno</w:t>
      </w:r>
      <w:r w:rsidRPr="00793F1B">
        <w:rPr>
          <w:rFonts w:ascii="Times New Roman" w:hAnsi="Times New Roman" w:cs="Times New Roman"/>
          <w:sz w:val="24"/>
          <w:szCs w:val="24"/>
        </w:rPr>
        <w:t xml:space="preserve"> g) znie:</w:t>
      </w:r>
    </w:p>
    <w:p w14:paraId="378B531E" w14:textId="3FBAA970" w:rsidR="00F97B48" w:rsidRPr="00793F1B" w:rsidRDefault="00F97B48" w:rsidP="00F97B48">
      <w:p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 xml:space="preserve">„g) profesijný rozvoj v jazyku, v ktorom </w:t>
      </w:r>
      <w:r w:rsidR="005558B1">
        <w:rPr>
          <w:rFonts w:ascii="Times New Roman" w:hAnsi="Times New Roman" w:cs="Times New Roman"/>
          <w:sz w:val="24"/>
          <w:szCs w:val="24"/>
        </w:rPr>
        <w:t>pracovnú</w:t>
      </w:r>
      <w:r w:rsidRPr="00793F1B">
        <w:rPr>
          <w:rFonts w:ascii="Times New Roman" w:hAnsi="Times New Roman" w:cs="Times New Roman"/>
          <w:sz w:val="24"/>
          <w:szCs w:val="24"/>
        </w:rPr>
        <w:t xml:space="preserve"> činnosť vykonáva,“.</w:t>
      </w:r>
    </w:p>
    <w:p w14:paraId="77008069" w14:textId="77777777" w:rsidR="00F97B48" w:rsidRPr="00793F1B" w:rsidRDefault="00F97B48" w:rsidP="00F97B48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§ 42 sa dopĺňa odsekom 4, ktorý znie:</w:t>
      </w:r>
    </w:p>
    <w:p w14:paraId="694B262A" w14:textId="77777777" w:rsidR="00F97B48" w:rsidRPr="00793F1B" w:rsidRDefault="00F97B48" w:rsidP="00F97B48">
      <w:pPr>
        <w:jc w:val="both"/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„(4) Vzdelávanie pedagogických zamestnancov a odborných zamestnancov sa poskytuje v jazyku, v ktorom pedagogický zamestnanec alebo odborný zamestnanec vykonáva pracovnú činnosť.“.</w:t>
      </w:r>
    </w:p>
    <w:p w14:paraId="03041A5D" w14:textId="77777777" w:rsidR="00F97B48" w:rsidRPr="00793F1B" w:rsidRDefault="00F97B48" w:rsidP="00F97B48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93F1B">
        <w:rPr>
          <w:rFonts w:ascii="Times New Roman" w:hAnsi="Times New Roman" w:cs="Times New Roman"/>
          <w:sz w:val="24"/>
          <w:szCs w:val="24"/>
        </w:rPr>
        <w:t>§ 59 sa dopĺňa odsekom 6, ktorý znie:</w:t>
      </w:r>
    </w:p>
    <w:p w14:paraId="4F7413FD" w14:textId="77777777" w:rsidR="00F97B48" w:rsidRPr="00793F1B" w:rsidRDefault="00F97B48" w:rsidP="00F97B48">
      <w:pPr>
        <w:rPr>
          <w:color w:val="000000"/>
        </w:rPr>
      </w:pPr>
      <w:r w:rsidRPr="00793F1B">
        <w:rPr>
          <w:rFonts w:ascii="Times New Roman" w:hAnsi="Times New Roman" w:cs="Times New Roman"/>
          <w:sz w:val="24"/>
          <w:szCs w:val="24"/>
        </w:rPr>
        <w:t>„(6) Atestáciu môže vykonať pedagogický zamestnanec a odborný zamestnanec aj v jazyku, v ktorom pracovnú činnosť vykonáva.“.</w:t>
      </w:r>
    </w:p>
    <w:p w14:paraId="388469FB" w14:textId="77777777" w:rsidR="00270BDB" w:rsidRPr="00793F1B" w:rsidRDefault="00270BDB" w:rsidP="0062208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E2A025" w14:textId="77777777" w:rsidR="00270BDB" w:rsidRPr="00793F1B" w:rsidRDefault="00771798" w:rsidP="0062208A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93F1B">
        <w:rPr>
          <w:rFonts w:ascii="Times New Roman" w:hAnsi="Times New Roman" w:cs="Times New Roman"/>
          <w:b/>
          <w:sz w:val="24"/>
          <w:szCs w:val="24"/>
          <w:lang w:eastAsia="sk-SK"/>
        </w:rPr>
        <w:t>Čl. V</w:t>
      </w:r>
    </w:p>
    <w:p w14:paraId="73267CBC" w14:textId="77777777" w:rsidR="00771798" w:rsidRPr="00793F1B" w:rsidRDefault="00771798" w:rsidP="006220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68C3B93" w14:textId="2DFA5685" w:rsidR="00771798" w:rsidRPr="00793F1B" w:rsidRDefault="00F97B48" w:rsidP="006220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Tento z</w:t>
      </w:r>
      <w:r w:rsidR="00771798" w:rsidRPr="00793F1B">
        <w:rPr>
          <w:rFonts w:ascii="Times New Roman" w:hAnsi="Times New Roman" w:cs="Times New Roman"/>
          <w:sz w:val="24"/>
          <w:szCs w:val="24"/>
          <w:lang w:eastAsia="sk-SK"/>
        </w:rPr>
        <w:t>ákon nadobúda účinnosť 1. januára 2020.</w:t>
      </w:r>
    </w:p>
    <w:p w14:paraId="6CD632DE" w14:textId="77777777" w:rsidR="00270BDB" w:rsidRPr="00793F1B" w:rsidRDefault="00270BDB" w:rsidP="00270BDB">
      <w:pPr>
        <w:rPr>
          <w:rFonts w:ascii="Times New Roman" w:hAnsi="Times New Roman" w:cs="Times New Roman"/>
          <w:sz w:val="24"/>
          <w:szCs w:val="24"/>
        </w:rPr>
      </w:pPr>
    </w:p>
    <w:sectPr w:rsidR="00270BDB" w:rsidRPr="00793F1B" w:rsidSect="001F58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ACEF" w14:textId="77777777" w:rsidR="00204333" w:rsidRDefault="00204333" w:rsidP="00BF67BA">
      <w:pPr>
        <w:spacing w:after="0" w:line="240" w:lineRule="auto"/>
      </w:pPr>
      <w:r>
        <w:separator/>
      </w:r>
    </w:p>
  </w:endnote>
  <w:endnote w:type="continuationSeparator" w:id="0">
    <w:p w14:paraId="28FE316A" w14:textId="77777777" w:rsidR="00204333" w:rsidRDefault="00204333" w:rsidP="00BF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A2D04" w14:textId="77777777" w:rsidR="00204333" w:rsidRDefault="00204333" w:rsidP="00BF67BA">
      <w:pPr>
        <w:spacing w:after="0" w:line="240" w:lineRule="auto"/>
      </w:pPr>
      <w:r>
        <w:separator/>
      </w:r>
    </w:p>
  </w:footnote>
  <w:footnote w:type="continuationSeparator" w:id="0">
    <w:p w14:paraId="4DB2EEDB" w14:textId="77777777" w:rsidR="00204333" w:rsidRDefault="00204333" w:rsidP="00BF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E3"/>
    <w:multiLevelType w:val="hybridMultilevel"/>
    <w:tmpl w:val="AD16D4FC"/>
    <w:lvl w:ilvl="0" w:tplc="EDB4D64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C1"/>
    <w:multiLevelType w:val="hybridMultilevel"/>
    <w:tmpl w:val="C88081A4"/>
    <w:lvl w:ilvl="0" w:tplc="BBB815F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337C38"/>
    <w:multiLevelType w:val="hybridMultilevel"/>
    <w:tmpl w:val="8E40C318"/>
    <w:lvl w:ilvl="0" w:tplc="00FAB9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B221A"/>
    <w:multiLevelType w:val="hybridMultilevel"/>
    <w:tmpl w:val="C88081A4"/>
    <w:lvl w:ilvl="0" w:tplc="BBB815F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7D3688F"/>
    <w:multiLevelType w:val="hybridMultilevel"/>
    <w:tmpl w:val="F78094CE"/>
    <w:lvl w:ilvl="0" w:tplc="3CFC0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7D15"/>
    <w:multiLevelType w:val="hybridMultilevel"/>
    <w:tmpl w:val="F58230B4"/>
    <w:lvl w:ilvl="0" w:tplc="44F4D9E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5C4E"/>
    <w:multiLevelType w:val="hybridMultilevel"/>
    <w:tmpl w:val="5AD40A26"/>
    <w:lvl w:ilvl="0" w:tplc="B77EE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421B30"/>
    <w:multiLevelType w:val="hybridMultilevel"/>
    <w:tmpl w:val="924E2A3A"/>
    <w:lvl w:ilvl="0" w:tplc="28BAEA02">
      <w:start w:val="2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038CB"/>
    <w:multiLevelType w:val="hybridMultilevel"/>
    <w:tmpl w:val="1E0C19A2"/>
    <w:lvl w:ilvl="0" w:tplc="BD12EFC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589"/>
    <w:multiLevelType w:val="hybridMultilevel"/>
    <w:tmpl w:val="F58230B4"/>
    <w:lvl w:ilvl="0" w:tplc="44F4D9E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E5A4C"/>
    <w:multiLevelType w:val="hybridMultilevel"/>
    <w:tmpl w:val="1C203DF2"/>
    <w:lvl w:ilvl="0" w:tplc="FB1058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5FB2D86"/>
    <w:multiLevelType w:val="hybridMultilevel"/>
    <w:tmpl w:val="A2B8164E"/>
    <w:lvl w:ilvl="0" w:tplc="308A8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37668C"/>
    <w:multiLevelType w:val="hybridMultilevel"/>
    <w:tmpl w:val="FC8E8086"/>
    <w:lvl w:ilvl="0" w:tplc="133E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F36"/>
    <w:multiLevelType w:val="hybridMultilevel"/>
    <w:tmpl w:val="47587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F5CAD"/>
    <w:multiLevelType w:val="multilevel"/>
    <w:tmpl w:val="45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D2AEF"/>
    <w:multiLevelType w:val="hybridMultilevel"/>
    <w:tmpl w:val="EA90300E"/>
    <w:lvl w:ilvl="0" w:tplc="E960C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B841ABE"/>
    <w:multiLevelType w:val="hybridMultilevel"/>
    <w:tmpl w:val="12C2224E"/>
    <w:lvl w:ilvl="0" w:tplc="E6F60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FBA0AC6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00D8F"/>
    <w:multiLevelType w:val="hybridMultilevel"/>
    <w:tmpl w:val="829AB094"/>
    <w:lvl w:ilvl="0" w:tplc="89EC960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9C6387"/>
    <w:multiLevelType w:val="hybridMultilevel"/>
    <w:tmpl w:val="0C80DE48"/>
    <w:lvl w:ilvl="0" w:tplc="2146C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975C9"/>
    <w:multiLevelType w:val="hybridMultilevel"/>
    <w:tmpl w:val="DF2E7E52"/>
    <w:lvl w:ilvl="0" w:tplc="8E38A4E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6EB0A8B"/>
    <w:multiLevelType w:val="multilevel"/>
    <w:tmpl w:val="297E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119FA"/>
    <w:multiLevelType w:val="hybridMultilevel"/>
    <w:tmpl w:val="1568745E"/>
    <w:lvl w:ilvl="0" w:tplc="2FECF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F30701"/>
    <w:multiLevelType w:val="hybridMultilevel"/>
    <w:tmpl w:val="09E60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1AE2"/>
    <w:multiLevelType w:val="hybridMultilevel"/>
    <w:tmpl w:val="573E3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15075"/>
    <w:multiLevelType w:val="hybridMultilevel"/>
    <w:tmpl w:val="9BF2206C"/>
    <w:lvl w:ilvl="0" w:tplc="A32A25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FE59B1"/>
    <w:multiLevelType w:val="hybridMultilevel"/>
    <w:tmpl w:val="03623E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B53192"/>
    <w:multiLevelType w:val="hybridMultilevel"/>
    <w:tmpl w:val="A4641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0A53"/>
    <w:multiLevelType w:val="hybridMultilevel"/>
    <w:tmpl w:val="F58230B4"/>
    <w:lvl w:ilvl="0" w:tplc="44F4D9E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6"/>
  </w:num>
  <w:num w:numId="14">
    <w:abstractNumId w:val="24"/>
  </w:num>
  <w:num w:numId="15">
    <w:abstractNumId w:val="14"/>
  </w:num>
  <w:num w:numId="16">
    <w:abstractNumId w:val="20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  <w:num w:numId="21">
    <w:abstractNumId w:val="27"/>
  </w:num>
  <w:num w:numId="22">
    <w:abstractNumId w:val="17"/>
  </w:num>
  <w:num w:numId="23">
    <w:abstractNumId w:val="6"/>
  </w:num>
  <w:num w:numId="24">
    <w:abstractNumId w:val="10"/>
  </w:num>
  <w:num w:numId="25">
    <w:abstractNumId w:val="18"/>
  </w:num>
  <w:num w:numId="26">
    <w:abstractNumId w:val="12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F"/>
    <w:rsid w:val="0000396D"/>
    <w:rsid w:val="00004A0C"/>
    <w:rsid w:val="00010B40"/>
    <w:rsid w:val="00010F8C"/>
    <w:rsid w:val="00011FC0"/>
    <w:rsid w:val="00021396"/>
    <w:rsid w:val="00025003"/>
    <w:rsid w:val="00037520"/>
    <w:rsid w:val="00074693"/>
    <w:rsid w:val="0007471C"/>
    <w:rsid w:val="00075816"/>
    <w:rsid w:val="0008152B"/>
    <w:rsid w:val="00082A4F"/>
    <w:rsid w:val="00087E76"/>
    <w:rsid w:val="000D0343"/>
    <w:rsid w:val="000D31A4"/>
    <w:rsid w:val="000D54F9"/>
    <w:rsid w:val="000D74BB"/>
    <w:rsid w:val="0010463D"/>
    <w:rsid w:val="0010795A"/>
    <w:rsid w:val="001611F8"/>
    <w:rsid w:val="00162CE9"/>
    <w:rsid w:val="00196ADB"/>
    <w:rsid w:val="001A1E71"/>
    <w:rsid w:val="001B38DE"/>
    <w:rsid w:val="001B4ECD"/>
    <w:rsid w:val="001C2958"/>
    <w:rsid w:val="001E52F8"/>
    <w:rsid w:val="001F49C9"/>
    <w:rsid w:val="001F5839"/>
    <w:rsid w:val="001F763E"/>
    <w:rsid w:val="00204333"/>
    <w:rsid w:val="00211EB0"/>
    <w:rsid w:val="00242302"/>
    <w:rsid w:val="00242CE7"/>
    <w:rsid w:val="0024356B"/>
    <w:rsid w:val="002458A0"/>
    <w:rsid w:val="002461AA"/>
    <w:rsid w:val="002463BD"/>
    <w:rsid w:val="00255E71"/>
    <w:rsid w:val="00260DEC"/>
    <w:rsid w:val="00264B93"/>
    <w:rsid w:val="002656FA"/>
    <w:rsid w:val="00270BDB"/>
    <w:rsid w:val="00286082"/>
    <w:rsid w:val="00286875"/>
    <w:rsid w:val="002A2517"/>
    <w:rsid w:val="002C24D9"/>
    <w:rsid w:val="002D0C2C"/>
    <w:rsid w:val="00313C0A"/>
    <w:rsid w:val="00315C47"/>
    <w:rsid w:val="003170C4"/>
    <w:rsid w:val="00320B2A"/>
    <w:rsid w:val="0032278E"/>
    <w:rsid w:val="003230E1"/>
    <w:rsid w:val="00335B3C"/>
    <w:rsid w:val="00335E08"/>
    <w:rsid w:val="003512CC"/>
    <w:rsid w:val="00351554"/>
    <w:rsid w:val="0035378C"/>
    <w:rsid w:val="003643B8"/>
    <w:rsid w:val="003662AF"/>
    <w:rsid w:val="003721F4"/>
    <w:rsid w:val="00374D11"/>
    <w:rsid w:val="00381CBB"/>
    <w:rsid w:val="003C1FA7"/>
    <w:rsid w:val="003C253B"/>
    <w:rsid w:val="003D30C1"/>
    <w:rsid w:val="003E35A3"/>
    <w:rsid w:val="003F09E5"/>
    <w:rsid w:val="003F62C5"/>
    <w:rsid w:val="004014D9"/>
    <w:rsid w:val="0041372D"/>
    <w:rsid w:val="0041373E"/>
    <w:rsid w:val="004143A4"/>
    <w:rsid w:val="004251DE"/>
    <w:rsid w:val="00426E1A"/>
    <w:rsid w:val="00451848"/>
    <w:rsid w:val="00451C61"/>
    <w:rsid w:val="00455569"/>
    <w:rsid w:val="004573F4"/>
    <w:rsid w:val="00460C0A"/>
    <w:rsid w:val="00465363"/>
    <w:rsid w:val="00466DB3"/>
    <w:rsid w:val="00474097"/>
    <w:rsid w:val="00480B10"/>
    <w:rsid w:val="00480DDA"/>
    <w:rsid w:val="00487398"/>
    <w:rsid w:val="00493F68"/>
    <w:rsid w:val="004A1026"/>
    <w:rsid w:val="004A6095"/>
    <w:rsid w:val="004C4446"/>
    <w:rsid w:val="004C4FB2"/>
    <w:rsid w:val="004D14F1"/>
    <w:rsid w:val="004D443E"/>
    <w:rsid w:val="004D7F78"/>
    <w:rsid w:val="0051021D"/>
    <w:rsid w:val="00510E6E"/>
    <w:rsid w:val="00514F38"/>
    <w:rsid w:val="00530CE9"/>
    <w:rsid w:val="005558B1"/>
    <w:rsid w:val="00560FE3"/>
    <w:rsid w:val="00573A84"/>
    <w:rsid w:val="00587E78"/>
    <w:rsid w:val="00595303"/>
    <w:rsid w:val="00597B68"/>
    <w:rsid w:val="005A1CA7"/>
    <w:rsid w:val="005A7259"/>
    <w:rsid w:val="005A7770"/>
    <w:rsid w:val="005C3B50"/>
    <w:rsid w:val="005D0DF0"/>
    <w:rsid w:val="005E72E0"/>
    <w:rsid w:val="006119A4"/>
    <w:rsid w:val="0062208A"/>
    <w:rsid w:val="006225CF"/>
    <w:rsid w:val="00637077"/>
    <w:rsid w:val="00640358"/>
    <w:rsid w:val="0064408D"/>
    <w:rsid w:val="0065675F"/>
    <w:rsid w:val="006737D0"/>
    <w:rsid w:val="00693CB2"/>
    <w:rsid w:val="00697536"/>
    <w:rsid w:val="006D2B3F"/>
    <w:rsid w:val="006E5E6A"/>
    <w:rsid w:val="006E6D9E"/>
    <w:rsid w:val="00704817"/>
    <w:rsid w:val="00706114"/>
    <w:rsid w:val="00721077"/>
    <w:rsid w:val="00737725"/>
    <w:rsid w:val="007400A9"/>
    <w:rsid w:val="0075301C"/>
    <w:rsid w:val="00755BA7"/>
    <w:rsid w:val="00766BFB"/>
    <w:rsid w:val="00766DD8"/>
    <w:rsid w:val="00771798"/>
    <w:rsid w:val="00774DEA"/>
    <w:rsid w:val="00777D17"/>
    <w:rsid w:val="00782E26"/>
    <w:rsid w:val="00793F1B"/>
    <w:rsid w:val="007A3E1A"/>
    <w:rsid w:val="007B445B"/>
    <w:rsid w:val="007D0A96"/>
    <w:rsid w:val="007D0E8D"/>
    <w:rsid w:val="007E1FF8"/>
    <w:rsid w:val="007E2C0B"/>
    <w:rsid w:val="007E7CDC"/>
    <w:rsid w:val="007F0140"/>
    <w:rsid w:val="0080322D"/>
    <w:rsid w:val="00823BDA"/>
    <w:rsid w:val="00824EB1"/>
    <w:rsid w:val="00834271"/>
    <w:rsid w:val="0084053F"/>
    <w:rsid w:val="008442EE"/>
    <w:rsid w:val="00866222"/>
    <w:rsid w:val="00873EF1"/>
    <w:rsid w:val="00880C50"/>
    <w:rsid w:val="00896DE6"/>
    <w:rsid w:val="00896FF5"/>
    <w:rsid w:val="008B5693"/>
    <w:rsid w:val="008C531E"/>
    <w:rsid w:val="008D6363"/>
    <w:rsid w:val="008E411B"/>
    <w:rsid w:val="008F2628"/>
    <w:rsid w:val="00901654"/>
    <w:rsid w:val="00932173"/>
    <w:rsid w:val="00932EB7"/>
    <w:rsid w:val="009349FC"/>
    <w:rsid w:val="009372CE"/>
    <w:rsid w:val="00951EF9"/>
    <w:rsid w:val="0096216A"/>
    <w:rsid w:val="009670CA"/>
    <w:rsid w:val="00973208"/>
    <w:rsid w:val="00976AF4"/>
    <w:rsid w:val="00980E1C"/>
    <w:rsid w:val="00990F86"/>
    <w:rsid w:val="009B5F02"/>
    <w:rsid w:val="009C5B90"/>
    <w:rsid w:val="009C6EDC"/>
    <w:rsid w:val="009D0975"/>
    <w:rsid w:val="009D77E1"/>
    <w:rsid w:val="009E5E85"/>
    <w:rsid w:val="009F08B1"/>
    <w:rsid w:val="009F5DC6"/>
    <w:rsid w:val="00A06448"/>
    <w:rsid w:val="00A360CD"/>
    <w:rsid w:val="00A64ED3"/>
    <w:rsid w:val="00A80720"/>
    <w:rsid w:val="00A815DF"/>
    <w:rsid w:val="00A86738"/>
    <w:rsid w:val="00A86C5A"/>
    <w:rsid w:val="00A92AB6"/>
    <w:rsid w:val="00AB036F"/>
    <w:rsid w:val="00AB51E7"/>
    <w:rsid w:val="00AE3A1F"/>
    <w:rsid w:val="00AE3AA8"/>
    <w:rsid w:val="00AF5DDB"/>
    <w:rsid w:val="00AF7387"/>
    <w:rsid w:val="00B04203"/>
    <w:rsid w:val="00B10A0D"/>
    <w:rsid w:val="00B139AA"/>
    <w:rsid w:val="00B314A9"/>
    <w:rsid w:val="00B34D8A"/>
    <w:rsid w:val="00B37086"/>
    <w:rsid w:val="00B46DA5"/>
    <w:rsid w:val="00B56683"/>
    <w:rsid w:val="00B666DA"/>
    <w:rsid w:val="00B854B7"/>
    <w:rsid w:val="00B97E98"/>
    <w:rsid w:val="00BA32D7"/>
    <w:rsid w:val="00BB31FF"/>
    <w:rsid w:val="00BB5B9A"/>
    <w:rsid w:val="00BD74F0"/>
    <w:rsid w:val="00BE647F"/>
    <w:rsid w:val="00BF3E12"/>
    <w:rsid w:val="00BF67BA"/>
    <w:rsid w:val="00C036B6"/>
    <w:rsid w:val="00C56DC6"/>
    <w:rsid w:val="00C604F9"/>
    <w:rsid w:val="00C77E3B"/>
    <w:rsid w:val="00C86ED7"/>
    <w:rsid w:val="00C90670"/>
    <w:rsid w:val="00C959D9"/>
    <w:rsid w:val="00CA079A"/>
    <w:rsid w:val="00CB014A"/>
    <w:rsid w:val="00CB34DF"/>
    <w:rsid w:val="00CC19F2"/>
    <w:rsid w:val="00CD29D3"/>
    <w:rsid w:val="00CD36A4"/>
    <w:rsid w:val="00CE784E"/>
    <w:rsid w:val="00CF4E18"/>
    <w:rsid w:val="00D10CF6"/>
    <w:rsid w:val="00D138C3"/>
    <w:rsid w:val="00D22C28"/>
    <w:rsid w:val="00D31AC0"/>
    <w:rsid w:val="00D33B29"/>
    <w:rsid w:val="00D54F57"/>
    <w:rsid w:val="00D61199"/>
    <w:rsid w:val="00D668A6"/>
    <w:rsid w:val="00D70278"/>
    <w:rsid w:val="00D7271F"/>
    <w:rsid w:val="00D866DE"/>
    <w:rsid w:val="00D906AF"/>
    <w:rsid w:val="00D91BCB"/>
    <w:rsid w:val="00DA124D"/>
    <w:rsid w:val="00DC1446"/>
    <w:rsid w:val="00DD2FE4"/>
    <w:rsid w:val="00DE07DC"/>
    <w:rsid w:val="00DE581D"/>
    <w:rsid w:val="00DF15F5"/>
    <w:rsid w:val="00DF1FA9"/>
    <w:rsid w:val="00DF3EC7"/>
    <w:rsid w:val="00E1556B"/>
    <w:rsid w:val="00E25AB0"/>
    <w:rsid w:val="00E32AF7"/>
    <w:rsid w:val="00E50CE2"/>
    <w:rsid w:val="00E54DFD"/>
    <w:rsid w:val="00E71FE4"/>
    <w:rsid w:val="00E72FE5"/>
    <w:rsid w:val="00E74FC5"/>
    <w:rsid w:val="00E87085"/>
    <w:rsid w:val="00E95428"/>
    <w:rsid w:val="00EB116C"/>
    <w:rsid w:val="00EB446C"/>
    <w:rsid w:val="00ED2F3F"/>
    <w:rsid w:val="00EF6846"/>
    <w:rsid w:val="00EF74F0"/>
    <w:rsid w:val="00F03C21"/>
    <w:rsid w:val="00F06EEF"/>
    <w:rsid w:val="00F1459D"/>
    <w:rsid w:val="00F2491C"/>
    <w:rsid w:val="00F33404"/>
    <w:rsid w:val="00F421ED"/>
    <w:rsid w:val="00F44D40"/>
    <w:rsid w:val="00F46EF7"/>
    <w:rsid w:val="00F470AB"/>
    <w:rsid w:val="00F66589"/>
    <w:rsid w:val="00F81633"/>
    <w:rsid w:val="00F87D3B"/>
    <w:rsid w:val="00F97B48"/>
    <w:rsid w:val="00FA0036"/>
    <w:rsid w:val="00FA1A29"/>
    <w:rsid w:val="00FA4981"/>
    <w:rsid w:val="00FA5D77"/>
    <w:rsid w:val="00FB6D04"/>
    <w:rsid w:val="00FC1F18"/>
    <w:rsid w:val="00FD1AB0"/>
    <w:rsid w:val="00FD243C"/>
    <w:rsid w:val="00FF1829"/>
    <w:rsid w:val="00FF25F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484CF"/>
  <w15:docId w15:val="{3556FADD-9D1D-4BF8-8922-6D0D305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5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67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67B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67BA"/>
    <w:rPr>
      <w:vertAlign w:val="superscript"/>
    </w:rPr>
  </w:style>
  <w:style w:type="character" w:styleId="Siln">
    <w:name w:val="Strong"/>
    <w:basedOn w:val="Predvolenpsmoodseku"/>
    <w:uiPriority w:val="22"/>
    <w:qFormat/>
    <w:rsid w:val="00EB446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9670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0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0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0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0C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0C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670CA"/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3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AF7"/>
  </w:style>
  <w:style w:type="paragraph" w:styleId="Pta">
    <w:name w:val="footer"/>
    <w:basedOn w:val="Normlny"/>
    <w:link w:val="PtaChar"/>
    <w:uiPriority w:val="99"/>
    <w:unhideWhenUsed/>
    <w:rsid w:val="00E3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AF7"/>
  </w:style>
  <w:style w:type="character" w:customStyle="1" w:styleId="textexposedshow">
    <w:name w:val="text_exposed_show"/>
    <w:basedOn w:val="Predvolenpsmoodseku"/>
    <w:rsid w:val="006D2B3F"/>
  </w:style>
  <w:style w:type="paragraph" w:styleId="Bezriadkovania">
    <w:name w:val="No Spacing"/>
    <w:uiPriority w:val="1"/>
    <w:qFormat/>
    <w:rsid w:val="00AB51E7"/>
    <w:pPr>
      <w:spacing w:after="0" w:line="240" w:lineRule="auto"/>
    </w:pPr>
  </w:style>
  <w:style w:type="character" w:customStyle="1" w:styleId="awspan1">
    <w:name w:val="awspan1"/>
    <w:basedOn w:val="Predvolenpsmoodseku"/>
    <w:rsid w:val="007D0E8D"/>
    <w:rPr>
      <w:color w:val="000000"/>
      <w:sz w:val="24"/>
      <w:szCs w:val="24"/>
    </w:rPr>
  </w:style>
  <w:style w:type="character" w:customStyle="1" w:styleId="h1a2">
    <w:name w:val="h1a2"/>
    <w:basedOn w:val="Predvolenpsmoodseku"/>
    <w:rsid w:val="00082A4F"/>
    <w:rPr>
      <w:vanish w:val="0"/>
      <w:webHidden w:val="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455569"/>
    <w:rPr>
      <w:b/>
      <w:bCs/>
      <w:i w:val="0"/>
      <w:iCs w:val="0"/>
    </w:rPr>
  </w:style>
  <w:style w:type="character" w:customStyle="1" w:styleId="st1">
    <w:name w:val="st1"/>
    <w:basedOn w:val="Predvolenpsmoodseku"/>
    <w:rsid w:val="00455569"/>
  </w:style>
  <w:style w:type="character" w:styleId="Hypertextovprepojenie">
    <w:name w:val="Hyperlink"/>
    <w:basedOn w:val="Predvolenpsmoodseku"/>
    <w:uiPriority w:val="99"/>
    <w:semiHidden/>
    <w:unhideWhenUsed/>
    <w:rsid w:val="00F03C21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1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1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3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7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0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6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5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5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4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08-245/znenie-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C890-4135-4C64-B6D2-01F0AB61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Vőrős, Péter (asistent)</dc:creator>
  <cp:lastModifiedBy>Mifková, Miroslava</cp:lastModifiedBy>
  <cp:revision>4</cp:revision>
  <cp:lastPrinted>2019-08-20T12:16:00Z</cp:lastPrinted>
  <dcterms:created xsi:type="dcterms:W3CDTF">2019-08-22T14:28:00Z</dcterms:created>
  <dcterms:modified xsi:type="dcterms:W3CDTF">2019-08-23T06:48:00Z</dcterms:modified>
</cp:coreProperties>
</file>