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951E3" w:rsidRPr="00523BC4" w:rsidTr="00501F81"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51E3" w:rsidRPr="00657938" w:rsidRDefault="009951E3" w:rsidP="009951E3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657938">
              <w:rPr>
                <w:rFonts w:ascii="Times New Roman" w:hAnsi="Times New Roman"/>
                <w:b/>
              </w:rPr>
              <w:t>Analýza vplyvov na manželstvo, rodičovstvo a rodinu</w:t>
            </w:r>
          </w:p>
          <w:p w:rsidR="009951E3" w:rsidRPr="00523BC4" w:rsidRDefault="009951E3" w:rsidP="00501F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1E3" w:rsidRPr="00523BC4" w:rsidTr="00501F81"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51E3" w:rsidRPr="00657938" w:rsidRDefault="009951E3" w:rsidP="009B2825">
            <w:pPr>
              <w:jc w:val="both"/>
              <w:rPr>
                <w:rFonts w:ascii="Times New Roman" w:hAnsi="Times New Roman"/>
                <w:b/>
              </w:rPr>
            </w:pPr>
            <w:r w:rsidRPr="00657938">
              <w:rPr>
                <w:rFonts w:ascii="Times New Roman" w:hAnsi="Times New Roman"/>
                <w:b/>
              </w:rPr>
              <w:t xml:space="preserve">Analýza vplyvov na </w:t>
            </w:r>
            <w:r w:rsidRPr="009951E3">
              <w:rPr>
                <w:rFonts w:ascii="Times New Roman" w:hAnsi="Times New Roman"/>
                <w:b/>
              </w:rPr>
              <w:t>zistenie a vyhodnotenie priamych a nepriamych vplyvov r</w:t>
            </w:r>
            <w:r w:rsidRPr="00657938">
              <w:rPr>
                <w:rFonts w:ascii="Times New Roman" w:hAnsi="Times New Roman"/>
                <w:b/>
              </w:rPr>
              <w:t>odinné prostredie, vzájomnú súdržnosť členov rodiny, výchovu detí, práva rodičov voči deťom, základné zásady zákona o rodine, uzavieranie manželstva a na disponibilný príjem domácností viacdetných rodín.</w:t>
            </w:r>
          </w:p>
          <w:p w:rsidR="009951E3" w:rsidRPr="00657938" w:rsidRDefault="009951E3" w:rsidP="009951E3">
            <w:pPr>
              <w:rPr>
                <w:rFonts w:ascii="Times New Roman" w:hAnsi="Times New Roman"/>
                <w:b/>
              </w:rPr>
            </w:pPr>
          </w:p>
          <w:p w:rsidR="009951E3" w:rsidRPr="00657938" w:rsidRDefault="009951E3" w:rsidP="009951E3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57938">
              <w:rPr>
                <w:sz w:val="22"/>
                <w:szCs w:val="22"/>
              </w:rPr>
              <w:t>Minimálne povinné obsahové náležitosti analýzy vplyvov na manželstvo, rodičovstvo a rodinu za účelom náležitého analytického posudzovania konkrétnych priamych a nepriamych vplyvov návrhov právnych predpisov na manželstvo, rodičovstvo a rodinu. Obsahom analýzy vplyvov na manželstvo, rodičovstvo a rodinu musí byť analýza vplyvov na rodinné prostredie, vzájomnú súdržnosť členov rodiny, výchovu detí, práva rodičov voči deťom, základné zásady zákona o rodine, uzavieranie manželstva a na disponibilný príjem domácností viacdetných rodín. Každý z týchto konkrétnych vplyvov sa analyzuje samostatne a tak aby bolo možné najmä jednoznačne posúdiť jednotlivé vplyvy z nasledovných hľadísk:</w:t>
            </w:r>
          </w:p>
          <w:p w:rsidR="009951E3" w:rsidRPr="00523BC4" w:rsidRDefault="009951E3" w:rsidP="00501F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1E3" w:rsidRPr="00523BC4" w:rsidTr="009951E3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51E3" w:rsidRPr="00657938" w:rsidRDefault="009951E3" w:rsidP="009951E3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23BC4">
              <w:rPr>
                <w:b/>
                <w:sz w:val="20"/>
                <w:szCs w:val="20"/>
              </w:rPr>
              <w:t xml:space="preserve">.1 </w:t>
            </w:r>
            <w:r w:rsidRPr="00657938">
              <w:rPr>
                <w:sz w:val="22"/>
                <w:szCs w:val="22"/>
              </w:rPr>
              <w:t>Vplyv na rodinné prostredie:</w:t>
            </w:r>
          </w:p>
          <w:p w:rsidR="009951E3" w:rsidRPr="00523BC4" w:rsidRDefault="009951E3" w:rsidP="00501F81">
            <w:pPr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Style w:val="Mriekatabuky1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951E3" w:rsidRPr="00523BC4" w:rsidTr="00501F81"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523BC4" w:rsidRDefault="009951E3" w:rsidP="00501F8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951E3">
              <w:rPr>
                <w:rFonts w:ascii="Times New Roman" w:hAnsi="Times New Roman"/>
                <w:i/>
              </w:rPr>
              <w:t>Spôsobí navrhovaná právna úprava zmenu rodinného prostredia? Ak áno, v akom rozsahu?</w:t>
            </w: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523BC4" w:rsidRDefault="009951E3" w:rsidP="009951E3">
            <w:pPr>
              <w:rPr>
                <w:rFonts w:ascii="Times New Roman" w:hAnsi="Times New Roman"/>
                <w:sz w:val="20"/>
                <w:szCs w:val="20"/>
              </w:rPr>
            </w:pPr>
            <w:r w:rsidRPr="00657938">
              <w:rPr>
                <w:rFonts w:ascii="Times New Roman" w:hAnsi="Times New Roman"/>
              </w:rPr>
              <w:t>Nie, avšak napomôže postarať sa o svojich blízkych v ich posledných hodinách dôstojným spôsobom.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951E3" w:rsidRDefault="009951E3" w:rsidP="009951E3">
            <w:pPr>
              <w:rPr>
                <w:rFonts w:ascii="Times New Roman" w:hAnsi="Times New Roman"/>
                <w:i/>
              </w:rPr>
            </w:pPr>
            <w:r w:rsidRPr="009951E3">
              <w:rPr>
                <w:rFonts w:ascii="Times New Roman" w:hAnsi="Times New Roman"/>
                <w:i/>
              </w:rPr>
              <w:t>Môže dôjsť navrhovanou právnou úpravou k narušeniu zdravého rodinného prostredia?</w:t>
            </w: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657938" w:rsidRDefault="009951E3" w:rsidP="009B2825">
            <w:pPr>
              <w:pStyle w:val="Normlnywebov"/>
              <w:spacing w:before="0" w:beforeAutospacing="0" w:after="0" w:afterAutospacing="0"/>
              <w:jc w:val="both"/>
            </w:pPr>
            <w:r w:rsidRPr="00657938">
              <w:rPr>
                <w:sz w:val="22"/>
                <w:szCs w:val="22"/>
              </w:rPr>
              <w:t>Nie, práve naopak, zavedením príspevku dlhodobé ošetrovné sa zastabilizuje rodinné prostredie. Zachová sa aspoň čiastočne príjem rodiny a člen rodiny, ktorý sa stará a umierajúceho rodiča bude môcť starostlivosť venovanú mu v detstve, prinavrátiť tomuto rodičovi.</w:t>
            </w: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951E3" w:rsidRDefault="009951E3" w:rsidP="009951E3">
            <w:pPr>
              <w:rPr>
                <w:rFonts w:ascii="Times New Roman" w:hAnsi="Times New Roman"/>
                <w:i/>
              </w:rPr>
            </w:pPr>
            <w:r w:rsidRPr="009951E3">
              <w:rPr>
                <w:rFonts w:ascii="Times New Roman" w:hAnsi="Times New Roman"/>
                <w:i/>
              </w:rPr>
              <w:t xml:space="preserve">Má navrhovaná právna úprava vplyv na demografický rast? Ak áno, aký je vplyv vzhľadom k úrovni </w:t>
            </w:r>
            <w:proofErr w:type="spellStart"/>
            <w:r w:rsidRPr="009951E3">
              <w:rPr>
                <w:rFonts w:ascii="Times New Roman" w:hAnsi="Times New Roman"/>
                <w:i/>
              </w:rPr>
              <w:t>záchovnej</w:t>
            </w:r>
            <w:proofErr w:type="spellEnd"/>
            <w:r w:rsidRPr="009951E3">
              <w:rPr>
                <w:rFonts w:ascii="Times New Roman" w:hAnsi="Times New Roman"/>
                <w:i/>
              </w:rPr>
              <w:t xml:space="preserve"> hodnoty populácie?</w:t>
            </w: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657938" w:rsidRDefault="009951E3" w:rsidP="009951E3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57938">
              <w:rPr>
                <w:sz w:val="22"/>
                <w:szCs w:val="22"/>
              </w:rPr>
              <w:t>Nie.</w:t>
            </w:r>
          </w:p>
          <w:p w:rsidR="009951E3" w:rsidRPr="009951E3" w:rsidRDefault="009951E3" w:rsidP="009951E3">
            <w:pPr>
              <w:rPr>
                <w:rFonts w:ascii="Times New Roman" w:hAnsi="Times New Roman"/>
                <w:i/>
              </w:rPr>
            </w:pP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951E3" w:rsidRDefault="009951E3" w:rsidP="009951E3">
            <w:pPr>
              <w:pStyle w:val="Normlnywebov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9951E3">
              <w:rPr>
                <w:i/>
                <w:sz w:val="22"/>
                <w:szCs w:val="22"/>
              </w:rPr>
              <w:t>Má navrhovaná právna úprava vplyv na odstraňovanie prekážok, ktoré bránia pracujúcim rodičom dosiahnuť želaný počet detí?</w:t>
            </w: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657938" w:rsidRDefault="009951E3" w:rsidP="009951E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657938">
              <w:rPr>
                <w:sz w:val="22"/>
                <w:szCs w:val="22"/>
              </w:rPr>
              <w:t>Návrh nekladie prekážky, ktoré by bránili pracujúcim rodičom dosiahnuť želaný počet detí.</w:t>
            </w:r>
          </w:p>
          <w:p w:rsidR="009951E3" w:rsidRPr="00657938" w:rsidRDefault="009951E3" w:rsidP="009951E3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951E3" w:rsidRDefault="009951E3" w:rsidP="009951E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9951E3">
              <w:rPr>
                <w:i/>
                <w:sz w:val="22"/>
                <w:szCs w:val="22"/>
              </w:rPr>
              <w:t>Má navrhovaná právna úprava vplyv na množstvo času alebo príležitostí pre rodičov alebo pre deti na realizáciu rodinného života?</w:t>
            </w: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657938" w:rsidRDefault="009951E3" w:rsidP="009951E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657938">
              <w:rPr>
                <w:sz w:val="22"/>
                <w:szCs w:val="22"/>
              </w:rPr>
              <w:t>Navrhovaná úprava práve umožňuje lepšie tráviť čas na realizáciu rodinného života.</w:t>
            </w:r>
          </w:p>
          <w:p w:rsidR="009951E3" w:rsidRPr="009951E3" w:rsidRDefault="009951E3" w:rsidP="009951E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951E3" w:rsidRDefault="009951E3" w:rsidP="009951E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9951E3">
              <w:rPr>
                <w:i/>
                <w:sz w:val="22"/>
                <w:szCs w:val="22"/>
              </w:rPr>
              <w:t>Má navrhovaná právna úprava vplyv na prenikanie látkových alebo nelátkových závislostí do rodín?</w:t>
            </w:r>
          </w:p>
        </w:tc>
      </w:tr>
      <w:tr w:rsidR="009951E3" w:rsidRPr="00523BC4" w:rsidTr="009951E3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657938" w:rsidRDefault="009951E3" w:rsidP="009951E3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57938">
              <w:rPr>
                <w:sz w:val="22"/>
                <w:szCs w:val="22"/>
              </w:rPr>
              <w:t>Návrh zákona práve naopak tým, že vytvára prostredie vhodné na riadnu starostlivosť o svojich blízkych, zabraňuje užívaniu návykových látok (alkohol, marihuana, ópium, nikotín, kokaín).</w:t>
            </w:r>
          </w:p>
          <w:p w:rsidR="009951E3" w:rsidRPr="00657938" w:rsidRDefault="009951E3" w:rsidP="009951E3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57938">
              <w:rPr>
                <w:sz w:val="22"/>
                <w:szCs w:val="22"/>
              </w:rPr>
              <w:t xml:space="preserve">Návrh nemá vplyv na nelátkové závislosti ako nakupovanie, stávkovanie, hráčstvo, sexuálne aktivity, </w:t>
            </w:r>
            <w:proofErr w:type="spellStart"/>
            <w:r w:rsidRPr="00657938">
              <w:rPr>
                <w:sz w:val="22"/>
                <w:szCs w:val="22"/>
              </w:rPr>
              <w:t>četovanie</w:t>
            </w:r>
            <w:proofErr w:type="spellEnd"/>
            <w:r w:rsidRPr="00657938">
              <w:rPr>
                <w:sz w:val="22"/>
                <w:szCs w:val="22"/>
              </w:rPr>
              <w:t xml:space="preserve">, obchodovanie, hranie online hier alebo inú aktivitu, ktorá prináša človeku potešenie či úľavu. </w:t>
            </w:r>
          </w:p>
          <w:p w:rsidR="009951E3" w:rsidRPr="00657938" w:rsidRDefault="009951E3" w:rsidP="009951E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Mriekatabuky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951E3" w:rsidRPr="00523BC4" w:rsidTr="009951E3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51E3" w:rsidRPr="00657938" w:rsidRDefault="009951E3" w:rsidP="009951E3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657938">
              <w:rPr>
                <w:sz w:val="22"/>
                <w:szCs w:val="22"/>
              </w:rPr>
              <w:t>2 Vplyv na vzájomnú súdržnosť členov rodiny:</w:t>
            </w:r>
          </w:p>
          <w:p w:rsidR="009951E3" w:rsidRDefault="009951E3" w:rsidP="009951E3">
            <w:pPr>
              <w:pStyle w:val="Normlnywebov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Mriekatabuky1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951E3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951E3" w:rsidRDefault="009951E3" w:rsidP="00501F81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9951E3">
              <w:rPr>
                <w:i/>
                <w:sz w:val="22"/>
                <w:szCs w:val="22"/>
              </w:rPr>
              <w:t>Má navrhovaná právna úprava vplyv na vzájomnú súdržnosť členov rodiny? Ak áno, aký?</w:t>
            </w:r>
          </w:p>
        </w:tc>
      </w:tr>
      <w:tr w:rsidR="009951E3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Default="009951E3" w:rsidP="009B2825">
            <w:pPr>
              <w:pStyle w:val="Normlnywebov"/>
              <w:spacing w:before="0" w:beforeAutospacing="0" w:after="0" w:afterAutospacing="0"/>
              <w:ind w:left="-6" w:firstLine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 pozitívny vplyv na súdržnosť rodiny vytvorením vhodných podmienok, zavedením dlhodobého ošetrovného, predĺžením doby hospitalizácie v nemocnici alebo v inom zariadení, čím vytvára predpoklady na vytvorenie vhodných podmienok na starostlivosť o chorých v domácom prostredí alebo vybavenie potrebných dokladov na umiestnenie blízkej osoby do zariadenia sociálnej pomoci.</w:t>
            </w:r>
          </w:p>
          <w:p w:rsidR="009951E3" w:rsidRPr="009951E3" w:rsidRDefault="009951E3" w:rsidP="00501F81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</w:p>
        </w:tc>
      </w:tr>
      <w:tr w:rsidR="009951E3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B2825" w:rsidRDefault="009951E3" w:rsidP="009B2825">
            <w:pPr>
              <w:pStyle w:val="Normlnywebov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9B2825">
              <w:rPr>
                <w:i/>
                <w:sz w:val="22"/>
                <w:szCs w:val="22"/>
              </w:rPr>
              <w:t>Má navrhovaná právna úprava vplyv na posilňovanie väzieb medzi členmi rodiny?</w:t>
            </w:r>
          </w:p>
        </w:tc>
      </w:tr>
      <w:tr w:rsidR="009B2825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9B2825" w:rsidRDefault="009B2825" w:rsidP="009B2825">
            <w:pPr>
              <w:pStyle w:val="Normlnywebov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Navrhovaná právna úprava vytvorením vhodných podmienok má vplyv na posilňovanie väzieb medzi členmi rodiny.</w:t>
            </w:r>
          </w:p>
        </w:tc>
      </w:tr>
      <w:tr w:rsidR="009951E3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B2825" w:rsidRDefault="009B2825" w:rsidP="009B2825">
            <w:pPr>
              <w:pStyle w:val="Normlnywebov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9B2825">
              <w:rPr>
                <w:i/>
                <w:sz w:val="22"/>
                <w:szCs w:val="22"/>
              </w:rPr>
              <w:lastRenderedPageBreak/>
              <w:t>Má navrhovaná právna úprava vplyv na obnovovanie alebo záchranu rodín?</w:t>
            </w:r>
          </w:p>
        </w:tc>
      </w:tr>
      <w:tr w:rsidR="009B2825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9B2825" w:rsidRDefault="009B2825" w:rsidP="009B2825">
            <w:pPr>
              <w:pStyle w:val="Normlnywebov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Nemá.</w:t>
            </w:r>
          </w:p>
        </w:tc>
      </w:tr>
      <w:tr w:rsidR="009951E3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B2825" w:rsidRDefault="009B2825" w:rsidP="009B2825">
            <w:pPr>
              <w:pStyle w:val="Normlnywebov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9B2825">
              <w:rPr>
                <w:i/>
                <w:sz w:val="22"/>
                <w:szCs w:val="22"/>
              </w:rPr>
              <w:t>Má navrhovaná právna úprava vplyv na vznik či pretrvávanie konfliktov medzi členmi rodiny?</w:t>
            </w:r>
          </w:p>
        </w:tc>
      </w:tr>
      <w:tr w:rsidR="009B2825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9B2825" w:rsidRDefault="009B2825" w:rsidP="009B2825">
            <w:pPr>
              <w:pStyle w:val="Normlnywebov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9B2825">
              <w:rPr>
                <w:sz w:val="22"/>
                <w:szCs w:val="22"/>
              </w:rPr>
              <w:t>Zabraňuje konfliktom.</w:t>
            </w:r>
          </w:p>
        </w:tc>
      </w:tr>
      <w:tr w:rsidR="009951E3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B2825" w:rsidRDefault="009B2825" w:rsidP="009B2825">
            <w:pPr>
              <w:pStyle w:val="Normlnywebov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9B2825">
              <w:rPr>
                <w:i/>
                <w:sz w:val="22"/>
                <w:szCs w:val="22"/>
              </w:rPr>
              <w:t>Má navrhovaná právna úprava vplyv na rozpad rodín?</w:t>
            </w:r>
          </w:p>
        </w:tc>
      </w:tr>
      <w:tr w:rsidR="009B2825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9B2825" w:rsidRDefault="00E50263" w:rsidP="009B2825">
            <w:pPr>
              <w:pStyle w:val="Normlnywebov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Nemá.</w:t>
            </w:r>
          </w:p>
        </w:tc>
      </w:tr>
      <w:tr w:rsidR="009951E3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E3" w:rsidRPr="009B2825" w:rsidRDefault="009B2825" w:rsidP="009B2825">
            <w:pPr>
              <w:pStyle w:val="Normlnywebov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9B2825">
              <w:rPr>
                <w:i/>
                <w:sz w:val="22"/>
                <w:szCs w:val="22"/>
              </w:rPr>
              <w:t>Má navrhovaná právna úprava vplyv na poskytovanie pomoci pri odkázanosti niektorého z členov rodiny na pomoc?</w:t>
            </w:r>
          </w:p>
        </w:tc>
      </w:tr>
      <w:tr w:rsidR="00E50263" w:rsidRPr="009951E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9B2825">
            <w:pPr>
              <w:pStyle w:val="Normlnywebov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E50263">
              <w:rPr>
                <w:sz w:val="22"/>
                <w:szCs w:val="22"/>
              </w:rPr>
              <w:t>Má pozitívny vplyv na poskytovanie pomoci pri odkázanosti niektorého z členov rodiny na pomoc</w:t>
            </w:r>
            <w:r>
              <w:rPr>
                <w:sz w:val="22"/>
                <w:szCs w:val="22"/>
              </w:rPr>
              <w:t>.</w:t>
            </w:r>
          </w:p>
        </w:tc>
      </w:tr>
    </w:tbl>
    <w:tbl>
      <w:tblPr>
        <w:tblStyle w:val="Mriekatabuky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951E3" w:rsidRPr="00523BC4" w:rsidTr="009951E3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51E3" w:rsidRPr="009B2825" w:rsidRDefault="009B2825" w:rsidP="009B2825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657938">
              <w:rPr>
                <w:sz w:val="22"/>
                <w:szCs w:val="22"/>
              </w:rPr>
              <w:t>3 Vplyv na výchovu detí:</w:t>
            </w:r>
          </w:p>
        </w:tc>
      </w:tr>
    </w:tbl>
    <w:tbl>
      <w:tblPr>
        <w:tblStyle w:val="Mriekatabuky1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B2825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9B2825" w:rsidRDefault="009B2825" w:rsidP="00501F81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9B2825">
              <w:rPr>
                <w:i/>
                <w:sz w:val="22"/>
                <w:szCs w:val="22"/>
              </w:rPr>
              <w:t>Má navrhovaná právna úprava vplyv na výchovu detí? Ak áno, aký?</w:t>
            </w:r>
          </w:p>
        </w:tc>
      </w:tr>
      <w:tr w:rsidR="00E50263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E5026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Pozitívny príklad – doopatrovanie osôb blízkych.</w:t>
            </w:r>
          </w:p>
        </w:tc>
      </w:tr>
      <w:tr w:rsidR="009B2825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9B2825" w:rsidRDefault="009B2825" w:rsidP="00501F81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9B2825">
              <w:rPr>
                <w:i/>
                <w:sz w:val="22"/>
                <w:szCs w:val="22"/>
              </w:rPr>
              <w:t>Má navrhovaná právna úprava vplyv na výchovu detí v rodinách?</w:t>
            </w:r>
          </w:p>
        </w:tc>
      </w:tr>
      <w:tr w:rsidR="00E50263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E5026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Pozitívny príklad – doopatrovanie osôb blízkych.</w:t>
            </w:r>
          </w:p>
        </w:tc>
      </w:tr>
      <w:tr w:rsidR="00E50263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9B2825" w:rsidRDefault="00E50263" w:rsidP="00E5026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9B2825">
              <w:rPr>
                <w:i/>
                <w:sz w:val="22"/>
                <w:szCs w:val="22"/>
              </w:rPr>
              <w:t>Má navrhovaná právna úprava vplyv na výchovu detí k manželstvu a rodičovstvu?</w:t>
            </w:r>
          </w:p>
        </w:tc>
      </w:tr>
      <w:tr w:rsidR="00E50263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E5026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Pozitívny príklad – doopatrovanie osôb blízkych.</w:t>
            </w:r>
          </w:p>
        </w:tc>
      </w:tr>
    </w:tbl>
    <w:tbl>
      <w:tblPr>
        <w:tblStyle w:val="Mriekatabuky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B2825" w:rsidRPr="00523BC4" w:rsidTr="009951E3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B2825" w:rsidRPr="009B2825" w:rsidRDefault="009B2825" w:rsidP="009B2825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657938">
              <w:rPr>
                <w:sz w:val="22"/>
                <w:szCs w:val="22"/>
              </w:rPr>
              <w:t>4 Vplyv na práva rodičov voči deťom:</w:t>
            </w:r>
          </w:p>
        </w:tc>
      </w:tr>
    </w:tbl>
    <w:tbl>
      <w:tblPr>
        <w:tblStyle w:val="Mriekatabuky1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B2825" w:rsidRPr="009B2825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9B2825" w:rsidRDefault="009B2825" w:rsidP="00501F81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9B2825">
              <w:rPr>
                <w:i/>
                <w:sz w:val="22"/>
                <w:szCs w:val="22"/>
              </w:rPr>
              <w:t>Má navrhovaná právna úprava vplyv na práva alebo zodpovednosť rodičov voči deťom? Ak áno, aký?</w:t>
            </w:r>
          </w:p>
        </w:tc>
      </w:tr>
      <w:tr w:rsidR="00E50263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E5026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Pozitívny príklad – doopatrovanie osôb blízkych.</w:t>
            </w:r>
          </w:p>
        </w:tc>
      </w:tr>
    </w:tbl>
    <w:tbl>
      <w:tblPr>
        <w:tblStyle w:val="Mriekatabuky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B2825" w:rsidRPr="00523BC4" w:rsidTr="009951E3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B2825" w:rsidRPr="009B2825" w:rsidRDefault="009B2825" w:rsidP="009B2825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657938">
              <w:rPr>
                <w:sz w:val="22"/>
                <w:szCs w:val="22"/>
              </w:rPr>
              <w:t>5 Vplyv na základné zásady zákona o rodine:</w:t>
            </w:r>
          </w:p>
        </w:tc>
      </w:tr>
    </w:tbl>
    <w:tbl>
      <w:tblPr>
        <w:tblStyle w:val="Mriekatabuky1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B2825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9B2825" w:rsidRDefault="009B2825" w:rsidP="009B2825">
            <w:pPr>
              <w:pStyle w:val="Normlnywebov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9B2825">
              <w:rPr>
                <w:i/>
                <w:sz w:val="22"/>
                <w:szCs w:val="22"/>
              </w:rPr>
              <w:t>Má navrhovaná právna úprava vplyv na chránené záujmy obsiahnuté v základných zásadách zákona o rodine? Ak áno, aký?</w:t>
            </w:r>
          </w:p>
        </w:tc>
      </w:tr>
      <w:tr w:rsidR="00E50263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E5026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Pozitívny príklad – doopatrovanie osôb blízkych.</w:t>
            </w:r>
          </w:p>
        </w:tc>
      </w:tr>
    </w:tbl>
    <w:tbl>
      <w:tblPr>
        <w:tblStyle w:val="Mriekatabuky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B2825" w:rsidRPr="00523BC4" w:rsidTr="009951E3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B2825" w:rsidRPr="00E50263" w:rsidRDefault="009B2825" w:rsidP="00E50263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657938">
              <w:rPr>
                <w:sz w:val="22"/>
                <w:szCs w:val="22"/>
              </w:rPr>
              <w:t>6 Vplyv na uzavieranie manželstva:</w:t>
            </w:r>
          </w:p>
        </w:tc>
      </w:tr>
    </w:tbl>
    <w:tbl>
      <w:tblPr>
        <w:tblStyle w:val="Mriekatabuky1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B2825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E50263" w:rsidRDefault="00E50263" w:rsidP="00501F81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E50263">
              <w:rPr>
                <w:i/>
                <w:sz w:val="22"/>
                <w:szCs w:val="22"/>
              </w:rPr>
              <w:t>Má navrhovaná právna úprava vplyv na uzavieranie manželstva? Ak áno, aký?</w:t>
            </w:r>
          </w:p>
        </w:tc>
      </w:tr>
      <w:tr w:rsidR="00E50263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E50263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50263">
              <w:rPr>
                <w:sz w:val="22"/>
                <w:szCs w:val="22"/>
              </w:rPr>
              <w:t>emá</w:t>
            </w:r>
            <w:r>
              <w:rPr>
                <w:sz w:val="22"/>
                <w:szCs w:val="22"/>
              </w:rPr>
              <w:t xml:space="preserve"> vplyv.</w:t>
            </w:r>
          </w:p>
        </w:tc>
      </w:tr>
      <w:tr w:rsidR="00E50263" w:rsidRPr="00E5026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501F81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E50263">
              <w:rPr>
                <w:i/>
                <w:sz w:val="22"/>
                <w:szCs w:val="22"/>
              </w:rPr>
              <w:t>Má navrhovaná právna úprava vplyv na preferovaný čas vstupu do manželstva?</w:t>
            </w:r>
          </w:p>
        </w:tc>
      </w:tr>
      <w:tr w:rsidR="00E50263" w:rsidRPr="00E5026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501F81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50263">
              <w:rPr>
                <w:sz w:val="22"/>
                <w:szCs w:val="22"/>
              </w:rPr>
              <w:t>emá</w:t>
            </w:r>
            <w:r>
              <w:rPr>
                <w:sz w:val="22"/>
                <w:szCs w:val="22"/>
              </w:rPr>
              <w:t xml:space="preserve"> vplyv.</w:t>
            </w:r>
          </w:p>
        </w:tc>
      </w:tr>
      <w:tr w:rsidR="009B2825" w:rsidRPr="00E5026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E50263" w:rsidRDefault="00E50263" w:rsidP="00E50263">
            <w:pPr>
              <w:pStyle w:val="Normlnywebov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E50263">
              <w:rPr>
                <w:i/>
                <w:sz w:val="22"/>
                <w:szCs w:val="22"/>
              </w:rPr>
              <w:t>Má navrhovaná právna úprava vplyv na informovanosť ohľadom povahy manželstva a  záväzkov medzi manželmi a založeniu rodiny?</w:t>
            </w:r>
          </w:p>
        </w:tc>
      </w:tr>
      <w:tr w:rsidR="00E50263" w:rsidRPr="00E5026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E50263">
            <w:pPr>
              <w:pStyle w:val="Normlnywebov"/>
              <w:spacing w:before="0" w:beforeAutospacing="0" w:after="0" w:afterAutospacing="0"/>
              <w:ind w:left="-6" w:firstLine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Všeobecná zásada – neznalosť zákona, neospravedlňuje.</w:t>
            </w:r>
          </w:p>
        </w:tc>
      </w:tr>
      <w:tr w:rsidR="00E50263" w:rsidRPr="00E5026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63" w:rsidRPr="00E50263" w:rsidRDefault="00E50263" w:rsidP="00501F81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E50263">
              <w:rPr>
                <w:i/>
                <w:sz w:val="22"/>
                <w:szCs w:val="22"/>
              </w:rPr>
              <w:t>Má navrhovaná právna úprava vplyv na predchádzanie rozpadom manželstiev?</w:t>
            </w:r>
          </w:p>
        </w:tc>
      </w:tr>
      <w:tr w:rsidR="002966A5" w:rsidRPr="00E50263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A5" w:rsidRPr="00E50263" w:rsidRDefault="002966A5" w:rsidP="00501F81">
            <w:pPr>
              <w:pStyle w:val="Normlnywebov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50263">
              <w:rPr>
                <w:sz w:val="22"/>
                <w:szCs w:val="22"/>
              </w:rPr>
              <w:t>emá</w:t>
            </w:r>
            <w:r>
              <w:rPr>
                <w:sz w:val="22"/>
                <w:szCs w:val="22"/>
              </w:rPr>
              <w:t xml:space="preserve"> vplyv.</w:t>
            </w:r>
          </w:p>
        </w:tc>
      </w:tr>
    </w:tbl>
    <w:tbl>
      <w:tblPr>
        <w:tblStyle w:val="Mriekatabuky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B2825" w:rsidRPr="00E50263" w:rsidTr="009951E3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B2825" w:rsidRPr="00E50263" w:rsidRDefault="009B2825" w:rsidP="00E50263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66A5">
              <w:rPr>
                <w:sz w:val="22"/>
                <w:szCs w:val="22"/>
              </w:rPr>
              <w:t>7.</w:t>
            </w:r>
            <w:r w:rsidR="002966A5" w:rsidRPr="002966A5">
              <w:rPr>
                <w:sz w:val="22"/>
                <w:szCs w:val="22"/>
              </w:rPr>
              <w:t>7</w:t>
            </w:r>
            <w:r w:rsidRPr="00E50263">
              <w:rPr>
                <w:i/>
                <w:sz w:val="22"/>
                <w:szCs w:val="22"/>
              </w:rPr>
              <w:t xml:space="preserve"> </w:t>
            </w:r>
            <w:r w:rsidRPr="00E50263">
              <w:rPr>
                <w:sz w:val="22"/>
                <w:szCs w:val="22"/>
              </w:rPr>
              <w:t>Vplyv na disponibilný príjem domácností viacdetných rodín:</w:t>
            </w:r>
          </w:p>
        </w:tc>
      </w:tr>
    </w:tbl>
    <w:tbl>
      <w:tblPr>
        <w:tblStyle w:val="Mriekatabuky1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9B2825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E50263" w:rsidRDefault="00E50263" w:rsidP="00E50263">
            <w:pPr>
              <w:pStyle w:val="Normlnywebov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E50263">
              <w:rPr>
                <w:i/>
                <w:sz w:val="22"/>
                <w:szCs w:val="22"/>
              </w:rPr>
              <w:t>Má navrhovaná právna úprava vplyv na disponibilný príjem domácností viacdetných rodín? Ak áno, špecifikujte tento vplyv s prihliadnutím na počet detí v rodine, ich špeciálne potreby vzhľadom k veku, zdravotnému stavu a prípadne iným okolnostiam.</w:t>
            </w:r>
          </w:p>
        </w:tc>
      </w:tr>
      <w:tr w:rsidR="009B2825" w:rsidRPr="00657938" w:rsidTr="00501F81"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5" w:rsidRPr="00657938" w:rsidRDefault="002966A5" w:rsidP="002966A5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Navrhovaná úprava má rovnaký vplyv na všetky rodiny postihnuté definovaným problémom bez ohľadu na to, či ide o domácnosti viacdetných rodín.</w:t>
            </w:r>
          </w:p>
        </w:tc>
      </w:tr>
    </w:tbl>
    <w:p w:rsidR="009951E3" w:rsidRDefault="009951E3" w:rsidP="006579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2EC2" w:rsidRPr="00657938" w:rsidRDefault="00032EC2" w:rsidP="00657938">
      <w:pPr>
        <w:spacing w:after="0" w:line="240" w:lineRule="auto"/>
        <w:rPr>
          <w:rFonts w:ascii="Times New Roman" w:hAnsi="Times New Roman" w:cs="Times New Roman"/>
          <w:b/>
        </w:rPr>
      </w:pPr>
    </w:p>
    <w:p w:rsidR="00032EC2" w:rsidRPr="00657938" w:rsidRDefault="006C6D69" w:rsidP="002966A5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657938">
        <w:rPr>
          <w:sz w:val="22"/>
          <w:szCs w:val="22"/>
        </w:rPr>
        <w:t> </w:t>
      </w:r>
    </w:p>
    <w:sectPr w:rsidR="00032EC2" w:rsidRPr="0065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F3"/>
    <w:rsid w:val="00032EC2"/>
    <w:rsid w:val="00044209"/>
    <w:rsid w:val="002966A5"/>
    <w:rsid w:val="005035CA"/>
    <w:rsid w:val="00657938"/>
    <w:rsid w:val="006C6D69"/>
    <w:rsid w:val="0086609E"/>
    <w:rsid w:val="008930F3"/>
    <w:rsid w:val="009951E3"/>
    <w:rsid w:val="009B2825"/>
    <w:rsid w:val="00AE4B9D"/>
    <w:rsid w:val="00B66537"/>
    <w:rsid w:val="00E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76049-0FDB-46D3-8751-2FD173A4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3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9951E3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99"/>
    <w:rsid w:val="009951E3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analyza_vplyvy_na_rodinu_a_manzelstvo"/>
    <f:field ref="objsubject" par="" edit="true" text=""/>
    <f:field ref="objcreatedby" par="" text="Szakácsová, Zuzana, Mgr."/>
    <f:field ref="objcreatedat" par="" text="7.3.2019 14:03:44"/>
    <f:field ref="objchangedby" par="" text="Administrator, System"/>
    <f:field ref="objmodifiedat" par="" text="7.3.2019 14:03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https://ovdmasv601/sites/DMS/_layouts/15/DocIdRedir.aspx?ID=WKX3UHSAJ2R6-2-927816</Url>
      <Description>WKX3UHSAJ2R6-2-927816</Description>
    </_dlc_DocIdUrl>
    <_dlc_DocId xmlns="e60a29af-d413-48d4-bd90-fe9d2a897e4b">WKX3UHSAJ2R6-2-927816</_dlc_DocId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9919B47-C399-4CA4-8610-AB814B371775}"/>
</file>

<file path=customXml/itemProps3.xml><?xml version="1.0" encoding="utf-8"?>
<ds:datastoreItem xmlns:ds="http://schemas.openxmlformats.org/officeDocument/2006/customXml" ds:itemID="{C6BFA25F-7739-4159-98F1-5722CDA5823B}"/>
</file>

<file path=customXml/itemProps4.xml><?xml version="1.0" encoding="utf-8"?>
<ds:datastoreItem xmlns:ds="http://schemas.openxmlformats.org/officeDocument/2006/customXml" ds:itemID="{261DD82F-A299-4148-B53E-6462B5D3803D}"/>
</file>

<file path=customXml/itemProps5.xml><?xml version="1.0" encoding="utf-8"?>
<ds:datastoreItem xmlns:ds="http://schemas.openxmlformats.org/officeDocument/2006/customXml" ds:itemID="{18089B78-85AC-4B87-BC32-2E1A444F8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Földesová Motajová Zuzana</cp:lastModifiedBy>
  <cp:revision>2</cp:revision>
  <dcterms:created xsi:type="dcterms:W3CDTF">2019-06-27T04:27:00Z</dcterms:created>
  <dcterms:modified xsi:type="dcterms:W3CDTF">2019-06-27T04:27:00Z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578/2004 Z. z. o poskytovateľoch zdravotnej starostlivosti, zdravotníckych pracovníkoch, stavovských organizáciách v zdravotníctve a o zmene a doplnení niektorých zákon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>Ján Richter</vt:lpwstr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_x000d_
na mesiac marec a jún 2018 a na mesiac jún 2019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S02807-2019-OL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LP/2019/154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nie je</vt:lpwstr>
  </property>
  <property fmtid="{D5CDD505-2E9C-101B-9397-08002B2CF9AE}" pid="47" name="FSC#SKEDITIONSLOVLEX@103.510:AttrStrListDocPropSekundarneLegPravoPO">
    <vt:lpwstr>- Smernica Rady 2013/59/Euratom z 5. decembra 2013, ktorou sa stanovujú základné bezpečnostné normy ochrany pred nebezpečenstvami vznikajúcimi v dôsledku ionizujúceho žiarenia, a ktorou sa zrušujú smernice 89/618/Euratom, 90/641/Euratom, 96/29/Euratom, 97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- Smernica prebratá do zákona č. 87/2018 Z. z. o radiačnej ochrane a o zmene a doplnení niektorých zákonov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nezačalo</vt:lpwstr>
  </property>
  <property fmtid="{D5CDD505-2E9C-101B-9397-08002B2CF9AE}" pid="55" name="FSC#SKEDITIONSLOVLEX@103.510:AttrStrListDocPropInfoUzPreberanePP">
    <vt:lpwstr>- zákon č. 87/2018 Z. z. o radiačnej ochrane a o zmene a doplnení niektorých zákonov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0pt;"&gt;&lt;span style="font-family: &amp;quot;Times New Roman&amp;quot;,serif; font-size: 10pt;"&gt;Návrh zákona predpokladá vplyv na rozpočtovú kapitolu MZ SR, nakoľko klinický audit bude vykonávať MZ SR a&amp;nbsp;na základe jeho písomného povere</vt:lpwstr>
  </property>
  <property fmtid="{D5CDD505-2E9C-101B-9397-08002B2CF9AE}" pid="66" name="FSC#SKEDITIONSLOVLEX@103.510:AttrStrListDocPropAltRiesenia">
    <vt:lpwstr>   Nie sú.Nulový variant: Indikátory kvality sú v súčasne platnej právnej úprave upravené v § 7 ods. 5 až 7 zákona č. 581/2004 Z. z. o zdravotných poisťovniach, dohľade nad zdravotnou starostlivosťou a o zmene a doplnení niektorých zákonov. Inštitút bezpe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 283px;"&gt;			&lt;p&gt;&amp;nbsp;&lt;/p&gt;			&lt;/td&gt;			&lt;td style="width: 350px;"&gt;			&lt;p&gt;&amp;nbsp;&amp;nbsp;&amp;nbsp;&amp;nbsp;&amp;nbsp;&amp;nbsp;&amp;nbsp;&amp;nbsp;&amp;nbsp;&amp;nbsp;&amp;nbsp;&amp;nbsp;&amp;nbsp;&amp;nbsp;&amp;nbsp;&amp;nbsp;&amp;nbsp;&amp;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>minister práce, sociálnych vecí a rodiny Slovenskej republiky, </vt:lpwstr>
  </property>
  <property fmtid="{D5CDD505-2E9C-101B-9397-08002B2CF9AE}" pid="145" name="FSC#SKEDITIONSLOVLEX@103.510:funkciaDalsiPredAkuzativ">
    <vt:lpwstr>ministrovi práce, sociálnych vecí a rodiny Slovenskej republiky, </vt:lpwstr>
  </property>
  <property fmtid="{D5CDD505-2E9C-101B-9397-08002B2CF9AE}" pid="146" name="FSC#SKEDITIONSLOVLEX@103.510:funkciaDalsiPredDativ">
    <vt:lpwstr>ministra práce, sociálnych vecí a rodiny Slovenskej republiky, </vt:lpwstr>
  </property>
  <property fmtid="{D5CDD505-2E9C-101B-9397-08002B2CF9AE}" pid="147" name="FSC#SKEDITIONSLOVLEX@103.510:predkladateliaObalSD">
    <vt:lpwstr>doc. MUDr. Andrea Kalavská_x000d_
Ministerka zdravotníctva_x000d_
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a&amp;nbsp;Ministerstvo práce, sociálnych vecí&amp;nbsp; a&amp;nbsp;rodiny Slovenskej republiky predkladajú návrh zákona, ktorým sa mení a dopĺňa zákon č. 578/2004 Z. z. o poskytovateľoch zdravotnej starostlivosti, z</vt:lpwstr>
  </property>
  <property fmtid="{D5CDD505-2E9C-101B-9397-08002B2CF9AE}" pid="150" name="FSC#SKEDITIONSLOVLEX@103.510:vytvorenedna">
    <vt:lpwstr>7. 3. 2019</vt:lpwstr>
  </property>
  <property fmtid="{D5CDD505-2E9C-101B-9397-08002B2CF9AE}" pid="151" name="FSC#COOSYSTEM@1.1:Container">
    <vt:lpwstr>COO.2145.1000.3.3255658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bec3d145-58f6-4dc2-a58c-a269310a065f</vt:lpwstr>
  </property>
</Properties>
</file>