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7B" w:rsidRPr="007714A7" w:rsidRDefault="0028477B" w:rsidP="0028477B">
      <w:pPr>
        <w:jc w:val="center"/>
        <w:rPr>
          <w:b/>
          <w:caps/>
          <w:spacing w:val="30"/>
          <w:lang w:val="sk-SK"/>
        </w:rPr>
      </w:pPr>
      <w:r w:rsidRPr="007714A7">
        <w:rPr>
          <w:b/>
          <w:caps/>
          <w:spacing w:val="30"/>
          <w:lang w:val="sk-SK"/>
        </w:rPr>
        <w:t>Doložka zlučiteľnosti</w:t>
      </w:r>
    </w:p>
    <w:p w:rsidR="0028477B" w:rsidRPr="007714A7" w:rsidRDefault="0028477B" w:rsidP="0028477B">
      <w:pPr>
        <w:jc w:val="center"/>
        <w:rPr>
          <w:b/>
          <w:lang w:val="sk-SK"/>
        </w:rPr>
      </w:pPr>
      <w:r w:rsidRPr="007714A7">
        <w:rPr>
          <w:b/>
          <w:lang w:val="sk-SK"/>
        </w:rPr>
        <w:t>návrhu právneho predpisu s právom Európskej únie</w:t>
      </w:r>
    </w:p>
    <w:p w:rsidR="0028477B" w:rsidRPr="007714A7" w:rsidRDefault="0028477B" w:rsidP="0028477B">
      <w:pPr>
        <w:jc w:val="center"/>
        <w:rPr>
          <w:lang w:val="sk-SK"/>
        </w:rPr>
      </w:pPr>
    </w:p>
    <w:p w:rsidR="0028477B" w:rsidRPr="007714A7" w:rsidRDefault="0028477B" w:rsidP="0028477B">
      <w:pPr>
        <w:jc w:val="both"/>
        <w:rPr>
          <w:lang w:val="sk-SK"/>
        </w:rPr>
      </w:pPr>
    </w:p>
    <w:p w:rsidR="0028477B" w:rsidRPr="007714A7" w:rsidRDefault="0028477B" w:rsidP="0028477B">
      <w:pPr>
        <w:pStyle w:val="Odsekzoznamu"/>
        <w:numPr>
          <w:ilvl w:val="0"/>
          <w:numId w:val="1"/>
        </w:numPr>
        <w:jc w:val="both"/>
        <w:rPr>
          <w:b/>
          <w:lang w:val="sk-SK"/>
        </w:rPr>
      </w:pPr>
      <w:r w:rsidRPr="007714A7">
        <w:rPr>
          <w:b/>
          <w:lang w:val="sk-SK"/>
        </w:rPr>
        <w:t>Navrhovateľ právneho predpisu:</w:t>
      </w:r>
      <w:r w:rsidRPr="007714A7">
        <w:rPr>
          <w:lang w:val="sk-SK"/>
        </w:rPr>
        <w:t xml:space="preserve"> Ministerstvo životného prostredia Slovenskej republiky</w:t>
      </w:r>
    </w:p>
    <w:p w:rsidR="0028477B" w:rsidRPr="007714A7" w:rsidRDefault="0028477B" w:rsidP="0028477B">
      <w:pPr>
        <w:tabs>
          <w:tab w:val="left" w:pos="360"/>
        </w:tabs>
        <w:ind w:left="360"/>
        <w:jc w:val="both"/>
        <w:rPr>
          <w:lang w:val="sk-SK"/>
        </w:rPr>
      </w:pPr>
      <w:r w:rsidRPr="007714A7">
        <w:rPr>
          <w:lang w:val="sk-SK"/>
        </w:rPr>
        <w:t xml:space="preserve"> </w:t>
      </w:r>
    </w:p>
    <w:p w:rsidR="0028477B" w:rsidRPr="007714A7" w:rsidRDefault="0028477B" w:rsidP="0028477B">
      <w:pPr>
        <w:pStyle w:val="Odsekzoznamu"/>
        <w:numPr>
          <w:ilvl w:val="0"/>
          <w:numId w:val="1"/>
        </w:numPr>
        <w:jc w:val="both"/>
        <w:rPr>
          <w:b/>
          <w:lang w:val="sk-SK"/>
        </w:rPr>
      </w:pPr>
      <w:r w:rsidRPr="007714A7">
        <w:rPr>
          <w:b/>
          <w:lang w:val="sk-SK"/>
        </w:rPr>
        <w:t>Názov právneho predpisu:</w:t>
      </w:r>
      <w:r w:rsidRPr="007714A7">
        <w:rPr>
          <w:lang w:val="sk-SK"/>
        </w:rPr>
        <w:t xml:space="preserve"> </w:t>
      </w:r>
      <w:r w:rsidRPr="007714A7">
        <w:t xml:space="preserve">Návrh </w:t>
      </w:r>
      <w:r w:rsidRPr="007714A7">
        <w:rPr>
          <w:lang w:val="sk-SK"/>
        </w:rPr>
        <w:t>zákona</w:t>
      </w:r>
      <w:r w:rsidR="00166B33" w:rsidRPr="007714A7">
        <w:rPr>
          <w:lang w:val="sk-SK"/>
        </w:rPr>
        <w:t>, ktorým sa mení a dopĺňa zákon</w:t>
      </w:r>
      <w:r w:rsidRPr="007714A7">
        <w:rPr>
          <w:lang w:val="sk-SK"/>
        </w:rPr>
        <w:t xml:space="preserve"> č. 79/2015 Z. z. o odpadoch a o zmene a doplnení niektorých zákonov v znení neskorších predpisov</w:t>
      </w:r>
      <w:r w:rsidR="00166B33" w:rsidRPr="007714A7">
        <w:rPr>
          <w:lang w:val="sk-SK"/>
        </w:rPr>
        <w:t xml:space="preserve"> a ktorým sa menia a dopĺňajú niektoré zákony</w:t>
      </w:r>
    </w:p>
    <w:p w:rsidR="0028477B" w:rsidRPr="007714A7" w:rsidRDefault="0028477B" w:rsidP="0028477B">
      <w:pPr>
        <w:ind w:left="360" w:hanging="360"/>
        <w:jc w:val="both"/>
        <w:rPr>
          <w:lang w:val="sk-SK"/>
        </w:rPr>
      </w:pPr>
    </w:p>
    <w:p w:rsidR="0028477B" w:rsidRPr="007714A7" w:rsidRDefault="0028477B" w:rsidP="0028477B">
      <w:pPr>
        <w:pStyle w:val="Odsekzoznamu"/>
        <w:numPr>
          <w:ilvl w:val="0"/>
          <w:numId w:val="1"/>
        </w:numPr>
        <w:jc w:val="both"/>
        <w:rPr>
          <w:b/>
          <w:lang w:val="sk-SK"/>
        </w:rPr>
      </w:pPr>
      <w:r w:rsidRPr="007714A7">
        <w:rPr>
          <w:b/>
          <w:lang w:val="sk-SK"/>
        </w:rPr>
        <w:t>Predmet návrhu právneho predpisu je upravený v práve Európskej únie:</w:t>
      </w:r>
    </w:p>
    <w:p w:rsidR="0028477B" w:rsidRPr="007714A7" w:rsidRDefault="0028477B" w:rsidP="0028477B">
      <w:pPr>
        <w:ind w:firstLine="360"/>
        <w:jc w:val="both"/>
        <w:rPr>
          <w:lang w:val="sk-SK"/>
        </w:rPr>
      </w:pPr>
    </w:p>
    <w:p w:rsidR="0028477B" w:rsidRPr="007714A7" w:rsidRDefault="0028477B" w:rsidP="0028477B">
      <w:pPr>
        <w:ind w:left="709" w:hanging="349"/>
        <w:jc w:val="both"/>
        <w:rPr>
          <w:lang w:val="sk-SK"/>
        </w:rPr>
      </w:pPr>
      <w:r w:rsidRPr="007714A7">
        <w:rPr>
          <w:b/>
          <w:lang w:val="sk-SK"/>
        </w:rPr>
        <w:t>a</w:t>
      </w:r>
      <w:r w:rsidRPr="007714A7">
        <w:rPr>
          <w:lang w:val="sk-SK"/>
        </w:rPr>
        <w:t>)</w:t>
      </w:r>
      <w:r w:rsidRPr="007714A7">
        <w:rPr>
          <w:lang w:val="sk-SK"/>
        </w:rPr>
        <w:tab/>
        <w:t> primárnom práve</w:t>
      </w:r>
    </w:p>
    <w:p w:rsidR="0028477B" w:rsidRPr="007714A7" w:rsidRDefault="0028477B" w:rsidP="001F057B">
      <w:pPr>
        <w:tabs>
          <w:tab w:val="left" w:pos="1068"/>
        </w:tabs>
        <w:jc w:val="both"/>
        <w:rPr>
          <w:i/>
          <w:lang w:val="sk-SK"/>
        </w:rPr>
      </w:pPr>
    </w:p>
    <w:p w:rsidR="0028477B" w:rsidRPr="007714A7" w:rsidRDefault="0028477B" w:rsidP="0028477B">
      <w:pPr>
        <w:ind w:firstLine="708"/>
        <w:jc w:val="both"/>
        <w:rPr>
          <w:lang w:val="sk-SK"/>
        </w:rPr>
      </w:pPr>
      <w:r w:rsidRPr="007714A7">
        <w:rPr>
          <w:lang w:val="sk-SK"/>
        </w:rPr>
        <w:t>Čl. 114 a čl. 191 až 193 Zmluvy o fungovaní Európskej únie  </w:t>
      </w:r>
    </w:p>
    <w:p w:rsidR="0028477B" w:rsidRPr="007714A7" w:rsidRDefault="0028477B" w:rsidP="0028477B">
      <w:pPr>
        <w:ind w:firstLine="360"/>
        <w:jc w:val="both"/>
        <w:rPr>
          <w:lang w:val="sk-SK"/>
        </w:rPr>
      </w:pPr>
    </w:p>
    <w:p w:rsidR="0028477B" w:rsidRPr="007714A7" w:rsidRDefault="0028477B" w:rsidP="0028477B">
      <w:pPr>
        <w:tabs>
          <w:tab w:val="left" w:pos="1068"/>
        </w:tabs>
        <w:jc w:val="both"/>
        <w:rPr>
          <w:lang w:val="sk-SK"/>
        </w:rPr>
      </w:pPr>
      <w:r w:rsidRPr="007714A7">
        <w:rPr>
          <w:lang w:val="sk-SK"/>
        </w:rPr>
        <w:t xml:space="preserve">       </w:t>
      </w:r>
      <w:r w:rsidRPr="007714A7">
        <w:rPr>
          <w:b/>
          <w:lang w:val="sk-SK"/>
        </w:rPr>
        <w:t>b</w:t>
      </w:r>
      <w:r w:rsidRPr="007714A7">
        <w:rPr>
          <w:lang w:val="sk-SK"/>
        </w:rPr>
        <w:t>)  sekundárnom práve</w:t>
      </w:r>
    </w:p>
    <w:p w:rsidR="00805903" w:rsidRPr="007714A7" w:rsidRDefault="00805903" w:rsidP="00805903">
      <w:pPr>
        <w:pStyle w:val="Odsekzoznamu"/>
        <w:widowControl/>
        <w:autoSpaceDE/>
        <w:autoSpaceDN/>
        <w:adjustRightInd/>
        <w:spacing w:after="160" w:line="259" w:lineRule="auto"/>
        <w:ind w:left="284"/>
        <w:jc w:val="both"/>
      </w:pPr>
    </w:p>
    <w:p w:rsidR="00805903" w:rsidRPr="007714A7" w:rsidRDefault="00805903" w:rsidP="00246AC6">
      <w:pPr>
        <w:pStyle w:val="Odsekzoznamu"/>
        <w:widowControl/>
        <w:autoSpaceDE/>
        <w:autoSpaceDN/>
        <w:adjustRightInd/>
        <w:ind w:left="284"/>
        <w:jc w:val="both"/>
      </w:pPr>
      <w:r w:rsidRPr="007714A7">
        <w:t>Smernica Európskeho parlamentu a Rady 94/62/ES z 20. decembra 1994 o obaloch a odpadoch z obalov (Ú. v. ES L 365, 31.12.1994</w:t>
      </w:r>
      <w:r w:rsidR="00246AC6" w:rsidRPr="007714A7">
        <w:rPr>
          <w:lang w:val="sk-SK"/>
        </w:rPr>
        <w:t xml:space="preserve">; </w:t>
      </w:r>
      <w:r w:rsidR="00246AC6" w:rsidRPr="007714A7">
        <w:t>Mimoriadne vydanie Ú. v. EÚ kap. 13/zv. 13</w:t>
      </w:r>
      <w:r w:rsidRPr="007714A7">
        <w:t>) v </w:t>
      </w:r>
      <w:r w:rsidRPr="007714A7">
        <w:rPr>
          <w:lang w:val="sk-SK"/>
        </w:rPr>
        <w:t>platnom znení</w:t>
      </w:r>
    </w:p>
    <w:p w:rsidR="00177C3F" w:rsidRPr="007714A7" w:rsidRDefault="00177C3F" w:rsidP="00177C3F">
      <w:pPr>
        <w:pStyle w:val="Odsekzoznamu"/>
        <w:widowControl/>
        <w:spacing w:before="60"/>
        <w:jc w:val="both"/>
        <w:rPr>
          <w:lang w:val="sk-SK"/>
        </w:rPr>
      </w:pPr>
      <w:r w:rsidRPr="007714A7">
        <w:rPr>
          <w:lang w:val="sk-SK"/>
        </w:rPr>
        <w:t xml:space="preserve">Gestor: Ministerstvo životného prostredia Slovenskej republiky </w:t>
      </w:r>
    </w:p>
    <w:p w:rsidR="00177C3F" w:rsidRPr="007714A7" w:rsidRDefault="00177C3F" w:rsidP="00177C3F">
      <w:pPr>
        <w:pStyle w:val="Odsekzoznamu"/>
        <w:widowControl/>
        <w:spacing w:before="60"/>
        <w:jc w:val="both"/>
      </w:pPr>
    </w:p>
    <w:p w:rsidR="0028477B" w:rsidRPr="007714A7" w:rsidRDefault="00805903" w:rsidP="00177C3F">
      <w:pPr>
        <w:tabs>
          <w:tab w:val="left" w:pos="1068"/>
        </w:tabs>
        <w:jc w:val="both"/>
      </w:pPr>
      <w:r w:rsidRPr="007714A7">
        <w:rPr>
          <w:lang w:val="sk-SK"/>
        </w:rPr>
        <w:t xml:space="preserve">     </w:t>
      </w:r>
      <w:r w:rsidRPr="007714A7">
        <w:t xml:space="preserve">Smernica Rady </w:t>
      </w:r>
      <w:r w:rsidR="00494D07" w:rsidRPr="007714A7">
        <w:rPr>
          <w:lang w:val="sk-SK"/>
        </w:rPr>
        <w:t>5</w:t>
      </w:r>
      <w:r w:rsidRPr="007714A7">
        <w:t xml:space="preserve">6/59/ES zo 16. septembra 1996 o zneškodnení polychlórovaných </w:t>
      </w:r>
      <w:r w:rsidR="00177C3F" w:rsidRPr="007714A7">
        <w:rPr>
          <w:lang w:val="sk-SK"/>
        </w:rPr>
        <w:t xml:space="preserve">  </w:t>
      </w:r>
      <w:r w:rsidR="00177C3F" w:rsidRPr="007714A7">
        <w:rPr>
          <w:lang w:val="sk-SK"/>
        </w:rPr>
        <w:br/>
        <w:t xml:space="preserve">     </w:t>
      </w:r>
      <w:r w:rsidR="00177C3F" w:rsidRPr="007714A7">
        <w:t>bifenylov</w:t>
      </w:r>
      <w:r w:rsidRPr="007714A7">
        <w:rPr>
          <w:lang w:val="sk-SK"/>
        </w:rPr>
        <w:t xml:space="preserve"> </w:t>
      </w:r>
      <w:r w:rsidRPr="007714A7">
        <w:t xml:space="preserve">a polychlórovaných terfenylov (PCB/PCT) (Ú. v. ES L 243, 24.9.1996; </w:t>
      </w:r>
      <w:r w:rsidR="00177C3F" w:rsidRPr="007714A7">
        <w:br/>
      </w:r>
      <w:r w:rsidR="00177C3F" w:rsidRPr="007714A7">
        <w:rPr>
          <w:lang w:val="sk-SK"/>
        </w:rPr>
        <w:t xml:space="preserve">     </w:t>
      </w:r>
      <w:r w:rsidRPr="007714A7">
        <w:t>Mimoriadne vydanie</w:t>
      </w:r>
      <w:r w:rsidRPr="007714A7">
        <w:rPr>
          <w:lang w:val="sk-SK"/>
        </w:rPr>
        <w:t xml:space="preserve"> </w:t>
      </w:r>
      <w:r w:rsidRPr="007714A7">
        <w:t>Ú. v. EÚ, kap. 15/zv. 3) v </w:t>
      </w:r>
      <w:r w:rsidRPr="007714A7">
        <w:rPr>
          <w:lang w:val="sk-SK"/>
        </w:rPr>
        <w:t xml:space="preserve">platnom </w:t>
      </w:r>
      <w:r w:rsidR="00177C3F" w:rsidRPr="007714A7">
        <w:rPr>
          <w:lang w:val="sk-SK"/>
        </w:rPr>
        <w:t>znení</w:t>
      </w:r>
    </w:p>
    <w:p w:rsidR="00177C3F" w:rsidRPr="007714A7" w:rsidRDefault="00177C3F" w:rsidP="00177C3F">
      <w:pPr>
        <w:pStyle w:val="Odsekzoznamu"/>
        <w:widowControl/>
        <w:spacing w:before="60"/>
        <w:jc w:val="both"/>
      </w:pPr>
      <w:r w:rsidRPr="007714A7">
        <w:rPr>
          <w:lang w:val="sk-SK"/>
        </w:rPr>
        <w:t xml:space="preserve">Gestor: Ministerstvo životného prostredia Slovenskej republiky </w:t>
      </w:r>
    </w:p>
    <w:p w:rsidR="00805903" w:rsidRPr="007714A7" w:rsidRDefault="00805903" w:rsidP="00177C3F">
      <w:pPr>
        <w:tabs>
          <w:tab w:val="left" w:pos="1068"/>
        </w:tabs>
        <w:jc w:val="both"/>
        <w:rPr>
          <w:lang w:val="sk-SK"/>
        </w:rPr>
      </w:pPr>
    </w:p>
    <w:p w:rsidR="00805903" w:rsidRPr="007714A7" w:rsidRDefault="00805903" w:rsidP="00177C3F">
      <w:pPr>
        <w:tabs>
          <w:tab w:val="left" w:pos="1068"/>
        </w:tabs>
        <w:jc w:val="both"/>
        <w:rPr>
          <w:lang w:val="sk-SK"/>
        </w:rPr>
      </w:pPr>
      <w:r w:rsidRPr="007714A7">
        <w:rPr>
          <w:lang w:val="sk-SK"/>
        </w:rPr>
        <w:t xml:space="preserve">     </w:t>
      </w:r>
      <w:r w:rsidRPr="007714A7">
        <w:t>Smernica Rady 1999/31/ES z 26. apríla 1999 o skládkach odpadov (Ú. v. ES L 182, 16.7.1999</w:t>
      </w:r>
      <w:r w:rsidR="00246AC6" w:rsidRPr="007714A7">
        <w:rPr>
          <w:lang w:val="sk-SK"/>
        </w:rPr>
        <w:t xml:space="preserve">; </w:t>
      </w:r>
      <w:r w:rsidR="00246AC6" w:rsidRPr="007714A7">
        <w:t>Mimoriadne vydanie Ú.</w:t>
      </w:r>
      <w:r w:rsidR="00246AC6" w:rsidRPr="007714A7">
        <w:rPr>
          <w:lang w:val="sk-SK"/>
        </w:rPr>
        <w:t xml:space="preserve"> </w:t>
      </w:r>
      <w:r w:rsidR="00246AC6" w:rsidRPr="007714A7">
        <w:t>v. EÚ, kap. 15/ zv. 4</w:t>
      </w:r>
      <w:r w:rsidRPr="007714A7">
        <w:t>) v </w:t>
      </w:r>
      <w:r w:rsidRPr="007714A7">
        <w:rPr>
          <w:lang w:val="sk-SK"/>
        </w:rPr>
        <w:t>platnom znení</w:t>
      </w:r>
    </w:p>
    <w:p w:rsidR="00177C3F" w:rsidRPr="007714A7" w:rsidRDefault="00177C3F" w:rsidP="00177C3F">
      <w:pPr>
        <w:pStyle w:val="Odsekzoznamu"/>
        <w:widowControl/>
        <w:spacing w:before="60"/>
        <w:jc w:val="both"/>
      </w:pPr>
      <w:r w:rsidRPr="007714A7">
        <w:rPr>
          <w:lang w:val="sk-SK"/>
        </w:rPr>
        <w:t xml:space="preserve">Gestor: Ministerstvo životného prostredia Slovenskej republiky </w:t>
      </w:r>
    </w:p>
    <w:p w:rsidR="00805903" w:rsidRPr="007714A7" w:rsidRDefault="00805903" w:rsidP="00494D07">
      <w:pPr>
        <w:tabs>
          <w:tab w:val="left" w:pos="1068"/>
        </w:tabs>
        <w:jc w:val="both"/>
        <w:rPr>
          <w:lang w:val="sk-SK"/>
        </w:rPr>
      </w:pPr>
    </w:p>
    <w:p w:rsidR="00805903" w:rsidRPr="007714A7" w:rsidRDefault="00805903" w:rsidP="00177C3F">
      <w:pPr>
        <w:tabs>
          <w:tab w:val="left" w:pos="1068"/>
        </w:tabs>
        <w:jc w:val="both"/>
      </w:pPr>
      <w:r w:rsidRPr="007714A7">
        <w:rPr>
          <w:lang w:val="sk-SK"/>
        </w:rPr>
        <w:t xml:space="preserve">    </w:t>
      </w:r>
      <w:r w:rsidRPr="007714A7">
        <w:t xml:space="preserve">Smernica Európskeho parlamentu a Rady 2006/66/ES zo 6. septembra 2006 o batériách a </w:t>
      </w:r>
      <w:r w:rsidRPr="007714A7">
        <w:br/>
      </w:r>
      <w:r w:rsidRPr="007714A7">
        <w:rPr>
          <w:lang w:val="sk-SK"/>
        </w:rPr>
        <w:t xml:space="preserve">    </w:t>
      </w:r>
      <w:r w:rsidRPr="007714A7">
        <w:t xml:space="preserve">akumulátoroch a použitých batériách a akumulátoroch, ktorou sa zrušuje smernica </w:t>
      </w:r>
      <w:r w:rsidRPr="007714A7">
        <w:br/>
      </w:r>
      <w:r w:rsidRPr="007714A7">
        <w:rPr>
          <w:lang w:val="sk-SK"/>
        </w:rPr>
        <w:t xml:space="preserve">    </w:t>
      </w:r>
      <w:r w:rsidRPr="007714A7">
        <w:t>91/157/EHS (Ú. v. EÚ L 266, 26. 9. 2006) v </w:t>
      </w:r>
      <w:r w:rsidRPr="007714A7">
        <w:rPr>
          <w:lang w:val="sk-SK"/>
        </w:rPr>
        <w:t>platnom znení</w:t>
      </w:r>
      <w:r w:rsidRPr="007714A7">
        <w:t xml:space="preserve"> </w:t>
      </w:r>
    </w:p>
    <w:p w:rsidR="00177C3F" w:rsidRPr="007714A7" w:rsidRDefault="00177C3F" w:rsidP="00177C3F">
      <w:pPr>
        <w:pStyle w:val="Odsekzoznamu"/>
        <w:widowControl/>
        <w:spacing w:before="60"/>
        <w:jc w:val="both"/>
      </w:pPr>
      <w:r w:rsidRPr="007714A7">
        <w:rPr>
          <w:lang w:val="sk-SK"/>
        </w:rPr>
        <w:t xml:space="preserve">Gestor: Ministerstvo životného prostredia Slovenskej republiky </w:t>
      </w:r>
    </w:p>
    <w:p w:rsidR="00177C3F" w:rsidRPr="007714A7" w:rsidRDefault="00177C3F" w:rsidP="00177C3F">
      <w:pPr>
        <w:tabs>
          <w:tab w:val="left" w:pos="1068"/>
        </w:tabs>
        <w:jc w:val="both"/>
      </w:pPr>
    </w:p>
    <w:p w:rsidR="00177C3F" w:rsidRPr="007714A7" w:rsidRDefault="00177C3F" w:rsidP="00177C3F">
      <w:pPr>
        <w:widowControl/>
        <w:autoSpaceDE/>
        <w:autoSpaceDN/>
        <w:adjustRightInd/>
        <w:jc w:val="both"/>
        <w:rPr>
          <w:lang w:val="sk-SK"/>
        </w:rPr>
      </w:pPr>
      <w:r w:rsidRPr="007714A7">
        <w:rPr>
          <w:lang w:val="sk-SK"/>
        </w:rPr>
        <w:t xml:space="preserve">     </w:t>
      </w:r>
      <w:r w:rsidRPr="007714A7">
        <w:t xml:space="preserve">Smernica Európskeho parlamentu a Rady 2008/98/ES z 19. novembra 2008 o odpade a o </w:t>
      </w:r>
      <w:r w:rsidRPr="007714A7">
        <w:rPr>
          <w:lang w:val="sk-SK"/>
        </w:rPr>
        <w:t xml:space="preserve"> </w:t>
      </w:r>
      <w:r w:rsidRPr="007714A7">
        <w:rPr>
          <w:lang w:val="sk-SK"/>
        </w:rPr>
        <w:br/>
        <w:t xml:space="preserve">     </w:t>
      </w:r>
      <w:r w:rsidRPr="007714A7">
        <w:t>zrušení určitých smerníc (Ú. v. EÚ L 312, 22. 11. 2008)</w:t>
      </w:r>
      <w:r w:rsidRPr="007714A7">
        <w:rPr>
          <w:lang w:val="sk-SK"/>
        </w:rPr>
        <w:t xml:space="preserve"> v platnom znení</w:t>
      </w:r>
    </w:p>
    <w:p w:rsidR="00177C3F" w:rsidRPr="007714A7" w:rsidRDefault="00177C3F" w:rsidP="00177C3F">
      <w:pPr>
        <w:pStyle w:val="Odsekzoznamu"/>
        <w:widowControl/>
        <w:spacing w:before="60"/>
        <w:jc w:val="both"/>
      </w:pPr>
      <w:r w:rsidRPr="007714A7">
        <w:rPr>
          <w:lang w:val="sk-SK"/>
        </w:rPr>
        <w:t xml:space="preserve">Gestor: Ministerstvo životného prostredia Slovenskej republiky </w:t>
      </w:r>
    </w:p>
    <w:p w:rsidR="00177C3F" w:rsidRPr="007714A7" w:rsidRDefault="00177C3F" w:rsidP="00177C3F">
      <w:pPr>
        <w:widowControl/>
        <w:autoSpaceDE/>
        <w:autoSpaceDN/>
        <w:adjustRightInd/>
        <w:jc w:val="both"/>
      </w:pPr>
    </w:p>
    <w:p w:rsidR="00177C3F" w:rsidRPr="007714A7" w:rsidRDefault="00177C3F" w:rsidP="00177C3F">
      <w:pPr>
        <w:pStyle w:val="Odsekzoznamu"/>
        <w:widowControl/>
        <w:autoSpaceDE/>
        <w:autoSpaceDN/>
        <w:adjustRightInd/>
        <w:ind w:left="284"/>
        <w:jc w:val="both"/>
        <w:rPr>
          <w:lang w:val="sk-SK"/>
        </w:rPr>
      </w:pPr>
      <w:r w:rsidRPr="007714A7">
        <w:t>Smernica Európskeho parlamentu a Rady 2012/19/EÚ zo 4. júla 2012 o odpade z elektrických a elektronických zariadení (OEEZ) (Ú. v. EÚ L 197, 24. 7. 2012) v platnom zn</w:t>
      </w:r>
      <w:proofErr w:type="spellStart"/>
      <w:r w:rsidRPr="007714A7">
        <w:rPr>
          <w:lang w:val="sk-SK"/>
        </w:rPr>
        <w:t>ení</w:t>
      </w:r>
      <w:proofErr w:type="spellEnd"/>
    </w:p>
    <w:p w:rsidR="00177C3F" w:rsidRPr="007714A7" w:rsidRDefault="00177C3F" w:rsidP="00177C3F">
      <w:pPr>
        <w:pStyle w:val="Odsekzoznamu"/>
        <w:widowControl/>
        <w:spacing w:before="60" w:after="60"/>
        <w:jc w:val="both"/>
      </w:pPr>
      <w:r w:rsidRPr="007714A7">
        <w:rPr>
          <w:lang w:val="sk-SK"/>
        </w:rPr>
        <w:t xml:space="preserve">Gestor: Ministerstvo životného prostredia Slovenskej republiky </w:t>
      </w:r>
    </w:p>
    <w:p w:rsidR="0082407B" w:rsidRPr="007714A7" w:rsidRDefault="0082407B" w:rsidP="0082407B">
      <w:pPr>
        <w:pStyle w:val="Default"/>
        <w:rPr>
          <w:rFonts w:ascii="Times New Roman" w:hAnsi="Times New Roman" w:cs="Times New Roman"/>
        </w:rPr>
      </w:pPr>
    </w:p>
    <w:p w:rsidR="0028477B" w:rsidRPr="007714A7" w:rsidRDefault="00177C3F" w:rsidP="00177C3F">
      <w:pPr>
        <w:tabs>
          <w:tab w:val="left" w:pos="1068"/>
        </w:tabs>
        <w:jc w:val="both"/>
        <w:rPr>
          <w:lang w:val="sk-SK"/>
        </w:rPr>
      </w:pPr>
      <w:r w:rsidRPr="007714A7">
        <w:t xml:space="preserve">    </w:t>
      </w:r>
      <w:r w:rsidR="00805903" w:rsidRPr="007714A7">
        <w:rPr>
          <w:lang w:val="sk-SK"/>
        </w:rPr>
        <w:t>Smernica Európskeho parlamentu a Rady</w:t>
      </w:r>
      <w:r w:rsidR="0028477B" w:rsidRPr="007714A7">
        <w:t xml:space="preserve"> (EÚ) 2018/852 z 30. mája 2018, ktorou sa mení </w:t>
      </w:r>
      <w:r w:rsidRPr="007714A7">
        <w:br/>
      </w:r>
      <w:r w:rsidRPr="007714A7">
        <w:rPr>
          <w:lang w:val="sk-SK"/>
        </w:rPr>
        <w:t xml:space="preserve">     </w:t>
      </w:r>
      <w:r w:rsidR="0028477B" w:rsidRPr="007714A7">
        <w:t>smernica 94/62/ES o obaloch a odpadoch z obalov (Ú. v. EÚ L 150, 14.6.2018)</w:t>
      </w:r>
      <w:r w:rsidR="0028477B" w:rsidRPr="007714A7">
        <w:rPr>
          <w:lang w:val="sk-SK"/>
        </w:rPr>
        <w:t xml:space="preserve">                                                                                                                                        </w:t>
      </w:r>
    </w:p>
    <w:p w:rsidR="0028477B" w:rsidRPr="007714A7" w:rsidRDefault="0028477B" w:rsidP="0028477B">
      <w:pPr>
        <w:pStyle w:val="Odsekzoznamu"/>
        <w:widowControl/>
        <w:spacing w:before="60" w:after="60"/>
        <w:jc w:val="both"/>
      </w:pPr>
      <w:r w:rsidRPr="007714A7">
        <w:rPr>
          <w:lang w:val="sk-SK"/>
        </w:rPr>
        <w:lastRenderedPageBreak/>
        <w:t xml:space="preserve">Gestor: Ministerstvo životného prostredia Slovenskej republiky </w:t>
      </w:r>
    </w:p>
    <w:p w:rsidR="0015315F" w:rsidRPr="007714A7" w:rsidRDefault="00177C3F" w:rsidP="00177C3F">
      <w:pPr>
        <w:pStyle w:val="CM1"/>
        <w:spacing w:before="200" w:after="200"/>
        <w:jc w:val="both"/>
        <w:rPr>
          <w:rStyle w:val="Zvraznenie"/>
          <w:rFonts w:ascii="Times New Roman" w:hAnsi="Times New Roman"/>
        </w:rPr>
      </w:pPr>
      <w:r w:rsidRPr="007714A7">
        <w:rPr>
          <w:rFonts w:ascii="Times New Roman" w:hAnsi="Times New Roman"/>
          <w:bCs/>
          <w:color w:val="000000"/>
        </w:rPr>
        <w:t xml:space="preserve">    </w:t>
      </w:r>
      <w:r w:rsidRPr="007714A7">
        <w:rPr>
          <w:rFonts w:ascii="Times New Roman" w:hAnsi="Times New Roman"/>
        </w:rPr>
        <w:t>Smernica Európskeho parlamentu a Rady</w:t>
      </w:r>
      <w:r w:rsidR="0028477B" w:rsidRPr="007714A7">
        <w:rPr>
          <w:rFonts w:ascii="Times New Roman" w:hAnsi="Times New Roman"/>
          <w:bCs/>
          <w:color w:val="000000"/>
        </w:rPr>
        <w:t xml:space="preserve"> (EÚ) 2018/849 z 30. mája 2018, </w:t>
      </w:r>
      <w:r w:rsidRPr="007714A7">
        <w:rPr>
          <w:rFonts w:ascii="Times New Roman" w:hAnsi="Times New Roman"/>
          <w:bCs/>
          <w:color w:val="000000"/>
        </w:rPr>
        <w:br/>
        <w:t xml:space="preserve">    </w:t>
      </w:r>
      <w:r w:rsidR="0028477B" w:rsidRPr="007714A7">
        <w:rPr>
          <w:rFonts w:ascii="Times New Roman" w:hAnsi="Times New Roman"/>
          <w:bCs/>
          <w:color w:val="000000"/>
        </w:rPr>
        <w:t xml:space="preserve">ktorou sa menia smernice 2000/53/ES o vozidlách po dobe životnosti, 2006/66/ES o </w:t>
      </w:r>
      <w:r w:rsidRPr="007714A7">
        <w:rPr>
          <w:rFonts w:ascii="Times New Roman" w:hAnsi="Times New Roman"/>
          <w:bCs/>
          <w:color w:val="000000"/>
        </w:rPr>
        <w:br/>
        <w:t xml:space="preserve">    </w:t>
      </w:r>
      <w:r w:rsidR="0028477B" w:rsidRPr="007714A7">
        <w:rPr>
          <w:rFonts w:ascii="Times New Roman" w:hAnsi="Times New Roman"/>
          <w:bCs/>
          <w:color w:val="000000"/>
        </w:rPr>
        <w:t xml:space="preserve">batériách a akumulátoroch a použitých batériách a akumulátoroch a 2012/19/EÚ o odpade z </w:t>
      </w:r>
      <w:r w:rsidRPr="007714A7">
        <w:rPr>
          <w:rFonts w:ascii="Times New Roman" w:hAnsi="Times New Roman"/>
          <w:bCs/>
          <w:color w:val="000000"/>
        </w:rPr>
        <w:br/>
        <w:t xml:space="preserve">    </w:t>
      </w:r>
      <w:r w:rsidR="0028477B" w:rsidRPr="007714A7">
        <w:rPr>
          <w:rFonts w:ascii="Times New Roman" w:hAnsi="Times New Roman"/>
          <w:bCs/>
          <w:color w:val="000000"/>
        </w:rPr>
        <w:t>elektrických a elektronických zariadení</w:t>
      </w:r>
      <w:r w:rsidR="0015315F" w:rsidRPr="007714A7">
        <w:rPr>
          <w:rFonts w:ascii="Times New Roman" w:hAnsi="Times New Roman"/>
          <w:bCs/>
          <w:color w:val="000000"/>
        </w:rPr>
        <w:t xml:space="preserve"> (</w:t>
      </w:r>
      <w:r w:rsidR="0015315F" w:rsidRPr="007714A7">
        <w:rPr>
          <w:rStyle w:val="Zvraznenie"/>
          <w:rFonts w:ascii="Times New Roman" w:hAnsi="Times New Roman"/>
        </w:rPr>
        <w:t>Ú. v. EÚ L 150, 14.6.2018)</w:t>
      </w:r>
    </w:p>
    <w:p w:rsidR="0028477B" w:rsidRPr="007714A7" w:rsidRDefault="0028477B" w:rsidP="0028477B">
      <w:pPr>
        <w:pStyle w:val="CM1"/>
        <w:spacing w:before="200" w:after="200"/>
        <w:ind w:left="708"/>
        <w:jc w:val="both"/>
        <w:rPr>
          <w:rFonts w:ascii="Times New Roman" w:hAnsi="Times New Roman"/>
          <w:bCs/>
          <w:color w:val="000000"/>
        </w:rPr>
      </w:pPr>
      <w:r w:rsidRPr="007714A7">
        <w:rPr>
          <w:rFonts w:ascii="Times New Roman" w:hAnsi="Times New Roman"/>
        </w:rPr>
        <w:t>Gestor: Ministerstvo životného prostredia Slovenskej republiky</w:t>
      </w:r>
    </w:p>
    <w:p w:rsidR="0015315F" w:rsidRPr="007714A7" w:rsidRDefault="00177C3F" w:rsidP="00177C3F">
      <w:pPr>
        <w:pStyle w:val="CM1"/>
        <w:spacing w:before="200" w:after="200"/>
        <w:jc w:val="both"/>
        <w:rPr>
          <w:rFonts w:ascii="Times New Roman" w:hAnsi="Times New Roman"/>
          <w:bCs/>
          <w:color w:val="000000"/>
        </w:rPr>
      </w:pPr>
      <w:r w:rsidRPr="007714A7">
        <w:rPr>
          <w:rFonts w:ascii="Times New Roman" w:hAnsi="Times New Roman"/>
        </w:rPr>
        <w:t xml:space="preserve">    Smernica Európskeho parlamentu a Rady</w:t>
      </w:r>
      <w:r w:rsidR="0028477B" w:rsidRPr="007714A7">
        <w:rPr>
          <w:rFonts w:ascii="Times New Roman" w:hAnsi="Times New Roman"/>
          <w:bCs/>
          <w:color w:val="000000"/>
        </w:rPr>
        <w:t xml:space="preserve"> (EÚ) 2018/850 z 30. mája 2018, ktorou sa mení </w:t>
      </w:r>
      <w:r w:rsidRPr="007714A7">
        <w:rPr>
          <w:rFonts w:ascii="Times New Roman" w:hAnsi="Times New Roman"/>
          <w:bCs/>
          <w:color w:val="000000"/>
        </w:rPr>
        <w:br/>
        <w:t xml:space="preserve">    </w:t>
      </w:r>
      <w:r w:rsidR="0028477B" w:rsidRPr="007714A7">
        <w:rPr>
          <w:rFonts w:ascii="Times New Roman" w:hAnsi="Times New Roman"/>
          <w:bCs/>
          <w:color w:val="000000"/>
        </w:rPr>
        <w:t>smernica 1999/31/ES o skládkach odpadov</w:t>
      </w:r>
      <w:r w:rsidR="0015315F" w:rsidRPr="007714A7">
        <w:rPr>
          <w:rFonts w:ascii="Times New Roman" w:hAnsi="Times New Roman"/>
          <w:bCs/>
          <w:color w:val="000000"/>
        </w:rPr>
        <w:t xml:space="preserve"> (</w:t>
      </w:r>
      <w:r w:rsidR="0015315F" w:rsidRPr="007714A7">
        <w:rPr>
          <w:rStyle w:val="Zvraznenie"/>
          <w:rFonts w:ascii="Times New Roman" w:hAnsi="Times New Roman"/>
        </w:rPr>
        <w:t>Ú. v. EÚ L 150, 14.6.2018)</w:t>
      </w:r>
      <w:r w:rsidR="0028477B" w:rsidRPr="007714A7">
        <w:rPr>
          <w:rFonts w:ascii="Times New Roman" w:hAnsi="Times New Roman"/>
          <w:bCs/>
          <w:color w:val="000000"/>
        </w:rPr>
        <w:t xml:space="preserve">                                     </w:t>
      </w:r>
    </w:p>
    <w:p w:rsidR="0028477B" w:rsidRPr="007714A7" w:rsidRDefault="0028477B" w:rsidP="0028477B">
      <w:pPr>
        <w:pStyle w:val="CM1"/>
        <w:spacing w:before="200" w:after="200"/>
        <w:ind w:left="708"/>
        <w:jc w:val="both"/>
        <w:rPr>
          <w:rFonts w:ascii="Times New Roman" w:hAnsi="Times New Roman"/>
          <w:bCs/>
          <w:color w:val="000000"/>
        </w:rPr>
      </w:pPr>
      <w:r w:rsidRPr="007714A7">
        <w:rPr>
          <w:rFonts w:ascii="Times New Roman" w:hAnsi="Times New Roman"/>
        </w:rPr>
        <w:t>Gestor: Ministerstvo životného prostredia Slovenskej republiky</w:t>
      </w:r>
    </w:p>
    <w:p w:rsidR="0028477B" w:rsidRPr="007714A7" w:rsidRDefault="00177C3F" w:rsidP="00177C3F">
      <w:pPr>
        <w:pStyle w:val="Default"/>
        <w:jc w:val="both"/>
        <w:rPr>
          <w:rFonts w:ascii="Times New Roman" w:hAnsi="Times New Roman" w:cs="Times New Roman"/>
          <w:bCs/>
        </w:rPr>
      </w:pPr>
      <w:r w:rsidRPr="007714A7">
        <w:rPr>
          <w:rFonts w:ascii="Times New Roman" w:hAnsi="Times New Roman" w:cs="Times New Roman"/>
        </w:rPr>
        <w:t xml:space="preserve">    Smernica Európskeho parlamentu a</w:t>
      </w:r>
      <w:r w:rsidR="0082407B" w:rsidRPr="007714A7">
        <w:rPr>
          <w:rFonts w:ascii="Times New Roman" w:hAnsi="Times New Roman" w:cs="Times New Roman"/>
        </w:rPr>
        <w:t> </w:t>
      </w:r>
      <w:r w:rsidRPr="007714A7">
        <w:rPr>
          <w:rFonts w:ascii="Times New Roman" w:hAnsi="Times New Roman" w:cs="Times New Roman"/>
        </w:rPr>
        <w:t>Rady</w:t>
      </w:r>
      <w:r w:rsidR="0082407B" w:rsidRPr="007714A7">
        <w:rPr>
          <w:rFonts w:ascii="Times New Roman" w:hAnsi="Times New Roman" w:cs="Times New Roman"/>
        </w:rPr>
        <w:t xml:space="preserve"> </w:t>
      </w:r>
      <w:r w:rsidR="0028477B" w:rsidRPr="007714A7">
        <w:rPr>
          <w:rFonts w:ascii="Times New Roman" w:hAnsi="Times New Roman" w:cs="Times New Roman"/>
          <w:bCs/>
        </w:rPr>
        <w:t xml:space="preserve">(EÚ) 2018/851 z 30. mája 2018, ktorou sa mení </w:t>
      </w:r>
      <w:r w:rsidRPr="007714A7">
        <w:rPr>
          <w:rFonts w:ascii="Times New Roman" w:hAnsi="Times New Roman" w:cs="Times New Roman"/>
          <w:bCs/>
        </w:rPr>
        <w:br/>
        <w:t xml:space="preserve">    </w:t>
      </w:r>
      <w:r w:rsidR="0028477B" w:rsidRPr="007714A7">
        <w:rPr>
          <w:rFonts w:ascii="Times New Roman" w:hAnsi="Times New Roman" w:cs="Times New Roman"/>
          <w:bCs/>
        </w:rPr>
        <w:t>smernica 2008/98/ES o</w:t>
      </w:r>
      <w:r w:rsidR="0015315F" w:rsidRPr="007714A7">
        <w:rPr>
          <w:rFonts w:ascii="Times New Roman" w:hAnsi="Times New Roman" w:cs="Times New Roman"/>
          <w:bCs/>
        </w:rPr>
        <w:t> </w:t>
      </w:r>
      <w:r w:rsidR="0028477B" w:rsidRPr="007714A7">
        <w:rPr>
          <w:rFonts w:ascii="Times New Roman" w:hAnsi="Times New Roman" w:cs="Times New Roman"/>
          <w:bCs/>
        </w:rPr>
        <w:t>odpade</w:t>
      </w:r>
      <w:r w:rsidR="0015315F" w:rsidRPr="007714A7">
        <w:rPr>
          <w:rFonts w:ascii="Times New Roman" w:hAnsi="Times New Roman" w:cs="Times New Roman"/>
          <w:bCs/>
        </w:rPr>
        <w:t xml:space="preserve"> (</w:t>
      </w:r>
      <w:r w:rsidR="0015315F" w:rsidRPr="007714A7">
        <w:rPr>
          <w:rStyle w:val="Zvraznenie"/>
          <w:rFonts w:ascii="Times New Roman" w:hAnsi="Times New Roman" w:cs="Times New Roman"/>
        </w:rPr>
        <w:t>Ú. v. EÚ L 150, 14.6.2018)</w:t>
      </w:r>
    </w:p>
    <w:p w:rsidR="0028477B" w:rsidRPr="007714A7" w:rsidRDefault="0028477B" w:rsidP="001F057B">
      <w:pPr>
        <w:pStyle w:val="Default"/>
        <w:ind w:firstLine="708"/>
        <w:jc w:val="both"/>
        <w:rPr>
          <w:rFonts w:ascii="Times New Roman" w:hAnsi="Times New Roman" w:cs="Times New Roman"/>
          <w:bCs/>
        </w:rPr>
      </w:pPr>
      <w:r w:rsidRPr="007714A7">
        <w:rPr>
          <w:rFonts w:ascii="Times New Roman" w:hAnsi="Times New Roman" w:cs="Times New Roman"/>
          <w:bCs/>
        </w:rPr>
        <w:t>Gestor: Ministerstvo životného</w:t>
      </w:r>
      <w:r w:rsidR="001F057B" w:rsidRPr="007714A7">
        <w:rPr>
          <w:rFonts w:ascii="Times New Roman" w:hAnsi="Times New Roman" w:cs="Times New Roman"/>
          <w:bCs/>
        </w:rPr>
        <w:t xml:space="preserve"> prostredia Slovenskej republiky</w:t>
      </w:r>
    </w:p>
    <w:p w:rsidR="0082407B" w:rsidRPr="007714A7" w:rsidRDefault="0082407B" w:rsidP="0082407B">
      <w:pPr>
        <w:pStyle w:val="Default"/>
        <w:jc w:val="both"/>
        <w:rPr>
          <w:rFonts w:ascii="Times New Roman" w:hAnsi="Times New Roman" w:cs="Times New Roman"/>
          <w:bCs/>
        </w:rPr>
      </w:pPr>
    </w:p>
    <w:p w:rsidR="0082407B" w:rsidRPr="007714A7" w:rsidRDefault="0082407B" w:rsidP="0082407B">
      <w:pPr>
        <w:pStyle w:val="Default"/>
        <w:jc w:val="both"/>
        <w:rPr>
          <w:rFonts w:ascii="Times New Roman" w:hAnsi="Times New Roman" w:cs="Times New Roman"/>
          <w:i/>
        </w:rPr>
      </w:pPr>
      <w:r w:rsidRPr="007714A7">
        <w:rPr>
          <w:rFonts w:ascii="Times New Roman" w:hAnsi="Times New Roman" w:cs="Times New Roman"/>
          <w:bCs/>
        </w:rPr>
        <w:t xml:space="preserve">   </w:t>
      </w:r>
      <w:r w:rsidRPr="007714A7">
        <w:rPr>
          <w:rFonts w:ascii="Times New Roman" w:hAnsi="Times New Roman" w:cs="Times New Roman"/>
        </w:rPr>
        <w:t>Smernica Európskeho parlamentu a Rady</w:t>
      </w:r>
      <w:r w:rsidRPr="007714A7">
        <w:rPr>
          <w:rFonts w:ascii="Times New Roman" w:hAnsi="Times New Roman" w:cs="Times New Roman"/>
          <w:bCs/>
        </w:rPr>
        <w:t xml:space="preserve"> (EÚ) 2019/904 z 5. júna 2019 </w:t>
      </w:r>
      <w:r w:rsidRPr="007714A7">
        <w:rPr>
          <w:rFonts w:ascii="Times New Roman" w:hAnsi="Times New Roman" w:cs="Times New Roman"/>
        </w:rPr>
        <w:t xml:space="preserve">o znižovaní vplyvu  </w:t>
      </w:r>
      <w:r w:rsidRPr="007714A7">
        <w:rPr>
          <w:rFonts w:ascii="Times New Roman" w:hAnsi="Times New Roman" w:cs="Times New Roman"/>
        </w:rPr>
        <w:br/>
        <w:t xml:space="preserve">   určitých plastových výrobkov na životné prostredie </w:t>
      </w:r>
      <w:r w:rsidRPr="007714A7">
        <w:rPr>
          <w:rFonts w:ascii="Times New Roman" w:hAnsi="Times New Roman" w:cs="Times New Roman"/>
          <w:i/>
        </w:rPr>
        <w:t>(Ú. v. EÚ L 155, 12.6.2019)</w:t>
      </w:r>
    </w:p>
    <w:p w:rsidR="0082407B" w:rsidRPr="007714A7" w:rsidRDefault="0082407B" w:rsidP="0082407B">
      <w:pPr>
        <w:pStyle w:val="CM1"/>
        <w:ind w:left="1077"/>
        <w:jc w:val="both"/>
        <w:rPr>
          <w:rFonts w:ascii="Times New Roman" w:hAnsi="Times New Roman"/>
          <w:bCs/>
          <w:color w:val="000000"/>
        </w:rPr>
      </w:pPr>
      <w:r w:rsidRPr="007714A7">
        <w:rPr>
          <w:rFonts w:ascii="Times New Roman" w:hAnsi="Times New Roman"/>
        </w:rPr>
        <w:t>Gestor: Ministerstvo životného prostredia Slovenskej republiky</w:t>
      </w:r>
    </w:p>
    <w:p w:rsidR="0028477B" w:rsidRPr="007714A7" w:rsidRDefault="0028477B" w:rsidP="003E6FDF">
      <w:pPr>
        <w:pStyle w:val="Default"/>
        <w:jc w:val="both"/>
        <w:rPr>
          <w:rFonts w:ascii="Times New Roman" w:hAnsi="Times New Roman" w:cs="Times New Roman"/>
          <w:bCs/>
        </w:rPr>
      </w:pPr>
    </w:p>
    <w:p w:rsidR="0028477B" w:rsidRPr="007714A7" w:rsidRDefault="0028477B" w:rsidP="001F057B">
      <w:pPr>
        <w:pStyle w:val="Default"/>
        <w:ind w:firstLine="360"/>
        <w:jc w:val="both"/>
        <w:rPr>
          <w:rFonts w:ascii="Times New Roman" w:hAnsi="Times New Roman" w:cs="Times New Roman"/>
          <w:bCs/>
        </w:rPr>
      </w:pPr>
      <w:r w:rsidRPr="007714A7">
        <w:rPr>
          <w:rFonts w:ascii="Times New Roman" w:hAnsi="Times New Roman" w:cs="Times New Roman"/>
          <w:b/>
        </w:rPr>
        <w:t>c</w:t>
      </w:r>
      <w:r w:rsidRPr="007714A7">
        <w:rPr>
          <w:rFonts w:ascii="Times New Roman" w:hAnsi="Times New Roman" w:cs="Times New Roman"/>
        </w:rPr>
        <w:t>)  nie je obsiahnutý v judikatúre Súdneho dvora Európskej únie</w:t>
      </w:r>
    </w:p>
    <w:tbl>
      <w:tblPr>
        <w:tblW w:w="8262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8262"/>
      </w:tblGrid>
      <w:tr w:rsidR="0028477B" w:rsidRPr="007714A7" w:rsidTr="004E6CD2">
        <w:tc>
          <w:tcPr>
            <w:tcW w:w="8262" w:type="dxa"/>
            <w:tcBorders>
              <w:top w:val="nil"/>
              <w:left w:val="nil"/>
              <w:bottom w:val="nil"/>
              <w:right w:val="nil"/>
            </w:tcBorders>
          </w:tcPr>
          <w:p w:rsidR="0028477B" w:rsidRPr="007714A7" w:rsidRDefault="0028477B" w:rsidP="001F057B">
            <w:pPr>
              <w:tabs>
                <w:tab w:val="left" w:pos="5070"/>
              </w:tabs>
              <w:jc w:val="both"/>
              <w:rPr>
                <w:lang w:val="sk-SK"/>
              </w:rPr>
            </w:pPr>
          </w:p>
        </w:tc>
      </w:tr>
    </w:tbl>
    <w:p w:rsidR="0028477B" w:rsidRPr="007714A7" w:rsidRDefault="0028477B" w:rsidP="0028477B">
      <w:pPr>
        <w:pStyle w:val="Odsekzoznamu"/>
        <w:numPr>
          <w:ilvl w:val="0"/>
          <w:numId w:val="1"/>
        </w:numPr>
        <w:jc w:val="both"/>
        <w:rPr>
          <w:b/>
          <w:lang w:val="sk-SK"/>
        </w:rPr>
      </w:pPr>
      <w:r w:rsidRPr="007714A7">
        <w:rPr>
          <w:b/>
          <w:lang w:val="sk-SK"/>
        </w:rPr>
        <w:t xml:space="preserve">Záväzky Slovenskej republiky vo vzťahu k Európskej únii: </w:t>
      </w:r>
    </w:p>
    <w:p w:rsidR="0028477B" w:rsidRPr="007714A7" w:rsidRDefault="0028477B" w:rsidP="0028477B">
      <w:pPr>
        <w:jc w:val="both"/>
        <w:rPr>
          <w:strike/>
          <w:lang w:val="sk-SK"/>
        </w:rPr>
      </w:pPr>
    </w:p>
    <w:p w:rsidR="0028477B" w:rsidRPr="007714A7" w:rsidRDefault="0028477B" w:rsidP="0028477B">
      <w:pPr>
        <w:pStyle w:val="Odsekzoznamu"/>
        <w:numPr>
          <w:ilvl w:val="0"/>
          <w:numId w:val="4"/>
        </w:numPr>
        <w:jc w:val="both"/>
        <w:rPr>
          <w:lang w:val="sk-SK"/>
        </w:rPr>
      </w:pPr>
      <w:r w:rsidRPr="007714A7">
        <w:rPr>
          <w:lang w:val="sk-SK"/>
        </w:rPr>
        <w:t>lehota na prebratie smernice alebo lehota na implementáciu nariadenia alebo rozhodnutia</w:t>
      </w:r>
    </w:p>
    <w:p w:rsidR="0028477B" w:rsidRPr="007714A7" w:rsidRDefault="0028477B" w:rsidP="0028477B">
      <w:pPr>
        <w:ind w:left="720"/>
        <w:jc w:val="both"/>
        <w:rPr>
          <w:lang w:val="sk-SK"/>
        </w:rPr>
      </w:pPr>
    </w:p>
    <w:p w:rsidR="0082407B" w:rsidRPr="007714A7" w:rsidRDefault="0082407B" w:rsidP="0082407B">
      <w:pPr>
        <w:pStyle w:val="Odsekzoznamu"/>
        <w:numPr>
          <w:ilvl w:val="0"/>
          <w:numId w:val="2"/>
        </w:numPr>
        <w:rPr>
          <w:lang w:val="sk-SK"/>
        </w:rPr>
      </w:pPr>
      <w:r w:rsidRPr="007714A7">
        <w:rPr>
          <w:lang w:val="sk-SK"/>
        </w:rPr>
        <w:t>5. júl 2020</w:t>
      </w:r>
    </w:p>
    <w:p w:rsidR="0082407B" w:rsidRPr="007714A7" w:rsidRDefault="0082407B" w:rsidP="0082407B">
      <w:pPr>
        <w:pStyle w:val="Odsekzoznamu"/>
        <w:tabs>
          <w:tab w:val="left" w:pos="1068"/>
        </w:tabs>
        <w:ind w:left="1080"/>
        <w:jc w:val="both"/>
        <w:rPr>
          <w:lang w:val="sk-SK"/>
        </w:rPr>
      </w:pPr>
      <w:r w:rsidRPr="007714A7">
        <w:t>Smernica Európskeho parlamentu a Rady (EÚ) 2018/852 z 30. mája 2018, ktorou sa mení smernica 94/62/ES o obaloch a odpadoch z obalov (Ú. v. EÚ L 150, 14.6.2018)</w:t>
      </w:r>
      <w:r w:rsidRPr="007714A7">
        <w:rPr>
          <w:lang w:val="sk-SK"/>
        </w:rPr>
        <w:t xml:space="preserve"> </w:t>
      </w:r>
    </w:p>
    <w:p w:rsidR="0082407B" w:rsidRPr="007714A7" w:rsidRDefault="0082407B" w:rsidP="0082407B">
      <w:pPr>
        <w:pStyle w:val="CM1"/>
        <w:spacing w:before="200"/>
        <w:ind w:left="1077"/>
        <w:jc w:val="both"/>
        <w:rPr>
          <w:rStyle w:val="Zvraznenie"/>
          <w:rFonts w:ascii="Times New Roman" w:hAnsi="Times New Roman"/>
        </w:rPr>
      </w:pPr>
      <w:r w:rsidRPr="007714A7">
        <w:rPr>
          <w:rFonts w:ascii="Times New Roman" w:hAnsi="Times New Roman"/>
        </w:rPr>
        <w:t>Smernica Európskeho parlamentu a Rady</w:t>
      </w:r>
      <w:r w:rsidRPr="007714A7">
        <w:rPr>
          <w:rFonts w:ascii="Times New Roman" w:hAnsi="Times New Roman"/>
          <w:bCs/>
          <w:color w:val="000000"/>
        </w:rPr>
        <w:t xml:space="preserve"> (EÚ) 2018/849 z 30. mája 2018, ktorou sa menia smernice 2000/53/ES o vozidlách po dobe životnosti, 2006/66/ES o batériách a akumulátoroch a použitých batériách a akumulátoroch a 2012/19/EÚ o odpade z elektrických a elektronických zariadení (</w:t>
      </w:r>
      <w:r w:rsidRPr="007714A7">
        <w:rPr>
          <w:rStyle w:val="Zvraznenie"/>
          <w:rFonts w:ascii="Times New Roman" w:hAnsi="Times New Roman"/>
        </w:rPr>
        <w:t>Ú. v. EÚ L 150, 14.6.2018)</w:t>
      </w:r>
    </w:p>
    <w:p w:rsidR="0082407B" w:rsidRPr="007714A7" w:rsidRDefault="0082407B" w:rsidP="0082407B">
      <w:pPr>
        <w:pStyle w:val="CM1"/>
        <w:spacing w:before="200"/>
        <w:ind w:left="1077"/>
        <w:jc w:val="both"/>
        <w:rPr>
          <w:rFonts w:ascii="Times New Roman" w:hAnsi="Times New Roman"/>
          <w:bCs/>
          <w:color w:val="000000"/>
        </w:rPr>
      </w:pPr>
      <w:r w:rsidRPr="007714A7">
        <w:rPr>
          <w:rFonts w:ascii="Times New Roman" w:hAnsi="Times New Roman"/>
        </w:rPr>
        <w:t>Smernica Európskeho parlamentu a Rady</w:t>
      </w:r>
      <w:r w:rsidRPr="007714A7">
        <w:rPr>
          <w:rFonts w:ascii="Times New Roman" w:hAnsi="Times New Roman"/>
          <w:bCs/>
          <w:color w:val="000000"/>
        </w:rPr>
        <w:t xml:space="preserve"> (EÚ) 2018/850 z 30. mája 2018, ktorou sa mení smernica 1999/31/ES o skládkach odpadov (</w:t>
      </w:r>
      <w:r w:rsidRPr="007714A7">
        <w:rPr>
          <w:rStyle w:val="Zvraznenie"/>
          <w:rFonts w:ascii="Times New Roman" w:hAnsi="Times New Roman"/>
        </w:rPr>
        <w:t>Ú. v. EÚ L 150, 14.6.2018)</w:t>
      </w:r>
      <w:r w:rsidRPr="007714A7">
        <w:rPr>
          <w:rFonts w:ascii="Times New Roman" w:hAnsi="Times New Roman"/>
          <w:bCs/>
          <w:color w:val="000000"/>
        </w:rPr>
        <w:t xml:space="preserve">                                     </w:t>
      </w:r>
    </w:p>
    <w:p w:rsidR="0082407B" w:rsidRPr="007714A7" w:rsidRDefault="0082407B" w:rsidP="0082407B">
      <w:pPr>
        <w:pStyle w:val="Default"/>
        <w:rPr>
          <w:rFonts w:ascii="Times New Roman" w:hAnsi="Times New Roman" w:cs="Times New Roman"/>
        </w:rPr>
      </w:pPr>
    </w:p>
    <w:p w:rsidR="0082407B" w:rsidRPr="007714A7" w:rsidRDefault="0082407B" w:rsidP="0082407B">
      <w:pPr>
        <w:pStyle w:val="Default"/>
        <w:ind w:left="1080"/>
        <w:jc w:val="both"/>
        <w:rPr>
          <w:rStyle w:val="Zvraznenie"/>
          <w:rFonts w:ascii="Times New Roman" w:hAnsi="Times New Roman" w:cs="Times New Roman"/>
        </w:rPr>
      </w:pPr>
      <w:r w:rsidRPr="007714A7">
        <w:rPr>
          <w:rFonts w:ascii="Times New Roman" w:hAnsi="Times New Roman" w:cs="Times New Roman"/>
        </w:rPr>
        <w:t>Smernica Európskeho parlamentu a Rady</w:t>
      </w:r>
      <w:r w:rsidRPr="007714A7">
        <w:rPr>
          <w:rFonts w:ascii="Times New Roman" w:hAnsi="Times New Roman" w:cs="Times New Roman"/>
          <w:bCs/>
        </w:rPr>
        <w:t xml:space="preserve"> (EÚ) 2018/851 z 30. mája 2018, ktorou sa mení smernica 2008/98/ES o odpade (</w:t>
      </w:r>
      <w:r w:rsidRPr="007714A7">
        <w:rPr>
          <w:rStyle w:val="Zvraznenie"/>
          <w:rFonts w:ascii="Times New Roman" w:hAnsi="Times New Roman" w:cs="Times New Roman"/>
        </w:rPr>
        <w:t>Ú. v. EÚ L 150, 14.6.2018)</w:t>
      </w:r>
    </w:p>
    <w:p w:rsidR="0082407B" w:rsidRPr="007714A7" w:rsidRDefault="0082407B" w:rsidP="0082407B">
      <w:pPr>
        <w:pStyle w:val="Default"/>
        <w:ind w:left="1080"/>
        <w:jc w:val="both"/>
        <w:rPr>
          <w:rFonts w:ascii="Times New Roman" w:hAnsi="Times New Roman" w:cs="Times New Roman"/>
          <w:bCs/>
        </w:rPr>
      </w:pPr>
    </w:p>
    <w:p w:rsidR="0082407B" w:rsidRPr="007714A7" w:rsidRDefault="0082407B" w:rsidP="0082407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7714A7">
        <w:rPr>
          <w:rFonts w:ascii="Times New Roman" w:hAnsi="Times New Roman" w:cs="Times New Roman"/>
          <w:bCs/>
        </w:rPr>
        <w:t>3. júl 2021</w:t>
      </w:r>
    </w:p>
    <w:p w:rsidR="0028477B" w:rsidRPr="007714A7" w:rsidRDefault="0082407B" w:rsidP="003E6FDF">
      <w:pPr>
        <w:pStyle w:val="Default"/>
        <w:ind w:left="1080"/>
        <w:jc w:val="both"/>
        <w:rPr>
          <w:rFonts w:ascii="Times New Roman" w:hAnsi="Times New Roman" w:cs="Times New Roman"/>
          <w:i/>
        </w:rPr>
      </w:pPr>
      <w:r w:rsidRPr="007714A7">
        <w:rPr>
          <w:rFonts w:ascii="Times New Roman" w:hAnsi="Times New Roman" w:cs="Times New Roman"/>
        </w:rPr>
        <w:t>Smernica Európskeho parlamentu a Rady</w:t>
      </w:r>
      <w:r w:rsidRPr="007714A7">
        <w:rPr>
          <w:rFonts w:ascii="Times New Roman" w:hAnsi="Times New Roman" w:cs="Times New Roman"/>
          <w:bCs/>
        </w:rPr>
        <w:t xml:space="preserve"> (EÚ) 2019/904 z 5. júna 2019 </w:t>
      </w:r>
      <w:r w:rsidRPr="007714A7">
        <w:rPr>
          <w:rFonts w:ascii="Times New Roman" w:hAnsi="Times New Roman" w:cs="Times New Roman"/>
        </w:rPr>
        <w:t xml:space="preserve">o znižovaní vplyvu určitých plastových výrobkov na životné prostredie </w:t>
      </w:r>
      <w:r w:rsidRPr="007714A7">
        <w:rPr>
          <w:rFonts w:ascii="Times New Roman" w:hAnsi="Times New Roman" w:cs="Times New Roman"/>
          <w:i/>
        </w:rPr>
        <w:t>(Ú. v. EÚ L 155, 12.6.2019)</w:t>
      </w:r>
      <w:r w:rsidR="0028477B" w:rsidRPr="007714A7">
        <w:rPr>
          <w:rFonts w:ascii="Times New Roman" w:hAnsi="Times New Roman" w:cs="Times New Roman"/>
        </w:rPr>
        <w:br/>
        <w:t> </w:t>
      </w:r>
    </w:p>
    <w:p w:rsidR="0028477B" w:rsidRPr="007714A7" w:rsidRDefault="0028477B" w:rsidP="0028477B">
      <w:pPr>
        <w:pStyle w:val="Odsekzoznamu"/>
        <w:numPr>
          <w:ilvl w:val="0"/>
          <w:numId w:val="4"/>
        </w:numPr>
        <w:jc w:val="both"/>
        <w:rPr>
          <w:lang w:val="sk-SK"/>
        </w:rPr>
      </w:pPr>
      <w:r w:rsidRPr="007714A7">
        <w:rPr>
          <w:lang w:val="sk-SK"/>
        </w:rPr>
        <w:t>informácia o začatí konania proti Slovenskej republike o porušení podľa čl. 258 až 260</w:t>
      </w:r>
    </w:p>
    <w:p w:rsidR="0028477B" w:rsidRPr="007714A7" w:rsidRDefault="0028477B" w:rsidP="0028477B">
      <w:pPr>
        <w:ind w:left="705" w:hanging="705"/>
        <w:jc w:val="both"/>
        <w:rPr>
          <w:lang w:val="sk-SK"/>
        </w:rPr>
      </w:pPr>
      <w:r w:rsidRPr="007714A7">
        <w:rPr>
          <w:lang w:val="sk-SK"/>
        </w:rPr>
        <w:t xml:space="preserve">            Zmluvy o fungovaní Európskej únie</w:t>
      </w:r>
    </w:p>
    <w:p w:rsidR="00394DE1" w:rsidRPr="007714A7" w:rsidRDefault="00494D07" w:rsidP="0028477B">
      <w:pPr>
        <w:ind w:left="705" w:hanging="705"/>
        <w:jc w:val="both"/>
        <w:rPr>
          <w:lang w:val="sk-SK"/>
        </w:rPr>
      </w:pPr>
      <w:r w:rsidRPr="007714A7">
        <w:rPr>
          <w:lang w:val="sk-SK"/>
        </w:rPr>
        <w:lastRenderedPageBreak/>
        <w:t>Konanie 2017/2035</w:t>
      </w:r>
    </w:p>
    <w:p w:rsidR="00494D07" w:rsidRPr="007714A7" w:rsidRDefault="00494D07" w:rsidP="0028477B">
      <w:pPr>
        <w:ind w:left="705" w:hanging="705"/>
        <w:jc w:val="both"/>
        <w:rPr>
          <w:lang w:val="sk-SK"/>
        </w:rPr>
      </w:pPr>
      <w:r w:rsidRPr="007714A7">
        <w:rPr>
          <w:lang w:val="sk-SK"/>
        </w:rPr>
        <w:t>2008/4150</w:t>
      </w:r>
    </w:p>
    <w:p w:rsidR="0028477B" w:rsidRPr="007714A7" w:rsidRDefault="00394DE1" w:rsidP="0028477B">
      <w:pPr>
        <w:ind w:left="709" w:hanging="349"/>
        <w:jc w:val="both"/>
        <w:rPr>
          <w:lang w:val="sk-SK"/>
        </w:rPr>
      </w:pPr>
      <w:r w:rsidRPr="007714A7">
        <w:rPr>
          <w:lang w:val="sk-SK"/>
        </w:rPr>
        <w:t xml:space="preserve">      - </w:t>
      </w:r>
      <w:r w:rsidRPr="007714A7">
        <w:t xml:space="preserve">k smernici 1999/31/ES v platnom znení bolo v súlade s článkom 258 ZFEÚ doručené </w:t>
      </w:r>
      <w:r w:rsidRPr="007714A7">
        <w:rPr>
          <w:lang w:val="sk-SK"/>
        </w:rPr>
        <w:t xml:space="preserve">  </w:t>
      </w:r>
      <w:r w:rsidRPr="007714A7">
        <w:rPr>
          <w:lang w:val="sk-SK"/>
        </w:rPr>
        <w:br/>
        <w:t xml:space="preserve">  </w:t>
      </w:r>
      <w:r w:rsidRPr="007714A7">
        <w:t xml:space="preserve">odôvodnené stanovisko týkajúce sa konania o porušení zmlúv č. 2017/2035 z dôvodu </w:t>
      </w:r>
      <w:r w:rsidRPr="007714A7">
        <w:br/>
      </w:r>
      <w:r w:rsidRPr="007714A7">
        <w:rPr>
          <w:lang w:val="sk-SK"/>
        </w:rPr>
        <w:t xml:space="preserve">  </w:t>
      </w:r>
      <w:r w:rsidRPr="007714A7">
        <w:t>nesprávnej transpozície čl. 14 uvedenej tejto smernice</w:t>
      </w:r>
    </w:p>
    <w:p w:rsidR="0028477B" w:rsidRPr="007714A7" w:rsidRDefault="0028477B" w:rsidP="001F057B">
      <w:pPr>
        <w:ind w:left="851" w:hanging="142"/>
        <w:jc w:val="both"/>
        <w:rPr>
          <w:color w:val="000000"/>
        </w:rPr>
      </w:pPr>
      <w:r w:rsidRPr="007714A7">
        <w:rPr>
          <w:lang w:val="sk-SK"/>
        </w:rPr>
        <w:t>-</w:t>
      </w:r>
      <w:r w:rsidRPr="007714A7">
        <w:rPr>
          <w:w w:val="108"/>
          <w:lang w:val="sk-SK" w:bidi="he-IL"/>
        </w:rPr>
        <w:t xml:space="preserve"> </w:t>
      </w:r>
      <w:r w:rsidR="00D641AF" w:rsidRPr="007714A7">
        <w:rPr>
          <w:color w:val="000000"/>
          <w:lang w:val="sk-SK"/>
        </w:rPr>
        <w:t>n</w:t>
      </w:r>
      <w:r w:rsidRPr="007714A7">
        <w:rPr>
          <w:color w:val="000000"/>
        </w:rPr>
        <w:t>ávrh zákona rieši aj odstránenie transpozičných a iných nedostatkov vytýkaných zo strany Európskej komisie v rámci prebiehajúceho prípadu EU Pilot č. EUP(2018)9334. Úpravou relevantných ustanovení dôjde k úplnej transpozícii článku 2 písm. h) a článku 6 písm. a) smernice Rady 1999/31/ES z 26. apríla 1999 o skládkach odpadov</w:t>
      </w:r>
    </w:p>
    <w:p w:rsidR="00394DE1" w:rsidRPr="007714A7" w:rsidRDefault="00D641AF" w:rsidP="00394DE1">
      <w:pPr>
        <w:ind w:left="851" w:hanging="142"/>
        <w:jc w:val="both"/>
      </w:pPr>
      <w:r w:rsidRPr="007714A7">
        <w:rPr>
          <w:color w:val="000000"/>
          <w:lang w:val="sk-SK"/>
        </w:rPr>
        <w:t xml:space="preserve">- </w:t>
      </w:r>
      <w:r w:rsidRPr="007714A7">
        <w:t>prípad EÚ Pilot č. EUP (2016) 8727, ktorý predkladateľ popisuje aj v iných častiach materiálu, vrátane predkladacej správy, v ktorej uvádza: „Návrhom zákona sa zabezpečí odstránenie transpozičných nedostatkov,na ktoré Európska komisia poukazuje v prípade EU Pilot č. EUP(2016)8727, ktorý sa týka nesprávnej transpozície smernice Rady 1999/31/ES z 26. apríla 1999 o skládkach odpadov a smernice Európskeho parlamentu a Rady 2012/19/EÚ zo 4. júla 2012 o odpade z elektrických a elektronických zariadení (OEEZ)</w:t>
      </w:r>
    </w:p>
    <w:p w:rsidR="0028477B" w:rsidRPr="007714A7" w:rsidRDefault="0028477B" w:rsidP="0028477B">
      <w:pPr>
        <w:jc w:val="both"/>
        <w:rPr>
          <w:lang w:val="sk-SK"/>
        </w:rPr>
      </w:pPr>
    </w:p>
    <w:p w:rsidR="0028477B" w:rsidRPr="007714A7" w:rsidRDefault="0028477B" w:rsidP="0028477B">
      <w:pPr>
        <w:pStyle w:val="Odsekzoznamu"/>
        <w:numPr>
          <w:ilvl w:val="0"/>
          <w:numId w:val="4"/>
        </w:numPr>
        <w:rPr>
          <w:lang w:val="sk-SK"/>
        </w:rPr>
      </w:pPr>
      <w:r w:rsidRPr="007714A7">
        <w:t xml:space="preserve">informácia o právnych predpisoch, v ktorých sú </w:t>
      </w:r>
      <w:r w:rsidRPr="007714A7">
        <w:rPr>
          <w:lang w:val="sk-SK"/>
        </w:rPr>
        <w:t>preberané smernice už prebraté spolu</w:t>
      </w:r>
    </w:p>
    <w:p w:rsidR="0028477B" w:rsidRPr="007714A7" w:rsidRDefault="0028477B" w:rsidP="0028477B">
      <w:pPr>
        <w:rPr>
          <w:lang w:val="sk-SK"/>
        </w:rPr>
      </w:pPr>
      <w:r w:rsidRPr="007714A7">
        <w:rPr>
          <w:lang w:val="sk-SK"/>
        </w:rPr>
        <w:t xml:space="preserve">            s uvedením rozsahu tohto prebratia a o potrebe prijatia ďalších úprav</w:t>
      </w:r>
    </w:p>
    <w:p w:rsidR="00567400" w:rsidRPr="007714A7" w:rsidRDefault="00567400" w:rsidP="0028477B">
      <w:pPr>
        <w:rPr>
          <w:lang w:val="sk-SK"/>
        </w:rPr>
      </w:pPr>
    </w:p>
    <w:p w:rsidR="00567400" w:rsidRPr="007714A7" w:rsidRDefault="00567400" w:rsidP="00567400">
      <w:pPr>
        <w:pStyle w:val="CM1"/>
        <w:numPr>
          <w:ilvl w:val="0"/>
          <w:numId w:val="2"/>
        </w:numPr>
        <w:spacing w:before="200"/>
        <w:jc w:val="both"/>
        <w:rPr>
          <w:rStyle w:val="Zvraznenie"/>
          <w:rFonts w:ascii="Times New Roman" w:hAnsi="Times New Roman"/>
        </w:rPr>
      </w:pPr>
      <w:r w:rsidRPr="007714A7">
        <w:rPr>
          <w:rFonts w:ascii="Times New Roman" w:hAnsi="Times New Roman"/>
        </w:rPr>
        <w:t>Smernica Európskeho parlamentu a Rady</w:t>
      </w:r>
      <w:r w:rsidRPr="007714A7">
        <w:rPr>
          <w:rFonts w:ascii="Times New Roman" w:hAnsi="Times New Roman"/>
          <w:bCs/>
          <w:color w:val="000000"/>
        </w:rPr>
        <w:t xml:space="preserve"> (EÚ) 2018/849 z 30. mája 2018, ktorou sa menia smernice 2000/53/ES o vozidlách po dobe životnosti, 2006/66/ES o batériách a akumulátoroch a použitých batériách a akumulátoroch a 2012/19/EÚ o odpade z elektrických a elektronických zariadení (</w:t>
      </w:r>
      <w:r w:rsidRPr="007714A7">
        <w:rPr>
          <w:rStyle w:val="Zvraznenie"/>
          <w:rFonts w:ascii="Times New Roman" w:hAnsi="Times New Roman"/>
        </w:rPr>
        <w:t>Ú. v. EÚ L 150, 14.6.2018)</w:t>
      </w:r>
    </w:p>
    <w:p w:rsidR="00567400" w:rsidRPr="007714A7" w:rsidRDefault="00567400" w:rsidP="00567400">
      <w:pPr>
        <w:pStyle w:val="Odsekzoznamu"/>
        <w:widowControl/>
        <w:numPr>
          <w:ilvl w:val="0"/>
          <w:numId w:val="7"/>
        </w:numPr>
        <w:spacing w:before="60" w:after="60"/>
        <w:jc w:val="both"/>
      </w:pPr>
      <w:r w:rsidRPr="007714A7">
        <w:t>Zákon č. 79/2015 Z. z. o odpadoch a o zmene a doplnení niektorých zákonov v znení neskorších predpisov</w:t>
      </w:r>
      <w:r w:rsidRPr="007714A7">
        <w:rPr>
          <w:lang w:val="sk-SK"/>
        </w:rPr>
        <w:t xml:space="preserve"> - čiastočné prebratie</w:t>
      </w:r>
    </w:p>
    <w:p w:rsidR="00567400" w:rsidRPr="007714A7" w:rsidRDefault="00567400" w:rsidP="00567400">
      <w:pPr>
        <w:pStyle w:val="Odsekzoznamu"/>
        <w:widowControl/>
        <w:numPr>
          <w:ilvl w:val="0"/>
          <w:numId w:val="7"/>
        </w:numPr>
        <w:spacing w:before="60" w:after="60"/>
        <w:jc w:val="both"/>
      </w:pPr>
      <w:r w:rsidRPr="007714A7">
        <w:rPr>
          <w:lang w:val="sk-SK"/>
        </w:rPr>
        <w:t xml:space="preserve">Zákon č. 8/2009 Z. z. o cestnej premávke a o zmene a doplnení niektorých zákonov v znení neskorších predpisov – čiastočné prebratie </w:t>
      </w:r>
    </w:p>
    <w:p w:rsidR="00567400" w:rsidRPr="007714A7" w:rsidRDefault="00567400" w:rsidP="0028477B">
      <w:pPr>
        <w:pStyle w:val="Odsekzoznamu"/>
        <w:widowControl/>
        <w:numPr>
          <w:ilvl w:val="0"/>
          <w:numId w:val="7"/>
        </w:numPr>
        <w:spacing w:before="60" w:after="60"/>
        <w:jc w:val="both"/>
      </w:pPr>
      <w:r w:rsidRPr="007714A7">
        <w:rPr>
          <w:lang w:val="sk-SK"/>
        </w:rPr>
        <w:t>Návrh zákona, ktorým sa mení a dopĺňa zákon č. 79/2015 Z. z. – zabezpečuje úplné prebratie smernice</w:t>
      </w:r>
    </w:p>
    <w:p w:rsidR="00567400" w:rsidRPr="007714A7" w:rsidRDefault="00567400" w:rsidP="00567400">
      <w:pPr>
        <w:pStyle w:val="CM1"/>
        <w:numPr>
          <w:ilvl w:val="0"/>
          <w:numId w:val="2"/>
        </w:numPr>
        <w:spacing w:before="200"/>
        <w:jc w:val="both"/>
        <w:rPr>
          <w:rFonts w:ascii="Times New Roman" w:hAnsi="Times New Roman"/>
          <w:bCs/>
          <w:color w:val="000000"/>
        </w:rPr>
      </w:pPr>
      <w:r w:rsidRPr="007714A7">
        <w:rPr>
          <w:rFonts w:ascii="Times New Roman" w:hAnsi="Times New Roman"/>
        </w:rPr>
        <w:t xml:space="preserve">Smernica Európskeho parlamentu a Rady </w:t>
      </w:r>
      <w:r w:rsidRPr="007714A7">
        <w:rPr>
          <w:rFonts w:ascii="Times New Roman" w:hAnsi="Times New Roman"/>
          <w:bCs/>
          <w:color w:val="000000"/>
        </w:rPr>
        <w:t>(EÚ) 2018/850 z 30. mája 2018, ktorou sa mení smernica 1999/31/ES o skládkach odpadov (</w:t>
      </w:r>
      <w:r w:rsidRPr="007714A7">
        <w:rPr>
          <w:rStyle w:val="Zvraznenie"/>
          <w:rFonts w:ascii="Times New Roman" w:hAnsi="Times New Roman"/>
        </w:rPr>
        <w:t>Ú. v. EÚ L 150, 14.6.2018)</w:t>
      </w:r>
      <w:r w:rsidRPr="007714A7">
        <w:rPr>
          <w:rFonts w:ascii="Times New Roman" w:hAnsi="Times New Roman"/>
          <w:bCs/>
          <w:color w:val="000000"/>
        </w:rPr>
        <w:t xml:space="preserve">                                     </w:t>
      </w:r>
    </w:p>
    <w:p w:rsidR="00567400" w:rsidRPr="007714A7" w:rsidRDefault="00567400" w:rsidP="00567400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7714A7">
        <w:t>Zákon č. 79/2015 Z. z. o odpadoch a o zmene a doplnení niektorých zákonov v znení neskorších predpisov</w:t>
      </w:r>
      <w:r w:rsidRPr="007714A7">
        <w:rPr>
          <w:lang w:val="sk-SK"/>
        </w:rPr>
        <w:t xml:space="preserve"> – čiastočné prebratie</w:t>
      </w:r>
    </w:p>
    <w:p w:rsidR="00567400" w:rsidRPr="007714A7" w:rsidRDefault="00567400" w:rsidP="00567400">
      <w:pPr>
        <w:pStyle w:val="Odsekzoznamu"/>
        <w:widowControl/>
        <w:numPr>
          <w:ilvl w:val="0"/>
          <w:numId w:val="7"/>
        </w:numPr>
        <w:spacing w:before="60" w:after="60"/>
        <w:jc w:val="both"/>
      </w:pPr>
      <w:r w:rsidRPr="007714A7">
        <w:rPr>
          <w:lang w:val="sk-SK"/>
        </w:rPr>
        <w:t>Návrh zákona, ktorým sa mení a dopĺňa zákon č. 79/2015 Z. z. – zabezpečuje úplné prebratie smernice</w:t>
      </w:r>
    </w:p>
    <w:p w:rsidR="00567400" w:rsidRPr="007714A7" w:rsidRDefault="00567400" w:rsidP="0028477B">
      <w:pPr>
        <w:rPr>
          <w:lang w:val="sk-SK"/>
        </w:rPr>
      </w:pPr>
    </w:p>
    <w:p w:rsidR="00567400" w:rsidRPr="007714A7" w:rsidRDefault="00567400" w:rsidP="00567400">
      <w:pPr>
        <w:pStyle w:val="Default"/>
        <w:numPr>
          <w:ilvl w:val="0"/>
          <w:numId w:val="2"/>
        </w:numPr>
        <w:jc w:val="both"/>
        <w:rPr>
          <w:rStyle w:val="Zvraznenie"/>
          <w:rFonts w:ascii="Times New Roman" w:hAnsi="Times New Roman" w:cs="Times New Roman"/>
        </w:rPr>
      </w:pPr>
      <w:r w:rsidRPr="007714A7">
        <w:rPr>
          <w:rFonts w:ascii="Times New Roman" w:hAnsi="Times New Roman" w:cs="Times New Roman"/>
        </w:rPr>
        <w:t xml:space="preserve">Smernica Európskeho parlamentu a Rady </w:t>
      </w:r>
      <w:r w:rsidRPr="007714A7">
        <w:rPr>
          <w:rFonts w:ascii="Times New Roman" w:hAnsi="Times New Roman" w:cs="Times New Roman"/>
          <w:bCs/>
        </w:rPr>
        <w:t>(EÚ) 2018/851 z 30. mája 2018, ktorou sa mení smernica 2008/98/ES o odpade (</w:t>
      </w:r>
      <w:r w:rsidRPr="007714A7">
        <w:rPr>
          <w:rStyle w:val="Zvraznenie"/>
          <w:rFonts w:ascii="Times New Roman" w:hAnsi="Times New Roman" w:cs="Times New Roman"/>
        </w:rPr>
        <w:t>Ú. v. EÚ L 150, 14.6.2018)</w:t>
      </w:r>
    </w:p>
    <w:p w:rsidR="00567400" w:rsidRPr="007714A7" w:rsidRDefault="00567400" w:rsidP="00567400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7714A7">
        <w:t>Zákon č. 79/2015 Z. z. o odpad</w:t>
      </w:r>
      <w:r w:rsidRPr="007714A7">
        <w:rPr>
          <w:lang w:val="sk-SK"/>
        </w:rPr>
        <w:t xml:space="preserve"> </w:t>
      </w:r>
      <w:r w:rsidRPr="007714A7">
        <w:t>och a o zmene a doplnení niektorých zákonov v znení neskorších predpisov</w:t>
      </w:r>
      <w:r w:rsidRPr="007714A7">
        <w:rPr>
          <w:lang w:val="sk-SK"/>
        </w:rPr>
        <w:t xml:space="preserve"> – čiastočné prebratie</w:t>
      </w:r>
    </w:p>
    <w:p w:rsidR="00567400" w:rsidRPr="007714A7" w:rsidRDefault="00567400" w:rsidP="00567400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7714A7">
        <w:t>Vyhláška Ministerstva životného prostredia Slovenskej republiky č.</w:t>
      </w:r>
      <w:r w:rsidRPr="007714A7">
        <w:rPr>
          <w:lang w:val="sk-SK"/>
        </w:rPr>
        <w:t> </w:t>
      </w:r>
      <w:r w:rsidRPr="007714A7">
        <w:t xml:space="preserve"> 366/2015 Z. z. o evidenčnej povinnosti a ohlasovacej povinnosti v znení neskorších predpisov</w:t>
      </w:r>
      <w:r w:rsidRPr="007714A7">
        <w:rPr>
          <w:lang w:val="sk-SK"/>
        </w:rPr>
        <w:t xml:space="preserve"> – čiastočné prebratie</w:t>
      </w:r>
    </w:p>
    <w:p w:rsidR="00567400" w:rsidRPr="007714A7" w:rsidRDefault="00567400" w:rsidP="00567400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7714A7">
        <w:t xml:space="preserve">Vyhláška Ministerstva životného prostredia Slovenskej republiky č. </w:t>
      </w:r>
      <w:r w:rsidRPr="007714A7">
        <w:rPr>
          <w:lang w:val="sk-SK"/>
        </w:rPr>
        <w:t> </w:t>
      </w:r>
      <w:r w:rsidR="00261D69">
        <w:t>371/2015 Z. z.</w:t>
      </w:r>
      <w:r w:rsidRPr="007714A7">
        <w:t>,</w:t>
      </w:r>
      <w:r w:rsidR="00261D69">
        <w:rPr>
          <w:lang w:val="sk-SK"/>
        </w:rPr>
        <w:t xml:space="preserve"> </w:t>
      </w:r>
      <w:r w:rsidRPr="007714A7">
        <w:t>ktorou sa vykonávajú niektoré ustanovenia zákona o odpadoch v znení neskorších predpisov</w:t>
      </w:r>
      <w:r w:rsidRPr="007714A7">
        <w:rPr>
          <w:lang w:val="sk-SK"/>
        </w:rPr>
        <w:t xml:space="preserve"> – čiastočné prebratie</w:t>
      </w:r>
    </w:p>
    <w:p w:rsidR="00567400" w:rsidRPr="007714A7" w:rsidRDefault="00567400" w:rsidP="00567400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7714A7">
        <w:t xml:space="preserve">Vyhláška Ministerstva životného prostredia Slovenskej republiky č. </w:t>
      </w:r>
      <w:r w:rsidRPr="007714A7">
        <w:rPr>
          <w:lang w:val="sk-SK"/>
        </w:rPr>
        <w:t> </w:t>
      </w:r>
      <w:r w:rsidRPr="007714A7">
        <w:t xml:space="preserve">373/2015 </w:t>
      </w:r>
      <w:r w:rsidRPr="007714A7">
        <w:lastRenderedPageBreak/>
        <w:t>Z. z. o rozšírenej zodpovednosti výrobcov vyhradených výrobkov a o nakladaní s vyhradenými prúdmi odpadov v znení neskorších predpisov</w:t>
      </w:r>
      <w:r w:rsidR="00F9625C">
        <w:rPr>
          <w:lang w:val="sk-SK"/>
        </w:rPr>
        <w:t xml:space="preserve"> – čiastočné prebratie</w:t>
      </w:r>
    </w:p>
    <w:p w:rsidR="00567400" w:rsidRPr="007714A7" w:rsidRDefault="00567400" w:rsidP="00567400">
      <w:pPr>
        <w:pStyle w:val="Odsekzoznamu"/>
        <w:widowControl/>
        <w:numPr>
          <w:ilvl w:val="0"/>
          <w:numId w:val="7"/>
        </w:numPr>
        <w:spacing w:before="60" w:after="60"/>
        <w:jc w:val="both"/>
      </w:pPr>
      <w:r w:rsidRPr="007714A7">
        <w:rPr>
          <w:lang w:val="sk-SK"/>
        </w:rPr>
        <w:t>Návrh zákona, ktorým sa mení a dopĺňa zákon č. 79/2015 Z. z. – zabezpečuje čiastočnú transpozíciu smernice</w:t>
      </w:r>
    </w:p>
    <w:p w:rsidR="00567400" w:rsidRPr="007714A7" w:rsidRDefault="00567400" w:rsidP="00567400">
      <w:pPr>
        <w:pStyle w:val="Odsekzoznamu"/>
        <w:widowControl/>
        <w:numPr>
          <w:ilvl w:val="0"/>
          <w:numId w:val="7"/>
        </w:numPr>
        <w:spacing w:before="60" w:after="60"/>
        <w:jc w:val="both"/>
        <w:rPr>
          <w:lang w:val="sk-SK"/>
        </w:rPr>
      </w:pPr>
      <w:r w:rsidRPr="007714A7">
        <w:rPr>
          <w:lang w:val="sk-SK"/>
        </w:rPr>
        <w:t>Úplné prebratie smernice sa zabezpečí plánovanou novelou zákona č. 79/2015 Z .z.</w:t>
      </w:r>
    </w:p>
    <w:p w:rsidR="0028477B" w:rsidRPr="007714A7" w:rsidRDefault="0028477B" w:rsidP="0028477B">
      <w:pPr>
        <w:ind w:firstLine="360"/>
        <w:jc w:val="both"/>
        <w:rPr>
          <w:lang w:val="sk-SK"/>
        </w:rPr>
      </w:pPr>
      <w:bookmarkStart w:id="0" w:name="_GoBack"/>
      <w:bookmarkEnd w:id="0"/>
    </w:p>
    <w:p w:rsidR="00C11D08" w:rsidRPr="007714A7" w:rsidRDefault="00C11D08" w:rsidP="00C11D08">
      <w:pPr>
        <w:pStyle w:val="Odsekzoznamu"/>
        <w:numPr>
          <w:ilvl w:val="0"/>
          <w:numId w:val="2"/>
        </w:numPr>
        <w:tabs>
          <w:tab w:val="left" w:pos="1068"/>
        </w:tabs>
        <w:jc w:val="both"/>
        <w:rPr>
          <w:lang w:val="sk-SK"/>
        </w:rPr>
      </w:pPr>
      <w:r w:rsidRPr="007714A7">
        <w:t>Smernica Európskeho parlamentu a Rady (EÚ) 2018/852 z 30. mája 2018, ktorou sa mení smernica 94/62/ES o obaloch a odpadoch z obalov (Ú. v. EÚ L 150, 14.6.2018)</w:t>
      </w:r>
      <w:r w:rsidRPr="007714A7">
        <w:rPr>
          <w:lang w:val="sk-SK"/>
        </w:rPr>
        <w:t xml:space="preserve">                                                                                                                                        </w:t>
      </w:r>
    </w:p>
    <w:p w:rsidR="00C11D08" w:rsidRPr="007714A7" w:rsidRDefault="00C11D08" w:rsidP="00C11D0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7714A7">
        <w:t>Zákon č. 79/2015 Z. z. o odpadoch a o zmene a doplnení niektorých zákonov v znení neskorších predpisov</w:t>
      </w:r>
      <w:r w:rsidRPr="007714A7">
        <w:rPr>
          <w:lang w:val="sk-SK"/>
        </w:rPr>
        <w:t xml:space="preserve"> – čiastočné prebratie</w:t>
      </w:r>
    </w:p>
    <w:p w:rsidR="00C11D08" w:rsidRPr="007714A7" w:rsidRDefault="00C11D08" w:rsidP="00C11D0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7714A7">
        <w:t>Vyhláška Ministerstva životného prostredia Slovenskej republiky č.</w:t>
      </w:r>
      <w:r w:rsidRPr="007714A7">
        <w:rPr>
          <w:lang w:val="sk-SK"/>
        </w:rPr>
        <w:t> </w:t>
      </w:r>
      <w:r w:rsidRPr="007714A7">
        <w:t xml:space="preserve"> 366/2015 Z. z. o evidenčnej povinnosti a ohlasovacej povinnosti v znení neskorších predpisov</w:t>
      </w:r>
      <w:r w:rsidRPr="007714A7">
        <w:rPr>
          <w:lang w:val="sk-SK"/>
        </w:rPr>
        <w:t xml:space="preserve"> – čiastočné prebratie</w:t>
      </w:r>
    </w:p>
    <w:p w:rsidR="00C11D08" w:rsidRPr="007714A7" w:rsidRDefault="00C11D08" w:rsidP="00C11D0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7714A7">
        <w:t>Vyhláška Ministerstva životného prostredia Slovenskej republiky č.</w:t>
      </w:r>
      <w:r w:rsidRPr="007714A7">
        <w:rPr>
          <w:lang w:val="sk-SK"/>
        </w:rPr>
        <w:t> </w:t>
      </w:r>
      <w:r w:rsidRPr="007714A7">
        <w:t xml:space="preserve"> 373/2015 Z. z. o rozšírenej zodpovednosti výrobcov vyhradených výrobkov a o nakladaní s vyhradenými prúdmi odpadov v znení neskorších predpisov</w:t>
      </w:r>
      <w:r w:rsidRPr="007714A7">
        <w:rPr>
          <w:lang w:val="sk-SK"/>
        </w:rPr>
        <w:t xml:space="preserve"> – čiastočné prebratie</w:t>
      </w:r>
    </w:p>
    <w:p w:rsidR="00C11D08" w:rsidRPr="007714A7" w:rsidRDefault="00C11D08" w:rsidP="00C11D08">
      <w:pPr>
        <w:pStyle w:val="Odsekzoznamu"/>
        <w:widowControl/>
        <w:numPr>
          <w:ilvl w:val="0"/>
          <w:numId w:val="6"/>
        </w:numPr>
        <w:spacing w:before="60" w:after="60"/>
        <w:jc w:val="both"/>
      </w:pPr>
      <w:r w:rsidRPr="007714A7">
        <w:rPr>
          <w:lang w:val="sk-SK"/>
        </w:rPr>
        <w:t>Návrh zákona, ktorým sa mení a dopĺňa zákon č. 79/2015 Z. z. – zabezpečuje úplné prebratie smernice</w:t>
      </w:r>
    </w:p>
    <w:p w:rsidR="00C11D08" w:rsidRPr="007714A7" w:rsidRDefault="00C11D08" w:rsidP="00567400">
      <w:pPr>
        <w:widowControl/>
        <w:spacing w:before="60" w:after="60"/>
        <w:jc w:val="both"/>
        <w:rPr>
          <w:lang w:val="sk-SK"/>
        </w:rPr>
      </w:pPr>
    </w:p>
    <w:p w:rsidR="00C11D08" w:rsidRPr="007714A7" w:rsidRDefault="00C11D08" w:rsidP="00C11D0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7714A7">
        <w:rPr>
          <w:rFonts w:ascii="Times New Roman" w:hAnsi="Times New Roman" w:cs="Times New Roman"/>
        </w:rPr>
        <w:t xml:space="preserve">Smernica Európskeho parlamentu a Rady </w:t>
      </w:r>
      <w:r w:rsidRPr="007714A7">
        <w:rPr>
          <w:rFonts w:ascii="Times New Roman" w:hAnsi="Times New Roman" w:cs="Times New Roman"/>
          <w:bCs/>
        </w:rPr>
        <w:t xml:space="preserve">(EÚ) 2019/904 z 5. júna 2019 </w:t>
      </w:r>
      <w:r w:rsidRPr="007714A7">
        <w:rPr>
          <w:rFonts w:ascii="Times New Roman" w:hAnsi="Times New Roman" w:cs="Times New Roman"/>
        </w:rPr>
        <w:t xml:space="preserve">o znižovaní vplyvu určitých plastových výrobkov na životné prostredie </w:t>
      </w:r>
      <w:r w:rsidRPr="007714A7">
        <w:rPr>
          <w:rFonts w:ascii="Times New Roman" w:hAnsi="Times New Roman" w:cs="Times New Roman"/>
          <w:i/>
        </w:rPr>
        <w:t>(Ú. v. EÚ L 155, 12.6.2019)</w:t>
      </w:r>
    </w:p>
    <w:p w:rsidR="00C11D08" w:rsidRPr="007714A7" w:rsidRDefault="00C11D08" w:rsidP="00C11D08">
      <w:pPr>
        <w:pStyle w:val="CM1"/>
        <w:ind w:left="372" w:firstLine="708"/>
        <w:jc w:val="both"/>
        <w:rPr>
          <w:rFonts w:ascii="Times New Roman" w:hAnsi="Times New Roman"/>
          <w:bCs/>
          <w:color w:val="000000"/>
        </w:rPr>
      </w:pPr>
      <w:r w:rsidRPr="007714A7">
        <w:rPr>
          <w:rFonts w:ascii="Times New Roman" w:hAnsi="Times New Roman"/>
        </w:rPr>
        <w:t>Gestor: Ministerstvo životného prostredia Slovenskej republiky</w:t>
      </w:r>
    </w:p>
    <w:p w:rsidR="00C11D08" w:rsidRPr="007714A7" w:rsidRDefault="00C11D08" w:rsidP="00C11D08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7714A7">
        <w:rPr>
          <w:rFonts w:ascii="Times New Roman" w:hAnsi="Times New Roman" w:cs="Times New Roman"/>
        </w:rPr>
        <w:t>Návrh zákona o zálohovaní jednorazových obalov na nápoje – čiastočné prebratie</w:t>
      </w:r>
    </w:p>
    <w:p w:rsidR="00C11D08" w:rsidRPr="007714A7" w:rsidRDefault="00C11D08" w:rsidP="00C11D08">
      <w:pPr>
        <w:pStyle w:val="Odsekzoznamu"/>
        <w:widowControl/>
        <w:numPr>
          <w:ilvl w:val="0"/>
          <w:numId w:val="8"/>
        </w:numPr>
        <w:spacing w:before="60" w:after="60"/>
        <w:jc w:val="both"/>
      </w:pPr>
      <w:r w:rsidRPr="007714A7">
        <w:rPr>
          <w:lang w:val="sk-SK"/>
        </w:rPr>
        <w:t>Návrh zákona, ktorým sa mení a dopĺňa zákon č. 79/2015 Z. z. – zabezpečuje čiastočné prebratie smernice</w:t>
      </w:r>
    </w:p>
    <w:p w:rsidR="003C0A0A" w:rsidRPr="007714A7" w:rsidRDefault="00C11D08" w:rsidP="003C0A0A">
      <w:pPr>
        <w:pStyle w:val="Odsekzoznamu"/>
        <w:widowControl/>
        <w:numPr>
          <w:ilvl w:val="0"/>
          <w:numId w:val="8"/>
        </w:numPr>
        <w:spacing w:before="60" w:after="60"/>
        <w:jc w:val="both"/>
        <w:rPr>
          <w:lang w:val="sk-SK"/>
        </w:rPr>
      </w:pPr>
      <w:r w:rsidRPr="007714A7">
        <w:rPr>
          <w:lang w:val="sk-SK"/>
        </w:rPr>
        <w:t>Úplné prebratie smernice sa zabezpečí plánovanou novelou zákona č. 79/2015 Z .z., ktorá bude vykonaná v nadväznosti na transpozičný termín smernice Európskeho parlamentu a Rady (EÚ) 2019/904</w:t>
      </w:r>
      <w:r w:rsidR="003C0A0A" w:rsidRPr="007714A7">
        <w:rPr>
          <w:lang w:val="sk-SK"/>
        </w:rPr>
        <w:t xml:space="preserve"> </w:t>
      </w:r>
      <w:r w:rsidR="00261D69">
        <w:rPr>
          <w:lang w:val="sk-SK"/>
        </w:rPr>
        <w:t>s účinnosťou</w:t>
      </w:r>
      <w:r w:rsidR="00F9625C">
        <w:rPr>
          <w:lang w:val="sk-SK"/>
        </w:rPr>
        <w:t xml:space="preserve"> 3. júl</w:t>
      </w:r>
      <w:r w:rsidRPr="007714A7">
        <w:rPr>
          <w:lang w:val="sk-SK"/>
        </w:rPr>
        <w:t xml:space="preserve"> 2021</w:t>
      </w:r>
    </w:p>
    <w:p w:rsidR="003C0A0A" w:rsidRPr="007714A7" w:rsidRDefault="003C0A0A" w:rsidP="003C0A0A">
      <w:pPr>
        <w:widowControl/>
        <w:spacing w:before="60" w:after="60"/>
        <w:jc w:val="both"/>
        <w:rPr>
          <w:lang w:val="sk-SK"/>
        </w:rPr>
      </w:pPr>
    </w:p>
    <w:p w:rsidR="00567400" w:rsidRPr="007714A7" w:rsidRDefault="00567400" w:rsidP="00567400">
      <w:pPr>
        <w:pStyle w:val="Normlnywebov"/>
        <w:numPr>
          <w:ilvl w:val="0"/>
          <w:numId w:val="2"/>
        </w:numPr>
        <w:spacing w:before="0" w:beforeAutospacing="0" w:after="0" w:afterAutospacing="0"/>
        <w:ind w:left="1077" w:hanging="357"/>
        <w:rPr>
          <w:rStyle w:val="Zvraznenie"/>
          <w:i w:val="0"/>
          <w:iCs w:val="0"/>
        </w:rPr>
      </w:pPr>
      <w:r w:rsidRPr="007714A7">
        <w:t xml:space="preserve">Smernica Európskeho parlamentu a Rady 94/62/ES z 20.decembra 1994 o obaloch a odpadoch z obalov </w:t>
      </w:r>
      <w:r w:rsidRPr="007714A7">
        <w:rPr>
          <w:i/>
        </w:rPr>
        <w:t>(</w:t>
      </w:r>
      <w:r w:rsidRPr="007714A7">
        <w:rPr>
          <w:rStyle w:val="Zvraznenie"/>
        </w:rPr>
        <w:t>Ú. v. ES L 365, 31.12.1994)</w:t>
      </w:r>
    </w:p>
    <w:p w:rsidR="00567400" w:rsidRPr="007714A7" w:rsidRDefault="00567400" w:rsidP="00567400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7714A7">
        <w:rPr>
          <w:lang w:val="sk-SK"/>
        </w:rPr>
        <w:t xml:space="preserve">Zákon č. </w:t>
      </w:r>
      <w:r w:rsidRPr="007714A7">
        <w:t>79/2015 Z. z. o odpadoch a o zmene a doplnení niektorých zákonov v znení neskorších predpisov</w:t>
      </w:r>
      <w:r w:rsidRPr="007714A7">
        <w:rPr>
          <w:lang w:val="sk-SK"/>
        </w:rPr>
        <w:t xml:space="preserve"> – čiastočné prebratie</w:t>
      </w:r>
    </w:p>
    <w:p w:rsidR="00567400" w:rsidRPr="007714A7" w:rsidRDefault="00567400" w:rsidP="00567400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7714A7">
        <w:rPr>
          <w:lang w:val="sk-SK"/>
        </w:rPr>
        <w:t>Návrh zákona, ktorým sa mení a dopĺňa zákon č. 79/2015 Z. z. – zabezpečuje úplné prebratie smernice</w:t>
      </w:r>
    </w:p>
    <w:p w:rsidR="00567400" w:rsidRPr="007714A7" w:rsidRDefault="00567400" w:rsidP="00567400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7714A7">
        <w:rPr>
          <w:lang w:val="sk-SK"/>
        </w:rPr>
        <w:t xml:space="preserve">Vyhláška Ministerstva </w:t>
      </w:r>
      <w:r w:rsidRPr="007714A7">
        <w:t>životného prostredia Slovenskej republiky č.</w:t>
      </w:r>
      <w:r w:rsidRPr="007714A7">
        <w:rPr>
          <w:lang w:val="sk-SK"/>
        </w:rPr>
        <w:t> </w:t>
      </w:r>
      <w:r w:rsidRPr="007714A7">
        <w:t xml:space="preserve"> 366/2015 Z. z. o evidenčnej povinnosti a ohlasovacej povinnosti v znení neskorších predpisov</w:t>
      </w:r>
      <w:r w:rsidR="00F9625C">
        <w:rPr>
          <w:lang w:val="sk-SK"/>
        </w:rPr>
        <w:t xml:space="preserve"> </w:t>
      </w:r>
      <w:r w:rsidR="00F9625C" w:rsidRPr="007714A7">
        <w:rPr>
          <w:lang w:val="sk-SK"/>
        </w:rPr>
        <w:t>– čiastočné prebratie</w:t>
      </w:r>
    </w:p>
    <w:p w:rsidR="00567400" w:rsidRPr="007714A7" w:rsidRDefault="00567400" w:rsidP="00567400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7714A7">
        <w:t xml:space="preserve">Vyhláška Ministerstva životného prostredia Slovenskej republiky č. </w:t>
      </w:r>
      <w:r w:rsidRPr="007714A7">
        <w:rPr>
          <w:lang w:val="sk-SK"/>
        </w:rPr>
        <w:t> </w:t>
      </w:r>
      <w:r w:rsidR="00F9625C">
        <w:t xml:space="preserve">371/2015 Z. z., </w:t>
      </w:r>
      <w:r w:rsidRPr="007714A7">
        <w:t>ktorou sa vykonávajú niektoré ustanovenia zákona o odpadoch v znení neskorších predpisov</w:t>
      </w:r>
      <w:r w:rsidR="00F9625C">
        <w:rPr>
          <w:lang w:val="sk-SK"/>
        </w:rPr>
        <w:t xml:space="preserve"> </w:t>
      </w:r>
      <w:r w:rsidR="00F9625C" w:rsidRPr="007714A7">
        <w:rPr>
          <w:lang w:val="sk-SK"/>
        </w:rPr>
        <w:t>– čiastočné prebratie</w:t>
      </w:r>
    </w:p>
    <w:p w:rsidR="00567400" w:rsidRDefault="00567400" w:rsidP="00F9625C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7714A7">
        <w:rPr>
          <w:lang w:val="sk-SK"/>
        </w:rPr>
        <w:t xml:space="preserve">Vyhláška </w:t>
      </w:r>
      <w:r w:rsidRPr="007714A7">
        <w:t xml:space="preserve">Ministerstva životného prostredia Slovenskej republiky č. </w:t>
      </w:r>
      <w:r w:rsidRPr="007714A7">
        <w:rPr>
          <w:lang w:val="sk-SK"/>
        </w:rPr>
        <w:t> </w:t>
      </w:r>
      <w:r w:rsidRPr="007714A7">
        <w:t xml:space="preserve">373/2015 Z. z. o rozšírenej zodpovednosti výrobcov vyhradených výrobkov a o nakladaní </w:t>
      </w:r>
      <w:r w:rsidRPr="007714A7">
        <w:lastRenderedPageBreak/>
        <w:t>s vyhradenými prúdmi odpadov v znení neskorších predpisov</w:t>
      </w:r>
      <w:r w:rsidR="00F9625C">
        <w:rPr>
          <w:lang w:val="sk-SK"/>
        </w:rPr>
        <w:t xml:space="preserve"> </w:t>
      </w:r>
      <w:r w:rsidR="00F9625C" w:rsidRPr="007714A7">
        <w:rPr>
          <w:lang w:val="sk-SK"/>
        </w:rPr>
        <w:t>– čiastočné prebratie</w:t>
      </w:r>
    </w:p>
    <w:p w:rsidR="00F9625C" w:rsidRPr="00F9625C" w:rsidRDefault="00F9625C" w:rsidP="00F9625C">
      <w:pPr>
        <w:pStyle w:val="Odsekzoznamu"/>
        <w:ind w:left="1440"/>
        <w:jc w:val="both"/>
        <w:rPr>
          <w:lang w:val="sk-SK"/>
        </w:rPr>
      </w:pPr>
    </w:p>
    <w:p w:rsidR="00567400" w:rsidRPr="007714A7" w:rsidRDefault="00567400" w:rsidP="00567400">
      <w:pPr>
        <w:pStyle w:val="Odsekzoznamu"/>
        <w:numPr>
          <w:ilvl w:val="0"/>
          <w:numId w:val="2"/>
        </w:numPr>
        <w:tabs>
          <w:tab w:val="left" w:pos="1068"/>
        </w:tabs>
        <w:jc w:val="both"/>
        <w:rPr>
          <w:lang w:val="sk-SK"/>
        </w:rPr>
      </w:pPr>
      <w:r w:rsidRPr="007714A7">
        <w:t>Smernica Rady 1999/31/ES z 26. apríla 1999 o skládkach odpadov (Ú. v. ES L 182, 16.7.1999</w:t>
      </w:r>
      <w:r w:rsidRPr="007714A7">
        <w:rPr>
          <w:lang w:val="sk-SK"/>
        </w:rPr>
        <w:t xml:space="preserve">; </w:t>
      </w:r>
      <w:r w:rsidRPr="007714A7">
        <w:t>Mimoriadne vydanie Ú.</w:t>
      </w:r>
      <w:r w:rsidRPr="007714A7">
        <w:rPr>
          <w:lang w:val="sk-SK"/>
        </w:rPr>
        <w:t xml:space="preserve"> </w:t>
      </w:r>
      <w:r w:rsidRPr="007714A7">
        <w:t xml:space="preserve">v. EÚ, kap. 15/ zv. 4) </w:t>
      </w:r>
    </w:p>
    <w:p w:rsidR="00567400" w:rsidRPr="007714A7" w:rsidRDefault="00567400" w:rsidP="00567400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7714A7">
        <w:rPr>
          <w:lang w:val="sk-SK"/>
        </w:rPr>
        <w:t xml:space="preserve">Zákon č. </w:t>
      </w:r>
      <w:r w:rsidRPr="007714A7">
        <w:t>79/2015 Z. z. o odpadoch a o zmene a doplnení niektorých zákonov v znení neskorších predpisov</w:t>
      </w:r>
      <w:r w:rsidRPr="007714A7">
        <w:rPr>
          <w:lang w:val="sk-SK"/>
        </w:rPr>
        <w:t xml:space="preserve"> – čiastočné prebratie</w:t>
      </w:r>
    </w:p>
    <w:p w:rsidR="00567400" w:rsidRPr="007714A7" w:rsidRDefault="00567400" w:rsidP="00567400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7714A7">
        <w:rPr>
          <w:lang w:val="sk-SK"/>
        </w:rPr>
        <w:t>Návrh zákona, ktorým sa mení a dopĺňa zákon č. 79/2015 Z. z. – zabezpečuje úplné prebratie smernice</w:t>
      </w:r>
    </w:p>
    <w:p w:rsidR="00567400" w:rsidRPr="007714A7" w:rsidRDefault="00567400" w:rsidP="00567400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7714A7">
        <w:rPr>
          <w:lang w:val="sk-SK"/>
        </w:rPr>
        <w:t xml:space="preserve">Vyhláška Ministerstva </w:t>
      </w:r>
      <w:r w:rsidRPr="007714A7">
        <w:t>životného prostredia Slovenskej republiky č.</w:t>
      </w:r>
      <w:r w:rsidRPr="007714A7">
        <w:rPr>
          <w:lang w:val="sk-SK"/>
        </w:rPr>
        <w:t> </w:t>
      </w:r>
      <w:r w:rsidRPr="007714A7">
        <w:t xml:space="preserve"> 366/2015 Z. z. o evidenčnej povinnosti a ohlasovacej povinnosti v znení neskorších predpisov</w:t>
      </w:r>
      <w:r w:rsidR="00F9625C">
        <w:rPr>
          <w:lang w:val="sk-SK"/>
        </w:rPr>
        <w:t xml:space="preserve"> </w:t>
      </w:r>
      <w:r w:rsidR="007714A7" w:rsidRPr="007714A7">
        <w:rPr>
          <w:lang w:val="sk-SK"/>
        </w:rPr>
        <w:t>– čiastočné prebratie</w:t>
      </w:r>
    </w:p>
    <w:p w:rsidR="00567400" w:rsidRPr="007714A7" w:rsidRDefault="00567400" w:rsidP="00567400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7714A7">
        <w:rPr>
          <w:lang w:val="sk-SK"/>
        </w:rPr>
        <w:t xml:space="preserve">Vyhláška Ministerstva </w:t>
      </w:r>
      <w:r w:rsidRPr="007714A7">
        <w:t>životného prostredia Slovenskej republiky č.</w:t>
      </w:r>
      <w:r w:rsidRPr="007714A7">
        <w:rPr>
          <w:lang w:val="sk-SK"/>
        </w:rPr>
        <w:t> </w:t>
      </w:r>
      <w:r w:rsidRPr="007714A7">
        <w:t xml:space="preserve"> 3</w:t>
      </w:r>
      <w:r w:rsidRPr="007714A7">
        <w:rPr>
          <w:lang w:val="sk-SK"/>
        </w:rPr>
        <w:t>82</w:t>
      </w:r>
      <w:r w:rsidRPr="007714A7">
        <w:t>/201</w:t>
      </w:r>
      <w:r w:rsidRPr="007714A7">
        <w:rPr>
          <w:lang w:val="sk-SK"/>
        </w:rPr>
        <w:t>8</w:t>
      </w:r>
      <w:r w:rsidRPr="007714A7">
        <w:t xml:space="preserve"> Z. z. </w:t>
      </w:r>
      <w:r w:rsidRPr="007714A7">
        <w:rPr>
          <w:lang w:val="sk-SK"/>
        </w:rPr>
        <w:t>o skládkovaní odpadov a uskladnení odpadovej ortuti</w:t>
      </w:r>
      <w:r w:rsidR="00F9625C">
        <w:rPr>
          <w:lang w:val="sk-SK"/>
        </w:rPr>
        <w:t xml:space="preserve"> </w:t>
      </w:r>
      <w:r w:rsidR="007714A7" w:rsidRPr="007714A7">
        <w:rPr>
          <w:lang w:val="sk-SK"/>
        </w:rPr>
        <w:t>– čiastočné prebratie</w:t>
      </w:r>
    </w:p>
    <w:p w:rsidR="00567400" w:rsidRPr="007714A7" w:rsidRDefault="00567400" w:rsidP="003C0A0A">
      <w:pPr>
        <w:widowControl/>
        <w:spacing w:before="60" w:after="60"/>
        <w:jc w:val="both"/>
        <w:rPr>
          <w:lang w:val="sk-SK"/>
        </w:rPr>
      </w:pPr>
    </w:p>
    <w:p w:rsidR="00C87A86" w:rsidRPr="007714A7" w:rsidRDefault="00C87A86" w:rsidP="00F9625C">
      <w:pPr>
        <w:pStyle w:val="Odsekzoznamu"/>
        <w:numPr>
          <w:ilvl w:val="0"/>
          <w:numId w:val="2"/>
        </w:numPr>
        <w:tabs>
          <w:tab w:val="left" w:pos="1068"/>
        </w:tabs>
        <w:jc w:val="both"/>
      </w:pPr>
      <w:r w:rsidRPr="007714A7">
        <w:t>Smernica Európskeho parlamentu a Rady 2006/66/ES zo 6. septembra 2006 o batériách a akumulátoroch a použitých batériách a akumulátor</w:t>
      </w:r>
      <w:r w:rsidR="007714A7" w:rsidRPr="007714A7">
        <w:t>och, ktorou sa zrušuje smernica</w:t>
      </w:r>
      <w:r w:rsidRPr="007714A7">
        <w:rPr>
          <w:lang w:val="sk-SK"/>
        </w:rPr>
        <w:t xml:space="preserve">  </w:t>
      </w:r>
      <w:r w:rsidRPr="007714A7">
        <w:t>91/157/EHS (Ú. v. EÚ L 266, 26. 9. 2006) v </w:t>
      </w:r>
      <w:r w:rsidRPr="007714A7">
        <w:rPr>
          <w:lang w:val="sk-SK"/>
        </w:rPr>
        <w:t>platnom znení</w:t>
      </w:r>
      <w:r w:rsidRPr="007714A7">
        <w:t xml:space="preserve"> </w:t>
      </w:r>
    </w:p>
    <w:p w:rsidR="00C87A86" w:rsidRPr="007714A7" w:rsidRDefault="00C87A86" w:rsidP="00C87A86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7714A7">
        <w:rPr>
          <w:lang w:val="sk-SK"/>
        </w:rPr>
        <w:t xml:space="preserve">Zákon č. </w:t>
      </w:r>
      <w:r w:rsidRPr="007714A7">
        <w:t>79/2015 Z. z. o odpadoch a o zmene a doplnení niektorých zákonov v znení neskorších predpisov</w:t>
      </w:r>
      <w:r w:rsidRPr="007714A7">
        <w:rPr>
          <w:lang w:val="sk-SK"/>
        </w:rPr>
        <w:t xml:space="preserve"> – čiastočné prebratie</w:t>
      </w:r>
    </w:p>
    <w:p w:rsidR="007714A7" w:rsidRPr="007714A7" w:rsidRDefault="007714A7" w:rsidP="007714A7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7714A7">
        <w:rPr>
          <w:lang w:val="sk-SK"/>
        </w:rPr>
        <w:t>Návrh zákona, ktorým sa mení a dopĺňa zákon č. 79/2015 Z. z. – zabezpečuje úplné prebratie smernice</w:t>
      </w:r>
    </w:p>
    <w:p w:rsidR="007714A7" w:rsidRPr="007714A7" w:rsidRDefault="007714A7" w:rsidP="007714A7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7714A7">
        <w:rPr>
          <w:lang w:val="sk-SK"/>
        </w:rPr>
        <w:t xml:space="preserve">Vyhláška Ministerstva </w:t>
      </w:r>
      <w:r w:rsidRPr="007714A7">
        <w:t>životného prostredia Slovenskej republiky č.</w:t>
      </w:r>
      <w:r w:rsidRPr="007714A7">
        <w:rPr>
          <w:lang w:val="sk-SK"/>
        </w:rPr>
        <w:t> </w:t>
      </w:r>
      <w:r w:rsidRPr="007714A7">
        <w:t xml:space="preserve"> 366/2015 Z. z. o evidenčnej povinnosti a ohlasovacej povinnosti v znení neskorších predpisov</w:t>
      </w:r>
      <w:r w:rsidRPr="007714A7">
        <w:rPr>
          <w:lang w:val="sk-SK"/>
        </w:rPr>
        <w:t xml:space="preserve"> – čiastočné prebratie</w:t>
      </w:r>
    </w:p>
    <w:p w:rsidR="007714A7" w:rsidRPr="007714A7" w:rsidRDefault="007714A7" w:rsidP="007714A7">
      <w:pPr>
        <w:pStyle w:val="Odsekzoznamu"/>
        <w:widowControl/>
        <w:numPr>
          <w:ilvl w:val="0"/>
          <w:numId w:val="9"/>
        </w:numPr>
        <w:spacing w:before="60" w:after="60"/>
        <w:ind w:left="1418" w:hanging="284"/>
        <w:jc w:val="both"/>
      </w:pPr>
      <w:r w:rsidRPr="007714A7">
        <w:rPr>
          <w:lang w:val="sk-SK"/>
        </w:rPr>
        <w:t xml:space="preserve">Vyhláška </w:t>
      </w:r>
      <w:r w:rsidRPr="007714A7">
        <w:t xml:space="preserve">Ministerstva životného prostredia Slovenskej republiky č. </w:t>
      </w:r>
      <w:r w:rsidRPr="007714A7">
        <w:rPr>
          <w:lang w:val="sk-SK"/>
        </w:rPr>
        <w:t> </w:t>
      </w:r>
      <w:r w:rsidRPr="007714A7">
        <w:t>373/2015 Z. z. o rozšírenej zodpovednosti výrobcov vyhradených výrobkov a o nakladaní s vyhradenými prúdmi odpadov v znení neskorších predpisov</w:t>
      </w:r>
      <w:r w:rsidRPr="007714A7">
        <w:rPr>
          <w:lang w:val="sk-SK"/>
        </w:rPr>
        <w:t xml:space="preserve"> – čiastočné prebratie</w:t>
      </w:r>
    </w:p>
    <w:p w:rsidR="007714A7" w:rsidRPr="007714A7" w:rsidRDefault="007714A7" w:rsidP="007714A7">
      <w:pPr>
        <w:pStyle w:val="Odsekzoznamu"/>
        <w:ind w:left="1440"/>
        <w:jc w:val="both"/>
        <w:rPr>
          <w:lang w:val="sk-SK"/>
        </w:rPr>
      </w:pPr>
    </w:p>
    <w:p w:rsidR="00C87A86" w:rsidRDefault="007714A7" w:rsidP="00C87A86">
      <w:pPr>
        <w:pStyle w:val="Odsekzoznamu"/>
        <w:widowControl/>
        <w:numPr>
          <w:ilvl w:val="0"/>
          <w:numId w:val="2"/>
        </w:numPr>
        <w:spacing w:before="60" w:after="60"/>
        <w:jc w:val="both"/>
        <w:rPr>
          <w:lang w:val="sk-SK"/>
        </w:rPr>
      </w:pPr>
      <w:r w:rsidRPr="007714A7">
        <w:t xml:space="preserve">Smernica Európskeho parlamentu a Rady 2008/98/ES z 19. novembra 2008 o odpade a o </w:t>
      </w:r>
      <w:r w:rsidRPr="007714A7">
        <w:rPr>
          <w:lang w:val="sk-SK"/>
        </w:rPr>
        <w:t xml:space="preserve"> </w:t>
      </w:r>
      <w:r w:rsidRPr="007714A7">
        <w:t>zrušení určitých smerníc (Ú. v. EÚ L 312, 22. 11. 2008)</w:t>
      </w:r>
      <w:r w:rsidRPr="007714A7">
        <w:rPr>
          <w:lang w:val="sk-SK"/>
        </w:rPr>
        <w:t xml:space="preserve"> v platnom znení</w:t>
      </w:r>
    </w:p>
    <w:p w:rsidR="007714A7" w:rsidRPr="007714A7" w:rsidRDefault="007714A7" w:rsidP="007714A7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7714A7">
        <w:rPr>
          <w:lang w:val="sk-SK"/>
        </w:rPr>
        <w:t xml:space="preserve">Zákon č. </w:t>
      </w:r>
      <w:r w:rsidRPr="007714A7">
        <w:t>79/2015 Z. z. o odpadoch a o zmene a doplnení niektorých zákonov v znení neskorších predpisov</w:t>
      </w:r>
      <w:r w:rsidRPr="007714A7">
        <w:rPr>
          <w:lang w:val="sk-SK"/>
        </w:rPr>
        <w:t xml:space="preserve"> – čiastočné prebratie</w:t>
      </w:r>
    </w:p>
    <w:p w:rsidR="007714A7" w:rsidRPr="007714A7" w:rsidRDefault="007714A7" w:rsidP="007714A7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7714A7">
        <w:rPr>
          <w:lang w:val="sk-SK"/>
        </w:rPr>
        <w:t>Návrh zákona, ktorým sa mení a dopĺňa zákon č. 79/2015 Z. z. – zabezpečuje úplné prebratie smernice</w:t>
      </w:r>
    </w:p>
    <w:p w:rsidR="007714A7" w:rsidRDefault="007714A7" w:rsidP="007714A7">
      <w:pPr>
        <w:pStyle w:val="Odsekzoznamu"/>
        <w:numPr>
          <w:ilvl w:val="0"/>
          <w:numId w:val="10"/>
        </w:numPr>
        <w:jc w:val="both"/>
        <w:rPr>
          <w:lang w:val="sk-SK"/>
        </w:rPr>
      </w:pPr>
      <w:r w:rsidRPr="007714A7">
        <w:rPr>
          <w:lang w:val="sk-SK"/>
        </w:rPr>
        <w:t xml:space="preserve">Vyhláška Ministerstva </w:t>
      </w:r>
      <w:r w:rsidRPr="007714A7">
        <w:t>životného prostredia Slovenskej republiky č.</w:t>
      </w:r>
      <w:r w:rsidRPr="007714A7">
        <w:rPr>
          <w:lang w:val="sk-SK"/>
        </w:rPr>
        <w:t> </w:t>
      </w:r>
      <w:r w:rsidRPr="007714A7">
        <w:t xml:space="preserve"> 366/2015 Z. z. o evidenčnej povinnosti a ohlasovacej povinnosti v znení neskorších predpisov</w:t>
      </w:r>
      <w:r w:rsidRPr="007714A7">
        <w:rPr>
          <w:lang w:val="sk-SK"/>
        </w:rPr>
        <w:t xml:space="preserve"> – čiastočné prebratie</w:t>
      </w:r>
    </w:p>
    <w:p w:rsidR="00261D69" w:rsidRPr="007714A7" w:rsidRDefault="00261D69" w:rsidP="00261D69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7714A7">
        <w:t xml:space="preserve">Vyhláška Ministerstva životného prostredia Slovenskej republiky č. </w:t>
      </w:r>
      <w:r w:rsidRPr="007714A7">
        <w:rPr>
          <w:lang w:val="sk-SK"/>
        </w:rPr>
        <w:t> </w:t>
      </w:r>
      <w:r>
        <w:t>371/2015 Z. z.</w:t>
      </w:r>
      <w:r w:rsidRPr="007714A7">
        <w:t>,</w:t>
      </w:r>
      <w:r>
        <w:rPr>
          <w:lang w:val="sk-SK"/>
        </w:rPr>
        <w:t xml:space="preserve"> </w:t>
      </w:r>
      <w:r w:rsidRPr="007714A7">
        <w:t>ktorou sa vykonávajú niektoré ustanovenia zákona o odpadoch v znení neskorších predpisov</w:t>
      </w:r>
      <w:r w:rsidRPr="007714A7">
        <w:rPr>
          <w:lang w:val="sk-SK"/>
        </w:rPr>
        <w:t xml:space="preserve"> – čiastočné prebratie</w:t>
      </w:r>
    </w:p>
    <w:p w:rsidR="00261D69" w:rsidRDefault="00261D69" w:rsidP="00261D69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7714A7">
        <w:t xml:space="preserve">Vyhláška Ministerstva životného prostredia Slovenskej republiky č. </w:t>
      </w:r>
      <w:r w:rsidRPr="007714A7">
        <w:rPr>
          <w:lang w:val="sk-SK"/>
        </w:rPr>
        <w:t> </w:t>
      </w:r>
      <w:r w:rsidRPr="007714A7">
        <w:t>373/2015 Z. z. o rozšírenej zodpovednosti výrobcov vyhradených výrobkov a o nakladaní s vyhradenými prúdmi odpadov v znení neskorších predpisov</w:t>
      </w:r>
      <w:r>
        <w:rPr>
          <w:lang w:val="sk-SK"/>
        </w:rPr>
        <w:t xml:space="preserve"> – čiastočné prebratie</w:t>
      </w:r>
    </w:p>
    <w:p w:rsidR="00261D69" w:rsidRPr="00261D69" w:rsidRDefault="00261D69" w:rsidP="00261D69">
      <w:pPr>
        <w:pStyle w:val="Odsekzoznamu"/>
        <w:numPr>
          <w:ilvl w:val="0"/>
          <w:numId w:val="7"/>
        </w:numPr>
        <w:jc w:val="both"/>
        <w:rPr>
          <w:lang w:val="sk-SK"/>
        </w:rPr>
      </w:pPr>
      <w:r w:rsidRPr="00261D69">
        <w:rPr>
          <w:lang w:val="sk-SK"/>
        </w:rPr>
        <w:t xml:space="preserve">Zákon č. 329/2018 Z. z. o poplatkoch za uloženie odpadov a o zmene a doplnení zákona č. 587/2004 Z. z. o Environmentálnom fonde a o zmene a doplnení niektorých zákonov v znení neskorších predpisov </w:t>
      </w:r>
      <w:r w:rsidR="00F9625C" w:rsidRPr="007714A7">
        <w:rPr>
          <w:lang w:val="sk-SK"/>
        </w:rPr>
        <w:t>– čiastočné prebratie</w:t>
      </w:r>
    </w:p>
    <w:p w:rsidR="00261D69" w:rsidRPr="007714A7" w:rsidRDefault="00261D69" w:rsidP="00261D69">
      <w:pPr>
        <w:pStyle w:val="Odsekzoznamu"/>
        <w:numPr>
          <w:ilvl w:val="0"/>
          <w:numId w:val="7"/>
        </w:numPr>
        <w:jc w:val="both"/>
        <w:rPr>
          <w:lang w:val="sk-SK"/>
        </w:rPr>
      </w:pPr>
      <w:r>
        <w:rPr>
          <w:lang w:val="sk-SK"/>
        </w:rPr>
        <w:lastRenderedPageBreak/>
        <w:t xml:space="preserve">Nariadenie vlády Slovenskej republiky č. 330/2018 Z. z., ktorým sa </w:t>
      </w:r>
      <w:r w:rsidRPr="00261D69">
        <w:rPr>
          <w:lang w:val="sk-SK"/>
        </w:rPr>
        <w:t>ustanovuje výška sadzieb poplatkov za uloženie odpadov a podrobnosti súvisiace s prerozdeľovaním príjmov z poplatkov za uloženie odpadov</w:t>
      </w:r>
      <w:r w:rsidR="00F9625C">
        <w:rPr>
          <w:lang w:val="sk-SK"/>
        </w:rPr>
        <w:t xml:space="preserve"> </w:t>
      </w:r>
      <w:r w:rsidR="00F9625C" w:rsidRPr="007714A7">
        <w:rPr>
          <w:lang w:val="sk-SK"/>
        </w:rPr>
        <w:t>– čiastočné prebratie</w:t>
      </w:r>
    </w:p>
    <w:p w:rsidR="007714A7" w:rsidRPr="007714A7" w:rsidRDefault="007714A7" w:rsidP="007714A7">
      <w:pPr>
        <w:pStyle w:val="Odsekzoznamu"/>
        <w:widowControl/>
        <w:spacing w:before="60" w:after="60"/>
        <w:ind w:left="1080"/>
        <w:jc w:val="both"/>
        <w:rPr>
          <w:lang w:val="sk-SK"/>
        </w:rPr>
      </w:pPr>
    </w:p>
    <w:p w:rsidR="00C11D08" w:rsidRPr="007714A7" w:rsidRDefault="00C11D08" w:rsidP="00C11D08">
      <w:pPr>
        <w:pStyle w:val="Odsekzoznamu"/>
        <w:widowControl/>
        <w:numPr>
          <w:ilvl w:val="0"/>
          <w:numId w:val="2"/>
        </w:numPr>
        <w:spacing w:before="60" w:after="60"/>
        <w:jc w:val="both"/>
        <w:rPr>
          <w:lang w:val="sk-SK"/>
        </w:rPr>
      </w:pPr>
      <w:r w:rsidRPr="007714A7">
        <w:t xml:space="preserve">Smernica Európskeho parlamentu a Rady </w:t>
      </w:r>
      <w:r w:rsidRPr="007714A7">
        <w:rPr>
          <w:lang w:val="sk-SK"/>
        </w:rPr>
        <w:t xml:space="preserve">(EÚ) 2012/19/EÚ zo 4. júla 2012 o odpade z elektrických a elektronických zariadení (OEEZ) (Ú. v. EÚ </w:t>
      </w:r>
      <w:r w:rsidRPr="007714A7">
        <w:rPr>
          <w:rStyle w:val="Zvraznenie"/>
        </w:rPr>
        <w:t>Ú. v. EÚ L 197, 24.7.2012</w:t>
      </w:r>
      <w:r w:rsidRPr="007714A7">
        <w:rPr>
          <w:rStyle w:val="Zvraznenie"/>
          <w:lang w:val="sk-SK"/>
        </w:rPr>
        <w:t>)</w:t>
      </w:r>
    </w:p>
    <w:p w:rsidR="00C11D08" w:rsidRPr="007714A7" w:rsidRDefault="00C11D08" w:rsidP="00C11D08">
      <w:pPr>
        <w:pStyle w:val="Odsekzoznamu"/>
        <w:numPr>
          <w:ilvl w:val="0"/>
          <w:numId w:val="9"/>
        </w:numPr>
        <w:ind w:left="1418" w:hanging="284"/>
        <w:jc w:val="both"/>
        <w:rPr>
          <w:lang w:val="sk-SK"/>
        </w:rPr>
      </w:pPr>
      <w:r w:rsidRPr="007714A7">
        <w:rPr>
          <w:lang w:val="sk-SK"/>
        </w:rPr>
        <w:t xml:space="preserve">Zákon č. </w:t>
      </w:r>
      <w:r w:rsidRPr="007714A7">
        <w:t>79/2015 Z. z. o odpadoch a o zmene a doplnení niektorých zákonov v znení neskorších predpisov</w:t>
      </w:r>
      <w:r w:rsidRPr="007714A7">
        <w:rPr>
          <w:lang w:val="sk-SK"/>
        </w:rPr>
        <w:t xml:space="preserve"> – čiastočné prebratie</w:t>
      </w:r>
    </w:p>
    <w:p w:rsidR="00C11D08" w:rsidRPr="007714A7" w:rsidRDefault="00C11D08" w:rsidP="00C11D08">
      <w:pPr>
        <w:pStyle w:val="Odsekzoznamu"/>
        <w:widowControl/>
        <w:numPr>
          <w:ilvl w:val="0"/>
          <w:numId w:val="9"/>
        </w:numPr>
        <w:spacing w:before="60" w:after="60"/>
        <w:ind w:left="1418" w:hanging="284"/>
        <w:jc w:val="both"/>
      </w:pPr>
      <w:r w:rsidRPr="007714A7">
        <w:rPr>
          <w:lang w:val="sk-SK"/>
        </w:rPr>
        <w:t>Návrh zákona, ktorým sa mení a dopĺňa zákon č. 79/2015 Z. z. – zabezpečuje úplné prebratie smernice</w:t>
      </w:r>
    </w:p>
    <w:p w:rsidR="003C0A0A" w:rsidRPr="007714A7" w:rsidRDefault="003C0A0A" w:rsidP="00C11D08">
      <w:pPr>
        <w:pStyle w:val="Odsekzoznamu"/>
        <w:widowControl/>
        <w:numPr>
          <w:ilvl w:val="0"/>
          <w:numId w:val="9"/>
        </w:numPr>
        <w:spacing w:before="60" w:after="60"/>
        <w:ind w:left="1418" w:hanging="284"/>
        <w:jc w:val="both"/>
      </w:pPr>
      <w:r w:rsidRPr="007714A7">
        <w:rPr>
          <w:lang w:val="sk-SK"/>
        </w:rPr>
        <w:t xml:space="preserve">Vyhláška Ministerstva </w:t>
      </w:r>
      <w:r w:rsidRPr="007714A7">
        <w:t>životného prostredia Slovenskej republiky č.</w:t>
      </w:r>
      <w:r w:rsidRPr="007714A7">
        <w:rPr>
          <w:lang w:val="sk-SK"/>
        </w:rPr>
        <w:t> </w:t>
      </w:r>
      <w:r w:rsidRPr="007714A7">
        <w:t xml:space="preserve"> 366/2015 Z. z. o evidenčnej povinnosti a ohlasovacej povinnosti v znení neskorších predpisov</w:t>
      </w:r>
      <w:r w:rsidR="001E3EC0">
        <w:rPr>
          <w:lang w:val="sk-SK"/>
        </w:rPr>
        <w:t xml:space="preserve"> </w:t>
      </w:r>
      <w:r w:rsidR="001E3EC0" w:rsidRPr="007714A7">
        <w:rPr>
          <w:lang w:val="sk-SK"/>
        </w:rPr>
        <w:t>– čiastočné prebratie</w:t>
      </w:r>
    </w:p>
    <w:p w:rsidR="003C0A0A" w:rsidRPr="007714A7" w:rsidRDefault="003C0A0A" w:rsidP="00C11D08">
      <w:pPr>
        <w:pStyle w:val="Odsekzoznamu"/>
        <w:widowControl/>
        <w:numPr>
          <w:ilvl w:val="0"/>
          <w:numId w:val="9"/>
        </w:numPr>
        <w:spacing w:before="60" w:after="60"/>
        <w:ind w:left="1418" w:hanging="284"/>
        <w:jc w:val="both"/>
      </w:pPr>
      <w:r w:rsidRPr="007714A7">
        <w:rPr>
          <w:lang w:val="sk-SK"/>
        </w:rPr>
        <w:t xml:space="preserve">Vyhláška </w:t>
      </w:r>
      <w:r w:rsidRPr="007714A7">
        <w:t xml:space="preserve">Ministerstva životného prostredia Slovenskej republiky č. </w:t>
      </w:r>
      <w:r w:rsidRPr="007714A7">
        <w:rPr>
          <w:lang w:val="sk-SK"/>
        </w:rPr>
        <w:t> </w:t>
      </w:r>
      <w:r w:rsidRPr="007714A7">
        <w:t>373/2015 Z. z. o rozšírenej zodpovednosti výrobcov vyhradených výrobkov a o nakladaní s vyhradenými prúdmi odpadov v znení neskorších predpisov</w:t>
      </w:r>
      <w:r w:rsidR="001E3EC0">
        <w:rPr>
          <w:lang w:val="sk-SK"/>
        </w:rPr>
        <w:t xml:space="preserve"> </w:t>
      </w:r>
      <w:r w:rsidR="001E3EC0" w:rsidRPr="007714A7">
        <w:rPr>
          <w:lang w:val="sk-SK"/>
        </w:rPr>
        <w:t>– čiastočné prebratie</w:t>
      </w:r>
    </w:p>
    <w:p w:rsidR="003C0A0A" w:rsidRPr="007714A7" w:rsidRDefault="003C0A0A" w:rsidP="00693367">
      <w:pPr>
        <w:jc w:val="both"/>
        <w:rPr>
          <w:lang w:val="sk-SK"/>
        </w:rPr>
      </w:pPr>
    </w:p>
    <w:p w:rsidR="0028477B" w:rsidRPr="007714A7" w:rsidRDefault="0028477B" w:rsidP="0028477B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7714A7">
        <w:rPr>
          <w:b/>
          <w:lang w:val="sk-SK"/>
        </w:rPr>
        <w:t xml:space="preserve">Návrh právneho predpisu je zlučiteľný s právom Európskej únie: </w:t>
      </w:r>
      <w:r w:rsidR="00494D07" w:rsidRPr="00F9625C">
        <w:rPr>
          <w:lang w:val="sk-SK"/>
        </w:rPr>
        <w:t>vyššie uvedeným</w:t>
      </w:r>
      <w:r w:rsidR="00494D07" w:rsidRPr="007714A7">
        <w:rPr>
          <w:b/>
          <w:lang w:val="sk-SK"/>
        </w:rPr>
        <w:t xml:space="preserve"> </w:t>
      </w:r>
      <w:r w:rsidRPr="007714A7">
        <w:rPr>
          <w:lang w:val="sk-SK"/>
        </w:rPr>
        <w:t>úplne</w:t>
      </w:r>
      <w:r w:rsidR="00494D07" w:rsidRPr="007714A7">
        <w:rPr>
          <w:lang w:val="sk-SK"/>
        </w:rPr>
        <w:t xml:space="preserve"> </w:t>
      </w:r>
      <w:r w:rsidR="00F9625C">
        <w:rPr>
          <w:lang w:val="sk-SK"/>
        </w:rPr>
        <w:t>okrem</w:t>
      </w:r>
      <w:r w:rsidR="00494D07" w:rsidRPr="007714A7">
        <w:rPr>
          <w:lang w:val="sk-SK"/>
        </w:rPr>
        <w:t> smernic</w:t>
      </w:r>
      <w:r w:rsidR="00F9625C">
        <w:rPr>
          <w:lang w:val="sk-SK"/>
        </w:rPr>
        <w:t xml:space="preserve">e </w:t>
      </w:r>
      <w:r w:rsidR="00F9625C" w:rsidRPr="007714A7">
        <w:t xml:space="preserve">Európskeho parlamentu a Rady </w:t>
      </w:r>
      <w:r w:rsidR="00F9625C" w:rsidRPr="007714A7">
        <w:rPr>
          <w:bCs/>
        </w:rPr>
        <w:t xml:space="preserve">(EÚ) 2019/904 z 5. júna 2019 </w:t>
      </w:r>
      <w:r w:rsidR="00F9625C" w:rsidRPr="007714A7">
        <w:t xml:space="preserve">o znižovaní vplyvu určitých plastových výrobkov na životné prostredie </w:t>
      </w:r>
      <w:r w:rsidR="00F9625C" w:rsidRPr="007714A7">
        <w:rPr>
          <w:i/>
        </w:rPr>
        <w:t>(Ú. v. EÚ L 155, 12.6.2019)</w:t>
      </w:r>
      <w:r w:rsidR="00F9625C">
        <w:rPr>
          <w:lang w:val="sk-SK"/>
        </w:rPr>
        <w:t>, ktorá je čiastočne</w:t>
      </w:r>
      <w:r w:rsidR="00494D07" w:rsidRPr="007714A7">
        <w:rPr>
          <w:lang w:val="sk-SK"/>
        </w:rPr>
        <w:t xml:space="preserve"> </w:t>
      </w:r>
      <w:r w:rsidR="00F9625C">
        <w:rPr>
          <w:lang w:val="sk-SK"/>
        </w:rPr>
        <w:t>prebratá</w:t>
      </w:r>
    </w:p>
    <w:p w:rsidR="0028477B" w:rsidRPr="007714A7" w:rsidRDefault="0028477B" w:rsidP="0028477B">
      <w:pPr>
        <w:jc w:val="both"/>
        <w:rPr>
          <w:lang w:val="sk-SK"/>
        </w:rPr>
      </w:pPr>
    </w:p>
    <w:p w:rsidR="0028477B" w:rsidRPr="007714A7" w:rsidRDefault="0028477B" w:rsidP="0028477B">
      <w:pPr>
        <w:jc w:val="both"/>
        <w:rPr>
          <w:lang w:val="sk-SK"/>
        </w:rPr>
      </w:pPr>
    </w:p>
    <w:p w:rsidR="0028477B" w:rsidRPr="007714A7" w:rsidRDefault="0028477B" w:rsidP="0028477B">
      <w:pPr>
        <w:jc w:val="both"/>
        <w:rPr>
          <w:lang w:val="sk-SK"/>
        </w:rPr>
      </w:pPr>
    </w:p>
    <w:p w:rsidR="00795A06" w:rsidRPr="007714A7" w:rsidRDefault="0044395E"/>
    <w:sectPr w:rsidR="00795A06" w:rsidRPr="007714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95E" w:rsidRDefault="0044395E" w:rsidP="007670EF">
      <w:r>
        <w:separator/>
      </w:r>
    </w:p>
  </w:endnote>
  <w:endnote w:type="continuationSeparator" w:id="0">
    <w:p w:rsidR="0044395E" w:rsidRDefault="0044395E" w:rsidP="0076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3461505"/>
      <w:docPartObj>
        <w:docPartGallery w:val="Page Numbers (Bottom of Page)"/>
        <w:docPartUnique/>
      </w:docPartObj>
    </w:sdtPr>
    <w:sdtEndPr/>
    <w:sdtContent>
      <w:p w:rsidR="007670EF" w:rsidRDefault="007670E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85" w:rsidRPr="00942A85">
          <w:rPr>
            <w:noProof/>
            <w:lang w:val="sk-SK"/>
          </w:rPr>
          <w:t>4</w:t>
        </w:r>
        <w:r>
          <w:fldChar w:fldCharType="end"/>
        </w:r>
      </w:p>
    </w:sdtContent>
  </w:sdt>
  <w:p w:rsidR="007670EF" w:rsidRDefault="007670E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95E" w:rsidRDefault="0044395E" w:rsidP="007670EF">
      <w:r>
        <w:separator/>
      </w:r>
    </w:p>
  </w:footnote>
  <w:footnote w:type="continuationSeparator" w:id="0">
    <w:p w:rsidR="0044395E" w:rsidRDefault="0044395E" w:rsidP="00767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B4DBD"/>
    <w:multiLevelType w:val="hybridMultilevel"/>
    <w:tmpl w:val="77CC52F2"/>
    <w:lvl w:ilvl="0" w:tplc="20466D7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D3548"/>
    <w:multiLevelType w:val="hybridMultilevel"/>
    <w:tmpl w:val="A1D86234"/>
    <w:lvl w:ilvl="0" w:tplc="041B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3F9C7F4E"/>
    <w:multiLevelType w:val="hybridMultilevel"/>
    <w:tmpl w:val="FF180730"/>
    <w:lvl w:ilvl="0" w:tplc="F7925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271A6"/>
    <w:multiLevelType w:val="hybridMultilevel"/>
    <w:tmpl w:val="5754951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1B2D9A"/>
    <w:multiLevelType w:val="hybridMultilevel"/>
    <w:tmpl w:val="CE982CC8"/>
    <w:lvl w:ilvl="0" w:tplc="68389AA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0677B4"/>
    <w:multiLevelType w:val="hybridMultilevel"/>
    <w:tmpl w:val="ED58ECE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A72C4F"/>
    <w:multiLevelType w:val="hybridMultilevel"/>
    <w:tmpl w:val="A42005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566495"/>
    <w:multiLevelType w:val="hybridMultilevel"/>
    <w:tmpl w:val="29261D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567E0"/>
    <w:multiLevelType w:val="hybridMultilevel"/>
    <w:tmpl w:val="84AE80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939E2"/>
    <w:multiLevelType w:val="hybridMultilevel"/>
    <w:tmpl w:val="99F00606"/>
    <w:lvl w:ilvl="0" w:tplc="041B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7B"/>
    <w:rsid w:val="00032C27"/>
    <w:rsid w:val="0015315F"/>
    <w:rsid w:val="00166B33"/>
    <w:rsid w:val="00177C3F"/>
    <w:rsid w:val="001E3EC0"/>
    <w:rsid w:val="001F057B"/>
    <w:rsid w:val="00246AC6"/>
    <w:rsid w:val="00261D69"/>
    <w:rsid w:val="0028477B"/>
    <w:rsid w:val="00394DE1"/>
    <w:rsid w:val="003C0A0A"/>
    <w:rsid w:val="003E6FDF"/>
    <w:rsid w:val="0044395E"/>
    <w:rsid w:val="00451E61"/>
    <w:rsid w:val="00494D07"/>
    <w:rsid w:val="00567400"/>
    <w:rsid w:val="005826D6"/>
    <w:rsid w:val="005D2E8B"/>
    <w:rsid w:val="00693367"/>
    <w:rsid w:val="007670EF"/>
    <w:rsid w:val="007678EE"/>
    <w:rsid w:val="007714A7"/>
    <w:rsid w:val="00805903"/>
    <w:rsid w:val="0082407B"/>
    <w:rsid w:val="008D44CB"/>
    <w:rsid w:val="008E56A7"/>
    <w:rsid w:val="0091284E"/>
    <w:rsid w:val="00942A85"/>
    <w:rsid w:val="009F31E4"/>
    <w:rsid w:val="00C11D08"/>
    <w:rsid w:val="00C87A86"/>
    <w:rsid w:val="00D641AF"/>
    <w:rsid w:val="00EB3C60"/>
    <w:rsid w:val="00F25E75"/>
    <w:rsid w:val="00F9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F8B93-384F-40A4-B32F-8404FA8E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4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28477B"/>
    <w:pPr>
      <w:ind w:left="720"/>
      <w:contextualSpacing/>
    </w:pPr>
  </w:style>
  <w:style w:type="paragraph" w:customStyle="1" w:styleId="Default">
    <w:name w:val="Default"/>
    <w:rsid w:val="0028477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8477B"/>
    <w:rPr>
      <w:rFonts w:cs="Times New Roman"/>
      <w:color w:val="auto"/>
    </w:rPr>
  </w:style>
  <w:style w:type="character" w:styleId="Zvraznenie">
    <w:name w:val="Emphasis"/>
    <w:basedOn w:val="Predvolenpsmoodseku"/>
    <w:uiPriority w:val="20"/>
    <w:qFormat/>
    <w:rsid w:val="0015315F"/>
    <w:rPr>
      <w:i/>
      <w:iCs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805903"/>
    <w:rPr>
      <w:rFonts w:ascii="Times New Roman" w:eastAsia="Times New Roman" w:hAnsi="Times New Roman" w:cs="Times New Roman"/>
      <w:sz w:val="24"/>
      <w:szCs w:val="24"/>
      <w:lang w:val="ru-RU" w:eastAsia="sk-SK"/>
    </w:rPr>
  </w:style>
  <w:style w:type="paragraph" w:styleId="Normlnywebov">
    <w:name w:val="Normal (Web)"/>
    <w:basedOn w:val="Normlny"/>
    <w:uiPriority w:val="99"/>
    <w:semiHidden/>
    <w:unhideWhenUsed/>
    <w:rsid w:val="00C11D08"/>
    <w:pPr>
      <w:widowControl/>
      <w:autoSpaceDE/>
      <w:autoSpaceDN/>
      <w:adjustRightInd/>
      <w:spacing w:before="100" w:beforeAutospacing="1" w:after="100" w:afterAutospacing="1"/>
    </w:pPr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1E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1E61"/>
    <w:rPr>
      <w:rFonts w:ascii="Segoe UI" w:eastAsia="Times New Roman" w:hAnsi="Segoe UI" w:cs="Segoe UI"/>
      <w:sz w:val="18"/>
      <w:szCs w:val="18"/>
      <w:lang w:val="ru-RU" w:eastAsia="sk-SK"/>
    </w:rPr>
  </w:style>
  <w:style w:type="paragraph" w:styleId="Hlavika">
    <w:name w:val="header"/>
    <w:basedOn w:val="Normlny"/>
    <w:link w:val="HlavikaChar"/>
    <w:uiPriority w:val="99"/>
    <w:unhideWhenUsed/>
    <w:rsid w:val="007670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70EF"/>
    <w:rPr>
      <w:rFonts w:ascii="Times New Roman" w:eastAsia="Times New Roman" w:hAnsi="Times New Roman" w:cs="Times New Roman"/>
      <w:sz w:val="24"/>
      <w:szCs w:val="24"/>
      <w:lang w:val="ru-RU" w:eastAsia="sk-SK"/>
    </w:rPr>
  </w:style>
  <w:style w:type="paragraph" w:styleId="Pta">
    <w:name w:val="footer"/>
    <w:basedOn w:val="Normlny"/>
    <w:link w:val="PtaChar"/>
    <w:uiPriority w:val="99"/>
    <w:unhideWhenUsed/>
    <w:rsid w:val="007670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70EF"/>
    <w:rPr>
      <w:rFonts w:ascii="Times New Roman" w:eastAsia="Times New Roman" w:hAnsi="Times New Roman" w:cs="Times New Roman"/>
      <w:sz w:val="24"/>
      <w:szCs w:val="24"/>
      <w:lang w:val="ru-RU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1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2231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Vitteková Katarína</dc:creator>
  <cp:keywords/>
  <dc:description/>
  <cp:lastModifiedBy>Smažáková Janette</cp:lastModifiedBy>
  <cp:revision>24</cp:revision>
  <cp:lastPrinted>2019-08-19T13:42:00Z</cp:lastPrinted>
  <dcterms:created xsi:type="dcterms:W3CDTF">2019-03-14T13:56:00Z</dcterms:created>
  <dcterms:modified xsi:type="dcterms:W3CDTF">2019-08-20T07:33:00Z</dcterms:modified>
</cp:coreProperties>
</file>