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6F7AE8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F7AE8">
        <w:rPr>
          <w:b/>
          <w:bCs/>
          <w:sz w:val="28"/>
          <w:szCs w:val="28"/>
        </w:rPr>
        <w:t>Doložka vybraných vplyvov</w:t>
      </w:r>
    </w:p>
    <w:p w:rsidR="003501A1" w:rsidRPr="006F7AE8" w:rsidRDefault="003501A1" w:rsidP="003501A1">
      <w:pPr>
        <w:pStyle w:val="Odsekzoznamu"/>
        <w:ind w:left="426"/>
        <w:rPr>
          <w:rFonts w:ascii="Times New Roman" w:hAnsi="Times New Roman"/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6F7AE8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430BA8" w:rsidRPr="006F7AE8" w:rsidRDefault="003501A1" w:rsidP="00926C80">
            <w:pPr>
              <w:pStyle w:val="Odsekzoznamu"/>
              <w:ind w:left="142"/>
              <w:rPr>
                <w:b/>
                <w:bCs/>
              </w:rPr>
            </w:pPr>
            <w:r w:rsidRPr="006F7AE8">
              <w:rPr>
                <w:rFonts w:ascii="Times New Roman" w:hAnsi="Times New Roman"/>
                <w:b/>
              </w:rPr>
              <w:t>Názov materiálu</w:t>
            </w:r>
            <w:r w:rsidR="00926C80">
              <w:rPr>
                <w:rFonts w:ascii="Times New Roman" w:hAnsi="Times New Roman"/>
                <w:b/>
              </w:rPr>
              <w:t xml:space="preserve">: </w:t>
            </w:r>
            <w:r w:rsidR="00061466" w:rsidRPr="006F7AE8">
              <w:t>Návrh</w:t>
            </w:r>
            <w:r w:rsidR="00926C80">
              <w:t xml:space="preserve"> z</w:t>
            </w:r>
            <w:r w:rsidR="00061466" w:rsidRPr="006F7AE8">
              <w:t>ákon</w:t>
            </w:r>
            <w:r w:rsidR="00926C80">
              <w:t>a</w:t>
            </w:r>
            <w:r w:rsidR="00820717" w:rsidRPr="006F7AE8">
              <w:t>,</w:t>
            </w:r>
            <w:r w:rsidR="00926C80">
              <w:t xml:space="preserve"> </w:t>
            </w:r>
            <w:r w:rsidR="00430BA8" w:rsidRPr="006F7AE8">
              <w:t xml:space="preserve">ktorým sa mení a dopĺňa zákon č. 139/1998 Z. z. o omamných látkach, psychotropných látkach a prípravkoch v znení neskorších predpisov </w:t>
            </w:r>
          </w:p>
          <w:p w:rsidR="00061466" w:rsidRPr="006F7AE8" w:rsidRDefault="00061466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3501A1" w:rsidRPr="006F7AE8" w:rsidRDefault="003501A1" w:rsidP="007B71A4"/>
          <w:p w:rsidR="003501A1" w:rsidRPr="006F7AE8" w:rsidRDefault="003501A1" w:rsidP="007B71A4"/>
        </w:tc>
      </w:tr>
      <w:tr w:rsidR="003501A1" w:rsidRPr="006F7AE8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6F7AE8" w:rsidRDefault="00061466" w:rsidP="007B71A4">
            <w:pPr>
              <w:rPr>
                <w:sz w:val="24"/>
                <w:szCs w:val="24"/>
              </w:rPr>
            </w:pPr>
            <w:r w:rsidRPr="006F7AE8">
              <w:rPr>
                <w:sz w:val="24"/>
                <w:szCs w:val="24"/>
              </w:rPr>
              <w:t>Ministerstvo zdravotníctva Slovenskej republiky</w:t>
            </w:r>
          </w:p>
        </w:tc>
      </w:tr>
      <w:tr w:rsidR="003501A1" w:rsidRPr="006F7AE8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6F7AE8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6F7AE8" w:rsidRDefault="003501A1" w:rsidP="007B71A4">
            <w:pPr>
              <w:jc w:val="center"/>
            </w:pPr>
            <w:r w:rsidRPr="006F7AE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6F7AE8" w:rsidRDefault="003501A1" w:rsidP="007B71A4">
            <w:r w:rsidRPr="006F7AE8">
              <w:t>Materiál nelegislatívnej povahy</w:t>
            </w:r>
          </w:p>
        </w:tc>
      </w:tr>
      <w:tr w:rsidR="003501A1" w:rsidRPr="006F7AE8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6F7AE8" w:rsidRDefault="00061466" w:rsidP="007B71A4">
            <w:pPr>
              <w:jc w:val="center"/>
            </w:pPr>
            <w:r w:rsidRPr="006F7AE8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6F7AE8" w:rsidRDefault="003501A1" w:rsidP="007B71A4">
            <w:pPr>
              <w:ind w:left="175" w:hanging="175"/>
            </w:pPr>
            <w:r w:rsidRPr="006F7AE8">
              <w:t>Materiál legislatívnej povahy</w:t>
            </w:r>
          </w:p>
        </w:tc>
      </w:tr>
      <w:tr w:rsidR="003501A1" w:rsidRPr="006F7AE8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501A1" w:rsidRPr="006F7AE8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6F7AE8" w:rsidRDefault="00426A90" w:rsidP="007B71A4">
            <w:pPr>
              <w:jc w:val="center"/>
            </w:pPr>
            <w:r w:rsidRPr="006F7AE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6F7AE8" w:rsidRDefault="003501A1" w:rsidP="007B71A4">
            <w:r w:rsidRPr="006F7AE8">
              <w:t>Transpozícia práva EÚ</w:t>
            </w:r>
          </w:p>
        </w:tc>
      </w:tr>
      <w:tr w:rsidR="003501A1" w:rsidRPr="006F7AE8" w:rsidTr="004F6F1F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3501A1" w:rsidRPr="006F7AE8" w:rsidRDefault="00094BE6" w:rsidP="001B4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991" w:rsidRPr="006F7AE8">
              <w:rPr>
                <w:sz w:val="24"/>
                <w:szCs w:val="24"/>
              </w:rPr>
              <w:t>nevyžaduje sa</w:t>
            </w:r>
          </w:p>
        </w:tc>
      </w:tr>
      <w:tr w:rsidR="003501A1" w:rsidRPr="006F7AE8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Predpokladaný termín predloženia na MPK</w:t>
            </w:r>
            <w:r w:rsidR="00F62771" w:rsidRPr="006F7AE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6F7AE8" w:rsidRDefault="009863A6" w:rsidP="00821D96">
            <w:pPr>
              <w:rPr>
                <w:sz w:val="24"/>
                <w:szCs w:val="24"/>
              </w:rPr>
            </w:pPr>
            <w:r w:rsidRPr="006F7AE8">
              <w:rPr>
                <w:sz w:val="24"/>
                <w:szCs w:val="24"/>
              </w:rPr>
              <w:t xml:space="preserve"> </w:t>
            </w:r>
            <w:r w:rsidR="00821D96">
              <w:rPr>
                <w:sz w:val="24"/>
                <w:szCs w:val="24"/>
              </w:rPr>
              <w:t>jún</w:t>
            </w:r>
            <w:r w:rsidR="00B05663" w:rsidRPr="006F7AE8">
              <w:rPr>
                <w:sz w:val="24"/>
                <w:szCs w:val="24"/>
              </w:rPr>
              <w:t xml:space="preserve"> </w:t>
            </w:r>
            <w:r w:rsidR="00061466" w:rsidRPr="006F7AE8">
              <w:rPr>
                <w:sz w:val="24"/>
                <w:szCs w:val="24"/>
              </w:rPr>
              <w:t>201</w:t>
            </w:r>
            <w:r w:rsidR="007539AC">
              <w:rPr>
                <w:sz w:val="24"/>
                <w:szCs w:val="24"/>
              </w:rPr>
              <w:t>9</w:t>
            </w:r>
          </w:p>
        </w:tc>
      </w:tr>
      <w:tr w:rsidR="003501A1" w:rsidRPr="006F7AE8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 w:rsidRPr="006F7AE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6F7AE8" w:rsidRDefault="00094BE6" w:rsidP="00821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</w:t>
            </w:r>
            <w:r w:rsidR="007539AC">
              <w:rPr>
                <w:sz w:val="24"/>
                <w:szCs w:val="24"/>
              </w:rPr>
              <w:t>ú</w:t>
            </w:r>
            <w:r w:rsidR="00821D96">
              <w:rPr>
                <w:sz w:val="24"/>
                <w:szCs w:val="24"/>
              </w:rPr>
              <w:t>l</w:t>
            </w:r>
            <w:r w:rsidR="007539AC">
              <w:rPr>
                <w:sz w:val="24"/>
                <w:szCs w:val="24"/>
              </w:rPr>
              <w:t xml:space="preserve"> </w:t>
            </w:r>
            <w:r w:rsidR="009863A6" w:rsidRPr="006F7AE8">
              <w:rPr>
                <w:sz w:val="24"/>
                <w:szCs w:val="24"/>
              </w:rPr>
              <w:t>201</w:t>
            </w:r>
            <w:r w:rsidR="007539AC">
              <w:rPr>
                <w:sz w:val="24"/>
                <w:szCs w:val="24"/>
              </w:rPr>
              <w:t>9</w:t>
            </w: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6F7AE8" w:rsidRDefault="003501A1" w:rsidP="007B71A4"/>
        </w:tc>
      </w:tr>
      <w:tr w:rsidR="003501A1" w:rsidRPr="006F7AE8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Defin</w:t>
            </w:r>
            <w:r w:rsidR="00AC2477" w:rsidRPr="006F7AE8">
              <w:rPr>
                <w:rFonts w:ascii="Times New Roman" w:hAnsi="Times New Roman"/>
                <w:b/>
              </w:rPr>
              <w:t>ovanie</w:t>
            </w:r>
            <w:r w:rsidRPr="006F7AE8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 w:rsidR="003501A1" w:rsidRPr="006F7AE8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7F56A7" w:rsidRDefault="003501A1" w:rsidP="002735AB">
            <w:pPr>
              <w:rPr>
                <w:sz w:val="24"/>
                <w:szCs w:val="24"/>
              </w:rPr>
            </w:pPr>
            <w:r w:rsidRPr="006F7AE8">
              <w:rPr>
                <w:i/>
                <w:sz w:val="24"/>
                <w:szCs w:val="24"/>
              </w:rPr>
              <w:t>Uveďte základné problémy, na ktoré navrhovaná regulácia reaguje.</w:t>
            </w:r>
          </w:p>
          <w:p w:rsidR="003501A1" w:rsidRDefault="00A7564B" w:rsidP="008227E3">
            <w:pPr>
              <w:tabs>
                <w:tab w:val="left" w:pos="720"/>
                <w:tab w:val="left" w:pos="8520"/>
              </w:tabs>
              <w:suppressAutoHyphens/>
              <w:ind w:firstLine="164"/>
              <w:jc w:val="both"/>
              <w:rPr>
                <w:sz w:val="24"/>
                <w:szCs w:val="24"/>
              </w:rPr>
            </w:pPr>
            <w:r w:rsidRPr="00A7564B">
              <w:rPr>
                <w:bCs/>
                <w:color w:val="000000"/>
                <w:sz w:val="24"/>
                <w:szCs w:val="24"/>
              </w:rPr>
              <w:t xml:space="preserve">Doplnenie prílohy č. 1 zákona </w:t>
            </w:r>
            <w:r w:rsidR="00602B2E" w:rsidRPr="00A7564B">
              <w:rPr>
                <w:sz w:val="24"/>
                <w:szCs w:val="24"/>
              </w:rPr>
              <w:t xml:space="preserve"> </w:t>
            </w:r>
            <w:r w:rsidRPr="007F56A7">
              <w:rPr>
                <w:sz w:val="24"/>
                <w:szCs w:val="24"/>
              </w:rPr>
              <w:t>č. 139/1998 Z. z. o omamných látkach, psychotropných látkach a prípravkoch v znení neskorších predpisov</w:t>
            </w:r>
            <w:r>
              <w:rPr>
                <w:sz w:val="24"/>
                <w:szCs w:val="24"/>
              </w:rPr>
              <w:t xml:space="preserve"> o </w:t>
            </w:r>
            <w:r w:rsidR="008227E3">
              <w:rPr>
                <w:sz w:val="24"/>
                <w:szCs w:val="24"/>
              </w:rPr>
              <w:t>dve</w:t>
            </w:r>
            <w:r>
              <w:rPr>
                <w:sz w:val="24"/>
                <w:szCs w:val="24"/>
              </w:rPr>
              <w:t xml:space="preserve"> nové omamné látky I. skupiny a o </w:t>
            </w:r>
            <w:r w:rsidR="009E386D">
              <w:rPr>
                <w:sz w:val="24"/>
                <w:szCs w:val="24"/>
              </w:rPr>
              <w:t>päť</w:t>
            </w:r>
            <w:r>
              <w:rPr>
                <w:sz w:val="24"/>
                <w:szCs w:val="24"/>
              </w:rPr>
              <w:t xml:space="preserve"> nov</w:t>
            </w:r>
            <w:r w:rsidR="009E386D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psychotropn</w:t>
            </w:r>
            <w:r w:rsidR="009E386D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lát</w:t>
            </w:r>
            <w:r w:rsidR="009E386D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 I. skupiny</w:t>
            </w:r>
            <w:r w:rsidR="008227E3">
              <w:rPr>
                <w:sz w:val="24"/>
                <w:szCs w:val="24"/>
              </w:rPr>
              <w:t xml:space="preserve">. </w:t>
            </w:r>
          </w:p>
          <w:p w:rsidR="008227E3" w:rsidRDefault="008227E3" w:rsidP="008227E3">
            <w:pPr>
              <w:tabs>
                <w:tab w:val="left" w:pos="720"/>
                <w:tab w:val="left" w:pos="8520"/>
              </w:tabs>
              <w:suppressAutoHyphens/>
              <w:ind w:firstLine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Vypustenie psychotropnej látky skupiny II Cannabidiol, CBD zo zoznamu psychotropných látok.</w:t>
            </w:r>
          </w:p>
          <w:p w:rsidR="00B9491F" w:rsidRPr="006F7AE8" w:rsidRDefault="00B9491F" w:rsidP="008227E3">
            <w:pPr>
              <w:tabs>
                <w:tab w:val="left" w:pos="720"/>
                <w:tab w:val="left" w:pos="8520"/>
              </w:tabs>
              <w:suppressAutoHyphens/>
              <w:ind w:firstLine="16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podnet Ministerstva vnútra doplnenie ďalších 10 psychoaktívnych látok do zoznamu psychotropných látok I. skupiny.</w:t>
            </w: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6F7AE8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D151C7" w:rsidRDefault="00061466" w:rsidP="007F56A7">
            <w:pPr>
              <w:ind w:firstLine="599"/>
              <w:jc w:val="both"/>
              <w:rPr>
                <w:rStyle w:val="Textzstupnhosymbolu1"/>
                <w:color w:val="000000"/>
                <w:sz w:val="24"/>
                <w:szCs w:val="24"/>
                <w:lang w:eastAsia="en-US"/>
              </w:rPr>
            </w:pPr>
            <w:r w:rsidRPr="00D151C7">
              <w:rPr>
                <w:rStyle w:val="Textzstupnhosymbolu1"/>
                <w:color w:val="000000"/>
                <w:sz w:val="24"/>
                <w:szCs w:val="24"/>
              </w:rPr>
              <w:lastRenderedPageBreak/>
              <w:t xml:space="preserve">Cieľom </w:t>
            </w:r>
            <w:r w:rsidR="00CA7F82">
              <w:rPr>
                <w:rStyle w:val="Textzstupnhosymbolu1"/>
                <w:color w:val="000000"/>
                <w:sz w:val="24"/>
                <w:szCs w:val="24"/>
              </w:rPr>
              <w:t xml:space="preserve">návrhu je umožniť </w:t>
            </w:r>
            <w:r w:rsidR="00D151C7" w:rsidRPr="00D151C7">
              <w:rPr>
                <w:sz w:val="24"/>
                <w:szCs w:val="24"/>
              </w:rPr>
              <w:t>pružnejšie trestno-právne postihovať nezákonnú činnosť subjektov zameraných na nezákonnú výrobu a predaj  omamných látok a psychotropných látok</w:t>
            </w:r>
            <w:r w:rsidR="00D151C7" w:rsidRPr="00D151C7">
              <w:rPr>
                <w:rStyle w:val="Textzstupnhosymbolu1"/>
                <w:color w:val="000000"/>
                <w:sz w:val="24"/>
                <w:szCs w:val="24"/>
              </w:rPr>
              <w:t xml:space="preserve"> </w:t>
            </w:r>
            <w:r w:rsidR="009863A6" w:rsidRPr="00D151C7">
              <w:rPr>
                <w:rStyle w:val="Textzstupnhosymbolu1"/>
                <w:color w:val="000000"/>
                <w:sz w:val="24"/>
                <w:szCs w:val="24"/>
              </w:rPr>
              <w:t>a zosúladiť zákon s právom Európskej únie</w:t>
            </w:r>
            <w:r w:rsidR="00A7564B">
              <w:rPr>
                <w:rStyle w:val="Textzstupnhosymbolu1"/>
                <w:color w:val="000000"/>
                <w:sz w:val="24"/>
                <w:szCs w:val="24"/>
              </w:rPr>
              <w:t xml:space="preserve"> a so záväzkami Slovenskej republiky vyplývajúcimi s ratifikáciou medzinárodných dohovorov OSN vzťahujúcich sa na omamné látky a psychotropné látky.</w:t>
            </w:r>
            <w:r w:rsidR="009863A6" w:rsidRPr="00D151C7">
              <w:rPr>
                <w:rStyle w:val="Textzstupnhosymbolu1"/>
                <w:color w:val="000000"/>
                <w:sz w:val="24"/>
                <w:szCs w:val="24"/>
              </w:rPr>
              <w:t>.</w:t>
            </w:r>
          </w:p>
          <w:p w:rsidR="0058756F" w:rsidRDefault="00A7564B" w:rsidP="007F56A7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Cieľom návrhu zákona je doplniť prílohu č. 1 zákona č. 139/1998 Z. z. o omamných látkach, psychotropných látkach a prípravkoch v znení neskorších predpisov </w:t>
            </w:r>
          </w:p>
          <w:p w:rsidR="0058756F" w:rsidRDefault="00A7564B" w:rsidP="0091011D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1011D">
              <w:rPr>
                <w:rFonts w:ascii="Times New Roman" w:hAnsi="Times New Roman"/>
                <w:sz w:val="24"/>
                <w:szCs w:val="24"/>
              </w:rPr>
              <w:t>o </w:t>
            </w:r>
            <w:r w:rsidR="008227E3">
              <w:rPr>
                <w:rFonts w:ascii="Times New Roman" w:hAnsi="Times New Roman"/>
                <w:sz w:val="24"/>
                <w:szCs w:val="24"/>
              </w:rPr>
              <w:t>dve</w:t>
            </w:r>
            <w:r w:rsidRPr="0091011D">
              <w:rPr>
                <w:rFonts w:ascii="Times New Roman" w:hAnsi="Times New Roman"/>
                <w:sz w:val="24"/>
                <w:szCs w:val="24"/>
              </w:rPr>
              <w:t xml:space="preserve"> omamné látky I. skupiny a o </w:t>
            </w:r>
            <w:r w:rsidR="0058756F">
              <w:rPr>
                <w:rFonts w:ascii="Times New Roman" w:hAnsi="Times New Roman"/>
                <w:sz w:val="24"/>
                <w:szCs w:val="24"/>
              </w:rPr>
              <w:t>tri</w:t>
            </w:r>
            <w:r w:rsidRPr="0091011D">
              <w:rPr>
                <w:rFonts w:ascii="Times New Roman" w:hAnsi="Times New Roman"/>
                <w:sz w:val="24"/>
                <w:szCs w:val="24"/>
              </w:rPr>
              <w:t xml:space="preserve"> psychotropn</w:t>
            </w:r>
            <w:r w:rsidR="0058756F">
              <w:rPr>
                <w:rFonts w:ascii="Times New Roman" w:hAnsi="Times New Roman"/>
                <w:sz w:val="24"/>
                <w:szCs w:val="24"/>
              </w:rPr>
              <w:t>é</w:t>
            </w:r>
            <w:r w:rsidRPr="0091011D">
              <w:rPr>
                <w:rFonts w:ascii="Times New Roman" w:hAnsi="Times New Roman"/>
                <w:sz w:val="24"/>
                <w:szCs w:val="24"/>
              </w:rPr>
              <w:t xml:space="preserve"> látk</w:t>
            </w:r>
            <w:r w:rsidR="0058756F">
              <w:rPr>
                <w:rFonts w:ascii="Times New Roman" w:hAnsi="Times New Roman"/>
                <w:sz w:val="24"/>
                <w:szCs w:val="24"/>
              </w:rPr>
              <w:t>y</w:t>
            </w:r>
            <w:r w:rsidRPr="0091011D">
              <w:rPr>
                <w:rFonts w:ascii="Times New Roman" w:hAnsi="Times New Roman"/>
                <w:sz w:val="24"/>
                <w:szCs w:val="24"/>
              </w:rPr>
              <w:t xml:space="preserve"> I. skupiny na základe rozhodnutia prijatého na 62. zasadnutí Komisie pre omamné látky Úradu OSN pre omamné látky a kriminalitu dňa 1</w:t>
            </w:r>
            <w:r w:rsidR="0058756F" w:rsidRPr="0091011D">
              <w:rPr>
                <w:rFonts w:ascii="Times New Roman" w:hAnsi="Times New Roman"/>
                <w:sz w:val="24"/>
                <w:szCs w:val="24"/>
              </w:rPr>
              <w:t>9</w:t>
            </w:r>
            <w:r w:rsidRPr="0091011D">
              <w:rPr>
                <w:rFonts w:ascii="Times New Roman" w:hAnsi="Times New Roman"/>
                <w:sz w:val="24"/>
                <w:szCs w:val="24"/>
              </w:rPr>
              <w:t>. 3.2019 (UNODC - United Nations Office on Drugs and Crime)</w:t>
            </w:r>
            <w:r w:rsidR="009E386D" w:rsidRPr="0091011D">
              <w:rPr>
                <w:rFonts w:ascii="Times New Roman" w:hAnsi="Times New Roman"/>
                <w:sz w:val="24"/>
                <w:szCs w:val="24"/>
              </w:rPr>
              <w:t xml:space="preserve">  a </w:t>
            </w:r>
          </w:p>
          <w:p w:rsidR="002B0563" w:rsidRPr="0091011D" w:rsidRDefault="009E386D" w:rsidP="0091011D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1011D">
              <w:rPr>
                <w:rFonts w:ascii="Times New Roman" w:hAnsi="Times New Roman"/>
                <w:sz w:val="24"/>
                <w:szCs w:val="24"/>
              </w:rPr>
              <w:t xml:space="preserve">na základe podnetu Ministerstva vnútra SR, Policajného zboru SR, Národnej kriminálnej agentúry. sa navrhuje  zaradiť aj dve nové psychoaktívne látky </w:t>
            </w:r>
            <w:r w:rsidR="0058756F" w:rsidRPr="0091011D">
              <w:rPr>
                <w:rFonts w:ascii="Times New Roman" w:hAnsi="Times New Roman"/>
                <w:sz w:val="24"/>
                <w:szCs w:val="24"/>
              </w:rPr>
              <w:t>3</w:t>
            </w:r>
            <w:r w:rsidRPr="0091011D">
              <w:rPr>
                <w:rFonts w:ascii="Times New Roman" w:hAnsi="Times New Roman"/>
                <w:sz w:val="24"/>
                <w:szCs w:val="24"/>
              </w:rPr>
              <w:t>-CMC a 4-CMC medzi psychotropné látky skupiny I</w:t>
            </w:r>
            <w:r w:rsidR="008227E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B9491F">
              <w:rPr>
                <w:rFonts w:ascii="Times New Roman" w:hAnsi="Times New Roman"/>
                <w:sz w:val="24"/>
                <w:szCs w:val="24"/>
              </w:rPr>
              <w:t xml:space="preserve"> na základe zásadnej pripomienky </w:t>
            </w:r>
            <w:r w:rsidR="00B9491F" w:rsidRPr="0091011D">
              <w:rPr>
                <w:rFonts w:ascii="Times New Roman" w:hAnsi="Times New Roman"/>
                <w:sz w:val="24"/>
                <w:szCs w:val="24"/>
              </w:rPr>
              <w:t>Ministerstva vnútra SR</w:t>
            </w:r>
            <w:r w:rsidR="00B9491F">
              <w:rPr>
                <w:rFonts w:ascii="Times New Roman" w:hAnsi="Times New Roman"/>
                <w:sz w:val="24"/>
                <w:szCs w:val="24"/>
              </w:rPr>
              <w:t xml:space="preserve"> v medzirezortnom pripomienkovom konaní zaradiť </w:t>
            </w:r>
            <w:r w:rsidR="00B9491F" w:rsidRPr="00B9491F">
              <w:rPr>
                <w:rFonts w:ascii="Times New Roman" w:hAnsi="Times New Roman"/>
                <w:sz w:val="24"/>
                <w:szCs w:val="24"/>
              </w:rPr>
              <w:t>ďalších 10 psychoaktívnych látok do zoznamu psychotropných látok I. skupiny</w:t>
            </w:r>
            <w:r w:rsidR="00B949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386D" w:rsidRPr="0091011D" w:rsidRDefault="008227E3" w:rsidP="0091011D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vypustiť zo zoznamu psychotropných látok látku Ca</w:t>
            </w:r>
            <w:r w:rsidR="002B0563">
              <w:rPr>
                <w:rFonts w:ascii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/>
                <w:sz w:val="24"/>
                <w:szCs w:val="24"/>
              </w:rPr>
              <w:t>abidiol, CBD</w:t>
            </w:r>
            <w:r w:rsidR="002B0563">
              <w:rPr>
                <w:rFonts w:ascii="Times New Roman" w:hAnsi="Times New Roman"/>
                <w:sz w:val="24"/>
                <w:szCs w:val="24"/>
              </w:rPr>
              <w:t>, pretože odborný výbor Svetovej zdravotníckej organizácie ju považuje za neškodnú a nespôsobuje vznik závislosti</w:t>
            </w:r>
            <w:r w:rsidR="00B9491F">
              <w:rPr>
                <w:rFonts w:ascii="Times New Roman" w:hAnsi="Times New Roman"/>
                <w:sz w:val="24"/>
                <w:szCs w:val="24"/>
              </w:rPr>
              <w:t xml:space="preserve"> a táto látka nie je zaradená do zoznamu ani podľa dohovorov OSN.</w:t>
            </w:r>
          </w:p>
          <w:p w:rsidR="00602B2E" w:rsidRDefault="00C420D2" w:rsidP="007F56A7">
            <w:pPr>
              <w:ind w:firstLine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Rozhodnutia OSN</w:t>
            </w:r>
            <w:r w:rsidR="00A7564B" w:rsidRPr="007F56A7">
              <w:rPr>
                <w:sz w:val="24"/>
                <w:szCs w:val="24"/>
              </w:rPr>
              <w:t xml:space="preserve"> bol</w:t>
            </w:r>
            <w:r>
              <w:rPr>
                <w:sz w:val="24"/>
                <w:szCs w:val="24"/>
              </w:rPr>
              <w:t>i</w:t>
            </w:r>
            <w:r w:rsidR="00A7564B" w:rsidRPr="007F56A7">
              <w:rPr>
                <w:sz w:val="24"/>
                <w:szCs w:val="24"/>
              </w:rPr>
              <w:t xml:space="preserve"> prijaté na základe </w:t>
            </w:r>
            <w:r w:rsidR="00A7564B" w:rsidRPr="007F56A7">
              <w:rPr>
                <w:noProof/>
                <w:sz w:val="24"/>
                <w:szCs w:val="24"/>
              </w:rPr>
              <w:t>hodnotenia odborného výboru pre drogovú závislosť Svetovej zdravotníckej organizácie</w:t>
            </w:r>
            <w:r w:rsidR="00A7564B" w:rsidRPr="007F56A7">
              <w:rPr>
                <w:sz w:val="24"/>
                <w:szCs w:val="24"/>
              </w:rPr>
              <w:t>.</w:t>
            </w:r>
            <w:r w:rsidR="001C467E">
              <w:rPr>
                <w:sz w:val="24"/>
                <w:szCs w:val="24"/>
              </w:rPr>
              <w:t xml:space="preserve"> </w:t>
            </w:r>
          </w:p>
          <w:p w:rsidR="0058756F" w:rsidRPr="00D151C7" w:rsidRDefault="0058756F">
            <w:pPr>
              <w:ind w:firstLine="589"/>
              <w:jc w:val="both"/>
            </w:pPr>
            <w:r>
              <w:rPr>
                <w:sz w:val="24"/>
                <w:szCs w:val="24"/>
              </w:rPr>
              <w:t>Ministerstvo zdravotníctva SR využilo ustanovenie § 3 ods. 1 na kladné vybavenie podnetu Ministerstva vnútra SR, pretože ho považuje za odôvodnený.</w:t>
            </w: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58756F" w:rsidRPr="006F7AE8" w:rsidRDefault="001B432D" w:rsidP="0091011D">
            <w:pPr>
              <w:ind w:left="32" w:firstLine="567"/>
              <w:jc w:val="both"/>
              <w:rPr>
                <w:i/>
              </w:rPr>
            </w:pPr>
            <w:r w:rsidRPr="006F7AE8">
              <w:rPr>
                <w:sz w:val="24"/>
                <w:szCs w:val="24"/>
              </w:rPr>
              <w:t>Vzhľadom na to, že nov</w:t>
            </w:r>
            <w:r w:rsidR="00F81FAD">
              <w:rPr>
                <w:sz w:val="24"/>
                <w:szCs w:val="24"/>
              </w:rPr>
              <w:t>é</w:t>
            </w:r>
            <w:r w:rsidRPr="006F7AE8">
              <w:rPr>
                <w:sz w:val="24"/>
                <w:szCs w:val="24"/>
              </w:rPr>
              <w:t xml:space="preserve"> psychoaktívn</w:t>
            </w:r>
            <w:r w:rsidR="00F81FAD">
              <w:rPr>
                <w:sz w:val="24"/>
                <w:szCs w:val="24"/>
              </w:rPr>
              <w:t>e</w:t>
            </w:r>
            <w:r w:rsidRPr="006F7AE8">
              <w:rPr>
                <w:sz w:val="24"/>
                <w:szCs w:val="24"/>
              </w:rPr>
              <w:t xml:space="preserve"> látk</w:t>
            </w:r>
            <w:r w:rsidR="00F81FAD">
              <w:rPr>
                <w:sz w:val="24"/>
                <w:szCs w:val="24"/>
              </w:rPr>
              <w:t>y</w:t>
            </w:r>
            <w:r w:rsidRPr="006F7AE8">
              <w:rPr>
                <w:sz w:val="24"/>
                <w:szCs w:val="24"/>
              </w:rPr>
              <w:t>, ktor</w:t>
            </w:r>
            <w:r w:rsidR="00F81FAD">
              <w:rPr>
                <w:sz w:val="24"/>
                <w:szCs w:val="24"/>
              </w:rPr>
              <w:t>é</w:t>
            </w:r>
            <w:r w:rsidRPr="006F7AE8">
              <w:rPr>
                <w:sz w:val="24"/>
                <w:szCs w:val="24"/>
              </w:rPr>
              <w:t xml:space="preserve"> sa dopĺňa</w:t>
            </w:r>
            <w:r w:rsidR="00F81FAD">
              <w:rPr>
                <w:sz w:val="24"/>
                <w:szCs w:val="24"/>
              </w:rPr>
              <w:t>jú</w:t>
            </w:r>
            <w:r w:rsidRPr="006F7AE8">
              <w:rPr>
                <w:sz w:val="24"/>
                <w:szCs w:val="24"/>
              </w:rPr>
              <w:t xml:space="preserve"> do prílohy </w:t>
            </w:r>
            <w:r w:rsidR="00A7564B">
              <w:rPr>
                <w:sz w:val="24"/>
                <w:szCs w:val="24"/>
              </w:rPr>
              <w:t xml:space="preserve">č. </w:t>
            </w:r>
            <w:r w:rsidRPr="006F7AE8">
              <w:rPr>
                <w:sz w:val="24"/>
                <w:szCs w:val="24"/>
              </w:rPr>
              <w:t>1 zákona</w:t>
            </w:r>
            <w:r w:rsidR="00A7564B">
              <w:rPr>
                <w:sz w:val="24"/>
                <w:szCs w:val="24"/>
              </w:rPr>
              <w:t xml:space="preserve"> č. 139/1998 Z. z.</w:t>
            </w:r>
            <w:r w:rsidRPr="006F7AE8">
              <w:rPr>
                <w:sz w:val="24"/>
                <w:szCs w:val="24"/>
              </w:rPr>
              <w:t xml:space="preserve"> </w:t>
            </w:r>
            <w:r w:rsidR="002735AB" w:rsidRPr="006F7AE8">
              <w:rPr>
                <w:sz w:val="24"/>
                <w:szCs w:val="24"/>
              </w:rPr>
              <w:t>nem</w:t>
            </w:r>
            <w:r w:rsidR="00F81FAD">
              <w:rPr>
                <w:sz w:val="24"/>
                <w:szCs w:val="24"/>
              </w:rPr>
              <w:t>ajú</w:t>
            </w:r>
            <w:r w:rsidR="002735AB" w:rsidRPr="006F7AE8">
              <w:rPr>
                <w:sz w:val="24"/>
                <w:szCs w:val="24"/>
              </w:rPr>
              <w:t xml:space="preserve"> vlastnosti liečiv</w:t>
            </w:r>
            <w:r w:rsidR="00D151C7">
              <w:rPr>
                <w:sz w:val="24"/>
                <w:szCs w:val="24"/>
              </w:rPr>
              <w:t>a</w:t>
            </w:r>
            <w:r w:rsidR="00A7564B">
              <w:rPr>
                <w:sz w:val="24"/>
                <w:szCs w:val="24"/>
              </w:rPr>
              <w:t xml:space="preserve"> a nie sú obsiahnuté v žiadnom lieku</w:t>
            </w:r>
            <w:r w:rsidR="002735AB" w:rsidRPr="006F7AE8">
              <w:rPr>
                <w:sz w:val="24"/>
                <w:szCs w:val="24"/>
              </w:rPr>
              <w:t xml:space="preserve">, dotknutými subjektmi budú len </w:t>
            </w:r>
            <w:r w:rsidR="00CA7F82">
              <w:rPr>
                <w:sz w:val="24"/>
                <w:szCs w:val="24"/>
              </w:rPr>
              <w:t xml:space="preserve">priekupníci a </w:t>
            </w:r>
            <w:r w:rsidR="002735AB" w:rsidRPr="006F7AE8">
              <w:rPr>
                <w:sz w:val="24"/>
                <w:szCs w:val="24"/>
              </w:rPr>
              <w:t>díleri drog</w:t>
            </w:r>
            <w:r w:rsidR="00380E60" w:rsidRPr="006F7AE8">
              <w:rPr>
                <w:sz w:val="24"/>
                <w:szCs w:val="24"/>
              </w:rPr>
              <w:t>, ktorých činnosť je nezákonn</w:t>
            </w:r>
            <w:r w:rsidR="00A7564B">
              <w:rPr>
                <w:sz w:val="24"/>
                <w:szCs w:val="24"/>
              </w:rPr>
              <w:t>á a podlieha trestnoprávnej zodpovednosti.</w:t>
            </w:r>
            <w:r w:rsidR="001C467E">
              <w:rPr>
                <w:sz w:val="24"/>
                <w:szCs w:val="24"/>
              </w:rPr>
              <w:t xml:space="preserve"> </w:t>
            </w: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6F7AE8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1C467E" w:rsidRDefault="00CF0357" w:rsidP="007F56A7">
            <w:pPr>
              <w:jc w:val="both"/>
              <w:rPr>
                <w:sz w:val="24"/>
                <w:szCs w:val="24"/>
              </w:rPr>
            </w:pPr>
            <w:r w:rsidRPr="006F7AE8">
              <w:rPr>
                <w:sz w:val="24"/>
                <w:szCs w:val="24"/>
              </w:rPr>
              <w:t xml:space="preserve">Alternatíva 0: </w:t>
            </w:r>
          </w:p>
          <w:p w:rsidR="00CF0357" w:rsidRPr="006F7AE8" w:rsidRDefault="00CF0357" w:rsidP="007F56A7">
            <w:pPr>
              <w:jc w:val="both"/>
              <w:rPr>
                <w:sz w:val="24"/>
                <w:szCs w:val="24"/>
              </w:rPr>
            </w:pPr>
            <w:r w:rsidRPr="006F7AE8">
              <w:rPr>
                <w:sz w:val="24"/>
                <w:szCs w:val="24"/>
              </w:rPr>
              <w:t>zachovanie súčasného stavu – nezaraden</w:t>
            </w:r>
            <w:r w:rsidR="00145BFB">
              <w:rPr>
                <w:sz w:val="24"/>
                <w:szCs w:val="24"/>
              </w:rPr>
              <w:t>ím</w:t>
            </w:r>
            <w:r w:rsidRPr="006F7AE8">
              <w:rPr>
                <w:sz w:val="24"/>
                <w:szCs w:val="24"/>
              </w:rPr>
              <w:t xml:space="preserve"> nov</w:t>
            </w:r>
            <w:r w:rsidR="00F81FAD">
              <w:rPr>
                <w:sz w:val="24"/>
                <w:szCs w:val="24"/>
              </w:rPr>
              <w:t>ých</w:t>
            </w:r>
            <w:r w:rsidRPr="006F7AE8">
              <w:rPr>
                <w:sz w:val="24"/>
                <w:szCs w:val="24"/>
              </w:rPr>
              <w:t xml:space="preserve"> psychoaktívn</w:t>
            </w:r>
            <w:r w:rsidR="00F81FAD">
              <w:rPr>
                <w:sz w:val="24"/>
                <w:szCs w:val="24"/>
              </w:rPr>
              <w:t>ych</w:t>
            </w:r>
            <w:r w:rsidRPr="006F7AE8">
              <w:rPr>
                <w:sz w:val="24"/>
                <w:szCs w:val="24"/>
              </w:rPr>
              <w:t xml:space="preserve"> lát</w:t>
            </w:r>
            <w:r w:rsidR="00F81FAD">
              <w:rPr>
                <w:sz w:val="24"/>
                <w:szCs w:val="24"/>
              </w:rPr>
              <w:t>o</w:t>
            </w:r>
            <w:r w:rsidRPr="006F7AE8">
              <w:rPr>
                <w:sz w:val="24"/>
                <w:szCs w:val="24"/>
              </w:rPr>
              <w:t>k  medzi psychotropné látky</w:t>
            </w:r>
            <w:r w:rsidR="00145BFB">
              <w:rPr>
                <w:sz w:val="24"/>
                <w:szCs w:val="24"/>
              </w:rPr>
              <w:t xml:space="preserve"> a omamné látky</w:t>
            </w:r>
            <w:r w:rsidRPr="006F7AE8">
              <w:rPr>
                <w:sz w:val="24"/>
                <w:szCs w:val="24"/>
              </w:rPr>
              <w:t xml:space="preserve"> by nebolo možné vyvodiť trestno-právnu zodpovednosť za </w:t>
            </w:r>
            <w:r w:rsidR="00145BFB">
              <w:rPr>
                <w:sz w:val="24"/>
                <w:szCs w:val="24"/>
              </w:rPr>
              <w:t>ich</w:t>
            </w:r>
            <w:r w:rsidR="00715326">
              <w:rPr>
                <w:sz w:val="24"/>
                <w:szCs w:val="24"/>
              </w:rPr>
              <w:t xml:space="preserve"> nezákonnú výrobu</w:t>
            </w:r>
            <w:r w:rsidRPr="006F7AE8">
              <w:rPr>
                <w:sz w:val="24"/>
                <w:szCs w:val="24"/>
              </w:rPr>
              <w:t xml:space="preserve">, distribúciu a predaj. </w:t>
            </w:r>
          </w:p>
          <w:p w:rsidR="001C467E" w:rsidRDefault="00CF0357" w:rsidP="007F56A7">
            <w:pPr>
              <w:jc w:val="both"/>
              <w:rPr>
                <w:sz w:val="24"/>
                <w:szCs w:val="24"/>
              </w:rPr>
            </w:pPr>
            <w:r w:rsidRPr="006F7AE8">
              <w:rPr>
                <w:sz w:val="24"/>
                <w:szCs w:val="24"/>
              </w:rPr>
              <w:t xml:space="preserve">Alternatíva 1: </w:t>
            </w:r>
          </w:p>
          <w:p w:rsidR="00CF0357" w:rsidRPr="006F7AE8" w:rsidRDefault="00CF0357" w:rsidP="007F56A7">
            <w:pPr>
              <w:jc w:val="both"/>
              <w:rPr>
                <w:sz w:val="24"/>
                <w:szCs w:val="24"/>
              </w:rPr>
            </w:pPr>
            <w:r w:rsidRPr="006F7AE8">
              <w:rPr>
                <w:sz w:val="24"/>
                <w:szCs w:val="24"/>
              </w:rPr>
              <w:lastRenderedPageBreak/>
              <w:t>zvolená alternatíva – zaradením nov</w:t>
            </w:r>
            <w:r w:rsidR="00145BFB">
              <w:rPr>
                <w:sz w:val="24"/>
                <w:szCs w:val="24"/>
              </w:rPr>
              <w:t>ých</w:t>
            </w:r>
            <w:r w:rsidRPr="006F7AE8">
              <w:rPr>
                <w:sz w:val="24"/>
                <w:szCs w:val="24"/>
              </w:rPr>
              <w:t xml:space="preserve"> psychoaktívn</w:t>
            </w:r>
            <w:r w:rsidR="00145BFB">
              <w:rPr>
                <w:sz w:val="24"/>
                <w:szCs w:val="24"/>
              </w:rPr>
              <w:t>ych</w:t>
            </w:r>
            <w:r w:rsidRPr="006F7AE8">
              <w:rPr>
                <w:sz w:val="24"/>
                <w:szCs w:val="24"/>
              </w:rPr>
              <w:t xml:space="preserve"> lát</w:t>
            </w:r>
            <w:r w:rsidR="00145BFB">
              <w:rPr>
                <w:sz w:val="24"/>
                <w:szCs w:val="24"/>
              </w:rPr>
              <w:t>o</w:t>
            </w:r>
            <w:r w:rsidRPr="006F7AE8">
              <w:rPr>
                <w:sz w:val="24"/>
                <w:szCs w:val="24"/>
              </w:rPr>
              <w:t xml:space="preserve">k  medzi psychotropné látky </w:t>
            </w:r>
            <w:r w:rsidR="00145BFB">
              <w:rPr>
                <w:sz w:val="24"/>
                <w:szCs w:val="24"/>
              </w:rPr>
              <w:t xml:space="preserve">a omamné látky </w:t>
            </w:r>
            <w:r w:rsidRPr="006F7AE8">
              <w:rPr>
                <w:sz w:val="24"/>
                <w:szCs w:val="24"/>
              </w:rPr>
              <w:t xml:space="preserve">bude možné vyvodiť trestno-právnu zodpovednosť za </w:t>
            </w:r>
            <w:r w:rsidR="00A7564B">
              <w:rPr>
                <w:sz w:val="24"/>
                <w:szCs w:val="24"/>
              </w:rPr>
              <w:t>ich</w:t>
            </w:r>
            <w:r w:rsidR="00715326">
              <w:rPr>
                <w:sz w:val="24"/>
                <w:szCs w:val="24"/>
              </w:rPr>
              <w:t xml:space="preserve"> nezákonnú výrobu</w:t>
            </w:r>
            <w:r w:rsidRPr="006F7AE8">
              <w:rPr>
                <w:sz w:val="24"/>
                <w:szCs w:val="24"/>
              </w:rPr>
              <w:t>, distribúciu a predaj</w:t>
            </w:r>
            <w:r w:rsidR="005D1991" w:rsidRPr="006F7AE8">
              <w:rPr>
                <w:sz w:val="24"/>
                <w:szCs w:val="24"/>
              </w:rPr>
              <w:t xml:space="preserve">. </w:t>
            </w: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lastRenderedPageBreak/>
              <w:t>Vykonávacie predpisy</w:t>
            </w:r>
          </w:p>
        </w:tc>
      </w:tr>
      <w:tr w:rsidR="003501A1" w:rsidRPr="006F7AE8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6F7AE8">
              <w:rPr>
                <w:i/>
              </w:rPr>
              <w:t>Predpokladá sa prijatie/zmena  vykonávacích predpisov?</w:t>
            </w:r>
          </w:p>
          <w:p w:rsidR="00A7564B" w:rsidRPr="007F56A7" w:rsidRDefault="00A7564B" w:rsidP="007B71A4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Nepredpokladá</w:t>
            </w:r>
            <w:r>
              <w:rPr>
                <w:sz w:val="24"/>
                <w:szCs w:val="24"/>
              </w:rPr>
              <w:t xml:space="preserve"> sa prijatie vykonávacích predpisov</w:t>
            </w:r>
            <w:r w:rsidRPr="007F56A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6F7AE8" w:rsidRDefault="003501A1" w:rsidP="007B71A4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A7564B" w:rsidRDefault="00A7564B" w:rsidP="007B71A4">
            <w:pPr>
              <w:jc w:val="center"/>
            </w:pPr>
          </w:p>
          <w:p w:rsidR="003501A1" w:rsidRPr="006F7AE8" w:rsidRDefault="003501A1">
            <w:pPr>
              <w:jc w:val="center"/>
            </w:pP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2735AB" w:rsidRPr="006F7AE8" w:rsidRDefault="002735AB" w:rsidP="00145BFB">
            <w:pPr>
              <w:rPr>
                <w:sz w:val="24"/>
                <w:szCs w:val="24"/>
              </w:rPr>
            </w:pP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3501A1" w:rsidRPr="006F7AE8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2735AB" w:rsidRPr="006F7AE8" w:rsidRDefault="003501A1" w:rsidP="002735AB">
            <w:pPr>
              <w:rPr>
                <w:i/>
              </w:rPr>
            </w:pPr>
            <w:r w:rsidRPr="006F7AE8">
              <w:rPr>
                <w:i/>
              </w:rPr>
              <w:t>Uveďte, v ktorých ustanoveniach ide národná právna úprava nad rámec minimálnych požiadaviek EÚ spolu s odôvodnením.</w:t>
            </w:r>
          </w:p>
          <w:p w:rsidR="009863A6" w:rsidRPr="006F7AE8" w:rsidRDefault="009863A6" w:rsidP="007F56A7">
            <w:pPr>
              <w:ind w:firstLine="599"/>
              <w:jc w:val="both"/>
              <w:rPr>
                <w:sz w:val="24"/>
                <w:szCs w:val="24"/>
              </w:rPr>
            </w:pPr>
            <w:r w:rsidRPr="006F7AE8">
              <w:rPr>
                <w:sz w:val="24"/>
                <w:szCs w:val="24"/>
              </w:rPr>
              <w:t>Návrh zákona je v súlade s právom Európskej únie</w:t>
            </w:r>
            <w:r w:rsidR="00A7564B">
              <w:rPr>
                <w:sz w:val="24"/>
                <w:szCs w:val="24"/>
              </w:rPr>
              <w:t xml:space="preserve"> </w:t>
            </w:r>
            <w:r w:rsidR="00A7564B">
              <w:rPr>
                <w:rStyle w:val="Textzstupnhosymbolu1"/>
                <w:color w:val="000000"/>
                <w:sz w:val="24"/>
                <w:szCs w:val="24"/>
              </w:rPr>
              <w:t>a so záväzkami Slovenskej republiky vyplývajúcimi s ratifikáciou medzinárodných dohovorov OSN vzťahujúcich sa na omamné látky a psychotropné látky.</w:t>
            </w:r>
          </w:p>
        </w:tc>
      </w:tr>
      <w:tr w:rsidR="003501A1" w:rsidRPr="006F7AE8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6F7AE8" w:rsidRDefault="003501A1" w:rsidP="007B71A4">
            <w:pPr>
              <w:jc w:val="center"/>
            </w:pP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Preskúmanie účelnosti</w:t>
            </w:r>
            <w:r w:rsidR="00F62771" w:rsidRPr="006F7AE8">
              <w:rPr>
                <w:rFonts w:ascii="Times New Roman" w:hAnsi="Times New Roman"/>
                <w:b/>
              </w:rPr>
              <w:t>**</w:t>
            </w:r>
          </w:p>
        </w:tc>
      </w:tr>
      <w:tr w:rsidR="003501A1" w:rsidRPr="006F7AE8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6F7AE8" w:rsidRDefault="003501A1" w:rsidP="007B71A4">
            <w:pPr>
              <w:rPr>
                <w:i/>
              </w:rPr>
            </w:pPr>
            <w:r w:rsidRPr="006F7AE8">
              <w:rPr>
                <w:i/>
              </w:rPr>
              <w:t>Uveďte termín, kedy by malo dôjsť k preskúmaniu účinnosti a účelnosti navrhovaného predpisu.</w:t>
            </w:r>
          </w:p>
          <w:p w:rsidR="003501A1" w:rsidRDefault="003501A1" w:rsidP="007B71A4">
            <w:pPr>
              <w:rPr>
                <w:i/>
              </w:rPr>
            </w:pPr>
            <w:r w:rsidRPr="006F7AE8">
              <w:rPr>
                <w:i/>
              </w:rPr>
              <w:t>Uveďte kritériá, na základe ktorých bude preskúmanie vykonané.</w:t>
            </w:r>
          </w:p>
          <w:p w:rsidR="00A7564B" w:rsidRDefault="00A7564B" w:rsidP="007B71A4">
            <w:pPr>
              <w:rPr>
                <w:sz w:val="24"/>
                <w:szCs w:val="24"/>
              </w:rPr>
            </w:pPr>
          </w:p>
          <w:p w:rsidR="00A7564B" w:rsidRPr="007F56A7" w:rsidRDefault="00A7564B" w:rsidP="007B7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F56A7">
              <w:rPr>
                <w:sz w:val="24"/>
                <w:szCs w:val="24"/>
              </w:rPr>
              <w:t>ezpredmetné</w:t>
            </w:r>
          </w:p>
          <w:p w:rsidR="003501A1" w:rsidRPr="006F7AE8" w:rsidRDefault="003501A1" w:rsidP="007B71A4">
            <w:pPr>
              <w:rPr>
                <w:i/>
              </w:rPr>
            </w:pPr>
          </w:p>
        </w:tc>
      </w:tr>
      <w:tr w:rsidR="003501A1" w:rsidRPr="006F7AE8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Pr="006F7AE8" w:rsidRDefault="004F6F1F" w:rsidP="004C60B8">
            <w:pPr>
              <w:ind w:left="142" w:hanging="142"/>
            </w:pPr>
          </w:p>
          <w:p w:rsidR="00F62771" w:rsidRPr="006F7AE8" w:rsidRDefault="00F62771" w:rsidP="004C60B8">
            <w:pPr>
              <w:ind w:left="142" w:hanging="142"/>
            </w:pPr>
            <w:r w:rsidRPr="006F7AE8">
              <w:t xml:space="preserve">* </w:t>
            </w:r>
            <w:r w:rsidR="004C60B8" w:rsidRPr="006F7AE8">
              <w:t>vyplniť iba v prípade, ak</w:t>
            </w:r>
            <w:r w:rsidRPr="006F7AE8">
              <w:t xml:space="preserve"> </w:t>
            </w:r>
            <w:r w:rsidR="004C60B8" w:rsidRPr="006F7AE8">
              <w:t xml:space="preserve">materiál </w:t>
            </w:r>
            <w:r w:rsidRPr="006F7AE8">
              <w:t xml:space="preserve">nie je </w:t>
            </w:r>
            <w:r w:rsidR="004C60B8" w:rsidRPr="006F7AE8">
              <w:t>zahrnutý do Plánu práce vlády Slovenskej republiky alebo Plánu        legislatívnych úloh vlády Slovenskej republiky.</w:t>
            </w:r>
            <w:r w:rsidRPr="006F7AE8">
              <w:t xml:space="preserve"> </w:t>
            </w:r>
          </w:p>
          <w:p w:rsidR="003501A1" w:rsidRPr="006F7AE8" w:rsidRDefault="00F62771" w:rsidP="00F22831">
            <w:r w:rsidRPr="006F7AE8">
              <w:t>*</w:t>
            </w:r>
            <w:r w:rsidR="00F22831" w:rsidRPr="006F7AE8">
              <w:t>* nepovinné</w:t>
            </w:r>
          </w:p>
        </w:tc>
      </w:tr>
      <w:tr w:rsidR="003501A1" w:rsidRPr="006F7AE8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501A1" w:rsidRPr="006F7AE8" w:rsidRDefault="003501A1" w:rsidP="003501A1">
            <w:pPr>
              <w:rPr>
                <w:b/>
              </w:rPr>
            </w:pPr>
          </w:p>
        </w:tc>
      </w:tr>
      <w:tr w:rsidR="003501A1" w:rsidRPr="006F7AE8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3501A1" w:rsidRPr="006F7AE8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3501A1" w:rsidRPr="006F7AE8" w:rsidRDefault="003501A1" w:rsidP="007B71A4">
            <w:pPr>
              <w:rPr>
                <w:b/>
              </w:rPr>
            </w:pPr>
            <w:r w:rsidRPr="006F7AE8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F7AE8" w:rsidRDefault="002735AB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rPr>
                <w:b/>
              </w:rPr>
            </w:pPr>
            <w:r w:rsidRPr="006F7AE8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F7AE8" w:rsidRDefault="00D77891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rPr>
                <w:b/>
              </w:rPr>
            </w:pPr>
            <w:r w:rsidRPr="006F7AE8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ind w:left="-107" w:right="-108"/>
              <w:jc w:val="center"/>
              <w:rPr>
                <w:b/>
              </w:rPr>
            </w:pPr>
            <w:r w:rsidRPr="006F7AE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F7AE8" w:rsidRDefault="003501A1" w:rsidP="007B71A4">
            <w:pPr>
              <w:ind w:left="34"/>
              <w:rPr>
                <w:b/>
              </w:rPr>
            </w:pPr>
            <w:r w:rsidRPr="006F7AE8">
              <w:rPr>
                <w:b/>
              </w:rPr>
              <w:t>Negatívne</w:t>
            </w:r>
          </w:p>
        </w:tc>
      </w:tr>
      <w:tr w:rsidR="003501A1" w:rsidRPr="006F7AE8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3501A1" w:rsidRPr="006F7AE8" w:rsidRDefault="003501A1" w:rsidP="007B71A4">
            <w:r w:rsidRPr="006F7AE8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F7AE8" w:rsidRDefault="003501A1" w:rsidP="007B71A4">
            <w:pPr>
              <w:jc w:val="center"/>
            </w:pPr>
            <w:r w:rsidRPr="006F7AE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r w:rsidRPr="006F7AE8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jc w:val="center"/>
            </w:pPr>
            <w:r w:rsidRPr="006F7AE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F7AE8" w:rsidRDefault="003501A1" w:rsidP="007B71A4">
            <w:r w:rsidRPr="006F7AE8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ind w:left="-107" w:right="-108"/>
              <w:jc w:val="center"/>
            </w:pPr>
            <w:r w:rsidRPr="006F7AE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F7AE8" w:rsidRDefault="003501A1" w:rsidP="007B71A4">
            <w:pPr>
              <w:ind w:left="34"/>
            </w:pPr>
            <w:r w:rsidRPr="006F7AE8">
              <w:t>Čiastočne</w:t>
            </w:r>
          </w:p>
        </w:tc>
      </w:tr>
      <w:tr w:rsidR="003501A1" w:rsidRPr="006F7AE8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3501A1" w:rsidRPr="006F7AE8" w:rsidRDefault="003501A1" w:rsidP="004C794A">
            <w:pPr>
              <w:rPr>
                <w:b/>
              </w:rPr>
            </w:pPr>
            <w:r w:rsidRPr="006F7AE8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F7AE8" w:rsidRDefault="00FB377D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ind w:right="-108"/>
              <w:rPr>
                <w:b/>
              </w:rPr>
            </w:pPr>
            <w:r w:rsidRPr="006F7AE8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F7AE8" w:rsidRDefault="00FB377D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rPr>
                <w:b/>
              </w:rPr>
            </w:pPr>
            <w:r w:rsidRPr="006F7AE8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F7AE8" w:rsidRDefault="009863A6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F7AE8" w:rsidRDefault="003501A1" w:rsidP="007B71A4">
            <w:pPr>
              <w:ind w:left="54"/>
              <w:rPr>
                <w:b/>
              </w:rPr>
            </w:pPr>
            <w:r w:rsidRPr="006F7AE8">
              <w:rPr>
                <w:b/>
              </w:rPr>
              <w:t>Negatívne</w:t>
            </w:r>
          </w:p>
        </w:tc>
      </w:tr>
      <w:tr w:rsidR="003501A1" w:rsidRPr="006F7AE8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6F7AE8" w:rsidRDefault="003501A1" w:rsidP="007B71A4">
            <w:r w:rsidRPr="006F7AE8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3501A1" w:rsidRPr="006F7AE8" w:rsidRDefault="00FB377D" w:rsidP="007B71A4">
            <w:pPr>
              <w:jc w:val="center"/>
            </w:pPr>
            <w:r w:rsidRPr="006F7AE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ind w:right="-108"/>
            </w:pPr>
            <w:r w:rsidRPr="006F7AE8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F7AE8" w:rsidRDefault="00602B2E" w:rsidP="007B71A4">
            <w:pPr>
              <w:jc w:val="center"/>
            </w:pPr>
            <w:r w:rsidRPr="006F7AE8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F7AE8" w:rsidRDefault="003501A1" w:rsidP="007B71A4">
            <w:r w:rsidRPr="006F7AE8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F7AE8" w:rsidRDefault="00602B2E" w:rsidP="007B71A4">
            <w:pPr>
              <w:jc w:val="center"/>
            </w:pPr>
            <w:r w:rsidRPr="006F7AE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F7AE8" w:rsidRDefault="003501A1" w:rsidP="007B71A4">
            <w:pPr>
              <w:ind w:left="54"/>
            </w:pPr>
            <w:r w:rsidRPr="006F7AE8">
              <w:t>Negatívne</w:t>
            </w:r>
          </w:p>
        </w:tc>
      </w:tr>
      <w:tr w:rsidR="003501A1" w:rsidRPr="006F7AE8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3501A1" w:rsidRPr="006F7AE8" w:rsidRDefault="003501A1" w:rsidP="004C794A">
            <w:pPr>
              <w:rPr>
                <w:b/>
              </w:rPr>
            </w:pPr>
            <w:r w:rsidRPr="006F7AE8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F7AE8" w:rsidRDefault="002735AB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ind w:right="-108"/>
              <w:rPr>
                <w:b/>
              </w:rPr>
            </w:pPr>
            <w:r w:rsidRPr="006F7AE8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F7AE8" w:rsidRDefault="002735AB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rPr>
                <w:b/>
              </w:rPr>
            </w:pPr>
            <w:r w:rsidRPr="006F7AE8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F7AE8" w:rsidRDefault="003501A1" w:rsidP="007B71A4">
            <w:pPr>
              <w:ind w:left="54"/>
              <w:rPr>
                <w:b/>
              </w:rPr>
            </w:pPr>
            <w:r w:rsidRPr="006F7AE8">
              <w:rPr>
                <w:b/>
              </w:rPr>
              <w:t>Negatívne</w:t>
            </w:r>
          </w:p>
        </w:tc>
      </w:tr>
      <w:tr w:rsidR="003501A1" w:rsidRPr="006F7AE8" w:rsidTr="004F6F1F">
        <w:tc>
          <w:tcPr>
            <w:tcW w:w="3812" w:type="dxa"/>
            <w:shd w:val="clear" w:color="auto" w:fill="E2E2E2"/>
          </w:tcPr>
          <w:p w:rsidR="003501A1" w:rsidRPr="006F7AE8" w:rsidRDefault="003501A1" w:rsidP="004C794A">
            <w:pPr>
              <w:rPr>
                <w:b/>
              </w:rPr>
            </w:pPr>
            <w:r w:rsidRPr="006F7AE8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F7AE8" w:rsidRDefault="003501A1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ind w:right="-108"/>
              <w:rPr>
                <w:b/>
              </w:rPr>
            </w:pPr>
            <w:r w:rsidRPr="006F7AE8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F7AE8" w:rsidRDefault="00D77891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rPr>
                <w:b/>
              </w:rPr>
            </w:pPr>
            <w:r w:rsidRPr="006F7AE8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F7AE8" w:rsidRDefault="003501A1" w:rsidP="007B71A4">
            <w:pPr>
              <w:ind w:left="54"/>
              <w:rPr>
                <w:b/>
              </w:rPr>
            </w:pPr>
            <w:r w:rsidRPr="006F7AE8">
              <w:rPr>
                <w:b/>
              </w:rPr>
              <w:t>Negatívne</w:t>
            </w:r>
          </w:p>
        </w:tc>
      </w:tr>
      <w:tr w:rsidR="003501A1" w:rsidRPr="006F7AE8" w:rsidTr="0045465B">
        <w:tc>
          <w:tcPr>
            <w:tcW w:w="3812" w:type="dxa"/>
            <w:shd w:val="clear" w:color="auto" w:fill="E2E2E2"/>
          </w:tcPr>
          <w:p w:rsidR="003501A1" w:rsidRPr="006F7AE8" w:rsidRDefault="003501A1" w:rsidP="004C794A">
            <w:pPr>
              <w:rPr>
                <w:b/>
              </w:rPr>
            </w:pPr>
            <w:r w:rsidRPr="006F7AE8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F7AE8" w:rsidRDefault="00F90F47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ind w:right="-108"/>
              <w:rPr>
                <w:b/>
              </w:rPr>
            </w:pPr>
            <w:r w:rsidRPr="006F7AE8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F7AE8" w:rsidRDefault="00F90F47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rPr>
                <w:b/>
              </w:rPr>
            </w:pPr>
            <w:r w:rsidRPr="006F7AE8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F7AE8" w:rsidRDefault="003501A1" w:rsidP="007B71A4">
            <w:pPr>
              <w:jc w:val="center"/>
              <w:rPr>
                <w:b/>
              </w:rPr>
            </w:pPr>
            <w:r w:rsidRPr="006F7AE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F7AE8" w:rsidRDefault="003501A1" w:rsidP="007B71A4">
            <w:pPr>
              <w:ind w:left="54"/>
              <w:rPr>
                <w:b/>
              </w:rPr>
            </w:pPr>
            <w:r w:rsidRPr="006F7AE8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6F7AE8" w:rsidTr="00B83402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5465B" w:rsidRPr="006F7AE8" w:rsidRDefault="0045465B" w:rsidP="00B83402">
            <w:pPr>
              <w:rPr>
                <w:b/>
              </w:rPr>
            </w:pPr>
            <w:r w:rsidRPr="006F7AE8">
              <w:rPr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45465B" w:rsidRPr="006F7AE8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45465B" w:rsidRPr="006F7AE8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45465B" w:rsidRPr="006F7AE8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5465B" w:rsidRPr="006F7AE8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45465B" w:rsidRPr="006F7AE8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45465B" w:rsidRPr="006F7AE8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6F7AE8" w:rsidTr="00B83402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1A1559" w:rsidRPr="006F7AE8" w:rsidRDefault="001A1559" w:rsidP="00B83402">
            <w:pPr>
              <w:ind w:left="196" w:hanging="196"/>
              <w:rPr>
                <w:b/>
                <w:lang w:eastAsia="en-US"/>
              </w:rPr>
            </w:pPr>
            <w:r w:rsidRPr="006F7AE8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1A1559" w:rsidRPr="006F7AE8" w:rsidRDefault="00F90F47" w:rsidP="00EB1608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6F7AE8" w:rsidRDefault="001A1559" w:rsidP="00EB1608">
            <w:pPr>
              <w:ind w:right="-108"/>
              <w:rPr>
                <w:b/>
              </w:rPr>
            </w:pPr>
            <w:r w:rsidRPr="006F7AE8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6F7AE8" w:rsidRDefault="00F90F47" w:rsidP="00EB1608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6F7AE8" w:rsidRDefault="001A1559" w:rsidP="00EB1608">
            <w:pPr>
              <w:rPr>
                <w:b/>
              </w:rPr>
            </w:pPr>
            <w:r w:rsidRPr="006F7AE8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6F7AE8" w:rsidRDefault="001A1559" w:rsidP="00EB1608">
            <w:pPr>
              <w:jc w:val="center"/>
              <w:rPr>
                <w:b/>
              </w:rPr>
            </w:pPr>
            <w:r w:rsidRPr="006F7AE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1A1559" w:rsidRPr="006F7AE8" w:rsidRDefault="001A1559" w:rsidP="00EB1608">
            <w:pPr>
              <w:ind w:left="54"/>
              <w:rPr>
                <w:b/>
              </w:rPr>
            </w:pPr>
            <w:r w:rsidRPr="006F7AE8">
              <w:rPr>
                <w:b/>
              </w:rPr>
              <w:t>Negatívne</w:t>
            </w:r>
          </w:p>
        </w:tc>
      </w:tr>
      <w:tr w:rsidR="001A1559" w:rsidRPr="006F7AE8" w:rsidTr="00B83402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1A1559" w:rsidRPr="006F7AE8" w:rsidRDefault="001A1559" w:rsidP="00B83402">
            <w:pPr>
              <w:ind w:left="168" w:hanging="168"/>
              <w:rPr>
                <w:b/>
                <w:lang w:eastAsia="en-US"/>
              </w:rPr>
            </w:pPr>
            <w:r w:rsidRPr="006F7AE8">
              <w:rPr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1A1559" w:rsidRPr="006F7AE8" w:rsidRDefault="001A1559" w:rsidP="00EB1608">
            <w:pPr>
              <w:jc w:val="center"/>
              <w:rPr>
                <w:b/>
              </w:rPr>
            </w:pPr>
            <w:r w:rsidRPr="006F7AE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:rsidR="001A1559" w:rsidRPr="006F7AE8" w:rsidRDefault="001A1559" w:rsidP="00EB1608">
            <w:pPr>
              <w:ind w:right="-108"/>
              <w:rPr>
                <w:b/>
              </w:rPr>
            </w:pPr>
            <w:r w:rsidRPr="006F7AE8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1A1559" w:rsidRPr="006F7AE8" w:rsidRDefault="00D77891" w:rsidP="00EB1608">
            <w:pPr>
              <w:jc w:val="center"/>
              <w:rPr>
                <w:b/>
              </w:rPr>
            </w:pPr>
            <w:r w:rsidRPr="006F7AE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1A1559" w:rsidRPr="006F7AE8" w:rsidRDefault="001A1559" w:rsidP="00EB1608">
            <w:pPr>
              <w:rPr>
                <w:b/>
              </w:rPr>
            </w:pPr>
            <w:r w:rsidRPr="006F7AE8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1A1559" w:rsidRPr="006F7AE8" w:rsidRDefault="001A1559" w:rsidP="00EB1608">
            <w:pPr>
              <w:jc w:val="center"/>
              <w:rPr>
                <w:b/>
              </w:rPr>
            </w:pPr>
            <w:r w:rsidRPr="006F7AE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1A1559" w:rsidRPr="006F7AE8" w:rsidRDefault="001A1559" w:rsidP="00EB1608">
            <w:pPr>
              <w:ind w:left="54"/>
              <w:rPr>
                <w:b/>
              </w:rPr>
            </w:pPr>
            <w:r w:rsidRPr="006F7AE8">
              <w:rPr>
                <w:b/>
              </w:rPr>
              <w:t>Negatívne</w:t>
            </w:r>
          </w:p>
        </w:tc>
      </w:tr>
    </w:tbl>
    <w:p w:rsidR="003501A1" w:rsidRPr="006F7AE8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6F7AE8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6F7AE8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6F7AE8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497DC5" w:rsidRDefault="00426A90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  <w:r w:rsidRPr="00715326">
              <w:rPr>
                <w:sz w:val="24"/>
                <w:szCs w:val="24"/>
              </w:rPr>
              <w:t xml:space="preserve">Návrh zákona prispeje k zvýšeniu sociálnej ochrany a k prevencii vzniku závislosti od užívania omamných látok a psychotropných látok vrátane prevencie liečby zdravotných následkov osôb závislých od užívania </w:t>
            </w:r>
            <w:r w:rsidR="00715326" w:rsidRPr="00715326">
              <w:rPr>
                <w:sz w:val="24"/>
                <w:szCs w:val="24"/>
              </w:rPr>
              <w:t>týchto látok tým, že bude pružnejšie trestno-právne postihovať nezákonnú činnosť subjektov zameraných na nezákonnú výrobu a predaj  omamných látok a psychotropných látok.</w:t>
            </w:r>
            <w:r w:rsidR="0058756F">
              <w:rPr>
                <w:sz w:val="24"/>
                <w:szCs w:val="24"/>
              </w:rPr>
              <w:t xml:space="preserve"> </w:t>
            </w:r>
          </w:p>
          <w:p w:rsidR="004F6F1F" w:rsidRPr="006F7AE8" w:rsidRDefault="0058756F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Zvýšená sociálna ochrana sa vzťahuje </w:t>
            </w:r>
            <w:r w:rsidRPr="0058756F">
              <w:rPr>
                <w:sz w:val="24"/>
                <w:szCs w:val="24"/>
              </w:rPr>
              <w:t>na rodinné prostredie, vzájomnú súdržnosť členov rodiny, výchovu detí, práva rodičov voči deťom, základné zásady zákona o rodine, uzavieranie manželstva a na disponibilný príjem domácností viacdetných rodín.</w:t>
            </w:r>
            <w:r w:rsidR="00497DC5">
              <w:rPr>
                <w:sz w:val="24"/>
                <w:szCs w:val="24"/>
              </w:rPr>
              <w:t xml:space="preserve"> Opatrenie má preventívny charakter. Cieľom trestno-právnych dôsledkov je chrániť členov rodiny, aby sa nestali používateľmi drog (závislými osobami na užívaní drog) a rovnako ani výrobcami alebo predajcami (dílermi) drog.</w:t>
            </w:r>
          </w:p>
        </w:tc>
      </w:tr>
      <w:tr w:rsidR="003501A1" w:rsidRPr="006F7AE8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3501A1" w:rsidRPr="006F7AE8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B4361B" w:rsidRPr="006F7AE8" w:rsidRDefault="00B4361B">
            <w:pPr>
              <w:rPr>
                <w:sz w:val="24"/>
                <w:szCs w:val="24"/>
              </w:rPr>
            </w:pPr>
            <w:r w:rsidRPr="006F7AE8">
              <w:rPr>
                <w:sz w:val="24"/>
                <w:szCs w:val="24"/>
              </w:rPr>
              <w:t>RNDr. Jozef Slaný, CSc.</w:t>
            </w:r>
            <w:r w:rsidR="00A7564B">
              <w:rPr>
                <w:sz w:val="24"/>
                <w:szCs w:val="24"/>
              </w:rPr>
              <w:t>, odbor farmácie SFLP, Ministerstvo zdravotníctva  SR.</w:t>
            </w:r>
            <w:r w:rsidRPr="006F7AE8">
              <w:rPr>
                <w:sz w:val="24"/>
                <w:szCs w:val="24"/>
              </w:rPr>
              <w:t xml:space="preserve"> </w:t>
            </w:r>
          </w:p>
          <w:p w:rsidR="00B4361B" w:rsidRPr="006F7AE8" w:rsidRDefault="00E40264">
            <w:pPr>
              <w:rPr>
                <w:sz w:val="24"/>
                <w:szCs w:val="24"/>
              </w:rPr>
            </w:pPr>
            <w:hyperlink r:id="rId8" w:history="1">
              <w:r w:rsidR="00A7564B" w:rsidRPr="008207E0">
                <w:rPr>
                  <w:rStyle w:val="Hypertextovprepojenie"/>
                  <w:sz w:val="24"/>
                  <w:szCs w:val="24"/>
                </w:rPr>
                <w:t>jozef.slany@health.gov.sk</w:t>
              </w:r>
            </w:hyperlink>
            <w:r w:rsidR="00A7564B">
              <w:rPr>
                <w:sz w:val="24"/>
                <w:szCs w:val="24"/>
              </w:rPr>
              <w:t xml:space="preserve">  </w:t>
            </w:r>
          </w:p>
          <w:p w:rsidR="003501A1" w:rsidRPr="006F7AE8" w:rsidRDefault="00D13B6F">
            <w:pPr>
              <w:rPr>
                <w:i/>
              </w:rPr>
            </w:pPr>
            <w:r w:rsidRPr="006F7AE8">
              <w:rPr>
                <w:i/>
              </w:rPr>
              <w:t>Uveďte údaje na kontaktnú osobu, ktorú je možné kontaktovať v súvislosti s posúdením vybraných vplyvov</w:t>
            </w:r>
          </w:p>
        </w:tc>
      </w:tr>
      <w:tr w:rsidR="003501A1" w:rsidRPr="006F7AE8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Zdroje</w:t>
            </w:r>
          </w:p>
        </w:tc>
      </w:tr>
      <w:tr w:rsidR="003501A1" w:rsidRPr="006F7AE8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6F7AE8" w:rsidRDefault="00665C3B" w:rsidP="00665C3B">
            <w:pPr>
              <w:rPr>
                <w:b/>
              </w:rPr>
            </w:pPr>
            <w:r w:rsidRPr="00AB18D2">
              <w:t>Rozhodnutie prijaté na 62. zasadnutí Komisie pre omamné látky Úradu OSN pre omamné látky a kriminalitu dňa 19. 3.2019 (UNODC - United Nations Office on Drugs and Crime). Podnet Ministerstva vnútra SR, Policajného zboru SR a Národnej kriminálnej agentúry, aplikačná prax ustanovení platného znenia zákona č. 139/1998 Z. z.</w:t>
            </w:r>
            <w:r>
              <w:rPr>
                <w:b/>
              </w:rPr>
              <w:t xml:space="preserve"> </w:t>
            </w:r>
          </w:p>
        </w:tc>
      </w:tr>
      <w:tr w:rsidR="003501A1" w:rsidRPr="006F7AE8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F7AE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F7AE8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 w:rsidR="003501A1" w:rsidRPr="006F7AE8" w:rsidTr="007B71A4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Default="003501A1" w:rsidP="002735AB">
            <w:pPr>
              <w:rPr>
                <w:i/>
              </w:rPr>
            </w:pPr>
            <w:r w:rsidRPr="006F7AE8">
              <w:rPr>
                <w:i/>
              </w:rPr>
              <w:t>Uveďte stanovisko Komisie pre posudzovanie vybraných vplyvov, ktoré Vám bolo zaslané v rámci predbežného pripomienkového konania</w:t>
            </w:r>
          </w:p>
          <w:p w:rsidR="00145BFB" w:rsidRPr="00145BFB" w:rsidRDefault="00145BFB" w:rsidP="002735AB">
            <w:pPr>
              <w:rPr>
                <w:b/>
              </w:rPr>
            </w:pPr>
            <w:r>
              <w:t>Bezpredmetné – neboli identifikované vybrané vplyvy.</w:t>
            </w:r>
          </w:p>
        </w:tc>
      </w:tr>
    </w:tbl>
    <w:p w:rsidR="003501A1" w:rsidRPr="006F7AE8" w:rsidRDefault="003501A1" w:rsidP="003501A1">
      <w:pPr>
        <w:rPr>
          <w:b/>
        </w:rPr>
      </w:pPr>
    </w:p>
    <w:sectPr w:rsidR="003501A1" w:rsidRPr="006F7AE8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64" w:rsidRDefault="00E40264" w:rsidP="003501A1">
      <w:r>
        <w:separator/>
      </w:r>
    </w:p>
  </w:endnote>
  <w:endnote w:type="continuationSeparator" w:id="0">
    <w:p w:rsidR="00E40264" w:rsidRDefault="00E40264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64" w:rsidRDefault="00E40264" w:rsidP="003501A1">
      <w:r>
        <w:separator/>
      </w:r>
    </w:p>
  </w:footnote>
  <w:footnote w:type="continuationSeparator" w:id="0">
    <w:p w:rsidR="00E40264" w:rsidRDefault="00E40264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4DF7"/>
    <w:multiLevelType w:val="hybridMultilevel"/>
    <w:tmpl w:val="0C880C4A"/>
    <w:lvl w:ilvl="0" w:tplc="8DE8674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4C5BFC"/>
    <w:multiLevelType w:val="hybridMultilevel"/>
    <w:tmpl w:val="EB80276A"/>
    <w:lvl w:ilvl="0" w:tplc="2A3E026A">
      <w:start w:val="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4D3D"/>
    <w:rsid w:val="00005AE4"/>
    <w:rsid w:val="00036A60"/>
    <w:rsid w:val="00061466"/>
    <w:rsid w:val="00062563"/>
    <w:rsid w:val="00070B37"/>
    <w:rsid w:val="00083CF5"/>
    <w:rsid w:val="00094BE6"/>
    <w:rsid w:val="000A15AE"/>
    <w:rsid w:val="000D40AB"/>
    <w:rsid w:val="0011693A"/>
    <w:rsid w:val="00145BFB"/>
    <w:rsid w:val="00173CE4"/>
    <w:rsid w:val="00175FD8"/>
    <w:rsid w:val="001823F0"/>
    <w:rsid w:val="00186439"/>
    <w:rsid w:val="001A1559"/>
    <w:rsid w:val="001B432D"/>
    <w:rsid w:val="001C03E9"/>
    <w:rsid w:val="001C2662"/>
    <w:rsid w:val="001C467E"/>
    <w:rsid w:val="00225AC1"/>
    <w:rsid w:val="0022782E"/>
    <w:rsid w:val="002735AB"/>
    <w:rsid w:val="002807BF"/>
    <w:rsid w:val="002A4949"/>
    <w:rsid w:val="002B0563"/>
    <w:rsid w:val="002C22E5"/>
    <w:rsid w:val="00322A56"/>
    <w:rsid w:val="00325162"/>
    <w:rsid w:val="003501A1"/>
    <w:rsid w:val="003665B9"/>
    <w:rsid w:val="00366AAA"/>
    <w:rsid w:val="00380E60"/>
    <w:rsid w:val="00382C44"/>
    <w:rsid w:val="00395098"/>
    <w:rsid w:val="003D6A69"/>
    <w:rsid w:val="00424976"/>
    <w:rsid w:val="00426A90"/>
    <w:rsid w:val="00430BA8"/>
    <w:rsid w:val="0045465B"/>
    <w:rsid w:val="00481D8D"/>
    <w:rsid w:val="00497DC5"/>
    <w:rsid w:val="004C53F8"/>
    <w:rsid w:val="004C60B8"/>
    <w:rsid w:val="004C794A"/>
    <w:rsid w:val="004E4D68"/>
    <w:rsid w:val="004F6F1F"/>
    <w:rsid w:val="004F7D6F"/>
    <w:rsid w:val="00570B48"/>
    <w:rsid w:val="0058756F"/>
    <w:rsid w:val="00596AF1"/>
    <w:rsid w:val="005B7A8D"/>
    <w:rsid w:val="005D1991"/>
    <w:rsid w:val="00601188"/>
    <w:rsid w:val="00602B2E"/>
    <w:rsid w:val="00665C3B"/>
    <w:rsid w:val="006C3B7D"/>
    <w:rsid w:val="006D2416"/>
    <w:rsid w:val="006F141F"/>
    <w:rsid w:val="006F22FA"/>
    <w:rsid w:val="006F7AE8"/>
    <w:rsid w:val="00715326"/>
    <w:rsid w:val="0073135F"/>
    <w:rsid w:val="007539AC"/>
    <w:rsid w:val="00786F96"/>
    <w:rsid w:val="007B71A4"/>
    <w:rsid w:val="007F56A7"/>
    <w:rsid w:val="00800744"/>
    <w:rsid w:val="00820717"/>
    <w:rsid w:val="00821D96"/>
    <w:rsid w:val="008227E3"/>
    <w:rsid w:val="008724EA"/>
    <w:rsid w:val="008A0017"/>
    <w:rsid w:val="008B3A26"/>
    <w:rsid w:val="008C3634"/>
    <w:rsid w:val="0090496C"/>
    <w:rsid w:val="0091011D"/>
    <w:rsid w:val="00926C80"/>
    <w:rsid w:val="00973145"/>
    <w:rsid w:val="009863A6"/>
    <w:rsid w:val="009A7D4D"/>
    <w:rsid w:val="009D0427"/>
    <w:rsid w:val="009D160A"/>
    <w:rsid w:val="009E386D"/>
    <w:rsid w:val="00A00C0A"/>
    <w:rsid w:val="00A46475"/>
    <w:rsid w:val="00A66B43"/>
    <w:rsid w:val="00A7527A"/>
    <w:rsid w:val="00A7564B"/>
    <w:rsid w:val="00AB18D2"/>
    <w:rsid w:val="00AC2477"/>
    <w:rsid w:val="00AC6B0C"/>
    <w:rsid w:val="00AE6A3B"/>
    <w:rsid w:val="00B05663"/>
    <w:rsid w:val="00B4361B"/>
    <w:rsid w:val="00B65A86"/>
    <w:rsid w:val="00B83402"/>
    <w:rsid w:val="00B9491F"/>
    <w:rsid w:val="00BD3D07"/>
    <w:rsid w:val="00C0069F"/>
    <w:rsid w:val="00C17D8C"/>
    <w:rsid w:val="00C420D2"/>
    <w:rsid w:val="00C66348"/>
    <w:rsid w:val="00CA4F6C"/>
    <w:rsid w:val="00CA7F82"/>
    <w:rsid w:val="00CB3623"/>
    <w:rsid w:val="00CF0357"/>
    <w:rsid w:val="00D13B6F"/>
    <w:rsid w:val="00D151C7"/>
    <w:rsid w:val="00D75D35"/>
    <w:rsid w:val="00D77891"/>
    <w:rsid w:val="00DA5E46"/>
    <w:rsid w:val="00DD7FC1"/>
    <w:rsid w:val="00DE2A12"/>
    <w:rsid w:val="00DE5643"/>
    <w:rsid w:val="00DE7C77"/>
    <w:rsid w:val="00E40264"/>
    <w:rsid w:val="00E766F1"/>
    <w:rsid w:val="00EB1608"/>
    <w:rsid w:val="00EB59E3"/>
    <w:rsid w:val="00ED7B39"/>
    <w:rsid w:val="00EF466C"/>
    <w:rsid w:val="00F22831"/>
    <w:rsid w:val="00F62771"/>
    <w:rsid w:val="00F81FAD"/>
    <w:rsid w:val="00F90F47"/>
    <w:rsid w:val="00FA55D1"/>
    <w:rsid w:val="00FB377D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customStyle="1" w:styleId="Default">
    <w:name w:val="Default"/>
    <w:rsid w:val="0006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zstupnhosymbolu1">
    <w:name w:val="Text zástupného symbolu1"/>
    <w:semiHidden/>
    <w:rsid w:val="00061466"/>
    <w:rPr>
      <w:rFonts w:ascii="Times New Roman" w:hAnsi="Times New Roman"/>
      <w:color w:val="808080"/>
    </w:rPr>
  </w:style>
  <w:style w:type="paragraph" w:customStyle="1" w:styleId="BodyTextIndent1">
    <w:name w:val="Body Text Indent1"/>
    <w:basedOn w:val="Normlny"/>
    <w:uiPriority w:val="99"/>
    <w:rsid w:val="00B4361B"/>
    <w:pPr>
      <w:ind w:left="360"/>
      <w:jc w:val="center"/>
    </w:pPr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430BA8"/>
    <w:pPr>
      <w:tabs>
        <w:tab w:val="left" w:pos="851"/>
      </w:tabs>
      <w:spacing w:line="360" w:lineRule="auto"/>
      <w:jc w:val="both"/>
    </w:pPr>
    <w:rPr>
      <w:sz w:val="26"/>
      <w:szCs w:val="26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30BA8"/>
    <w:rPr>
      <w:rFonts w:ascii="Times New Roman" w:hAnsi="Times New Roman" w:cs="Times New Roman"/>
      <w:sz w:val="26"/>
      <w:szCs w:val="26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A75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.slany@health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1691-3ACB-49E8-B116-B8486236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2019-08-15T08:32:00Z</dcterms:created>
  <dcterms:modified xsi:type="dcterms:W3CDTF">2019-08-15T08:32:00Z</dcterms:modified>
</cp:coreProperties>
</file>