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95" w:rsidRPr="00A76C36" w:rsidRDefault="00272895" w:rsidP="003C6C0D">
      <w:pPr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 w:rsidRPr="00A76C36">
        <w:rPr>
          <w:b/>
          <w:caps/>
          <w:color w:val="000000"/>
          <w:spacing w:val="30"/>
        </w:rPr>
        <w:t>SPrÁva o Účasti verejnosti na Tvorbe právnych Predpisov</w:t>
      </w:r>
    </w:p>
    <w:p w:rsidR="00272895" w:rsidRPr="00A76C36" w:rsidRDefault="00272895" w:rsidP="001E2377">
      <w:pPr>
        <w:rPr>
          <w:color w:val="000000"/>
          <w:lang w:val="en-US"/>
        </w:rPr>
      </w:pPr>
    </w:p>
    <w:p w:rsidR="00272895" w:rsidRPr="00A76C36" w:rsidRDefault="00272895" w:rsidP="00272895"/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2112"/>
        <w:gridCol w:w="4414"/>
        <w:gridCol w:w="470"/>
        <w:gridCol w:w="559"/>
      </w:tblGrid>
      <w:tr w:rsidR="00272895" w:rsidRPr="00A76C36" w:rsidTr="00272895">
        <w:trPr>
          <w:trHeight w:val="555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2895" w:rsidRPr="00A76C36" w:rsidRDefault="00272895" w:rsidP="00272895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rStyle w:val="Textzstupnhosymbolu"/>
                <w:b/>
                <w:color w:val="000000"/>
                <w:lang w:eastAsia="en-US"/>
              </w:rPr>
            </w:pPr>
            <w:r w:rsidRPr="00A76C36">
              <w:rPr>
                <w:rStyle w:val="Textzstupnhosymbolu"/>
                <w:b/>
                <w:color w:val="000000"/>
                <w:lang w:eastAsia="en-US"/>
              </w:rPr>
              <w:t>Správa o účasti verejnosti na tvorbe právneho predpisu</w:t>
            </w:r>
          </w:p>
          <w:p w:rsidR="00272895" w:rsidRPr="00A76C36" w:rsidRDefault="00272895" w:rsidP="00272895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jc w:val="both"/>
              <w:rPr>
                <w:rStyle w:val="Textzstupnhosymbolu"/>
                <w:color w:val="000000"/>
                <w:lang w:eastAsia="en-US"/>
              </w:rPr>
            </w:pPr>
            <w:r w:rsidRPr="00A76C36">
              <w:rPr>
                <w:rStyle w:val="Textzstupnhosymbolu"/>
                <w:b/>
                <w:color w:val="000000"/>
                <w:lang w:eastAsia="en-US"/>
              </w:rPr>
              <w:t>Scenár 3: Verejnosť sa zúčastňuje na tvorbe právneho predpisu</w:t>
            </w:r>
          </w:p>
        </w:tc>
      </w:tr>
      <w:tr w:rsidR="00272895" w:rsidRPr="00A76C36" w:rsidTr="009B2C22">
        <w:trPr>
          <w:trHeight w:val="405"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Style w:val="Siln"/>
              </w:rPr>
              <w:t>Fáza procesu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proofErr w:type="spellStart"/>
            <w:r w:rsidRPr="00A76C36">
              <w:rPr>
                <w:rStyle w:val="Siln"/>
              </w:rPr>
              <w:t>Subfáza</w:t>
            </w:r>
            <w:proofErr w:type="spellEnd"/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Style w:val="Siln"/>
              </w:rPr>
              <w:t>Kontrolná otázka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Style w:val="Siln"/>
              </w:rPr>
              <w:t>Á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Style w:val="Siln"/>
              </w:rPr>
              <w:t>N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Style w:val="Siln"/>
              </w:rPr>
              <w:t>1. Príprava tvorby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1.1 Identifikácia cieľa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 zadefinovaný cieľ účasti verejnosti na tvorbe právneho predpisu?</w:t>
            </w:r>
            <w:r w:rsidRPr="00A76C36">
              <w:rPr>
                <w:vertAlign w:val="superscript"/>
              </w:rPr>
              <w:t>1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1.2 Identifikácia problému a alternatív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Bola vykonaná identifikácia problému a alternatív riešení?</w:t>
            </w:r>
            <w:r w:rsidRPr="00A76C36">
              <w:rPr>
                <w:vertAlign w:val="superscript"/>
              </w:rPr>
              <w:t>2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1.3 Identifikácia zainteresovaných skupín a jednotlivcov</w:t>
            </w:r>
            <w:r w:rsidRPr="00A76C36">
              <w:rPr>
                <w:vertAlign w:val="superscript"/>
              </w:rPr>
              <w:t>3</w:t>
            </w:r>
            <w:r w:rsidRPr="00A76C36"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Bola vykonaná identifikácia zainteresovaných skupín a jednotlivcov?</w:t>
            </w:r>
            <w:r w:rsidRPr="00A76C36">
              <w:rPr>
                <w:vertAlign w:val="superscript"/>
              </w:rPr>
              <w:t>2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Style w:val="Siln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2.1 Rozsah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2.2 Kontinuita informovania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2.3 Kvalita a včasnosť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relevantné informácie o tvorbe právneho predpisu a o samotnom právnom predpise poskytnuté vo vyhovujúcej technickej kvalite?</w:t>
            </w:r>
            <w:r w:rsidRPr="00A76C36">
              <w:rPr>
                <w:vertAlign w:val="superscript"/>
              </w:rPr>
              <w:t>4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2.4 Adresnosť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Style w:val="Siln"/>
              </w:rPr>
              <w:t xml:space="preserve">3. Účasť verejnosti na </w:t>
            </w:r>
            <w:r w:rsidRPr="00A76C36">
              <w:rPr>
                <w:rStyle w:val="Siln"/>
              </w:rPr>
              <w:lastRenderedPageBreak/>
              <w:t>tvorbe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lastRenderedPageBreak/>
              <w:t xml:space="preserve">3.1 Jasné zadanie procesu tvorby </w:t>
            </w:r>
            <w:r w:rsidRPr="00A76C36">
              <w:lastRenderedPageBreak/>
              <w:t>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lastRenderedPageBreak/>
              <w:t>Bol zadefinovaný základný rámec procesu tvorby právneho predpisu?</w:t>
            </w:r>
            <w:r w:rsidRPr="00A76C36">
              <w:rPr>
                <w:vertAlign w:val="superscript"/>
              </w:rPr>
              <w:t>5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3.2 Zapojení aktéri</w:t>
            </w:r>
            <w:r w:rsidRPr="00A76C36">
              <w:rPr>
                <w:vertAlign w:val="superscript"/>
              </w:rPr>
              <w:t>6</w:t>
            </w:r>
            <w:r w:rsidRPr="00A76C36"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3.3 Spätná väzba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Bola zapojeným aktérom odoslaná spätná väzba ako bolo s ich návrhom naložené?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Indikujú zapojení aktéri spokojnosť s vyhodnotením ich návrhov k právnemu predpisu?</w:t>
            </w:r>
            <w:r w:rsidRPr="00A76C36">
              <w:rPr>
                <w:vertAlign w:val="superscript"/>
              </w:rPr>
              <w:t>7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3.4 Zapracovanie návrhov zapojených aktérov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Indikujú zapojení aktéri, že ich návrh ovplyvnil konečnú podobu právneho predpisu?</w:t>
            </w:r>
            <w:r w:rsidRPr="00A76C36">
              <w:rPr>
                <w:vertAlign w:val="superscript"/>
              </w:rPr>
              <w:t>7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3.5 Naplnenie cieľov a očakávaní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Indikujú zapojení aktéri naplnenie svojich cieľov a očakávaní, s ktorými vstupovali do tvorby právneho predpisu?</w:t>
            </w:r>
            <w:r w:rsidRPr="00A76C36">
              <w:rPr>
                <w:vertAlign w:val="superscript"/>
              </w:rPr>
              <w:t>7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3.6 Formy 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 xml:space="preserve">Prispeli zvolené </w:t>
            </w:r>
            <w:proofErr w:type="spellStart"/>
            <w:r w:rsidRPr="00A76C36">
              <w:t>participatívne</w:t>
            </w:r>
            <w:proofErr w:type="spellEnd"/>
            <w:r w:rsidRPr="00A76C36">
              <w:t xml:space="preserve"> metódy</w:t>
            </w:r>
            <w:r w:rsidRPr="00A76C36">
              <w:rPr>
                <w:vertAlign w:val="superscript"/>
              </w:rPr>
              <w:t>8</w:t>
            </w:r>
            <w:r w:rsidRPr="00A76C36"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 xml:space="preserve">Bola kvantita </w:t>
            </w:r>
            <w:proofErr w:type="spellStart"/>
            <w:r w:rsidRPr="00A76C36">
              <w:t>participatívnych</w:t>
            </w:r>
            <w:proofErr w:type="spellEnd"/>
            <w:r w:rsidRPr="00A76C36">
              <w:t xml:space="preserve"> metód adekvátna vzhľadom k povahe, komplexnosti a predmetu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 xml:space="preserve">Indikujú zapojení aktéri spokojnosť s formou procesu tvorby právneho predpisu a so zvolenými </w:t>
            </w:r>
            <w:proofErr w:type="spellStart"/>
            <w:r w:rsidRPr="00A76C36">
              <w:t>participatívnymi</w:t>
            </w:r>
            <w:proofErr w:type="spellEnd"/>
            <w:r w:rsidRPr="00A76C36">
              <w:t xml:space="preserve"> metódami?</w:t>
            </w:r>
            <w:r w:rsidRPr="00A76C36">
              <w:rPr>
                <w:vertAlign w:val="superscript"/>
              </w:rPr>
              <w:t>7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3.7 Výstup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Style w:val="Siln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4.1 Hodnotenie procesu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Bolo vykonané hodnotenie procesu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Bola zverejnená hodnotiaca správa procesu tvorby právneho predpisu?</w:t>
            </w:r>
            <w:r w:rsidRPr="00A76C36">
              <w:rPr>
                <w:vertAlign w:val="superscript"/>
              </w:rPr>
              <w:t>9</w:t>
            </w:r>
            <w:r w:rsidRPr="00A76C36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</w:tr>
      <w:tr w:rsidR="00272895" w:rsidRPr="00A76C36" w:rsidTr="009B2C2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895" w:rsidRPr="00A76C36" w:rsidRDefault="00272895" w:rsidP="009B2C22">
            <w:pPr>
              <w:pStyle w:val="Normlnywebov"/>
            </w:pPr>
            <w:r w:rsidRPr="00A76C36">
              <w:rPr>
                <w:rFonts w:ascii="MS Mincho" w:eastAsia="MS Mincho" w:hAnsi="MS Mincho" w:cs="MS Mincho" w:hint="eastAsia"/>
              </w:rPr>
              <w:t>☐</w:t>
            </w:r>
          </w:p>
        </w:tc>
      </w:tr>
    </w:tbl>
    <w:p w:rsidR="00272895" w:rsidRPr="00A76C36" w:rsidRDefault="00272895" w:rsidP="00272895">
      <w:pPr>
        <w:pStyle w:val="Normlnywebov"/>
      </w:pPr>
      <w:r w:rsidRPr="00A76C36">
        <w:t> 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rPr>
          <w:rStyle w:val="Siln"/>
        </w:rPr>
        <w:t>Vysvetlivky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1) Cieľ účasti verejnosti na tvorbe právneho predpisu závisí od zamýšľanej intenzity zapojenia verejnosti do tvorby právneho predpisu: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Scenár 1 - informovať verejnosť o procese tvorby právneho predpisu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lastRenderedPageBreak/>
        <w:t>• Scenár 2 – zapojiť verejnosť do diskusie o tvorbe právneho predpisu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Scenár 3 – zapojiť verejnosť do tvorby právneho predpisu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Scenár 4 – zapojiť čo najširšiu verejnosť do tvorby právneho predpisu v rovnocennom postavení s predkladateľom právneho predpisu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Cieľ účasti verejnosti na tvorbe právneho predpisu je súčasťou hodnotiacej správy procesu tvorby právneho predpisu (pozri vysvetlivku č. 9).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2) Vypĺňa sa na základe hodnotiacej správy (pozri vysvetlivku č. 9).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3) Zainteresovanými skupinami a jednotlivcami sa rozumejú skupiny alebo jednotlivci, ktorí: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budú právnym predpisom ovplyvnení a/alebo majú nejaký záujem na výslednej podobe právneho predpisu,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môžu nejakým spôsobom ovplyvniť, ohroziť alebo znemožniť tvorbu právneho predpisu.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5) V základnom rámci procesu tvorby právneho predpisu majú byť zadefinované najmä: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záväzky a povinnosti zapojených aktérov a ich mandát v procese,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 xml:space="preserve">• zvolené </w:t>
      </w:r>
      <w:proofErr w:type="spellStart"/>
      <w:r w:rsidRPr="00A76C36">
        <w:t>participatívne</w:t>
      </w:r>
      <w:proofErr w:type="spellEnd"/>
      <w:r w:rsidRPr="00A76C36">
        <w:t xml:space="preserve"> metódy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preferované postupy rozhodovania,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spôsob riešenia názorových a hodnotových rozdielov medzi zainteresovanými skupinami.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Základný rámec procesu tvorby právneho predpisu je súčasťou hodnotiacej správy procesu tvorby právneho predpisu (pozri vysvetlivku č. 9).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6) Zapojenými aktérmi sa rozumejú zainteresované skupiny a jednotlivci, ktorí boli aktívne zapojení do tvorby právneho predpisu.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7) Vypĺňa sa na základe stanoviska zapojených aktérov. Stanovisko zapojených aktérov je súčasťou hodnotiacej správy procesu tvorby právneho predpisu (pozri vysvetlivku č. 9).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 xml:space="preserve">8) </w:t>
      </w:r>
      <w:proofErr w:type="spellStart"/>
      <w:r w:rsidRPr="00A76C36">
        <w:t>Participatívnymi</w:t>
      </w:r>
      <w:proofErr w:type="spellEnd"/>
      <w:r w:rsidRPr="00A76C36">
        <w:t xml:space="preserve"> metódami sa rozumejú napríklad: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 xml:space="preserve">• </w:t>
      </w:r>
      <w:proofErr w:type="spellStart"/>
      <w:r w:rsidRPr="00A76C36">
        <w:t>ad-hoc</w:t>
      </w:r>
      <w:proofErr w:type="spellEnd"/>
      <w:r w:rsidRPr="00A76C36">
        <w:t xml:space="preserve"> osobné konzultácie s vybranými odborníkmi resp. zainteresovanými skupinami a jednotlivcami,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pracovné a poradné skupiny vytvorené zo zástupcov predkladateľa právneho predpisu a zainteresovaných skupín a jednotlivcov,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 xml:space="preserve">• konferencie a </w:t>
      </w:r>
      <w:proofErr w:type="spellStart"/>
      <w:r w:rsidRPr="00A76C36">
        <w:t>workshopy</w:t>
      </w:r>
      <w:proofErr w:type="spellEnd"/>
      <w:r w:rsidRPr="00A76C36">
        <w:t>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verejné vypočutia,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 xml:space="preserve">• diskusné a </w:t>
      </w:r>
      <w:proofErr w:type="spellStart"/>
      <w:r w:rsidRPr="00A76C36">
        <w:t>deliberačné</w:t>
      </w:r>
      <w:proofErr w:type="spellEnd"/>
      <w:r w:rsidRPr="00A76C36">
        <w:t xml:space="preserve"> fóra.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 xml:space="preserve">Zvolené </w:t>
      </w:r>
      <w:proofErr w:type="spellStart"/>
      <w:r w:rsidRPr="00A76C36">
        <w:t>participatívne</w:t>
      </w:r>
      <w:proofErr w:type="spellEnd"/>
      <w:r w:rsidRPr="00A76C36">
        <w:t xml:space="preserve"> metódy sú súčasťou hodnotiacej správy procesu tvorby právneho predpisu (pozri vysvetlivku č. 9).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9) Hodnotiaca správa procesu tvorby právneho predpisu obsahuje najmä: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cieľ účasti verejnosti na tvorbe právneho predpisu,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spôsob identifikácie problému a alternatív riešení,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spôsob identifikácie zainteresovaných skupín a jednotlivcov,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spôsob identifikácie záujmov a možných konfliktov zainteresovaných skupín a jednotlivcov,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spôsob zapojenia zainteresovaných skupín a jednotlivcov do tvorby právneho predpisu,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zoznam zapojených aktérov,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 xml:space="preserve">• zvolené a použité </w:t>
      </w:r>
      <w:proofErr w:type="spellStart"/>
      <w:r w:rsidRPr="00A76C36">
        <w:t>participatívne</w:t>
      </w:r>
      <w:proofErr w:type="spellEnd"/>
      <w:r w:rsidRPr="00A76C36">
        <w:t xml:space="preserve"> metódy,</w:t>
      </w:r>
    </w:p>
    <w:p w:rsidR="00272895" w:rsidRPr="00A76C36" w:rsidRDefault="00272895" w:rsidP="00272895">
      <w:pPr>
        <w:pStyle w:val="Normlnywebov"/>
        <w:spacing w:before="0" w:beforeAutospacing="0" w:after="0" w:afterAutospacing="0"/>
      </w:pPr>
      <w:r w:rsidRPr="00A76C36">
        <w:t>• stanoviská zapojených aktérov podľa zvoleného scenára účasti verejnosti na tvorbe právneho predpisu.</w:t>
      </w:r>
    </w:p>
    <w:p w:rsidR="00EA39FA" w:rsidRPr="00A76C36" w:rsidRDefault="00272895" w:rsidP="004B07CE">
      <w:pPr>
        <w:pStyle w:val="Normlnywebov"/>
        <w:spacing w:before="0" w:beforeAutospacing="0" w:after="0" w:afterAutospacing="0"/>
        <w:rPr>
          <w:color w:val="000000"/>
          <w:sz w:val="20"/>
        </w:rPr>
      </w:pPr>
      <w:r w:rsidRPr="00A76C36">
        <w:t>Hodnotiaca správa je prílohou k správe o účasti verejnosti na tvorbe právneho predpisu, ak je vypracovaná.</w:t>
      </w:r>
    </w:p>
    <w:sectPr w:rsidR="00EA39FA" w:rsidRPr="00A76C36" w:rsidSect="004B07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03" w:rsidRDefault="005E5B03" w:rsidP="00E30BC8">
      <w:r>
        <w:separator/>
      </w:r>
    </w:p>
  </w:endnote>
  <w:endnote w:type="continuationSeparator" w:id="0">
    <w:p w:rsidR="005E5B03" w:rsidRDefault="005E5B03" w:rsidP="00E3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79" w:rsidRPr="001D6749" w:rsidRDefault="00625A79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03" w:rsidRDefault="005E5B03" w:rsidP="00E30BC8">
      <w:r>
        <w:separator/>
      </w:r>
    </w:p>
  </w:footnote>
  <w:footnote w:type="continuationSeparator" w:id="0">
    <w:p w:rsidR="005E5B03" w:rsidRDefault="005E5B03" w:rsidP="00E3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79" w:rsidRPr="00CD4982" w:rsidRDefault="00625A79" w:rsidP="000F6083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714"/>
    <w:multiLevelType w:val="hybridMultilevel"/>
    <w:tmpl w:val="01AC65DE"/>
    <w:lvl w:ilvl="0" w:tplc="A3CC3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94F98"/>
    <w:multiLevelType w:val="hybridMultilevel"/>
    <w:tmpl w:val="87E86878"/>
    <w:lvl w:ilvl="0" w:tplc="424A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73054"/>
    <w:multiLevelType w:val="hybridMultilevel"/>
    <w:tmpl w:val="A664FED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6D236A"/>
    <w:multiLevelType w:val="hybridMultilevel"/>
    <w:tmpl w:val="2996DF58"/>
    <w:lvl w:ilvl="0" w:tplc="902EA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123A7"/>
    <w:multiLevelType w:val="hybridMultilevel"/>
    <w:tmpl w:val="165E7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5441BD"/>
    <w:multiLevelType w:val="hybridMultilevel"/>
    <w:tmpl w:val="F6FA8C8C"/>
    <w:lvl w:ilvl="0" w:tplc="424A6D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664B34"/>
    <w:multiLevelType w:val="hybridMultilevel"/>
    <w:tmpl w:val="A1CA4310"/>
    <w:lvl w:ilvl="0" w:tplc="041B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59A65BB"/>
    <w:multiLevelType w:val="hybridMultilevel"/>
    <w:tmpl w:val="3C96B3A4"/>
    <w:lvl w:ilvl="0" w:tplc="0E285D3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F4B3F"/>
    <w:multiLevelType w:val="hybridMultilevel"/>
    <w:tmpl w:val="332C9D92"/>
    <w:lvl w:ilvl="0" w:tplc="2042E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B1152"/>
    <w:multiLevelType w:val="hybridMultilevel"/>
    <w:tmpl w:val="594C17A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6E26C6"/>
    <w:multiLevelType w:val="hybridMultilevel"/>
    <w:tmpl w:val="4316F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D10FC"/>
    <w:multiLevelType w:val="hybridMultilevel"/>
    <w:tmpl w:val="6D28F54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5B00DDE"/>
    <w:multiLevelType w:val="hybridMultilevel"/>
    <w:tmpl w:val="CA581632"/>
    <w:lvl w:ilvl="0" w:tplc="BF3E2FC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7975B7"/>
    <w:multiLevelType w:val="hybridMultilevel"/>
    <w:tmpl w:val="F48C4618"/>
    <w:lvl w:ilvl="0" w:tplc="424A6D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C5F7562"/>
    <w:multiLevelType w:val="hybridMultilevel"/>
    <w:tmpl w:val="1040CBA4"/>
    <w:lvl w:ilvl="0" w:tplc="A3CC3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3613C"/>
    <w:multiLevelType w:val="hybridMultilevel"/>
    <w:tmpl w:val="800830BE"/>
    <w:lvl w:ilvl="0" w:tplc="4C1645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F3CF4"/>
    <w:multiLevelType w:val="hybridMultilevel"/>
    <w:tmpl w:val="F6FA8C8C"/>
    <w:lvl w:ilvl="0" w:tplc="424A6D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290758A"/>
    <w:multiLevelType w:val="hybridMultilevel"/>
    <w:tmpl w:val="E6B692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F2C4E"/>
    <w:multiLevelType w:val="hybridMultilevel"/>
    <w:tmpl w:val="4B8A56A4"/>
    <w:lvl w:ilvl="0" w:tplc="4CB67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46A1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73F2CFA"/>
    <w:multiLevelType w:val="hybridMultilevel"/>
    <w:tmpl w:val="CA581632"/>
    <w:lvl w:ilvl="0" w:tplc="BF3E2FC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27AD"/>
    <w:multiLevelType w:val="hybridMultilevel"/>
    <w:tmpl w:val="A3A202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94E3747"/>
    <w:multiLevelType w:val="hybridMultilevel"/>
    <w:tmpl w:val="CCEAB33A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3AD95845"/>
    <w:multiLevelType w:val="hybridMultilevel"/>
    <w:tmpl w:val="96F24336"/>
    <w:lvl w:ilvl="0" w:tplc="E9642CD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C6E0BD3"/>
    <w:multiLevelType w:val="hybridMultilevel"/>
    <w:tmpl w:val="9DDCAF0C"/>
    <w:lvl w:ilvl="0" w:tplc="0FFA6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F46D5"/>
    <w:multiLevelType w:val="hybridMultilevel"/>
    <w:tmpl w:val="D0D8A668"/>
    <w:lvl w:ilvl="0" w:tplc="B9EAC86E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797545"/>
    <w:multiLevelType w:val="hybridMultilevel"/>
    <w:tmpl w:val="1B062742"/>
    <w:lvl w:ilvl="0" w:tplc="5364BF0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F084976"/>
    <w:multiLevelType w:val="hybridMultilevel"/>
    <w:tmpl w:val="E1F4E67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4F40E24"/>
    <w:multiLevelType w:val="hybridMultilevel"/>
    <w:tmpl w:val="4A8C36AE"/>
    <w:lvl w:ilvl="0" w:tplc="4C164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8940C47"/>
    <w:multiLevelType w:val="hybridMultilevel"/>
    <w:tmpl w:val="4968714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A515BB8"/>
    <w:multiLevelType w:val="hybridMultilevel"/>
    <w:tmpl w:val="5EF44DDA"/>
    <w:lvl w:ilvl="0" w:tplc="18A4AED4">
      <w:start w:val="1"/>
      <w:numFmt w:val="decimal"/>
      <w:lvlText w:val="(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CF46311"/>
    <w:multiLevelType w:val="hybridMultilevel"/>
    <w:tmpl w:val="BF38688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FEB3923"/>
    <w:multiLevelType w:val="hybridMultilevel"/>
    <w:tmpl w:val="8A86AC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A5C7F"/>
    <w:multiLevelType w:val="hybridMultilevel"/>
    <w:tmpl w:val="EA960BC8"/>
    <w:lvl w:ilvl="0" w:tplc="3782C422">
      <w:start w:val="1"/>
      <w:numFmt w:val="decimal"/>
      <w:suff w:val="space"/>
      <w:lvlText w:val="(%1)"/>
      <w:lvlJc w:val="left"/>
      <w:pPr>
        <w:ind w:left="680" w:hanging="25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EF70D2"/>
    <w:multiLevelType w:val="hybridMultilevel"/>
    <w:tmpl w:val="DDDCC44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667064D"/>
    <w:multiLevelType w:val="hybridMultilevel"/>
    <w:tmpl w:val="D32CC700"/>
    <w:lvl w:ilvl="0" w:tplc="0B46DE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9EE5B74"/>
    <w:multiLevelType w:val="hybridMultilevel"/>
    <w:tmpl w:val="800830BE"/>
    <w:lvl w:ilvl="0" w:tplc="4C1645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F94DE8"/>
    <w:multiLevelType w:val="hybridMultilevel"/>
    <w:tmpl w:val="EF5E9A5C"/>
    <w:lvl w:ilvl="0" w:tplc="424A6D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CA32F5B"/>
    <w:multiLevelType w:val="hybridMultilevel"/>
    <w:tmpl w:val="0A886A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5E390B46"/>
    <w:multiLevelType w:val="hybridMultilevel"/>
    <w:tmpl w:val="D0DAB71C"/>
    <w:lvl w:ilvl="0" w:tplc="0FFA6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A46434"/>
    <w:multiLevelType w:val="hybridMultilevel"/>
    <w:tmpl w:val="FA3099D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33D5A4D"/>
    <w:multiLevelType w:val="hybridMultilevel"/>
    <w:tmpl w:val="51F23E94"/>
    <w:lvl w:ilvl="0" w:tplc="36C0F4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34631A"/>
    <w:multiLevelType w:val="hybridMultilevel"/>
    <w:tmpl w:val="6292D3A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6B2F3D1C"/>
    <w:multiLevelType w:val="hybridMultilevel"/>
    <w:tmpl w:val="4FC0C92E"/>
    <w:lvl w:ilvl="0" w:tplc="A3CC3B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08854A1"/>
    <w:multiLevelType w:val="multilevel"/>
    <w:tmpl w:val="041B001D"/>
    <w:styleLink w:val="tl1"/>
    <w:lvl w:ilvl="0">
      <w:start w:val="1"/>
      <w:numFmt w:val="bullet"/>
      <w:lvlText w:val="§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1633C9F"/>
    <w:multiLevelType w:val="hybridMultilevel"/>
    <w:tmpl w:val="DC94B14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1CD0393"/>
    <w:multiLevelType w:val="hybridMultilevel"/>
    <w:tmpl w:val="69B01026"/>
    <w:lvl w:ilvl="0" w:tplc="DF1E16F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434A63"/>
    <w:multiLevelType w:val="hybridMultilevel"/>
    <w:tmpl w:val="F8ACA7F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7305641D"/>
    <w:multiLevelType w:val="hybridMultilevel"/>
    <w:tmpl w:val="A6E8C066"/>
    <w:lvl w:ilvl="0" w:tplc="424A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BC522E"/>
    <w:multiLevelType w:val="hybridMultilevel"/>
    <w:tmpl w:val="EA960BC8"/>
    <w:lvl w:ilvl="0" w:tplc="3782C422">
      <w:start w:val="1"/>
      <w:numFmt w:val="decimal"/>
      <w:suff w:val="space"/>
      <w:lvlText w:val="(%1)"/>
      <w:lvlJc w:val="left"/>
      <w:pPr>
        <w:ind w:left="680" w:hanging="25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524F34"/>
    <w:multiLevelType w:val="hybridMultilevel"/>
    <w:tmpl w:val="EA960BC8"/>
    <w:lvl w:ilvl="0" w:tplc="3782C422">
      <w:start w:val="1"/>
      <w:numFmt w:val="decimal"/>
      <w:suff w:val="space"/>
      <w:lvlText w:val="(%1)"/>
      <w:lvlJc w:val="left"/>
      <w:pPr>
        <w:ind w:left="680" w:hanging="25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D10A19"/>
    <w:multiLevelType w:val="hybridMultilevel"/>
    <w:tmpl w:val="4FC0C92E"/>
    <w:lvl w:ilvl="0" w:tplc="A3CC3B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ED4CE3"/>
    <w:multiLevelType w:val="hybridMultilevel"/>
    <w:tmpl w:val="E85496D2"/>
    <w:lvl w:ilvl="0" w:tplc="424A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7F8E5231"/>
    <w:multiLevelType w:val="hybridMultilevel"/>
    <w:tmpl w:val="EB9EB52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56"/>
  </w:num>
  <w:num w:numId="3">
    <w:abstractNumId w:val="49"/>
  </w:num>
  <w:num w:numId="4">
    <w:abstractNumId w:val="4"/>
  </w:num>
  <w:num w:numId="5">
    <w:abstractNumId w:val="46"/>
  </w:num>
  <w:num w:numId="6">
    <w:abstractNumId w:val="34"/>
  </w:num>
  <w:num w:numId="7">
    <w:abstractNumId w:val="6"/>
  </w:num>
  <w:num w:numId="8">
    <w:abstractNumId w:val="10"/>
  </w:num>
  <w:num w:numId="9">
    <w:abstractNumId w:val="7"/>
  </w:num>
  <w:num w:numId="10">
    <w:abstractNumId w:val="51"/>
  </w:num>
  <w:num w:numId="11">
    <w:abstractNumId w:val="26"/>
  </w:num>
  <w:num w:numId="12">
    <w:abstractNumId w:val="31"/>
  </w:num>
  <w:num w:numId="13">
    <w:abstractNumId w:val="1"/>
  </w:num>
  <w:num w:numId="14">
    <w:abstractNumId w:val="41"/>
  </w:num>
  <w:num w:numId="15">
    <w:abstractNumId w:val="9"/>
  </w:num>
  <w:num w:numId="16">
    <w:abstractNumId w:val="25"/>
  </w:num>
  <w:num w:numId="17">
    <w:abstractNumId w:val="18"/>
  </w:num>
  <w:num w:numId="18">
    <w:abstractNumId w:val="19"/>
  </w:num>
  <w:num w:numId="19">
    <w:abstractNumId w:val="39"/>
  </w:num>
  <w:num w:numId="20">
    <w:abstractNumId w:val="5"/>
  </w:num>
  <w:num w:numId="21">
    <w:abstractNumId w:val="40"/>
  </w:num>
  <w:num w:numId="22">
    <w:abstractNumId w:val="22"/>
  </w:num>
  <w:num w:numId="23">
    <w:abstractNumId w:val="14"/>
  </w:num>
  <w:num w:numId="24">
    <w:abstractNumId w:val="32"/>
  </w:num>
  <w:num w:numId="25">
    <w:abstractNumId w:val="12"/>
  </w:num>
  <w:num w:numId="26">
    <w:abstractNumId w:val="24"/>
  </w:num>
  <w:num w:numId="27">
    <w:abstractNumId w:val="48"/>
  </w:num>
  <w:num w:numId="28">
    <w:abstractNumId w:val="55"/>
  </w:num>
  <w:num w:numId="29">
    <w:abstractNumId w:val="28"/>
  </w:num>
  <w:num w:numId="30">
    <w:abstractNumId w:val="27"/>
  </w:num>
  <w:num w:numId="31">
    <w:abstractNumId w:val="2"/>
  </w:num>
  <w:num w:numId="32">
    <w:abstractNumId w:val="17"/>
  </w:num>
  <w:num w:numId="33">
    <w:abstractNumId w:val="21"/>
  </w:num>
  <w:num w:numId="34">
    <w:abstractNumId w:val="35"/>
  </w:num>
  <w:num w:numId="35">
    <w:abstractNumId w:val="23"/>
  </w:num>
  <w:num w:numId="36">
    <w:abstractNumId w:val="43"/>
  </w:num>
  <w:num w:numId="37">
    <w:abstractNumId w:val="57"/>
  </w:num>
  <w:num w:numId="38">
    <w:abstractNumId w:val="33"/>
  </w:num>
  <w:num w:numId="39">
    <w:abstractNumId w:val="52"/>
  </w:num>
  <w:num w:numId="40">
    <w:abstractNumId w:val="53"/>
  </w:num>
  <w:num w:numId="41">
    <w:abstractNumId w:val="47"/>
  </w:num>
  <w:num w:numId="42">
    <w:abstractNumId w:val="3"/>
  </w:num>
  <w:num w:numId="43">
    <w:abstractNumId w:val="50"/>
  </w:num>
  <w:num w:numId="44">
    <w:abstractNumId w:val="30"/>
  </w:num>
  <w:num w:numId="45">
    <w:abstractNumId w:val="13"/>
  </w:num>
  <w:num w:numId="46">
    <w:abstractNumId w:val="38"/>
  </w:num>
  <w:num w:numId="47">
    <w:abstractNumId w:val="42"/>
  </w:num>
  <w:num w:numId="48">
    <w:abstractNumId w:val="11"/>
  </w:num>
  <w:num w:numId="49">
    <w:abstractNumId w:val="45"/>
  </w:num>
  <w:num w:numId="50">
    <w:abstractNumId w:val="54"/>
  </w:num>
  <w:num w:numId="51">
    <w:abstractNumId w:val="0"/>
  </w:num>
  <w:num w:numId="52">
    <w:abstractNumId w:val="15"/>
  </w:num>
  <w:num w:numId="53">
    <w:abstractNumId w:val="16"/>
  </w:num>
  <w:num w:numId="54">
    <w:abstractNumId w:val="29"/>
  </w:num>
  <w:num w:numId="55">
    <w:abstractNumId w:val="36"/>
  </w:num>
  <w:num w:numId="56">
    <w:abstractNumId w:val="44"/>
  </w:num>
  <w:num w:numId="57">
    <w:abstractNumId w:val="8"/>
  </w:num>
  <w:num w:numId="58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1B2"/>
    <w:rsid w:val="0000500F"/>
    <w:rsid w:val="00006D02"/>
    <w:rsid w:val="000242AA"/>
    <w:rsid w:val="00042E3F"/>
    <w:rsid w:val="000430E6"/>
    <w:rsid w:val="00044434"/>
    <w:rsid w:val="00064207"/>
    <w:rsid w:val="000646F9"/>
    <w:rsid w:val="0007130A"/>
    <w:rsid w:val="00072309"/>
    <w:rsid w:val="00073706"/>
    <w:rsid w:val="000A2B00"/>
    <w:rsid w:val="000B552D"/>
    <w:rsid w:val="000C1639"/>
    <w:rsid w:val="000C2351"/>
    <w:rsid w:val="000C2767"/>
    <w:rsid w:val="000D5C43"/>
    <w:rsid w:val="000D5D25"/>
    <w:rsid w:val="000E1415"/>
    <w:rsid w:val="000E487B"/>
    <w:rsid w:val="000E6037"/>
    <w:rsid w:val="000F082C"/>
    <w:rsid w:val="000F6083"/>
    <w:rsid w:val="00103897"/>
    <w:rsid w:val="00112B5E"/>
    <w:rsid w:val="0011566D"/>
    <w:rsid w:val="00115725"/>
    <w:rsid w:val="00115D96"/>
    <w:rsid w:val="00121F8A"/>
    <w:rsid w:val="00142CD0"/>
    <w:rsid w:val="00147E3A"/>
    <w:rsid w:val="00157122"/>
    <w:rsid w:val="00175780"/>
    <w:rsid w:val="00177C5C"/>
    <w:rsid w:val="00194423"/>
    <w:rsid w:val="00195BA3"/>
    <w:rsid w:val="001A46CB"/>
    <w:rsid w:val="001A71C0"/>
    <w:rsid w:val="001A74FD"/>
    <w:rsid w:val="001B1305"/>
    <w:rsid w:val="001B2CED"/>
    <w:rsid w:val="001C3A78"/>
    <w:rsid w:val="001D38F8"/>
    <w:rsid w:val="001D3B4B"/>
    <w:rsid w:val="001E2083"/>
    <w:rsid w:val="001E2377"/>
    <w:rsid w:val="001F12F2"/>
    <w:rsid w:val="001F40BE"/>
    <w:rsid w:val="00211605"/>
    <w:rsid w:val="00212156"/>
    <w:rsid w:val="00215EBA"/>
    <w:rsid w:val="0022248A"/>
    <w:rsid w:val="00226F15"/>
    <w:rsid w:val="00240F5C"/>
    <w:rsid w:val="00243AD6"/>
    <w:rsid w:val="00250517"/>
    <w:rsid w:val="00254080"/>
    <w:rsid w:val="002545A1"/>
    <w:rsid w:val="002560A0"/>
    <w:rsid w:val="00256234"/>
    <w:rsid w:val="00261E05"/>
    <w:rsid w:val="00272329"/>
    <w:rsid w:val="00272895"/>
    <w:rsid w:val="00281941"/>
    <w:rsid w:val="0028671B"/>
    <w:rsid w:val="0029048D"/>
    <w:rsid w:val="00292C90"/>
    <w:rsid w:val="002C3B94"/>
    <w:rsid w:val="002C7F69"/>
    <w:rsid w:val="002D31E7"/>
    <w:rsid w:val="002D49CB"/>
    <w:rsid w:val="002F508F"/>
    <w:rsid w:val="00311689"/>
    <w:rsid w:val="00311B14"/>
    <w:rsid w:val="0031261B"/>
    <w:rsid w:val="00316D2F"/>
    <w:rsid w:val="00321A27"/>
    <w:rsid w:val="0032263F"/>
    <w:rsid w:val="00332881"/>
    <w:rsid w:val="003338CF"/>
    <w:rsid w:val="00334F5A"/>
    <w:rsid w:val="0035114F"/>
    <w:rsid w:val="003534E9"/>
    <w:rsid w:val="003566A8"/>
    <w:rsid w:val="00356A37"/>
    <w:rsid w:val="00361B33"/>
    <w:rsid w:val="00361C94"/>
    <w:rsid w:val="003679EA"/>
    <w:rsid w:val="00372962"/>
    <w:rsid w:val="00373B76"/>
    <w:rsid w:val="00383301"/>
    <w:rsid w:val="00390E79"/>
    <w:rsid w:val="003941B2"/>
    <w:rsid w:val="003A6BF2"/>
    <w:rsid w:val="003C19F6"/>
    <w:rsid w:val="003C6C0D"/>
    <w:rsid w:val="003C6EE6"/>
    <w:rsid w:val="003E7C05"/>
    <w:rsid w:val="004045B3"/>
    <w:rsid w:val="00404BEE"/>
    <w:rsid w:val="00410CF8"/>
    <w:rsid w:val="0041285F"/>
    <w:rsid w:val="004148F8"/>
    <w:rsid w:val="00420812"/>
    <w:rsid w:val="00422365"/>
    <w:rsid w:val="00424BE4"/>
    <w:rsid w:val="00424E49"/>
    <w:rsid w:val="0042686E"/>
    <w:rsid w:val="004268EF"/>
    <w:rsid w:val="00426ECF"/>
    <w:rsid w:val="00430D0C"/>
    <w:rsid w:val="004416FC"/>
    <w:rsid w:val="0045489C"/>
    <w:rsid w:val="00463E51"/>
    <w:rsid w:val="00473941"/>
    <w:rsid w:val="00480A60"/>
    <w:rsid w:val="00496752"/>
    <w:rsid w:val="004A0B11"/>
    <w:rsid w:val="004B03FF"/>
    <w:rsid w:val="004B07CE"/>
    <w:rsid w:val="004B0CFF"/>
    <w:rsid w:val="004B0D5E"/>
    <w:rsid w:val="004C2E42"/>
    <w:rsid w:val="004C68B0"/>
    <w:rsid w:val="004D02FE"/>
    <w:rsid w:val="004D5252"/>
    <w:rsid w:val="004D72CC"/>
    <w:rsid w:val="00510251"/>
    <w:rsid w:val="00510385"/>
    <w:rsid w:val="00510F75"/>
    <w:rsid w:val="00517C58"/>
    <w:rsid w:val="0052147B"/>
    <w:rsid w:val="0053042D"/>
    <w:rsid w:val="00542A2E"/>
    <w:rsid w:val="00547B44"/>
    <w:rsid w:val="0055050A"/>
    <w:rsid w:val="0056353E"/>
    <w:rsid w:val="00564DDA"/>
    <w:rsid w:val="00582E77"/>
    <w:rsid w:val="005864D0"/>
    <w:rsid w:val="005875F1"/>
    <w:rsid w:val="00587B3F"/>
    <w:rsid w:val="005A03A5"/>
    <w:rsid w:val="005B2EE1"/>
    <w:rsid w:val="005B6BF4"/>
    <w:rsid w:val="005B6C45"/>
    <w:rsid w:val="005E0B61"/>
    <w:rsid w:val="005E4BA0"/>
    <w:rsid w:val="005E54E7"/>
    <w:rsid w:val="005E5B03"/>
    <w:rsid w:val="005E7899"/>
    <w:rsid w:val="005F0896"/>
    <w:rsid w:val="005F217A"/>
    <w:rsid w:val="005F3098"/>
    <w:rsid w:val="00603E45"/>
    <w:rsid w:val="00611EC9"/>
    <w:rsid w:val="00612438"/>
    <w:rsid w:val="0061311B"/>
    <w:rsid w:val="00617EE8"/>
    <w:rsid w:val="0062475B"/>
    <w:rsid w:val="00625A79"/>
    <w:rsid w:val="0062759B"/>
    <w:rsid w:val="00631640"/>
    <w:rsid w:val="006325B7"/>
    <w:rsid w:val="00633045"/>
    <w:rsid w:val="0063406B"/>
    <w:rsid w:val="0063503E"/>
    <w:rsid w:val="00644416"/>
    <w:rsid w:val="006518A7"/>
    <w:rsid w:val="00653498"/>
    <w:rsid w:val="0065360E"/>
    <w:rsid w:val="006602B7"/>
    <w:rsid w:val="00665DF3"/>
    <w:rsid w:val="00667C35"/>
    <w:rsid w:val="006703FF"/>
    <w:rsid w:val="00672949"/>
    <w:rsid w:val="00673FF8"/>
    <w:rsid w:val="0068280C"/>
    <w:rsid w:val="00686141"/>
    <w:rsid w:val="00690EA4"/>
    <w:rsid w:val="006915C0"/>
    <w:rsid w:val="00695493"/>
    <w:rsid w:val="00695B6B"/>
    <w:rsid w:val="006C270F"/>
    <w:rsid w:val="006C710A"/>
    <w:rsid w:val="006D20F3"/>
    <w:rsid w:val="006D5CB8"/>
    <w:rsid w:val="006E3A58"/>
    <w:rsid w:val="006F132F"/>
    <w:rsid w:val="007028E9"/>
    <w:rsid w:val="00703E8C"/>
    <w:rsid w:val="007073E5"/>
    <w:rsid w:val="0072542F"/>
    <w:rsid w:val="0072653D"/>
    <w:rsid w:val="007325E9"/>
    <w:rsid w:val="007461C2"/>
    <w:rsid w:val="00752185"/>
    <w:rsid w:val="00752192"/>
    <w:rsid w:val="00753D94"/>
    <w:rsid w:val="00755508"/>
    <w:rsid w:val="007641B9"/>
    <w:rsid w:val="00765D39"/>
    <w:rsid w:val="00771B97"/>
    <w:rsid w:val="00774132"/>
    <w:rsid w:val="00782B81"/>
    <w:rsid w:val="00784F65"/>
    <w:rsid w:val="007943DB"/>
    <w:rsid w:val="00794B30"/>
    <w:rsid w:val="007A37D0"/>
    <w:rsid w:val="007A43CA"/>
    <w:rsid w:val="007A5E75"/>
    <w:rsid w:val="007B1B93"/>
    <w:rsid w:val="007B4225"/>
    <w:rsid w:val="007C214B"/>
    <w:rsid w:val="007C57D5"/>
    <w:rsid w:val="007E0C8C"/>
    <w:rsid w:val="007E3E5B"/>
    <w:rsid w:val="007E411C"/>
    <w:rsid w:val="008110BE"/>
    <w:rsid w:val="008144A5"/>
    <w:rsid w:val="00814AA0"/>
    <w:rsid w:val="00823860"/>
    <w:rsid w:val="00825C57"/>
    <w:rsid w:val="0084510E"/>
    <w:rsid w:val="00853727"/>
    <w:rsid w:val="0085756D"/>
    <w:rsid w:val="008716A8"/>
    <w:rsid w:val="0089790E"/>
    <w:rsid w:val="00897DE8"/>
    <w:rsid w:val="008B77CD"/>
    <w:rsid w:val="008C1576"/>
    <w:rsid w:val="008C5A81"/>
    <w:rsid w:val="008C638A"/>
    <w:rsid w:val="008D1CF4"/>
    <w:rsid w:val="008D7F65"/>
    <w:rsid w:val="008E28EF"/>
    <w:rsid w:val="008F4F2D"/>
    <w:rsid w:val="008F5F7C"/>
    <w:rsid w:val="008F76CE"/>
    <w:rsid w:val="0090519E"/>
    <w:rsid w:val="009159F9"/>
    <w:rsid w:val="00916EC1"/>
    <w:rsid w:val="009216A3"/>
    <w:rsid w:val="00947C4E"/>
    <w:rsid w:val="00950504"/>
    <w:rsid w:val="00950909"/>
    <w:rsid w:val="00955F56"/>
    <w:rsid w:val="009653F4"/>
    <w:rsid w:val="00966C94"/>
    <w:rsid w:val="00967A38"/>
    <w:rsid w:val="009707F3"/>
    <w:rsid w:val="00976E98"/>
    <w:rsid w:val="00981F51"/>
    <w:rsid w:val="00983679"/>
    <w:rsid w:val="009866C6"/>
    <w:rsid w:val="009A1D5A"/>
    <w:rsid w:val="009A6AFC"/>
    <w:rsid w:val="009B2C22"/>
    <w:rsid w:val="009C0589"/>
    <w:rsid w:val="009C2BD3"/>
    <w:rsid w:val="009D59B9"/>
    <w:rsid w:val="009F0025"/>
    <w:rsid w:val="009F1963"/>
    <w:rsid w:val="00A00663"/>
    <w:rsid w:val="00A0306D"/>
    <w:rsid w:val="00A03A1D"/>
    <w:rsid w:val="00A111B2"/>
    <w:rsid w:val="00A12763"/>
    <w:rsid w:val="00A12C31"/>
    <w:rsid w:val="00A222F3"/>
    <w:rsid w:val="00A3659F"/>
    <w:rsid w:val="00A44671"/>
    <w:rsid w:val="00A55F9B"/>
    <w:rsid w:val="00A6380C"/>
    <w:rsid w:val="00A63D6F"/>
    <w:rsid w:val="00A64276"/>
    <w:rsid w:val="00A647B6"/>
    <w:rsid w:val="00A702C4"/>
    <w:rsid w:val="00A76C36"/>
    <w:rsid w:val="00A80F50"/>
    <w:rsid w:val="00A866A5"/>
    <w:rsid w:val="00A90141"/>
    <w:rsid w:val="00A921BD"/>
    <w:rsid w:val="00AB3529"/>
    <w:rsid w:val="00AC2B89"/>
    <w:rsid w:val="00AD0362"/>
    <w:rsid w:val="00AE3E01"/>
    <w:rsid w:val="00AF7297"/>
    <w:rsid w:val="00B00210"/>
    <w:rsid w:val="00B12167"/>
    <w:rsid w:val="00B2354C"/>
    <w:rsid w:val="00B37FF1"/>
    <w:rsid w:val="00B406CC"/>
    <w:rsid w:val="00B50DCA"/>
    <w:rsid w:val="00B52EE8"/>
    <w:rsid w:val="00B5663E"/>
    <w:rsid w:val="00B60378"/>
    <w:rsid w:val="00B66822"/>
    <w:rsid w:val="00B701A6"/>
    <w:rsid w:val="00B73BAD"/>
    <w:rsid w:val="00B842AB"/>
    <w:rsid w:val="00B8457F"/>
    <w:rsid w:val="00B86324"/>
    <w:rsid w:val="00BA08CD"/>
    <w:rsid w:val="00BA6C09"/>
    <w:rsid w:val="00BB0AF2"/>
    <w:rsid w:val="00BC069F"/>
    <w:rsid w:val="00BD50DB"/>
    <w:rsid w:val="00BE02FE"/>
    <w:rsid w:val="00BE0653"/>
    <w:rsid w:val="00BE1E5B"/>
    <w:rsid w:val="00BE319C"/>
    <w:rsid w:val="00BE33F8"/>
    <w:rsid w:val="00BE4778"/>
    <w:rsid w:val="00BE49B0"/>
    <w:rsid w:val="00BE7264"/>
    <w:rsid w:val="00BF3EDB"/>
    <w:rsid w:val="00BF43E4"/>
    <w:rsid w:val="00BF45AB"/>
    <w:rsid w:val="00C0449F"/>
    <w:rsid w:val="00C42DCD"/>
    <w:rsid w:val="00C4306B"/>
    <w:rsid w:val="00C473B0"/>
    <w:rsid w:val="00C50254"/>
    <w:rsid w:val="00C53CE1"/>
    <w:rsid w:val="00C55C77"/>
    <w:rsid w:val="00C6220C"/>
    <w:rsid w:val="00C63731"/>
    <w:rsid w:val="00C65ACB"/>
    <w:rsid w:val="00C65FBA"/>
    <w:rsid w:val="00C7025D"/>
    <w:rsid w:val="00C74FCC"/>
    <w:rsid w:val="00C80267"/>
    <w:rsid w:val="00C8148A"/>
    <w:rsid w:val="00C82659"/>
    <w:rsid w:val="00C94C4F"/>
    <w:rsid w:val="00C96196"/>
    <w:rsid w:val="00C97181"/>
    <w:rsid w:val="00C97580"/>
    <w:rsid w:val="00CA5466"/>
    <w:rsid w:val="00CB072C"/>
    <w:rsid w:val="00CB347E"/>
    <w:rsid w:val="00CB413B"/>
    <w:rsid w:val="00CD362E"/>
    <w:rsid w:val="00CF7FCD"/>
    <w:rsid w:val="00D05872"/>
    <w:rsid w:val="00D07A50"/>
    <w:rsid w:val="00D13050"/>
    <w:rsid w:val="00D16448"/>
    <w:rsid w:val="00D20195"/>
    <w:rsid w:val="00D510AD"/>
    <w:rsid w:val="00D60BA6"/>
    <w:rsid w:val="00D67B82"/>
    <w:rsid w:val="00D73963"/>
    <w:rsid w:val="00D73CD7"/>
    <w:rsid w:val="00D73D19"/>
    <w:rsid w:val="00D8071C"/>
    <w:rsid w:val="00D9283F"/>
    <w:rsid w:val="00DA2D5A"/>
    <w:rsid w:val="00DA4EF0"/>
    <w:rsid w:val="00DB023E"/>
    <w:rsid w:val="00DB493F"/>
    <w:rsid w:val="00DB69B3"/>
    <w:rsid w:val="00DB716E"/>
    <w:rsid w:val="00DC46C0"/>
    <w:rsid w:val="00DD069C"/>
    <w:rsid w:val="00DD140D"/>
    <w:rsid w:val="00DD28CC"/>
    <w:rsid w:val="00DD7BDC"/>
    <w:rsid w:val="00DE2668"/>
    <w:rsid w:val="00DE590A"/>
    <w:rsid w:val="00DE6988"/>
    <w:rsid w:val="00E026D0"/>
    <w:rsid w:val="00E03509"/>
    <w:rsid w:val="00E102D4"/>
    <w:rsid w:val="00E1588E"/>
    <w:rsid w:val="00E27C8F"/>
    <w:rsid w:val="00E30BC8"/>
    <w:rsid w:val="00E351F4"/>
    <w:rsid w:val="00E4005A"/>
    <w:rsid w:val="00E41279"/>
    <w:rsid w:val="00E52B51"/>
    <w:rsid w:val="00E53014"/>
    <w:rsid w:val="00E55E9B"/>
    <w:rsid w:val="00E579FC"/>
    <w:rsid w:val="00E602FA"/>
    <w:rsid w:val="00E65D01"/>
    <w:rsid w:val="00E756E2"/>
    <w:rsid w:val="00E80D54"/>
    <w:rsid w:val="00E83638"/>
    <w:rsid w:val="00E85AA0"/>
    <w:rsid w:val="00E91931"/>
    <w:rsid w:val="00E9480B"/>
    <w:rsid w:val="00EA39FA"/>
    <w:rsid w:val="00EA59C2"/>
    <w:rsid w:val="00EA6938"/>
    <w:rsid w:val="00EB0550"/>
    <w:rsid w:val="00EB13E2"/>
    <w:rsid w:val="00EB4DA6"/>
    <w:rsid w:val="00EB66E4"/>
    <w:rsid w:val="00EC0742"/>
    <w:rsid w:val="00EC13DC"/>
    <w:rsid w:val="00ED5E87"/>
    <w:rsid w:val="00EE0AB3"/>
    <w:rsid w:val="00EF2937"/>
    <w:rsid w:val="00F007B9"/>
    <w:rsid w:val="00F0122A"/>
    <w:rsid w:val="00F01E87"/>
    <w:rsid w:val="00F12E7D"/>
    <w:rsid w:val="00F14DD2"/>
    <w:rsid w:val="00F3589C"/>
    <w:rsid w:val="00F371C6"/>
    <w:rsid w:val="00F40D32"/>
    <w:rsid w:val="00F418C7"/>
    <w:rsid w:val="00F51D92"/>
    <w:rsid w:val="00F55D01"/>
    <w:rsid w:val="00F8097F"/>
    <w:rsid w:val="00F86A5C"/>
    <w:rsid w:val="00F91849"/>
    <w:rsid w:val="00F93383"/>
    <w:rsid w:val="00F93FA9"/>
    <w:rsid w:val="00FA28AA"/>
    <w:rsid w:val="00FB0A54"/>
    <w:rsid w:val="00FB3E4C"/>
    <w:rsid w:val="00FC2E1C"/>
    <w:rsid w:val="00FE3827"/>
    <w:rsid w:val="00FE4968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306D"/>
    <w:pPr>
      <w:keepNext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2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5B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306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A0306D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rsid w:val="00A0306D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5B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Default">
    <w:name w:val="Default"/>
    <w:rsid w:val="006F1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C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C57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57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57D5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30B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0B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0B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0BC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2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ormlnywebov">
    <w:name w:val="Normal (Web)"/>
    <w:basedOn w:val="Normlny"/>
    <w:uiPriority w:val="99"/>
    <w:unhideWhenUsed/>
    <w:rsid w:val="0027289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72895"/>
    <w:rPr>
      <w:b/>
      <w:bCs/>
    </w:rPr>
  </w:style>
  <w:style w:type="character" w:styleId="Textzstupnhosymbolu">
    <w:name w:val="Placeholder Text"/>
    <w:uiPriority w:val="99"/>
    <w:semiHidden/>
    <w:rsid w:val="00272895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5B6C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6C4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6C4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6C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6C4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76C36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6C36"/>
    <w:rPr>
      <w:sz w:val="20"/>
      <w:szCs w:val="20"/>
      <w:lang w:bidi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6C36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6C36"/>
    <w:rPr>
      <w:vertAlign w:val="superscript"/>
    </w:rPr>
  </w:style>
  <w:style w:type="paragraph" w:styleId="Revzia">
    <w:name w:val="Revision"/>
    <w:hidden/>
    <w:uiPriority w:val="99"/>
    <w:semiHidden/>
    <w:rsid w:val="00A7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numbering" w:customStyle="1" w:styleId="tl1">
    <w:name w:val="Štýl1"/>
    <w:uiPriority w:val="99"/>
    <w:rsid w:val="00A76C36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306D"/>
    <w:pPr>
      <w:keepNext/>
      <w:outlineLvl w:val="0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5B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306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A0306D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rsid w:val="00A0306D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5B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Default">
    <w:name w:val="Default"/>
    <w:rsid w:val="006F1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C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C57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57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57D5"/>
    <w:rPr>
      <w:rFonts w:ascii="Tahoma" w:eastAsia="Times New Roman" w:hAnsi="Tahoma" w:cs="Tahoma"/>
      <w:sz w:val="16"/>
      <w:szCs w:val="16"/>
      <w:lang w:eastAsia="sk-SK"/>
    </w:rPr>
  </w:style>
  <w:style w:type="numbering" w:customStyle="1" w:styleId="Hlavika">
    <w:name w:val="tl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6A563-74F6-41F9-9C30-123481DB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Pavlovska Ivana</dc:creator>
  <cp:lastModifiedBy>Hajdu Ladislav</cp:lastModifiedBy>
  <cp:revision>132</cp:revision>
  <cp:lastPrinted>2019-08-16T07:31:00Z</cp:lastPrinted>
  <dcterms:created xsi:type="dcterms:W3CDTF">2018-10-24T10:45:00Z</dcterms:created>
  <dcterms:modified xsi:type="dcterms:W3CDTF">2019-08-16T07:31:00Z</dcterms:modified>
</cp:coreProperties>
</file>