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AACCE" w14:textId="77777777" w:rsidR="00C9376A" w:rsidRPr="00E00EA7" w:rsidRDefault="00C9376A" w:rsidP="00C9376A">
      <w:pPr>
        <w:shd w:val="clear" w:color="auto" w:fill="FFFFFF" w:themeFill="background1"/>
        <w:rPr>
          <w:shd w:val="clear" w:color="auto" w:fill="FFFFFF" w:themeFill="background1"/>
        </w:rPr>
      </w:pPr>
    </w:p>
    <w:p w14:paraId="7AFAACCF" w14:textId="77777777" w:rsidR="00C9376A" w:rsidRPr="00E00EA7" w:rsidRDefault="00C9376A" w:rsidP="00C9376A">
      <w:pPr>
        <w:shd w:val="clear" w:color="auto" w:fill="FFFFFF" w:themeFill="background1"/>
        <w:rPr>
          <w:shd w:val="clear" w:color="auto" w:fill="FFFFFF" w:themeFill="background1"/>
        </w:rPr>
      </w:pPr>
    </w:p>
    <w:p w14:paraId="7AFAACD0" w14:textId="77777777" w:rsidR="00CE41D8" w:rsidRPr="00E00EA7" w:rsidRDefault="00CE41D8" w:rsidP="001645F3">
      <w:pPr>
        <w:shd w:val="clear" w:color="auto" w:fill="FFFFFF" w:themeFill="background1"/>
        <w:spacing w:before="120"/>
        <w:jc w:val="center"/>
        <w:rPr>
          <w:b/>
          <w:sz w:val="36"/>
          <w:szCs w:val="36"/>
          <w:shd w:val="clear" w:color="auto" w:fill="FFFFFF" w:themeFill="background1"/>
        </w:rPr>
      </w:pPr>
      <w:r w:rsidRPr="00E00EA7">
        <w:rPr>
          <w:b/>
          <w:sz w:val="36"/>
          <w:szCs w:val="36"/>
          <w:shd w:val="clear" w:color="auto" w:fill="FFFFFF" w:themeFill="background1"/>
        </w:rPr>
        <w:t>O</w:t>
      </w:r>
      <w:r w:rsidR="001645F3" w:rsidRPr="00E00EA7">
        <w:rPr>
          <w:b/>
          <w:sz w:val="36"/>
          <w:szCs w:val="36"/>
          <w:shd w:val="clear" w:color="auto" w:fill="FFFFFF" w:themeFill="background1"/>
        </w:rPr>
        <w:t xml:space="preserve"> </w:t>
      </w:r>
      <w:r w:rsidRPr="00E00EA7">
        <w:rPr>
          <w:b/>
          <w:sz w:val="36"/>
          <w:szCs w:val="36"/>
          <w:shd w:val="clear" w:color="auto" w:fill="FFFFFF" w:themeFill="background1"/>
        </w:rPr>
        <w:t>P</w:t>
      </w:r>
      <w:r w:rsidR="001645F3" w:rsidRPr="00E00EA7">
        <w:rPr>
          <w:b/>
          <w:sz w:val="36"/>
          <w:szCs w:val="36"/>
          <w:shd w:val="clear" w:color="auto" w:fill="FFFFFF" w:themeFill="background1"/>
        </w:rPr>
        <w:t xml:space="preserve"> </w:t>
      </w:r>
      <w:r w:rsidRPr="00E00EA7">
        <w:rPr>
          <w:b/>
          <w:sz w:val="36"/>
          <w:szCs w:val="36"/>
          <w:shd w:val="clear" w:color="auto" w:fill="FFFFFF" w:themeFill="background1"/>
        </w:rPr>
        <w:t>A</w:t>
      </w:r>
      <w:r w:rsidR="001645F3" w:rsidRPr="00E00EA7">
        <w:rPr>
          <w:b/>
          <w:sz w:val="36"/>
          <w:szCs w:val="36"/>
          <w:shd w:val="clear" w:color="auto" w:fill="FFFFFF" w:themeFill="background1"/>
        </w:rPr>
        <w:t xml:space="preserve"> </w:t>
      </w:r>
      <w:r w:rsidRPr="00E00EA7">
        <w:rPr>
          <w:b/>
          <w:sz w:val="36"/>
          <w:szCs w:val="36"/>
          <w:shd w:val="clear" w:color="auto" w:fill="FFFFFF" w:themeFill="background1"/>
        </w:rPr>
        <w:t>T</w:t>
      </w:r>
      <w:r w:rsidR="001645F3" w:rsidRPr="00E00EA7">
        <w:rPr>
          <w:b/>
          <w:sz w:val="36"/>
          <w:szCs w:val="36"/>
          <w:shd w:val="clear" w:color="auto" w:fill="FFFFFF" w:themeFill="background1"/>
        </w:rPr>
        <w:t xml:space="preserve"> </w:t>
      </w:r>
      <w:r w:rsidRPr="00E00EA7">
        <w:rPr>
          <w:b/>
          <w:sz w:val="36"/>
          <w:szCs w:val="36"/>
          <w:shd w:val="clear" w:color="auto" w:fill="FFFFFF" w:themeFill="background1"/>
        </w:rPr>
        <w:t>R</w:t>
      </w:r>
      <w:r w:rsidR="001645F3" w:rsidRPr="00E00EA7">
        <w:rPr>
          <w:b/>
          <w:sz w:val="36"/>
          <w:szCs w:val="36"/>
          <w:shd w:val="clear" w:color="auto" w:fill="FFFFFF" w:themeFill="background1"/>
        </w:rPr>
        <w:t xml:space="preserve"> </w:t>
      </w:r>
      <w:r w:rsidRPr="00E00EA7">
        <w:rPr>
          <w:b/>
          <w:sz w:val="36"/>
          <w:szCs w:val="36"/>
          <w:shd w:val="clear" w:color="auto" w:fill="FFFFFF" w:themeFill="background1"/>
        </w:rPr>
        <w:t>E</w:t>
      </w:r>
      <w:r w:rsidR="001645F3" w:rsidRPr="00E00EA7">
        <w:rPr>
          <w:b/>
          <w:sz w:val="36"/>
          <w:szCs w:val="36"/>
          <w:shd w:val="clear" w:color="auto" w:fill="FFFFFF" w:themeFill="background1"/>
        </w:rPr>
        <w:t xml:space="preserve"> </w:t>
      </w:r>
      <w:r w:rsidRPr="00E00EA7">
        <w:rPr>
          <w:b/>
          <w:sz w:val="36"/>
          <w:szCs w:val="36"/>
          <w:shd w:val="clear" w:color="auto" w:fill="FFFFFF" w:themeFill="background1"/>
        </w:rPr>
        <w:t>N</w:t>
      </w:r>
      <w:r w:rsidR="001645F3" w:rsidRPr="00E00EA7">
        <w:rPr>
          <w:b/>
          <w:sz w:val="36"/>
          <w:szCs w:val="36"/>
          <w:shd w:val="clear" w:color="auto" w:fill="FFFFFF" w:themeFill="background1"/>
        </w:rPr>
        <w:t xml:space="preserve"> </w:t>
      </w:r>
      <w:r w:rsidRPr="00E00EA7">
        <w:rPr>
          <w:b/>
          <w:sz w:val="36"/>
          <w:szCs w:val="36"/>
          <w:shd w:val="clear" w:color="auto" w:fill="FFFFFF" w:themeFill="background1"/>
        </w:rPr>
        <w:t>I</w:t>
      </w:r>
      <w:r w:rsidR="001645F3" w:rsidRPr="00E00EA7">
        <w:rPr>
          <w:b/>
          <w:sz w:val="36"/>
          <w:szCs w:val="36"/>
          <w:shd w:val="clear" w:color="auto" w:fill="FFFFFF" w:themeFill="background1"/>
        </w:rPr>
        <w:t xml:space="preserve"> </w:t>
      </w:r>
      <w:r w:rsidRPr="00E00EA7">
        <w:rPr>
          <w:b/>
          <w:sz w:val="36"/>
          <w:szCs w:val="36"/>
          <w:shd w:val="clear" w:color="auto" w:fill="FFFFFF" w:themeFill="background1"/>
        </w:rPr>
        <w:t>E</w:t>
      </w:r>
    </w:p>
    <w:p w14:paraId="7AFAACD1" w14:textId="77777777" w:rsidR="001645F3" w:rsidRPr="00E00EA7" w:rsidRDefault="001645F3" w:rsidP="001645F3">
      <w:pPr>
        <w:spacing w:before="120"/>
        <w:jc w:val="center"/>
        <w:outlineLvl w:val="4"/>
        <w:rPr>
          <w:rFonts w:eastAsia="Times New Roman"/>
          <w:b/>
          <w:bCs/>
          <w:iCs/>
          <w:caps/>
          <w:sz w:val="36"/>
          <w:szCs w:val="36"/>
          <w:lang w:eastAsia="cs-CZ"/>
        </w:rPr>
      </w:pPr>
      <w:r w:rsidRPr="00E00EA7">
        <w:rPr>
          <w:rFonts w:eastAsia="Times New Roman"/>
          <w:b/>
          <w:bCs/>
          <w:iCs/>
          <w:caps/>
          <w:sz w:val="36"/>
          <w:szCs w:val="36"/>
          <w:lang w:eastAsia="cs-CZ"/>
        </w:rPr>
        <w:t>MinistErstva  obrany</w:t>
      </w:r>
    </w:p>
    <w:p w14:paraId="7AFAACD2" w14:textId="77777777" w:rsidR="001645F3" w:rsidRPr="00E00EA7" w:rsidRDefault="001645F3" w:rsidP="001645F3">
      <w:pPr>
        <w:spacing w:before="120"/>
        <w:jc w:val="center"/>
        <w:outlineLvl w:val="4"/>
        <w:rPr>
          <w:rFonts w:eastAsia="Times New Roman"/>
          <w:b/>
          <w:bCs/>
          <w:iCs/>
          <w:caps/>
          <w:sz w:val="36"/>
          <w:szCs w:val="36"/>
          <w:lang w:eastAsia="cs-CZ"/>
        </w:rPr>
      </w:pPr>
      <w:r w:rsidRPr="00E00EA7">
        <w:rPr>
          <w:rFonts w:eastAsia="Times New Roman"/>
          <w:b/>
          <w:bCs/>
          <w:iCs/>
          <w:caps/>
          <w:sz w:val="36"/>
          <w:szCs w:val="36"/>
          <w:lang w:eastAsia="cs-CZ"/>
        </w:rPr>
        <w:t>Slovenskej  republiky</w:t>
      </w:r>
    </w:p>
    <w:p w14:paraId="7AFAACD3" w14:textId="77777777" w:rsidR="00C9376A" w:rsidRPr="00E00EA7" w:rsidRDefault="00C9376A" w:rsidP="00C9376A">
      <w:pPr>
        <w:shd w:val="clear" w:color="auto" w:fill="FFFFFF" w:themeFill="background1"/>
        <w:rPr>
          <w:shd w:val="clear" w:color="auto" w:fill="FFFFFF" w:themeFill="background1"/>
        </w:rPr>
      </w:pPr>
    </w:p>
    <w:p w14:paraId="7AFAACD4" w14:textId="77777777" w:rsidR="00CE41D8" w:rsidRPr="00E00EA7" w:rsidRDefault="003C283E" w:rsidP="00C9376A">
      <w:pPr>
        <w:shd w:val="clear" w:color="auto" w:fill="FFFFFF" w:themeFill="background1"/>
        <w:jc w:val="center"/>
        <w:rPr>
          <w:shd w:val="clear" w:color="auto" w:fill="FFFFFF" w:themeFill="background1"/>
        </w:rPr>
      </w:pPr>
      <w:r w:rsidRPr="00E00EA7">
        <w:rPr>
          <w:shd w:val="clear" w:color="auto" w:fill="FFFFFF" w:themeFill="background1"/>
        </w:rPr>
        <w:t>z ........................ 2019</w:t>
      </w:r>
      <w:r w:rsidR="00CE41D8" w:rsidRPr="00E00EA7">
        <w:rPr>
          <w:shd w:val="clear" w:color="auto" w:fill="FFFFFF" w:themeFill="background1"/>
        </w:rPr>
        <w:t>,</w:t>
      </w:r>
    </w:p>
    <w:p w14:paraId="7AFAACD5" w14:textId="77777777" w:rsidR="00C9376A" w:rsidRPr="00E00EA7" w:rsidRDefault="00C9376A" w:rsidP="00C9376A">
      <w:pPr>
        <w:shd w:val="clear" w:color="auto" w:fill="FFFFFF" w:themeFill="background1"/>
        <w:rPr>
          <w:shd w:val="clear" w:color="auto" w:fill="FFFFFF" w:themeFill="background1"/>
        </w:rPr>
      </w:pPr>
    </w:p>
    <w:p w14:paraId="7AFAACD6" w14:textId="6C1AA022" w:rsidR="001645F3" w:rsidRPr="00E00EA7" w:rsidRDefault="00CE41D8" w:rsidP="00C9376A">
      <w:pPr>
        <w:shd w:val="clear" w:color="auto" w:fill="FFFFFF" w:themeFill="background1"/>
        <w:jc w:val="center"/>
        <w:rPr>
          <w:b/>
          <w:shd w:val="clear" w:color="auto" w:fill="FFFFFF" w:themeFill="background1"/>
        </w:rPr>
      </w:pPr>
      <w:r w:rsidRPr="00E00EA7">
        <w:rPr>
          <w:b/>
          <w:shd w:val="clear" w:color="auto" w:fill="FFFFFF" w:themeFill="background1"/>
        </w:rPr>
        <w:t>ktorým</w:t>
      </w:r>
      <w:r w:rsidR="001645F3" w:rsidRPr="00E00EA7">
        <w:rPr>
          <w:b/>
          <w:shd w:val="clear" w:color="auto" w:fill="FFFFFF" w:themeFill="background1"/>
        </w:rPr>
        <w:t xml:space="preserve"> </w:t>
      </w:r>
      <w:r w:rsidRPr="00E00EA7">
        <w:rPr>
          <w:b/>
          <w:shd w:val="clear" w:color="auto" w:fill="FFFFFF" w:themeFill="background1"/>
        </w:rPr>
        <w:t>sa</w:t>
      </w:r>
      <w:r w:rsidR="001645F3" w:rsidRPr="00E00EA7">
        <w:rPr>
          <w:b/>
          <w:shd w:val="clear" w:color="auto" w:fill="FFFFFF" w:themeFill="background1"/>
        </w:rPr>
        <w:t xml:space="preserve"> </w:t>
      </w:r>
      <w:r w:rsidRPr="00E00EA7">
        <w:rPr>
          <w:b/>
          <w:shd w:val="clear" w:color="auto" w:fill="FFFFFF" w:themeFill="background1"/>
        </w:rPr>
        <w:t>mení</w:t>
      </w:r>
      <w:r w:rsidR="001645F3" w:rsidRPr="00E00EA7">
        <w:rPr>
          <w:b/>
          <w:shd w:val="clear" w:color="auto" w:fill="FFFFFF" w:themeFill="background1"/>
        </w:rPr>
        <w:t xml:space="preserve"> </w:t>
      </w:r>
      <w:r w:rsidR="00CF5FAA">
        <w:rPr>
          <w:b/>
          <w:shd w:val="clear" w:color="auto" w:fill="FFFFFF" w:themeFill="background1"/>
        </w:rPr>
        <w:t>a dopĺňa</w:t>
      </w:r>
    </w:p>
    <w:p w14:paraId="7AFAACD7" w14:textId="77777777" w:rsidR="00C9376A" w:rsidRPr="00E00EA7" w:rsidRDefault="00CE41D8" w:rsidP="00C9376A">
      <w:pPr>
        <w:shd w:val="clear" w:color="auto" w:fill="FFFFFF" w:themeFill="background1"/>
        <w:jc w:val="center"/>
        <w:rPr>
          <w:rStyle w:val="Zstupntext"/>
          <w:b/>
          <w:color w:val="auto"/>
          <w:shd w:val="clear" w:color="auto" w:fill="FFFFFF" w:themeFill="background1"/>
        </w:rPr>
      </w:pPr>
      <w:r w:rsidRPr="00E00EA7">
        <w:rPr>
          <w:b/>
          <w:shd w:val="clear" w:color="auto" w:fill="FFFFFF" w:themeFill="background1"/>
        </w:rPr>
        <w:t>výnos</w:t>
      </w:r>
      <w:r w:rsidR="001645F3" w:rsidRPr="00E00EA7">
        <w:rPr>
          <w:rStyle w:val="Zstupntext"/>
          <w:color w:val="auto"/>
          <w:shd w:val="clear" w:color="auto" w:fill="FFFFFF" w:themeFill="background1"/>
        </w:rPr>
        <w:t xml:space="preserve"> </w:t>
      </w:r>
      <w:r w:rsidRPr="00E00EA7">
        <w:rPr>
          <w:rStyle w:val="Zstupntext"/>
          <w:b/>
          <w:color w:val="auto"/>
          <w:shd w:val="clear" w:color="auto" w:fill="FFFFFF" w:themeFill="background1"/>
        </w:rPr>
        <w:t>Ministerstva</w:t>
      </w:r>
      <w:r w:rsidR="001645F3" w:rsidRPr="00E00EA7">
        <w:rPr>
          <w:rStyle w:val="Zstupntext"/>
          <w:b/>
          <w:color w:val="auto"/>
          <w:shd w:val="clear" w:color="auto" w:fill="FFFFFF" w:themeFill="background1"/>
        </w:rPr>
        <w:t xml:space="preserve"> </w:t>
      </w:r>
      <w:r w:rsidRPr="00E00EA7">
        <w:rPr>
          <w:rStyle w:val="Zstupntext"/>
          <w:b/>
          <w:color w:val="auto"/>
          <w:shd w:val="clear" w:color="auto" w:fill="FFFFFF" w:themeFill="background1"/>
        </w:rPr>
        <w:t>obrany</w:t>
      </w:r>
      <w:r w:rsidR="001645F3" w:rsidRPr="00E00EA7">
        <w:rPr>
          <w:rStyle w:val="Zstupntext"/>
          <w:b/>
          <w:color w:val="auto"/>
          <w:shd w:val="clear" w:color="auto" w:fill="FFFFFF" w:themeFill="background1"/>
        </w:rPr>
        <w:t xml:space="preserve"> </w:t>
      </w:r>
      <w:r w:rsidRPr="00E00EA7">
        <w:rPr>
          <w:rStyle w:val="Zstupntext"/>
          <w:b/>
          <w:color w:val="auto"/>
          <w:shd w:val="clear" w:color="auto" w:fill="FFFFFF" w:themeFill="background1"/>
        </w:rPr>
        <w:t>Slovenskej</w:t>
      </w:r>
      <w:r w:rsidR="001645F3" w:rsidRPr="00E00EA7">
        <w:rPr>
          <w:rStyle w:val="Zstupntext"/>
          <w:b/>
          <w:color w:val="auto"/>
          <w:shd w:val="clear" w:color="auto" w:fill="FFFFFF" w:themeFill="background1"/>
        </w:rPr>
        <w:t xml:space="preserve"> </w:t>
      </w:r>
      <w:r w:rsidRPr="00E00EA7">
        <w:rPr>
          <w:rStyle w:val="Zstupntext"/>
          <w:b/>
          <w:color w:val="auto"/>
          <w:shd w:val="clear" w:color="auto" w:fill="FFFFFF" w:themeFill="background1"/>
        </w:rPr>
        <w:t>republiky</w:t>
      </w:r>
    </w:p>
    <w:p w14:paraId="7AFAACD8" w14:textId="77777777" w:rsidR="001645F3" w:rsidRPr="00E00EA7" w:rsidRDefault="00CE41D8" w:rsidP="00C9376A">
      <w:pPr>
        <w:shd w:val="clear" w:color="auto" w:fill="FFFFFF" w:themeFill="background1"/>
        <w:jc w:val="center"/>
        <w:rPr>
          <w:rStyle w:val="Zstupntext"/>
          <w:b/>
          <w:color w:val="auto"/>
          <w:shd w:val="clear" w:color="auto" w:fill="FFFFFF" w:themeFill="background1"/>
        </w:rPr>
      </w:pPr>
      <w:r w:rsidRPr="00E00EA7">
        <w:rPr>
          <w:rStyle w:val="Zstupntext"/>
          <w:b/>
          <w:color w:val="auto"/>
          <w:shd w:val="clear" w:color="auto" w:fill="FFFFFF" w:themeFill="background1"/>
        </w:rPr>
        <w:t>zo</w:t>
      </w:r>
      <w:r w:rsidR="001645F3" w:rsidRPr="00E00EA7">
        <w:rPr>
          <w:rStyle w:val="Zstupntext"/>
          <w:b/>
          <w:color w:val="auto"/>
          <w:shd w:val="clear" w:color="auto" w:fill="FFFFFF" w:themeFill="background1"/>
        </w:rPr>
        <w:t xml:space="preserve"> </w:t>
      </w:r>
      <w:r w:rsidRPr="00E00EA7">
        <w:rPr>
          <w:rStyle w:val="Zstupntext"/>
          <w:b/>
          <w:color w:val="auto"/>
          <w:shd w:val="clear" w:color="auto" w:fill="FFFFFF" w:themeFill="background1"/>
        </w:rPr>
        <w:t>4.</w:t>
      </w:r>
      <w:r w:rsidR="001645F3" w:rsidRPr="00E00EA7">
        <w:rPr>
          <w:rStyle w:val="Zstupntext"/>
          <w:b/>
          <w:color w:val="auto"/>
          <w:shd w:val="clear" w:color="auto" w:fill="FFFFFF" w:themeFill="background1"/>
        </w:rPr>
        <w:t xml:space="preserve"> </w:t>
      </w:r>
      <w:r w:rsidRPr="00E00EA7">
        <w:rPr>
          <w:rStyle w:val="Zstupntext"/>
          <w:b/>
          <w:color w:val="auto"/>
          <w:shd w:val="clear" w:color="auto" w:fill="FFFFFF" w:themeFill="background1"/>
        </w:rPr>
        <w:t>decembra</w:t>
      </w:r>
      <w:r w:rsidR="001645F3" w:rsidRPr="00E00EA7">
        <w:rPr>
          <w:rStyle w:val="Zstupntext"/>
          <w:b/>
          <w:color w:val="auto"/>
          <w:shd w:val="clear" w:color="auto" w:fill="FFFFFF" w:themeFill="background1"/>
        </w:rPr>
        <w:t xml:space="preserve"> </w:t>
      </w:r>
      <w:r w:rsidRPr="00E00EA7">
        <w:rPr>
          <w:rStyle w:val="Zstupntext"/>
          <w:b/>
          <w:color w:val="auto"/>
          <w:shd w:val="clear" w:color="auto" w:fill="FFFFFF" w:themeFill="background1"/>
        </w:rPr>
        <w:t>2015</w:t>
      </w:r>
      <w:r w:rsidR="001645F3" w:rsidRPr="00E00EA7">
        <w:rPr>
          <w:rStyle w:val="Zstupntext"/>
          <w:b/>
          <w:color w:val="auto"/>
          <w:shd w:val="clear" w:color="auto" w:fill="FFFFFF" w:themeFill="background1"/>
        </w:rPr>
        <w:t xml:space="preserve"> </w:t>
      </w:r>
      <w:r w:rsidRPr="00E00EA7">
        <w:rPr>
          <w:rStyle w:val="Zstupntext"/>
          <w:b/>
          <w:color w:val="auto"/>
          <w:shd w:val="clear" w:color="auto" w:fill="FFFFFF" w:themeFill="background1"/>
        </w:rPr>
        <w:t>č.</w:t>
      </w:r>
      <w:r w:rsidR="001645F3" w:rsidRPr="00E00EA7">
        <w:rPr>
          <w:rStyle w:val="Zstupntext"/>
          <w:b/>
          <w:color w:val="auto"/>
          <w:shd w:val="clear" w:color="auto" w:fill="FFFFFF" w:themeFill="background1"/>
        </w:rPr>
        <w:t xml:space="preserve"> </w:t>
      </w:r>
      <w:r w:rsidR="00E93C11" w:rsidRPr="00E00EA7">
        <w:rPr>
          <w:rStyle w:val="Zstupntext"/>
          <w:b/>
          <w:color w:val="auto"/>
          <w:shd w:val="clear" w:color="auto" w:fill="FFFFFF" w:themeFill="background1"/>
        </w:rPr>
        <w:t>ÚLP-160-22</w:t>
      </w:r>
      <w:r w:rsidRPr="00E00EA7">
        <w:rPr>
          <w:rStyle w:val="Zstupntext"/>
          <w:b/>
          <w:color w:val="auto"/>
          <w:shd w:val="clear" w:color="auto" w:fill="FFFFFF" w:themeFill="background1"/>
        </w:rPr>
        <w:t>/2015-OdL</w:t>
      </w:r>
    </w:p>
    <w:p w14:paraId="7AFAACD9" w14:textId="77777777" w:rsidR="00CE41D8" w:rsidRPr="00E00EA7" w:rsidRDefault="00CE41D8" w:rsidP="00E93C11">
      <w:pPr>
        <w:shd w:val="clear" w:color="auto" w:fill="FFFFFF" w:themeFill="background1"/>
        <w:jc w:val="center"/>
        <w:rPr>
          <w:rStyle w:val="Zstupntext"/>
          <w:b/>
          <w:color w:val="auto"/>
          <w:shd w:val="clear" w:color="auto" w:fill="FFFFFF" w:themeFill="background1"/>
        </w:rPr>
      </w:pPr>
      <w:r w:rsidRPr="00E00EA7">
        <w:rPr>
          <w:rStyle w:val="Zstupntext"/>
          <w:b/>
          <w:color w:val="auto"/>
          <w:shd w:val="clear" w:color="auto" w:fill="FFFFFF" w:themeFill="background1"/>
        </w:rPr>
        <w:t>o</w:t>
      </w:r>
      <w:r w:rsidR="00E93C11" w:rsidRPr="00E00EA7">
        <w:rPr>
          <w:rStyle w:val="Zstupntext"/>
          <w:b/>
          <w:color w:val="auto"/>
          <w:shd w:val="clear" w:color="auto" w:fill="FFFFFF" w:themeFill="background1"/>
        </w:rPr>
        <w:t> podrobnostiach výpočtu platového koeficientu príslušnej krajiny</w:t>
      </w:r>
    </w:p>
    <w:p w14:paraId="7AFAACDA" w14:textId="77777777" w:rsidR="00C9376A" w:rsidRPr="00E00EA7" w:rsidRDefault="00C9376A" w:rsidP="00C9376A">
      <w:pPr>
        <w:shd w:val="clear" w:color="auto" w:fill="FFFFFF" w:themeFill="background1"/>
        <w:rPr>
          <w:shd w:val="clear" w:color="auto" w:fill="FFFFFF" w:themeFill="background1"/>
        </w:rPr>
      </w:pPr>
    </w:p>
    <w:p w14:paraId="7AFAACDB" w14:textId="77777777" w:rsidR="00CE41D8" w:rsidRPr="00E00EA7" w:rsidRDefault="00CE41D8" w:rsidP="00C9376A">
      <w:pPr>
        <w:shd w:val="clear" w:color="auto" w:fill="FFFFFF" w:themeFill="background1"/>
        <w:ind w:firstLine="851"/>
        <w:jc w:val="both"/>
        <w:rPr>
          <w:shd w:val="clear" w:color="auto" w:fill="FFFFFF" w:themeFill="background1"/>
        </w:rPr>
      </w:pPr>
      <w:r w:rsidRPr="00E00EA7">
        <w:rPr>
          <w:shd w:val="clear" w:color="auto" w:fill="FFFFFF" w:themeFill="background1"/>
        </w:rPr>
        <w:t>Ministerstvo</w:t>
      </w:r>
      <w:r w:rsidR="001645F3" w:rsidRPr="00E00EA7">
        <w:rPr>
          <w:shd w:val="clear" w:color="auto" w:fill="FFFFFF" w:themeFill="background1"/>
        </w:rPr>
        <w:t xml:space="preserve"> </w:t>
      </w:r>
      <w:r w:rsidRPr="00E00EA7">
        <w:rPr>
          <w:shd w:val="clear" w:color="auto" w:fill="FFFFFF" w:themeFill="background1"/>
        </w:rPr>
        <w:t>obrany</w:t>
      </w:r>
      <w:r w:rsidR="001645F3" w:rsidRPr="00E00EA7">
        <w:rPr>
          <w:shd w:val="clear" w:color="auto" w:fill="FFFFFF" w:themeFill="background1"/>
        </w:rPr>
        <w:t xml:space="preserve"> </w:t>
      </w:r>
      <w:r w:rsidRPr="00E00EA7">
        <w:rPr>
          <w:shd w:val="clear" w:color="auto" w:fill="FFFFFF" w:themeFill="background1"/>
        </w:rPr>
        <w:t>Slovenskej</w:t>
      </w:r>
      <w:r w:rsidR="001645F3" w:rsidRPr="00E00EA7">
        <w:rPr>
          <w:shd w:val="clear" w:color="auto" w:fill="FFFFFF" w:themeFill="background1"/>
        </w:rPr>
        <w:t xml:space="preserve"> </w:t>
      </w:r>
      <w:r w:rsidRPr="00E00EA7">
        <w:rPr>
          <w:shd w:val="clear" w:color="auto" w:fill="FFFFFF" w:themeFill="background1"/>
        </w:rPr>
        <w:t>republiky</w:t>
      </w:r>
      <w:r w:rsidR="00E93C11" w:rsidRPr="00E00EA7">
        <w:rPr>
          <w:shd w:val="clear" w:color="auto" w:fill="FFFFFF" w:themeFill="background1"/>
        </w:rPr>
        <w:t xml:space="preserve"> po dohode s Ministerstvom financií Slovenskej republiky </w:t>
      </w:r>
      <w:r w:rsidRPr="00E00EA7">
        <w:rPr>
          <w:shd w:val="clear" w:color="auto" w:fill="FFFFFF" w:themeFill="background1"/>
        </w:rPr>
        <w:t>podľa</w:t>
      </w:r>
      <w:r w:rsidR="001645F3" w:rsidRPr="00E00EA7">
        <w:rPr>
          <w:shd w:val="clear" w:color="auto" w:fill="FFFFFF" w:themeFill="background1"/>
        </w:rPr>
        <w:t xml:space="preserve"> </w:t>
      </w:r>
      <w:r w:rsidRPr="00E00EA7">
        <w:rPr>
          <w:shd w:val="clear" w:color="auto" w:fill="FFFFFF" w:themeFill="background1"/>
        </w:rPr>
        <w:t>§</w:t>
      </w:r>
      <w:r w:rsidR="001645F3" w:rsidRPr="00E00EA7">
        <w:rPr>
          <w:shd w:val="clear" w:color="auto" w:fill="FFFFFF" w:themeFill="background1"/>
        </w:rPr>
        <w:t xml:space="preserve"> </w:t>
      </w:r>
      <w:r w:rsidR="00E93C11" w:rsidRPr="00E00EA7">
        <w:rPr>
          <w:shd w:val="clear" w:color="auto" w:fill="FFFFFF" w:themeFill="background1"/>
        </w:rPr>
        <w:t>170</w:t>
      </w:r>
      <w:r w:rsidR="001645F3" w:rsidRPr="00E00EA7">
        <w:rPr>
          <w:shd w:val="clear" w:color="auto" w:fill="FFFFFF" w:themeFill="background1"/>
        </w:rPr>
        <w:t xml:space="preserve"> </w:t>
      </w:r>
      <w:r w:rsidRPr="00E00EA7">
        <w:rPr>
          <w:shd w:val="clear" w:color="auto" w:fill="FFFFFF" w:themeFill="background1"/>
        </w:rPr>
        <w:t>ods.</w:t>
      </w:r>
      <w:r w:rsidR="001645F3" w:rsidRPr="00E00EA7">
        <w:rPr>
          <w:shd w:val="clear" w:color="auto" w:fill="FFFFFF" w:themeFill="background1"/>
        </w:rPr>
        <w:t xml:space="preserve"> </w:t>
      </w:r>
      <w:r w:rsidR="00E93C11" w:rsidRPr="00E00EA7">
        <w:rPr>
          <w:shd w:val="clear" w:color="auto" w:fill="FFFFFF" w:themeFill="background1"/>
        </w:rPr>
        <w:t>4</w:t>
      </w:r>
      <w:r w:rsidR="001645F3" w:rsidRPr="00E00EA7">
        <w:rPr>
          <w:shd w:val="clear" w:color="auto" w:fill="FFFFFF" w:themeFill="background1"/>
        </w:rPr>
        <w:t xml:space="preserve"> </w:t>
      </w:r>
      <w:r w:rsidRPr="00E00EA7">
        <w:rPr>
          <w:shd w:val="clear" w:color="auto" w:fill="FFFFFF" w:themeFill="background1"/>
        </w:rPr>
        <w:t>zákona</w:t>
      </w:r>
      <w:r w:rsidR="001645F3" w:rsidRPr="00E00EA7">
        <w:rPr>
          <w:shd w:val="clear" w:color="auto" w:fill="FFFFFF" w:themeFill="background1"/>
        </w:rPr>
        <w:t xml:space="preserve"> </w:t>
      </w:r>
      <w:r w:rsidRPr="00E00EA7">
        <w:rPr>
          <w:shd w:val="clear" w:color="auto" w:fill="FFFFFF" w:themeFill="background1"/>
        </w:rPr>
        <w:t>č.</w:t>
      </w:r>
      <w:r w:rsidR="001645F3" w:rsidRPr="00E00EA7">
        <w:rPr>
          <w:shd w:val="clear" w:color="auto" w:fill="FFFFFF" w:themeFill="background1"/>
        </w:rPr>
        <w:t xml:space="preserve"> </w:t>
      </w:r>
      <w:r w:rsidRPr="00E00EA7">
        <w:rPr>
          <w:shd w:val="clear" w:color="auto" w:fill="FFFFFF" w:themeFill="background1"/>
        </w:rPr>
        <w:t>281/2015</w:t>
      </w:r>
      <w:r w:rsidR="001645F3" w:rsidRPr="00E00EA7">
        <w:rPr>
          <w:shd w:val="clear" w:color="auto" w:fill="FFFFFF" w:themeFill="background1"/>
        </w:rPr>
        <w:t xml:space="preserve"> </w:t>
      </w:r>
      <w:r w:rsidRPr="00E00EA7">
        <w:rPr>
          <w:shd w:val="clear" w:color="auto" w:fill="FFFFFF" w:themeFill="background1"/>
        </w:rPr>
        <w:t>Z.</w:t>
      </w:r>
      <w:r w:rsidR="001645F3" w:rsidRPr="00E00EA7">
        <w:rPr>
          <w:shd w:val="clear" w:color="auto" w:fill="FFFFFF" w:themeFill="background1"/>
        </w:rPr>
        <w:t xml:space="preserve"> </w:t>
      </w:r>
      <w:r w:rsidRPr="00E00EA7">
        <w:rPr>
          <w:shd w:val="clear" w:color="auto" w:fill="FFFFFF" w:themeFill="background1"/>
        </w:rPr>
        <w:t>z.</w:t>
      </w:r>
      <w:r w:rsidR="001645F3" w:rsidRPr="00E00EA7">
        <w:rPr>
          <w:shd w:val="clear" w:color="auto" w:fill="FFFFFF" w:themeFill="background1"/>
        </w:rPr>
        <w:t xml:space="preserve"> </w:t>
      </w:r>
      <w:r w:rsidRPr="00E00EA7">
        <w:rPr>
          <w:shd w:val="clear" w:color="auto" w:fill="FFFFFF" w:themeFill="background1"/>
        </w:rPr>
        <w:t>o</w:t>
      </w:r>
      <w:r w:rsidR="001645F3" w:rsidRPr="00E00EA7">
        <w:rPr>
          <w:shd w:val="clear" w:color="auto" w:fill="FFFFFF" w:themeFill="background1"/>
        </w:rPr>
        <w:t xml:space="preserve"> </w:t>
      </w:r>
      <w:r w:rsidRPr="00E00EA7">
        <w:rPr>
          <w:shd w:val="clear" w:color="auto" w:fill="FFFFFF" w:themeFill="background1"/>
        </w:rPr>
        <w:t>štátnej</w:t>
      </w:r>
      <w:r w:rsidR="001645F3" w:rsidRPr="00E00EA7">
        <w:rPr>
          <w:shd w:val="clear" w:color="auto" w:fill="FFFFFF" w:themeFill="background1"/>
        </w:rPr>
        <w:t xml:space="preserve"> </w:t>
      </w:r>
      <w:r w:rsidRPr="00E00EA7">
        <w:rPr>
          <w:shd w:val="clear" w:color="auto" w:fill="FFFFFF" w:themeFill="background1"/>
        </w:rPr>
        <w:t>službe</w:t>
      </w:r>
      <w:r w:rsidR="001645F3" w:rsidRPr="00E00EA7">
        <w:rPr>
          <w:shd w:val="clear" w:color="auto" w:fill="FFFFFF" w:themeFill="background1"/>
        </w:rPr>
        <w:t xml:space="preserve"> </w:t>
      </w:r>
      <w:r w:rsidRPr="00E00EA7">
        <w:rPr>
          <w:shd w:val="clear" w:color="auto" w:fill="FFFFFF" w:themeFill="background1"/>
        </w:rPr>
        <w:t>profesionálnych</w:t>
      </w:r>
      <w:r w:rsidR="001645F3" w:rsidRPr="00E00EA7">
        <w:rPr>
          <w:shd w:val="clear" w:color="auto" w:fill="FFFFFF" w:themeFill="background1"/>
        </w:rPr>
        <w:t xml:space="preserve"> </w:t>
      </w:r>
      <w:r w:rsidRPr="00E00EA7">
        <w:rPr>
          <w:shd w:val="clear" w:color="auto" w:fill="FFFFFF" w:themeFill="background1"/>
        </w:rPr>
        <w:t>vojakov</w:t>
      </w:r>
      <w:r w:rsidR="001645F3" w:rsidRPr="00E00EA7">
        <w:rPr>
          <w:shd w:val="clear" w:color="auto" w:fill="FFFFFF" w:themeFill="background1"/>
        </w:rPr>
        <w:t xml:space="preserve"> </w:t>
      </w:r>
      <w:r w:rsidRPr="00E00EA7">
        <w:rPr>
          <w:shd w:val="clear" w:color="auto" w:fill="FFFFFF" w:themeFill="background1"/>
        </w:rPr>
        <w:t>a</w:t>
      </w:r>
      <w:r w:rsidR="001645F3" w:rsidRPr="00E00EA7">
        <w:rPr>
          <w:shd w:val="clear" w:color="auto" w:fill="FFFFFF" w:themeFill="background1"/>
        </w:rPr>
        <w:t xml:space="preserve"> </w:t>
      </w:r>
      <w:r w:rsidR="00D73B29" w:rsidRPr="00E00EA7">
        <w:rPr>
          <w:shd w:val="clear" w:color="auto" w:fill="FFFFFF" w:themeFill="background1"/>
        </w:rPr>
        <w:br/>
      </w:r>
      <w:r w:rsidRPr="00E00EA7">
        <w:rPr>
          <w:shd w:val="clear" w:color="auto" w:fill="FFFFFF" w:themeFill="background1"/>
        </w:rPr>
        <w:t>o</w:t>
      </w:r>
      <w:r w:rsidR="001645F3" w:rsidRPr="00E00EA7">
        <w:rPr>
          <w:shd w:val="clear" w:color="auto" w:fill="FFFFFF" w:themeFill="background1"/>
        </w:rPr>
        <w:t xml:space="preserve"> </w:t>
      </w:r>
      <w:r w:rsidRPr="00E00EA7">
        <w:rPr>
          <w:shd w:val="clear" w:color="auto" w:fill="FFFFFF" w:themeFill="background1"/>
        </w:rPr>
        <w:t>zmene</w:t>
      </w:r>
      <w:r w:rsidR="001645F3" w:rsidRPr="00E00EA7">
        <w:rPr>
          <w:shd w:val="clear" w:color="auto" w:fill="FFFFFF" w:themeFill="background1"/>
        </w:rPr>
        <w:t xml:space="preserve"> </w:t>
      </w:r>
      <w:r w:rsidRPr="00E00EA7">
        <w:rPr>
          <w:shd w:val="clear" w:color="auto" w:fill="FFFFFF" w:themeFill="background1"/>
        </w:rPr>
        <w:t>a</w:t>
      </w:r>
      <w:r w:rsidR="001645F3" w:rsidRPr="00E00EA7">
        <w:rPr>
          <w:shd w:val="clear" w:color="auto" w:fill="FFFFFF" w:themeFill="background1"/>
        </w:rPr>
        <w:t xml:space="preserve"> </w:t>
      </w:r>
      <w:r w:rsidRPr="00E00EA7">
        <w:rPr>
          <w:shd w:val="clear" w:color="auto" w:fill="FFFFFF" w:themeFill="background1"/>
        </w:rPr>
        <w:t>doplnení</w:t>
      </w:r>
      <w:r w:rsidR="001645F3" w:rsidRPr="00E00EA7">
        <w:rPr>
          <w:shd w:val="clear" w:color="auto" w:fill="FFFFFF" w:themeFill="background1"/>
        </w:rPr>
        <w:t xml:space="preserve"> </w:t>
      </w:r>
      <w:r w:rsidRPr="00E00EA7">
        <w:rPr>
          <w:shd w:val="clear" w:color="auto" w:fill="FFFFFF" w:themeFill="background1"/>
        </w:rPr>
        <w:t>niektorých</w:t>
      </w:r>
      <w:r w:rsidR="001645F3" w:rsidRPr="00E00EA7">
        <w:rPr>
          <w:shd w:val="clear" w:color="auto" w:fill="FFFFFF" w:themeFill="background1"/>
        </w:rPr>
        <w:t xml:space="preserve"> </w:t>
      </w:r>
      <w:r w:rsidRPr="00E00EA7">
        <w:rPr>
          <w:shd w:val="clear" w:color="auto" w:fill="FFFFFF" w:themeFill="background1"/>
        </w:rPr>
        <w:t>zákonov</w:t>
      </w:r>
      <w:r w:rsidR="002D35EF" w:rsidRPr="00E00EA7">
        <w:rPr>
          <w:shd w:val="clear" w:color="auto" w:fill="FFFFFF" w:themeFill="background1"/>
        </w:rPr>
        <w:t xml:space="preserve"> v znení neskorších predpisov</w:t>
      </w:r>
      <w:r w:rsidR="001645F3" w:rsidRPr="00E00EA7">
        <w:rPr>
          <w:shd w:val="clear" w:color="auto" w:fill="FFFFFF" w:themeFill="background1"/>
        </w:rPr>
        <w:t xml:space="preserve"> </w:t>
      </w:r>
      <w:r w:rsidRPr="00E00EA7">
        <w:rPr>
          <w:shd w:val="clear" w:color="auto" w:fill="FFFFFF" w:themeFill="background1"/>
        </w:rPr>
        <w:t>ustanovuje:</w:t>
      </w:r>
    </w:p>
    <w:p w14:paraId="7AFAACDC" w14:textId="77777777" w:rsidR="00C9376A" w:rsidRPr="00E00EA7" w:rsidRDefault="00C9376A" w:rsidP="00C9376A">
      <w:pPr>
        <w:shd w:val="clear" w:color="auto" w:fill="FFFFFF" w:themeFill="background1"/>
        <w:jc w:val="both"/>
        <w:rPr>
          <w:shd w:val="clear" w:color="auto" w:fill="FFFFFF" w:themeFill="background1"/>
        </w:rPr>
      </w:pPr>
    </w:p>
    <w:p w14:paraId="7AFAACDD" w14:textId="77777777" w:rsidR="00CE41D8" w:rsidRPr="00E00EA7" w:rsidRDefault="00CE41D8" w:rsidP="001645F3">
      <w:pPr>
        <w:shd w:val="clear" w:color="auto" w:fill="FFFFFF" w:themeFill="background1"/>
        <w:jc w:val="center"/>
        <w:rPr>
          <w:b/>
          <w:shd w:val="clear" w:color="auto" w:fill="FFFFFF" w:themeFill="background1"/>
        </w:rPr>
      </w:pPr>
      <w:r w:rsidRPr="00E00EA7">
        <w:rPr>
          <w:b/>
          <w:shd w:val="clear" w:color="auto" w:fill="FFFFFF" w:themeFill="background1"/>
        </w:rPr>
        <w:t>Čl.</w:t>
      </w:r>
      <w:r w:rsidR="001645F3" w:rsidRPr="00E00EA7">
        <w:rPr>
          <w:b/>
          <w:shd w:val="clear" w:color="auto" w:fill="FFFFFF" w:themeFill="background1"/>
        </w:rPr>
        <w:t xml:space="preserve"> </w:t>
      </w:r>
      <w:r w:rsidRPr="00E00EA7">
        <w:rPr>
          <w:b/>
          <w:shd w:val="clear" w:color="auto" w:fill="FFFFFF" w:themeFill="background1"/>
        </w:rPr>
        <w:t>I</w:t>
      </w:r>
    </w:p>
    <w:p w14:paraId="7AFAACDE" w14:textId="77777777" w:rsidR="00C9376A" w:rsidRPr="00E00EA7" w:rsidRDefault="00C9376A" w:rsidP="00C9376A">
      <w:pPr>
        <w:shd w:val="clear" w:color="auto" w:fill="FFFFFF" w:themeFill="background1"/>
        <w:rPr>
          <w:shd w:val="clear" w:color="auto" w:fill="FFFFFF" w:themeFill="background1"/>
        </w:rPr>
      </w:pPr>
    </w:p>
    <w:p w14:paraId="7AFAACDF" w14:textId="66423617" w:rsidR="00CE41D8" w:rsidRPr="00E00EA7" w:rsidRDefault="00CE41D8" w:rsidP="001645F3">
      <w:pPr>
        <w:shd w:val="clear" w:color="auto" w:fill="FFFFFF" w:themeFill="background1"/>
        <w:ind w:firstLine="851"/>
        <w:jc w:val="both"/>
        <w:rPr>
          <w:shd w:val="clear" w:color="auto" w:fill="FFFFFF" w:themeFill="background1"/>
        </w:rPr>
      </w:pPr>
      <w:r w:rsidRPr="00E00EA7">
        <w:rPr>
          <w:shd w:val="clear" w:color="auto" w:fill="FFFFFF" w:themeFill="background1"/>
        </w:rPr>
        <w:t>Výnos</w:t>
      </w:r>
      <w:r w:rsidR="001645F3" w:rsidRPr="00E00EA7">
        <w:rPr>
          <w:rStyle w:val="Zstupntext"/>
          <w:color w:val="auto"/>
          <w:shd w:val="clear" w:color="auto" w:fill="FFFFFF" w:themeFill="background1"/>
        </w:rPr>
        <w:t xml:space="preserve"> </w:t>
      </w:r>
      <w:r w:rsidRPr="00E00EA7">
        <w:rPr>
          <w:rStyle w:val="Zstupntext"/>
          <w:color w:val="auto"/>
          <w:shd w:val="clear" w:color="auto" w:fill="FFFFFF" w:themeFill="background1"/>
        </w:rPr>
        <w:t>Ministerstva</w:t>
      </w:r>
      <w:r w:rsidR="001645F3" w:rsidRPr="00E00EA7">
        <w:rPr>
          <w:rStyle w:val="Zstupntext"/>
          <w:color w:val="auto"/>
          <w:shd w:val="clear" w:color="auto" w:fill="FFFFFF" w:themeFill="background1"/>
        </w:rPr>
        <w:t xml:space="preserve"> </w:t>
      </w:r>
      <w:r w:rsidRPr="00E00EA7">
        <w:rPr>
          <w:rStyle w:val="Zstupntext"/>
          <w:color w:val="auto"/>
          <w:shd w:val="clear" w:color="auto" w:fill="FFFFFF" w:themeFill="background1"/>
        </w:rPr>
        <w:t>obrany</w:t>
      </w:r>
      <w:r w:rsidR="001645F3" w:rsidRPr="00E00EA7">
        <w:rPr>
          <w:rStyle w:val="Zstupntext"/>
          <w:color w:val="auto"/>
          <w:shd w:val="clear" w:color="auto" w:fill="FFFFFF" w:themeFill="background1"/>
        </w:rPr>
        <w:t xml:space="preserve"> </w:t>
      </w:r>
      <w:r w:rsidRPr="00E00EA7">
        <w:rPr>
          <w:rStyle w:val="Zstupntext"/>
          <w:color w:val="auto"/>
          <w:shd w:val="clear" w:color="auto" w:fill="FFFFFF" w:themeFill="background1"/>
        </w:rPr>
        <w:t>Slovenskej</w:t>
      </w:r>
      <w:r w:rsidR="001645F3" w:rsidRPr="00E00EA7">
        <w:rPr>
          <w:rStyle w:val="Zstupntext"/>
          <w:color w:val="auto"/>
          <w:shd w:val="clear" w:color="auto" w:fill="FFFFFF" w:themeFill="background1"/>
        </w:rPr>
        <w:t xml:space="preserve"> </w:t>
      </w:r>
      <w:r w:rsidRPr="00E00EA7">
        <w:rPr>
          <w:rStyle w:val="Zstupntext"/>
          <w:color w:val="auto"/>
          <w:shd w:val="clear" w:color="auto" w:fill="FFFFFF" w:themeFill="background1"/>
        </w:rPr>
        <w:t>republiky</w:t>
      </w:r>
      <w:r w:rsidR="001645F3" w:rsidRPr="00E00EA7">
        <w:t xml:space="preserve"> </w:t>
      </w:r>
      <w:r w:rsidRPr="00E00EA7">
        <w:rPr>
          <w:rStyle w:val="Zstupntext"/>
          <w:color w:val="auto"/>
          <w:shd w:val="clear" w:color="auto" w:fill="FFFFFF" w:themeFill="background1"/>
        </w:rPr>
        <w:t>zo</w:t>
      </w:r>
      <w:r w:rsidR="001645F3" w:rsidRPr="00E00EA7">
        <w:rPr>
          <w:rStyle w:val="Zstupntext"/>
          <w:color w:val="auto"/>
          <w:shd w:val="clear" w:color="auto" w:fill="FFFFFF" w:themeFill="background1"/>
        </w:rPr>
        <w:t xml:space="preserve"> </w:t>
      </w:r>
      <w:r w:rsidRPr="00E00EA7">
        <w:rPr>
          <w:rStyle w:val="Zstupntext"/>
          <w:color w:val="auto"/>
          <w:shd w:val="clear" w:color="auto" w:fill="FFFFFF" w:themeFill="background1"/>
        </w:rPr>
        <w:t>4.</w:t>
      </w:r>
      <w:r w:rsidR="001645F3" w:rsidRPr="00E00EA7">
        <w:rPr>
          <w:rStyle w:val="Zstupntext"/>
          <w:color w:val="auto"/>
          <w:shd w:val="clear" w:color="auto" w:fill="FFFFFF" w:themeFill="background1"/>
        </w:rPr>
        <w:t xml:space="preserve"> </w:t>
      </w:r>
      <w:r w:rsidRPr="00E00EA7">
        <w:rPr>
          <w:rStyle w:val="Zstupntext"/>
          <w:color w:val="auto"/>
          <w:shd w:val="clear" w:color="auto" w:fill="FFFFFF" w:themeFill="background1"/>
        </w:rPr>
        <w:t>decembra</w:t>
      </w:r>
      <w:r w:rsidR="001645F3" w:rsidRPr="00E00EA7">
        <w:rPr>
          <w:rStyle w:val="Zstupntext"/>
          <w:color w:val="auto"/>
          <w:shd w:val="clear" w:color="auto" w:fill="FFFFFF" w:themeFill="background1"/>
        </w:rPr>
        <w:t xml:space="preserve"> </w:t>
      </w:r>
      <w:r w:rsidRPr="00E00EA7">
        <w:rPr>
          <w:rStyle w:val="Zstupntext"/>
          <w:color w:val="auto"/>
          <w:shd w:val="clear" w:color="auto" w:fill="FFFFFF" w:themeFill="background1"/>
        </w:rPr>
        <w:t>2015</w:t>
      </w:r>
      <w:r w:rsidR="001645F3" w:rsidRPr="00E00EA7">
        <w:rPr>
          <w:rStyle w:val="Zstupntext"/>
          <w:color w:val="auto"/>
          <w:shd w:val="clear" w:color="auto" w:fill="FFFFFF" w:themeFill="background1"/>
        </w:rPr>
        <w:t xml:space="preserve"> </w:t>
      </w:r>
      <w:r w:rsidRPr="00E00EA7">
        <w:rPr>
          <w:rStyle w:val="Zstupntext"/>
          <w:color w:val="auto"/>
          <w:shd w:val="clear" w:color="auto" w:fill="FFFFFF" w:themeFill="background1"/>
        </w:rPr>
        <w:t>č.</w:t>
      </w:r>
      <w:r w:rsidR="001645F3" w:rsidRPr="00E00EA7">
        <w:rPr>
          <w:rStyle w:val="Zstupntext"/>
          <w:color w:val="auto"/>
          <w:shd w:val="clear" w:color="auto" w:fill="FFFFFF" w:themeFill="background1"/>
        </w:rPr>
        <w:t xml:space="preserve"> </w:t>
      </w:r>
      <w:r w:rsidR="007667AD" w:rsidRPr="00E00EA7">
        <w:rPr>
          <w:rStyle w:val="Zstupntext"/>
          <w:color w:val="auto"/>
          <w:shd w:val="clear" w:color="auto" w:fill="FFFFFF" w:themeFill="background1"/>
        </w:rPr>
        <w:t>ÚLP-160-22</w:t>
      </w:r>
      <w:r w:rsidRPr="00E00EA7">
        <w:rPr>
          <w:rStyle w:val="Zstupntext"/>
          <w:color w:val="auto"/>
          <w:shd w:val="clear" w:color="auto" w:fill="FFFFFF" w:themeFill="background1"/>
        </w:rPr>
        <w:t>/</w:t>
      </w:r>
      <w:r w:rsidR="001645F3" w:rsidRPr="00E00EA7">
        <w:rPr>
          <w:rStyle w:val="Zstupntext"/>
          <w:color w:val="auto"/>
          <w:shd w:val="clear" w:color="auto" w:fill="FFFFFF" w:themeFill="background1"/>
        </w:rPr>
        <w:t xml:space="preserve"> </w:t>
      </w:r>
      <w:r w:rsidRPr="00E00EA7">
        <w:rPr>
          <w:rStyle w:val="Zstupntext"/>
          <w:color w:val="auto"/>
          <w:shd w:val="clear" w:color="auto" w:fill="FFFFFF" w:themeFill="background1"/>
        </w:rPr>
        <w:t>2015-OdL</w:t>
      </w:r>
      <w:r w:rsidR="001645F3" w:rsidRPr="00E00EA7">
        <w:rPr>
          <w:rStyle w:val="Zstupntext"/>
          <w:color w:val="auto"/>
          <w:shd w:val="clear" w:color="auto" w:fill="FFFFFF" w:themeFill="background1"/>
        </w:rPr>
        <w:t xml:space="preserve"> </w:t>
      </w:r>
      <w:r w:rsidRPr="00E00EA7">
        <w:rPr>
          <w:shd w:val="clear" w:color="auto" w:fill="FFFFFF" w:themeFill="background1"/>
        </w:rPr>
        <w:t>o</w:t>
      </w:r>
      <w:r w:rsidR="007667AD" w:rsidRPr="00E00EA7">
        <w:rPr>
          <w:shd w:val="clear" w:color="auto" w:fill="FFFFFF" w:themeFill="background1"/>
        </w:rPr>
        <w:t xml:space="preserve"> podrobnostiach výpočtu platového koeficientu príslušnej krajiny </w:t>
      </w:r>
      <w:r w:rsidRPr="00E00EA7">
        <w:rPr>
          <w:shd w:val="clear" w:color="auto" w:fill="FFFFFF" w:themeFill="background1"/>
        </w:rPr>
        <w:t>(oznámenie</w:t>
      </w:r>
      <w:r w:rsidR="001645F3" w:rsidRPr="00E00EA7">
        <w:rPr>
          <w:shd w:val="clear" w:color="auto" w:fill="FFFFFF" w:themeFill="background1"/>
        </w:rPr>
        <w:t xml:space="preserve"> </w:t>
      </w:r>
      <w:r w:rsidR="00D73B29" w:rsidRPr="00E00EA7">
        <w:rPr>
          <w:shd w:val="clear" w:color="auto" w:fill="FFFFFF" w:themeFill="background1"/>
        </w:rPr>
        <w:br/>
      </w:r>
      <w:r w:rsidRPr="00E00EA7">
        <w:rPr>
          <w:shd w:val="clear" w:color="auto" w:fill="FFFFFF" w:themeFill="background1"/>
        </w:rPr>
        <w:t>č.</w:t>
      </w:r>
      <w:r w:rsidR="001645F3" w:rsidRPr="00E00EA7">
        <w:rPr>
          <w:shd w:val="clear" w:color="auto" w:fill="FFFFFF" w:themeFill="background1"/>
        </w:rPr>
        <w:t xml:space="preserve"> </w:t>
      </w:r>
      <w:r w:rsidR="00972E52" w:rsidRPr="00E00EA7">
        <w:rPr>
          <w:shd w:val="clear" w:color="auto" w:fill="FFFFFF" w:themeFill="background1"/>
        </w:rPr>
        <w:t>383</w:t>
      </w:r>
      <w:r w:rsidRPr="00E00EA7">
        <w:rPr>
          <w:shd w:val="clear" w:color="auto" w:fill="FFFFFF" w:themeFill="background1"/>
        </w:rPr>
        <w:t>/2015</w:t>
      </w:r>
      <w:r w:rsidR="001645F3" w:rsidRPr="00E00EA7">
        <w:rPr>
          <w:shd w:val="clear" w:color="auto" w:fill="FFFFFF" w:themeFill="background1"/>
        </w:rPr>
        <w:t xml:space="preserve"> </w:t>
      </w:r>
      <w:r w:rsidRPr="00E00EA7">
        <w:rPr>
          <w:shd w:val="clear" w:color="auto" w:fill="FFFFFF" w:themeFill="background1"/>
        </w:rPr>
        <w:t>Z.</w:t>
      </w:r>
      <w:r w:rsidR="001645F3" w:rsidRPr="00E00EA7">
        <w:rPr>
          <w:shd w:val="clear" w:color="auto" w:fill="FFFFFF" w:themeFill="background1"/>
        </w:rPr>
        <w:t xml:space="preserve"> </w:t>
      </w:r>
      <w:r w:rsidRPr="00E00EA7">
        <w:rPr>
          <w:shd w:val="clear" w:color="auto" w:fill="FFFFFF" w:themeFill="background1"/>
        </w:rPr>
        <w:t>z.)</w:t>
      </w:r>
      <w:r w:rsidR="001645F3" w:rsidRPr="00E00EA7">
        <w:rPr>
          <w:shd w:val="clear" w:color="auto" w:fill="FFFFFF" w:themeFill="background1"/>
        </w:rPr>
        <w:t xml:space="preserve"> </w:t>
      </w:r>
      <w:r w:rsidRPr="00E00EA7">
        <w:rPr>
          <w:shd w:val="clear" w:color="auto" w:fill="FFFFFF" w:themeFill="background1"/>
        </w:rPr>
        <w:t>sa</w:t>
      </w:r>
      <w:r w:rsidR="001645F3" w:rsidRPr="00E00EA7">
        <w:rPr>
          <w:shd w:val="clear" w:color="auto" w:fill="FFFFFF" w:themeFill="background1"/>
        </w:rPr>
        <w:t xml:space="preserve"> </w:t>
      </w:r>
      <w:r w:rsidRPr="00E00EA7">
        <w:rPr>
          <w:shd w:val="clear" w:color="auto" w:fill="FFFFFF" w:themeFill="background1"/>
        </w:rPr>
        <w:t>mení</w:t>
      </w:r>
      <w:r w:rsidR="00CF5FAA">
        <w:rPr>
          <w:shd w:val="clear" w:color="auto" w:fill="FFFFFF" w:themeFill="background1"/>
        </w:rPr>
        <w:t xml:space="preserve"> a dopĺňa</w:t>
      </w:r>
      <w:r w:rsidR="001645F3" w:rsidRPr="00E00EA7">
        <w:rPr>
          <w:shd w:val="clear" w:color="auto" w:fill="FFFFFF" w:themeFill="background1"/>
        </w:rPr>
        <w:t xml:space="preserve"> </w:t>
      </w:r>
      <w:r w:rsidRPr="00E00EA7">
        <w:rPr>
          <w:shd w:val="clear" w:color="auto" w:fill="FFFFFF" w:themeFill="background1"/>
        </w:rPr>
        <w:t>takto:</w:t>
      </w:r>
    </w:p>
    <w:p w14:paraId="7AFAACE0" w14:textId="77777777" w:rsidR="001645F3" w:rsidRPr="00E00EA7" w:rsidRDefault="001645F3" w:rsidP="001645F3">
      <w:pPr>
        <w:shd w:val="clear" w:color="auto" w:fill="FFFFFF" w:themeFill="background1"/>
        <w:jc w:val="both"/>
        <w:rPr>
          <w:shd w:val="clear" w:color="auto" w:fill="FFFFFF" w:themeFill="background1"/>
        </w:rPr>
      </w:pPr>
    </w:p>
    <w:p w14:paraId="7A2AA679" w14:textId="77777777" w:rsidR="00CF5FAA" w:rsidRDefault="00192F89" w:rsidP="00CF5FAA">
      <w:pPr>
        <w:pStyle w:val="Odsekzoznamu"/>
        <w:numPr>
          <w:ilvl w:val="0"/>
          <w:numId w:val="50"/>
        </w:numPr>
        <w:ind w:left="426" w:hanging="426"/>
        <w:jc w:val="both"/>
      </w:pPr>
      <w:r>
        <w:t>V § 1 ods. 1 sa slová „kapitán v prvom platovom stupni účinného od 1. januára kalendárneho roka, na ktorý sa platový koeficient vypočítava“ nahrádzajú slovami „kapitán účinnému od 1. januára kalendárneho roka, na ktorý sa platový koeficient vypočítava bez zvýšenia funkčnej tarify podľa § 157 ods. 2 zákona a zvýšenia hodnostného platu za čas trvania štátnej služby podľa § 157a zákona“.</w:t>
      </w:r>
    </w:p>
    <w:p w14:paraId="56E5E1BA" w14:textId="77777777" w:rsidR="00CF5FAA" w:rsidRDefault="00CF5FAA" w:rsidP="00CF5FAA">
      <w:pPr>
        <w:pStyle w:val="Odsekzoznamu"/>
        <w:ind w:left="426"/>
        <w:jc w:val="both"/>
      </w:pPr>
    </w:p>
    <w:p w14:paraId="1FC226FF" w14:textId="51417302" w:rsidR="00CF5FAA" w:rsidRDefault="00CF5FAA" w:rsidP="00CF5FAA">
      <w:pPr>
        <w:pStyle w:val="Odsekzoznamu"/>
        <w:numPr>
          <w:ilvl w:val="0"/>
          <w:numId w:val="50"/>
        </w:numPr>
        <w:ind w:left="426" w:hanging="426"/>
        <w:jc w:val="both"/>
      </w:pPr>
      <w:r>
        <w:t>Za § 1 sa vkladá § 1a, ktorý znie:</w:t>
      </w:r>
    </w:p>
    <w:p w14:paraId="5579C5FF" w14:textId="77777777" w:rsidR="00CF5FAA" w:rsidRDefault="00CF5FAA" w:rsidP="00CF5FAA">
      <w:pPr>
        <w:pStyle w:val="Odsekzoznamu"/>
      </w:pPr>
    </w:p>
    <w:p w14:paraId="4C1179C8" w14:textId="3D9A658B" w:rsidR="00CF5FAA" w:rsidRPr="000D003B" w:rsidRDefault="00CF5FAA" w:rsidP="00CF5FAA">
      <w:pPr>
        <w:pStyle w:val="Odsekzoznamu"/>
        <w:ind w:left="426"/>
        <w:jc w:val="center"/>
      </w:pPr>
      <w:r w:rsidRPr="000D003B">
        <w:t>„§ 1a</w:t>
      </w:r>
    </w:p>
    <w:p w14:paraId="5978CDD9" w14:textId="77777777" w:rsidR="00CF5FAA" w:rsidRPr="000D003B" w:rsidRDefault="00CF5FAA" w:rsidP="00CF5FAA">
      <w:pPr>
        <w:autoSpaceDE w:val="0"/>
        <w:autoSpaceDN w:val="0"/>
        <w:adjustRightInd w:val="0"/>
        <w:jc w:val="center"/>
      </w:pPr>
    </w:p>
    <w:p w14:paraId="555AE5D6" w14:textId="4A8C6F9E" w:rsidR="00CF5FAA" w:rsidRPr="000D003B" w:rsidRDefault="00CF5FAA" w:rsidP="00DA0047">
      <w:pPr>
        <w:pStyle w:val="Odsekzoznamu"/>
        <w:autoSpaceDE w:val="0"/>
        <w:autoSpaceDN w:val="0"/>
        <w:adjustRightInd w:val="0"/>
        <w:ind w:left="426" w:hanging="426"/>
        <w:jc w:val="both"/>
      </w:pPr>
      <w:r w:rsidRPr="000D003B">
        <w:tab/>
      </w:r>
      <w:r w:rsidRPr="000D003B">
        <w:tab/>
        <w:t xml:space="preserve">Upravený spôsob výpočtu platového koeficientu sa prvýkrát použije pri výpočte platového koeficientu na kalendárny rok </w:t>
      </w:r>
      <w:r w:rsidRPr="00B722A6">
        <w:t>202</w:t>
      </w:r>
      <w:r w:rsidR="00E236E9" w:rsidRPr="00B722A6">
        <w:t>1</w:t>
      </w:r>
      <w:r w:rsidRPr="000D003B">
        <w:t>.“.</w:t>
      </w:r>
    </w:p>
    <w:p w14:paraId="6736513F" w14:textId="77777777" w:rsidR="00CF5FAA" w:rsidRDefault="00CF5FAA" w:rsidP="00CF5FAA">
      <w:pPr>
        <w:pStyle w:val="Odsekzoznamu"/>
        <w:ind w:left="426"/>
        <w:jc w:val="center"/>
      </w:pPr>
    </w:p>
    <w:p w14:paraId="2CB86BF7" w14:textId="77777777" w:rsidR="00CF5FAA" w:rsidRPr="00E00EA7" w:rsidRDefault="00CF5FAA" w:rsidP="00C9376A">
      <w:pPr>
        <w:jc w:val="both"/>
      </w:pPr>
    </w:p>
    <w:p w14:paraId="7AFAACE4" w14:textId="77777777" w:rsidR="00CE41D8" w:rsidRPr="00E00EA7" w:rsidRDefault="00CE41D8" w:rsidP="001645F3">
      <w:pPr>
        <w:pStyle w:val="Normlnywebov"/>
        <w:shd w:val="clear" w:color="auto" w:fill="FFFFFF" w:themeFill="background1"/>
        <w:tabs>
          <w:tab w:val="left" w:pos="993"/>
        </w:tabs>
        <w:ind w:left="0"/>
        <w:jc w:val="center"/>
        <w:rPr>
          <w:b/>
          <w:shd w:val="clear" w:color="auto" w:fill="FFFFFF" w:themeFill="background1"/>
        </w:rPr>
      </w:pPr>
      <w:r w:rsidRPr="00E00EA7">
        <w:rPr>
          <w:b/>
          <w:shd w:val="clear" w:color="auto" w:fill="FFFFFF" w:themeFill="background1"/>
        </w:rPr>
        <w:t>Čl.</w:t>
      </w:r>
      <w:r w:rsidR="001645F3" w:rsidRPr="00E00EA7">
        <w:rPr>
          <w:b/>
          <w:shd w:val="clear" w:color="auto" w:fill="FFFFFF" w:themeFill="background1"/>
        </w:rPr>
        <w:t xml:space="preserve"> </w:t>
      </w:r>
      <w:r w:rsidRPr="00E00EA7">
        <w:rPr>
          <w:b/>
          <w:shd w:val="clear" w:color="auto" w:fill="FFFFFF" w:themeFill="background1"/>
        </w:rPr>
        <w:t>II</w:t>
      </w:r>
    </w:p>
    <w:p w14:paraId="7AFAACE5" w14:textId="77777777" w:rsidR="00CE41D8" w:rsidRPr="00E00EA7" w:rsidRDefault="00CE41D8" w:rsidP="00A173F8">
      <w:pPr>
        <w:pStyle w:val="Normlnywebov"/>
        <w:shd w:val="clear" w:color="auto" w:fill="FFFFFF" w:themeFill="background1"/>
        <w:tabs>
          <w:tab w:val="left" w:pos="993"/>
        </w:tabs>
        <w:ind w:left="0"/>
        <w:rPr>
          <w:shd w:val="clear" w:color="auto" w:fill="FFFFFF" w:themeFill="background1"/>
        </w:rPr>
      </w:pPr>
    </w:p>
    <w:p w14:paraId="7AFAACE6" w14:textId="64D9221A" w:rsidR="00CE41D8" w:rsidRPr="00E00EA7" w:rsidRDefault="00CE41D8" w:rsidP="001645F3">
      <w:pPr>
        <w:shd w:val="clear" w:color="auto" w:fill="FFFFFF" w:themeFill="background1"/>
        <w:ind w:firstLine="851"/>
        <w:jc w:val="both"/>
        <w:rPr>
          <w:shd w:val="clear" w:color="auto" w:fill="FFFFFF" w:themeFill="background1"/>
        </w:rPr>
      </w:pPr>
      <w:r w:rsidRPr="00E00EA7">
        <w:rPr>
          <w:shd w:val="clear" w:color="auto" w:fill="FFFFFF" w:themeFill="background1"/>
        </w:rPr>
        <w:t>Toto</w:t>
      </w:r>
      <w:r w:rsidR="001645F3" w:rsidRPr="00E00EA7">
        <w:rPr>
          <w:shd w:val="clear" w:color="auto" w:fill="FFFFFF" w:themeFill="background1"/>
        </w:rPr>
        <w:t xml:space="preserve"> </w:t>
      </w:r>
      <w:r w:rsidRPr="00E00EA7">
        <w:rPr>
          <w:shd w:val="clear" w:color="auto" w:fill="FFFFFF" w:themeFill="background1"/>
        </w:rPr>
        <w:t>opatrenie</w:t>
      </w:r>
      <w:r w:rsidR="001645F3" w:rsidRPr="00E00EA7">
        <w:rPr>
          <w:shd w:val="clear" w:color="auto" w:fill="FFFFFF" w:themeFill="background1"/>
        </w:rPr>
        <w:t xml:space="preserve"> </w:t>
      </w:r>
      <w:r w:rsidRPr="00E00EA7">
        <w:rPr>
          <w:shd w:val="clear" w:color="auto" w:fill="FFFFFF" w:themeFill="background1"/>
        </w:rPr>
        <w:t>nadobúda</w:t>
      </w:r>
      <w:r w:rsidR="001645F3" w:rsidRPr="00E00EA7">
        <w:rPr>
          <w:shd w:val="clear" w:color="auto" w:fill="FFFFFF" w:themeFill="background1"/>
        </w:rPr>
        <w:t xml:space="preserve"> </w:t>
      </w:r>
      <w:r w:rsidRPr="00E00EA7">
        <w:rPr>
          <w:shd w:val="clear" w:color="auto" w:fill="FFFFFF" w:themeFill="background1"/>
        </w:rPr>
        <w:t>účinnosť</w:t>
      </w:r>
      <w:r w:rsidR="001645F3" w:rsidRPr="00E00EA7">
        <w:rPr>
          <w:shd w:val="clear" w:color="auto" w:fill="FFFFFF" w:themeFill="background1"/>
        </w:rPr>
        <w:t xml:space="preserve"> </w:t>
      </w:r>
      <w:r w:rsidRPr="00B722A6">
        <w:rPr>
          <w:shd w:val="clear" w:color="auto" w:fill="FFFFFF" w:themeFill="background1"/>
        </w:rPr>
        <w:t>1.</w:t>
      </w:r>
      <w:r w:rsidR="001645F3" w:rsidRPr="00B722A6">
        <w:rPr>
          <w:shd w:val="clear" w:color="auto" w:fill="FFFFFF" w:themeFill="background1"/>
        </w:rPr>
        <w:t xml:space="preserve"> </w:t>
      </w:r>
      <w:r w:rsidR="00E236E9" w:rsidRPr="00B722A6">
        <w:rPr>
          <w:shd w:val="clear" w:color="auto" w:fill="FFFFFF" w:themeFill="background1"/>
        </w:rPr>
        <w:t>februára</w:t>
      </w:r>
      <w:r w:rsidR="001645F3" w:rsidRPr="00B722A6">
        <w:rPr>
          <w:shd w:val="clear" w:color="auto" w:fill="FFFFFF" w:themeFill="background1"/>
        </w:rPr>
        <w:t xml:space="preserve"> </w:t>
      </w:r>
      <w:r w:rsidR="00D73B29" w:rsidRPr="00B722A6">
        <w:rPr>
          <w:shd w:val="clear" w:color="auto" w:fill="FFFFFF" w:themeFill="background1"/>
        </w:rPr>
        <w:t>20</w:t>
      </w:r>
      <w:r w:rsidR="00E236E9" w:rsidRPr="00B722A6">
        <w:rPr>
          <w:shd w:val="clear" w:color="auto" w:fill="FFFFFF" w:themeFill="background1"/>
        </w:rPr>
        <w:t>20</w:t>
      </w:r>
      <w:r w:rsidRPr="00E00EA7">
        <w:rPr>
          <w:shd w:val="clear" w:color="auto" w:fill="FFFFFF" w:themeFill="background1"/>
        </w:rPr>
        <w:t>.</w:t>
      </w:r>
    </w:p>
    <w:p w14:paraId="7AFAACE7" w14:textId="77777777" w:rsidR="00A173F8" w:rsidRPr="00E00EA7" w:rsidRDefault="00A173F8" w:rsidP="003C283E"/>
    <w:p w14:paraId="7AFAACE8" w14:textId="77777777" w:rsidR="00A173F8" w:rsidRPr="00E00EA7" w:rsidRDefault="00A173F8" w:rsidP="003C283E"/>
    <w:p w14:paraId="7AFAACE9" w14:textId="77777777" w:rsidR="00A173F8" w:rsidRPr="00E00EA7" w:rsidRDefault="00A173F8" w:rsidP="003C283E">
      <w:pPr>
        <w:ind w:firstLine="6804"/>
        <w:jc w:val="center"/>
        <w:rPr>
          <w:b/>
        </w:rPr>
      </w:pPr>
      <w:bookmarkStart w:id="0" w:name="_GoBack"/>
      <w:bookmarkEnd w:id="0"/>
      <w:r w:rsidRPr="00E00EA7">
        <w:rPr>
          <w:b/>
        </w:rPr>
        <w:t xml:space="preserve">Peter   G A J D O Š </w:t>
      </w:r>
    </w:p>
    <w:p w14:paraId="7AFAACEA" w14:textId="77777777" w:rsidR="00A173F8" w:rsidRPr="00E00EA7" w:rsidRDefault="00A173F8" w:rsidP="003C283E">
      <w:pPr>
        <w:ind w:firstLine="6804"/>
        <w:jc w:val="center"/>
        <w:rPr>
          <w:b/>
        </w:rPr>
      </w:pPr>
      <w:r w:rsidRPr="00E00EA7">
        <w:rPr>
          <w:b/>
        </w:rPr>
        <w:t>minister obrany</w:t>
      </w:r>
    </w:p>
    <w:p w14:paraId="7AFAACEB" w14:textId="77777777" w:rsidR="00A173F8" w:rsidRPr="00E00EA7" w:rsidRDefault="00A173F8" w:rsidP="003C283E">
      <w:pPr>
        <w:ind w:firstLine="6804"/>
        <w:jc w:val="center"/>
        <w:rPr>
          <w:b/>
        </w:rPr>
      </w:pPr>
      <w:r w:rsidRPr="00E00EA7">
        <w:rPr>
          <w:b/>
        </w:rPr>
        <w:t>Slovenskej republiky</w:t>
      </w:r>
    </w:p>
    <w:p w14:paraId="7AFAACEC" w14:textId="77777777" w:rsidR="00A173F8" w:rsidRPr="00E00EA7" w:rsidRDefault="00A173F8" w:rsidP="003C283E"/>
    <w:p w14:paraId="7AFAACED" w14:textId="77777777" w:rsidR="00A173F8" w:rsidRPr="00E00EA7" w:rsidRDefault="00A173F8" w:rsidP="003C283E">
      <w:pPr>
        <w:rPr>
          <w:sz w:val="16"/>
          <w:szCs w:val="16"/>
        </w:rPr>
      </w:pPr>
    </w:p>
    <w:p w14:paraId="7AFAACEE" w14:textId="77777777" w:rsidR="00A173F8" w:rsidRPr="00E00EA7" w:rsidRDefault="00A173F8" w:rsidP="003C283E"/>
    <w:p w14:paraId="7AFAACEF" w14:textId="77777777" w:rsidR="007E2A92" w:rsidRPr="00E00EA7" w:rsidRDefault="007E2A92" w:rsidP="00A173F8">
      <w:pPr>
        <w:shd w:val="clear" w:color="auto" w:fill="FFFFFF" w:themeFill="background1"/>
        <w:jc w:val="both"/>
        <w:rPr>
          <w:shd w:val="clear" w:color="auto" w:fill="FFFFFF" w:themeFill="background1"/>
        </w:rPr>
      </w:pPr>
    </w:p>
    <w:sectPr w:rsidR="007E2A92" w:rsidRPr="00E00EA7" w:rsidSect="0053686A">
      <w:footerReference w:type="default" r:id="rId11"/>
      <w:footerReference w:type="first" r:id="rId12"/>
      <w:pgSz w:w="11906" w:h="16838" w:code="9"/>
      <w:pgMar w:top="1134" w:right="96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E6DD54" w14:textId="77777777" w:rsidR="000B1BD2" w:rsidRDefault="000B1BD2" w:rsidP="00C9376A">
      <w:r>
        <w:separator/>
      </w:r>
    </w:p>
  </w:endnote>
  <w:endnote w:type="continuationSeparator" w:id="0">
    <w:p w14:paraId="6D5B5C13" w14:textId="77777777" w:rsidR="000B1BD2" w:rsidRDefault="000B1BD2" w:rsidP="00C93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AADFB" w14:textId="565C27C2" w:rsidR="0053686A" w:rsidRDefault="0053686A">
    <w:pPr>
      <w:pStyle w:val="Pta"/>
      <w:jc w:val="center"/>
    </w:pPr>
  </w:p>
  <w:p w14:paraId="7AFAADFC" w14:textId="77777777" w:rsidR="0053686A" w:rsidRDefault="0053686A">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9042432"/>
      <w:docPartObj>
        <w:docPartGallery w:val="Page Numbers (Bottom of Page)"/>
        <w:docPartUnique/>
      </w:docPartObj>
    </w:sdtPr>
    <w:sdtEndPr/>
    <w:sdtContent>
      <w:p w14:paraId="7AFAADFD" w14:textId="77777777" w:rsidR="0053686A" w:rsidRDefault="0053686A">
        <w:pPr>
          <w:pStyle w:val="Pta"/>
          <w:jc w:val="center"/>
        </w:pPr>
        <w:r>
          <w:fldChar w:fldCharType="begin"/>
        </w:r>
        <w:r>
          <w:instrText>PAGE   \* MERGEFORMAT</w:instrText>
        </w:r>
        <w:r>
          <w:fldChar w:fldCharType="separate"/>
        </w:r>
        <w:r>
          <w:rPr>
            <w:noProof/>
          </w:rPr>
          <w:t>1</w:t>
        </w:r>
        <w:r>
          <w:fldChar w:fldCharType="end"/>
        </w:r>
      </w:p>
    </w:sdtContent>
  </w:sdt>
  <w:p w14:paraId="7AFAADFE" w14:textId="77777777" w:rsidR="0053686A" w:rsidRDefault="0053686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DD842" w14:textId="77777777" w:rsidR="000B1BD2" w:rsidRDefault="000B1BD2" w:rsidP="00C9376A">
      <w:r>
        <w:separator/>
      </w:r>
    </w:p>
  </w:footnote>
  <w:footnote w:type="continuationSeparator" w:id="0">
    <w:p w14:paraId="4127AD74" w14:textId="77777777" w:rsidR="000B1BD2" w:rsidRDefault="000B1BD2" w:rsidP="00C937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02CAE"/>
    <w:multiLevelType w:val="hybridMultilevel"/>
    <w:tmpl w:val="6B18D9A6"/>
    <w:lvl w:ilvl="0" w:tplc="7200E354">
      <w:start w:val="1"/>
      <w:numFmt w:val="lowerLetter"/>
      <w:lvlText w:val="%1)"/>
      <w:lvlJc w:val="left"/>
      <w:pPr>
        <w:ind w:left="720" w:hanging="360"/>
      </w:pPr>
      <w:rPr>
        <w:i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40C7426"/>
    <w:multiLevelType w:val="hybridMultilevel"/>
    <w:tmpl w:val="15026EAA"/>
    <w:lvl w:ilvl="0" w:tplc="D2988C48">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 w15:restartNumberingAfterBreak="0">
    <w:nsid w:val="06313B3B"/>
    <w:multiLevelType w:val="hybridMultilevel"/>
    <w:tmpl w:val="0ABADC46"/>
    <w:lvl w:ilvl="0" w:tplc="E806B778">
      <w:start w:val="2"/>
      <w:numFmt w:val="decimal"/>
      <w:lvlText w:val="(%1)"/>
      <w:lvlJc w:val="left"/>
      <w:pPr>
        <w:tabs>
          <w:tab w:val="num" w:pos="1080"/>
        </w:tabs>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CD039B"/>
    <w:multiLevelType w:val="hybridMultilevel"/>
    <w:tmpl w:val="F98897D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F45A82"/>
    <w:multiLevelType w:val="hybridMultilevel"/>
    <w:tmpl w:val="9CD630EE"/>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08FB4558"/>
    <w:multiLevelType w:val="hybridMultilevel"/>
    <w:tmpl w:val="5FCA6596"/>
    <w:lvl w:ilvl="0" w:tplc="9DD69B0E">
      <w:start w:val="1"/>
      <w:numFmt w:val="lowerLetter"/>
      <w:lvlText w:val="%1)"/>
      <w:lvlJc w:val="left"/>
      <w:pPr>
        <w:tabs>
          <w:tab w:val="num" w:pos="397"/>
        </w:tabs>
        <w:ind w:left="397" w:hanging="397"/>
      </w:pPr>
      <w:rPr>
        <w:rFonts w:cs="Times New Roman"/>
        <w:b w:val="0"/>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6" w15:restartNumberingAfterBreak="0">
    <w:nsid w:val="0D426163"/>
    <w:multiLevelType w:val="hybridMultilevel"/>
    <w:tmpl w:val="E256C36C"/>
    <w:lvl w:ilvl="0" w:tplc="041B0001">
      <w:start w:val="1"/>
      <w:numFmt w:val="bullet"/>
      <w:lvlText w:val=""/>
      <w:lvlJc w:val="left"/>
      <w:pPr>
        <w:ind w:left="720" w:hanging="360"/>
      </w:pPr>
      <w:rPr>
        <w:rFonts w:ascii="Symbol" w:hAnsi="Symbol" w:hint="default"/>
        <w:strike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EC83509"/>
    <w:multiLevelType w:val="hybridMultilevel"/>
    <w:tmpl w:val="314209CC"/>
    <w:lvl w:ilvl="0" w:tplc="4308D93C">
      <w:start w:val="1"/>
      <w:numFmt w:val="lowerLetter"/>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7B4E7C"/>
    <w:multiLevelType w:val="hybridMultilevel"/>
    <w:tmpl w:val="E22C650C"/>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 w15:restartNumberingAfterBreak="0">
    <w:nsid w:val="12853BF3"/>
    <w:multiLevelType w:val="hybridMultilevel"/>
    <w:tmpl w:val="25D0151C"/>
    <w:lvl w:ilvl="0" w:tplc="465EEBFA">
      <w:start w:val="3"/>
      <w:numFmt w:val="decimal"/>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1B8442D4"/>
    <w:multiLevelType w:val="multilevel"/>
    <w:tmpl w:val="9AE01AF8"/>
    <w:lvl w:ilvl="0">
      <w:start w:val="1"/>
      <w:numFmt w:val="upperLetter"/>
      <w:lvlText w:val="%1."/>
      <w:lvlJc w:val="left"/>
      <w:pPr>
        <w:tabs>
          <w:tab w:val="num" w:pos="567"/>
        </w:tabs>
        <w:ind w:left="567" w:hanging="567"/>
      </w:pPr>
      <w:rPr>
        <w:rFonts w:ascii="Times New Roman" w:hAnsi="Times New Roman" w:cs="Times New Roman" w:hint="default"/>
        <w:b/>
        <w:bCs/>
        <w:i w:val="0"/>
        <w:iCs w:val="0"/>
        <w:sz w:val="28"/>
        <w:szCs w:val="28"/>
      </w:rPr>
    </w:lvl>
    <w:lvl w:ilvl="1">
      <w:start w:val="1"/>
      <w:numFmt w:val="decimal"/>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1D0F78F6"/>
    <w:multiLevelType w:val="hybridMultilevel"/>
    <w:tmpl w:val="E40AE13E"/>
    <w:lvl w:ilvl="0" w:tplc="C0529066">
      <w:start w:val="16"/>
      <w:numFmt w:val="decimal"/>
      <w:lvlText w:val="%1."/>
      <w:lvlJc w:val="left"/>
      <w:pPr>
        <w:ind w:left="644" w:hanging="360"/>
      </w:pPr>
      <w:rPr>
        <w:rFonts w:hint="default"/>
        <w:i w:val="0"/>
      </w:rPr>
    </w:lvl>
    <w:lvl w:ilvl="1" w:tplc="041B0019" w:tentative="1">
      <w:start w:val="1"/>
      <w:numFmt w:val="lowerLetter"/>
      <w:lvlText w:val="%2."/>
      <w:lvlJc w:val="left"/>
      <w:pPr>
        <w:ind w:left="1298" w:hanging="360"/>
      </w:pPr>
    </w:lvl>
    <w:lvl w:ilvl="2" w:tplc="041B001B" w:tentative="1">
      <w:start w:val="1"/>
      <w:numFmt w:val="lowerRoman"/>
      <w:lvlText w:val="%3."/>
      <w:lvlJc w:val="right"/>
      <w:pPr>
        <w:ind w:left="2018" w:hanging="180"/>
      </w:pPr>
    </w:lvl>
    <w:lvl w:ilvl="3" w:tplc="041B000F" w:tentative="1">
      <w:start w:val="1"/>
      <w:numFmt w:val="decimal"/>
      <w:lvlText w:val="%4."/>
      <w:lvlJc w:val="left"/>
      <w:pPr>
        <w:ind w:left="2738" w:hanging="360"/>
      </w:pPr>
    </w:lvl>
    <w:lvl w:ilvl="4" w:tplc="041B0019" w:tentative="1">
      <w:start w:val="1"/>
      <w:numFmt w:val="lowerLetter"/>
      <w:lvlText w:val="%5."/>
      <w:lvlJc w:val="left"/>
      <w:pPr>
        <w:ind w:left="3458" w:hanging="360"/>
      </w:pPr>
    </w:lvl>
    <w:lvl w:ilvl="5" w:tplc="041B001B" w:tentative="1">
      <w:start w:val="1"/>
      <w:numFmt w:val="lowerRoman"/>
      <w:lvlText w:val="%6."/>
      <w:lvlJc w:val="right"/>
      <w:pPr>
        <w:ind w:left="4178" w:hanging="180"/>
      </w:pPr>
    </w:lvl>
    <w:lvl w:ilvl="6" w:tplc="041B000F" w:tentative="1">
      <w:start w:val="1"/>
      <w:numFmt w:val="decimal"/>
      <w:lvlText w:val="%7."/>
      <w:lvlJc w:val="left"/>
      <w:pPr>
        <w:ind w:left="4898" w:hanging="360"/>
      </w:pPr>
    </w:lvl>
    <w:lvl w:ilvl="7" w:tplc="041B0019" w:tentative="1">
      <w:start w:val="1"/>
      <w:numFmt w:val="lowerLetter"/>
      <w:lvlText w:val="%8."/>
      <w:lvlJc w:val="left"/>
      <w:pPr>
        <w:ind w:left="5618" w:hanging="360"/>
      </w:pPr>
    </w:lvl>
    <w:lvl w:ilvl="8" w:tplc="041B001B" w:tentative="1">
      <w:start w:val="1"/>
      <w:numFmt w:val="lowerRoman"/>
      <w:lvlText w:val="%9."/>
      <w:lvlJc w:val="right"/>
      <w:pPr>
        <w:ind w:left="6338" w:hanging="180"/>
      </w:pPr>
    </w:lvl>
  </w:abstractNum>
  <w:abstractNum w:abstractNumId="12" w15:restartNumberingAfterBreak="0">
    <w:nsid w:val="1D78326F"/>
    <w:multiLevelType w:val="hybridMultilevel"/>
    <w:tmpl w:val="06C862F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1DCA025D"/>
    <w:multiLevelType w:val="hybridMultilevel"/>
    <w:tmpl w:val="C9208B66"/>
    <w:lvl w:ilvl="0" w:tplc="B33485BA">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0C43988"/>
    <w:multiLevelType w:val="hybridMultilevel"/>
    <w:tmpl w:val="94AAC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213816A6"/>
    <w:multiLevelType w:val="hybridMultilevel"/>
    <w:tmpl w:val="25D0151C"/>
    <w:lvl w:ilvl="0" w:tplc="465EEBFA">
      <w:start w:val="3"/>
      <w:numFmt w:val="decimal"/>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22AF3E53"/>
    <w:multiLevelType w:val="hybridMultilevel"/>
    <w:tmpl w:val="FCE8ED4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56136E1"/>
    <w:multiLevelType w:val="hybridMultilevel"/>
    <w:tmpl w:val="05B0B134"/>
    <w:lvl w:ilvl="0" w:tplc="42144E38">
      <w:start w:val="18"/>
      <w:numFmt w:val="decimal"/>
      <w:lvlText w:val="%1."/>
      <w:lvlJc w:val="left"/>
      <w:pPr>
        <w:ind w:left="108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7D0DE7"/>
    <w:multiLevelType w:val="hybridMultilevel"/>
    <w:tmpl w:val="35C64144"/>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29667634"/>
    <w:multiLevelType w:val="hybridMultilevel"/>
    <w:tmpl w:val="F4FCF73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D4B4D38"/>
    <w:multiLevelType w:val="hybridMultilevel"/>
    <w:tmpl w:val="871239D4"/>
    <w:lvl w:ilvl="0" w:tplc="7FB4C48A">
      <w:start w:val="15"/>
      <w:numFmt w:val="decimal"/>
      <w:lvlText w:val="%1."/>
      <w:lvlJc w:val="left"/>
      <w:pPr>
        <w:ind w:left="1077" w:hanging="360"/>
      </w:pPr>
      <w:rPr>
        <w:rFonts w:hint="default"/>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1" w15:restartNumberingAfterBreak="0">
    <w:nsid w:val="31013187"/>
    <w:multiLevelType w:val="hybridMultilevel"/>
    <w:tmpl w:val="71BCA228"/>
    <w:lvl w:ilvl="0" w:tplc="A0B01778">
      <w:start w:val="1"/>
      <w:numFmt w:val="lowerLetter"/>
      <w:lvlText w:val="%1)"/>
      <w:lvlJc w:val="left"/>
      <w:pPr>
        <w:ind w:left="1288"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2" w15:restartNumberingAfterBreak="0">
    <w:nsid w:val="32F06BA3"/>
    <w:multiLevelType w:val="hybridMultilevel"/>
    <w:tmpl w:val="69764FA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4711DCF"/>
    <w:multiLevelType w:val="hybridMultilevel"/>
    <w:tmpl w:val="99F4CA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4E440AB"/>
    <w:multiLevelType w:val="hybridMultilevel"/>
    <w:tmpl w:val="AB660752"/>
    <w:lvl w:ilvl="0" w:tplc="57B89E5E">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382409CF"/>
    <w:multiLevelType w:val="hybridMultilevel"/>
    <w:tmpl w:val="56649A52"/>
    <w:lvl w:ilvl="0" w:tplc="5E5A08A0">
      <w:start w:val="3"/>
      <w:numFmt w:val="bullet"/>
      <w:lvlText w:val="-"/>
      <w:lvlJc w:val="left"/>
      <w:pPr>
        <w:ind w:left="720" w:hanging="360"/>
      </w:pPr>
      <w:rPr>
        <w:rFonts w:ascii="Times New Roman" w:eastAsia="Batang"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D6E5753"/>
    <w:multiLevelType w:val="hybridMultilevel"/>
    <w:tmpl w:val="83CC98E0"/>
    <w:lvl w:ilvl="0" w:tplc="A0B01778">
      <w:start w:val="1"/>
      <w:numFmt w:val="lowerLetter"/>
      <w:lvlText w:val="%1)"/>
      <w:lvlJc w:val="left"/>
      <w:pPr>
        <w:ind w:left="1288"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7" w15:restartNumberingAfterBreak="0">
    <w:nsid w:val="3F987419"/>
    <w:multiLevelType w:val="hybridMultilevel"/>
    <w:tmpl w:val="CC402E32"/>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8" w15:restartNumberingAfterBreak="0">
    <w:nsid w:val="4248113E"/>
    <w:multiLevelType w:val="hybridMultilevel"/>
    <w:tmpl w:val="EAA667A0"/>
    <w:lvl w:ilvl="0" w:tplc="5C0CB4EA">
      <w:start w:val="1"/>
      <w:numFmt w:val="upp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451F6C06"/>
    <w:multiLevelType w:val="hybridMultilevel"/>
    <w:tmpl w:val="26B4305E"/>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4C4D7388"/>
    <w:multiLevelType w:val="hybridMultilevel"/>
    <w:tmpl w:val="87845A4A"/>
    <w:lvl w:ilvl="0" w:tplc="041B000F">
      <w:start w:val="1"/>
      <w:numFmt w:val="decimal"/>
      <w:lvlText w:val="%1."/>
      <w:lvlJc w:val="left"/>
      <w:pPr>
        <w:ind w:left="1287" w:hanging="360"/>
      </w:pPr>
    </w:lvl>
    <w:lvl w:ilvl="1" w:tplc="264EFD9E">
      <w:start w:val="1"/>
      <w:numFmt w:val="lowerLetter"/>
      <w:lvlText w:val="%2)"/>
      <w:lvlJc w:val="left"/>
      <w:pPr>
        <w:ind w:left="2007" w:hanging="36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4E9A2D22"/>
    <w:multiLevelType w:val="hybridMultilevel"/>
    <w:tmpl w:val="CD46B392"/>
    <w:lvl w:ilvl="0" w:tplc="92D0B168">
      <w:start w:val="1"/>
      <w:numFmt w:val="decimal"/>
      <w:lvlText w:val="%1."/>
      <w:lvlJc w:val="left"/>
      <w:pPr>
        <w:ind w:left="720" w:hanging="360"/>
      </w:pPr>
      <w:rPr>
        <w:rFonts w:ascii="Times New Roman" w:hAnsi="Times New Roman" w:cs="Times New Roman" w:hint="default"/>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15315EC"/>
    <w:multiLevelType w:val="hybridMultilevel"/>
    <w:tmpl w:val="4D08C5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54A3136"/>
    <w:multiLevelType w:val="hybridMultilevel"/>
    <w:tmpl w:val="A61E6DC4"/>
    <w:lvl w:ilvl="0" w:tplc="506A89EC">
      <w:start w:val="2"/>
      <w:numFmt w:val="bullet"/>
      <w:lvlText w:val="-"/>
      <w:lvlJc w:val="left"/>
      <w:pPr>
        <w:ind w:left="1211" w:hanging="360"/>
      </w:pPr>
      <w:rPr>
        <w:rFonts w:ascii="Times New Roman" w:eastAsia="Times New Roman" w:hAnsi="Times New Roman" w:cs="Times New Roman"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4" w15:restartNumberingAfterBreak="0">
    <w:nsid w:val="57D70B44"/>
    <w:multiLevelType w:val="hybridMultilevel"/>
    <w:tmpl w:val="C54807DC"/>
    <w:lvl w:ilvl="0" w:tplc="1230372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CC36678"/>
    <w:multiLevelType w:val="hybridMultilevel"/>
    <w:tmpl w:val="D30039F0"/>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6" w15:restartNumberingAfterBreak="0">
    <w:nsid w:val="6123429C"/>
    <w:multiLevelType w:val="hybridMultilevel"/>
    <w:tmpl w:val="1772DFF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72D7184"/>
    <w:multiLevelType w:val="hybridMultilevel"/>
    <w:tmpl w:val="6BCC0EF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CE717E1"/>
    <w:multiLevelType w:val="hybridMultilevel"/>
    <w:tmpl w:val="948E70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EE93720"/>
    <w:multiLevelType w:val="hybridMultilevel"/>
    <w:tmpl w:val="FB707AC6"/>
    <w:lvl w:ilvl="0" w:tplc="D4CE5AF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6F6703FC"/>
    <w:multiLevelType w:val="hybridMultilevel"/>
    <w:tmpl w:val="156AEF00"/>
    <w:lvl w:ilvl="0" w:tplc="4370996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1" w15:restartNumberingAfterBreak="0">
    <w:nsid w:val="71190D4E"/>
    <w:multiLevelType w:val="hybridMultilevel"/>
    <w:tmpl w:val="9DECF440"/>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2" w15:restartNumberingAfterBreak="0">
    <w:nsid w:val="776068E6"/>
    <w:multiLevelType w:val="hybridMultilevel"/>
    <w:tmpl w:val="22242270"/>
    <w:lvl w:ilvl="0" w:tplc="99F825C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4" w15:restartNumberingAfterBreak="0">
    <w:nsid w:val="7C005217"/>
    <w:multiLevelType w:val="hybridMultilevel"/>
    <w:tmpl w:val="ABCC5D62"/>
    <w:lvl w:ilvl="0" w:tplc="636229BE">
      <w:start w:val="1"/>
      <w:numFmt w:val="decimal"/>
      <w:lvlText w:val="(%1)"/>
      <w:lvlJc w:val="left"/>
      <w:pPr>
        <w:ind w:left="1770" w:hanging="360"/>
      </w:pPr>
      <w:rPr>
        <w:rFonts w:hint="default"/>
      </w:rPr>
    </w:lvl>
    <w:lvl w:ilvl="1" w:tplc="041B0019" w:tentative="1">
      <w:start w:val="1"/>
      <w:numFmt w:val="lowerLetter"/>
      <w:lvlText w:val="%2."/>
      <w:lvlJc w:val="left"/>
      <w:pPr>
        <w:ind w:left="2490" w:hanging="360"/>
      </w:pPr>
    </w:lvl>
    <w:lvl w:ilvl="2" w:tplc="041B001B" w:tentative="1">
      <w:start w:val="1"/>
      <w:numFmt w:val="lowerRoman"/>
      <w:lvlText w:val="%3."/>
      <w:lvlJc w:val="right"/>
      <w:pPr>
        <w:ind w:left="3210" w:hanging="180"/>
      </w:pPr>
    </w:lvl>
    <w:lvl w:ilvl="3" w:tplc="041B000F" w:tentative="1">
      <w:start w:val="1"/>
      <w:numFmt w:val="decimal"/>
      <w:lvlText w:val="%4."/>
      <w:lvlJc w:val="left"/>
      <w:pPr>
        <w:ind w:left="3930" w:hanging="360"/>
      </w:pPr>
    </w:lvl>
    <w:lvl w:ilvl="4" w:tplc="041B0019" w:tentative="1">
      <w:start w:val="1"/>
      <w:numFmt w:val="lowerLetter"/>
      <w:lvlText w:val="%5."/>
      <w:lvlJc w:val="left"/>
      <w:pPr>
        <w:ind w:left="4650" w:hanging="360"/>
      </w:pPr>
    </w:lvl>
    <w:lvl w:ilvl="5" w:tplc="041B001B" w:tentative="1">
      <w:start w:val="1"/>
      <w:numFmt w:val="lowerRoman"/>
      <w:lvlText w:val="%6."/>
      <w:lvlJc w:val="right"/>
      <w:pPr>
        <w:ind w:left="5370" w:hanging="180"/>
      </w:pPr>
    </w:lvl>
    <w:lvl w:ilvl="6" w:tplc="041B000F" w:tentative="1">
      <w:start w:val="1"/>
      <w:numFmt w:val="decimal"/>
      <w:lvlText w:val="%7."/>
      <w:lvlJc w:val="left"/>
      <w:pPr>
        <w:ind w:left="6090" w:hanging="360"/>
      </w:pPr>
    </w:lvl>
    <w:lvl w:ilvl="7" w:tplc="041B0019" w:tentative="1">
      <w:start w:val="1"/>
      <w:numFmt w:val="lowerLetter"/>
      <w:lvlText w:val="%8."/>
      <w:lvlJc w:val="left"/>
      <w:pPr>
        <w:ind w:left="6810" w:hanging="360"/>
      </w:pPr>
    </w:lvl>
    <w:lvl w:ilvl="8" w:tplc="041B001B" w:tentative="1">
      <w:start w:val="1"/>
      <w:numFmt w:val="lowerRoman"/>
      <w:lvlText w:val="%9."/>
      <w:lvlJc w:val="right"/>
      <w:pPr>
        <w:ind w:left="7530" w:hanging="180"/>
      </w:pPr>
    </w:lvl>
  </w:abstractNum>
  <w:abstractNum w:abstractNumId="45" w15:restartNumberingAfterBreak="0">
    <w:nsid w:val="7E6A6D74"/>
    <w:multiLevelType w:val="hybridMultilevel"/>
    <w:tmpl w:val="8D7C53C8"/>
    <w:lvl w:ilvl="0" w:tplc="AC663248">
      <w:start w:val="1"/>
      <w:numFmt w:val="lowerLetter"/>
      <w:lvlText w:val="%1)"/>
      <w:lvlJc w:val="left"/>
      <w:pPr>
        <w:ind w:left="360" w:hanging="360"/>
      </w:pPr>
      <w:rPr>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num w:numId="1">
    <w:abstractNumId w:val="8"/>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5"/>
  </w:num>
  <w:num w:numId="5">
    <w:abstractNumId w:val="41"/>
  </w:num>
  <w:num w:numId="6">
    <w:abstractNumId w:val="32"/>
  </w:num>
  <w:num w:numId="7">
    <w:abstractNumId w:val="38"/>
  </w:num>
  <w:num w:numId="8">
    <w:abstractNumId w:val="19"/>
  </w:num>
  <w:num w:numId="9">
    <w:abstractNumId w:val="4"/>
  </w:num>
  <w:num w:numId="10">
    <w:abstractNumId w:val="6"/>
  </w:num>
  <w:num w:numId="11">
    <w:abstractNumId w:val="1"/>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43"/>
  </w:num>
  <w:num w:numId="15">
    <w:abstractNumId w:val="29"/>
  </w:num>
  <w:num w:numId="16">
    <w:abstractNumId w:val="18"/>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4"/>
  </w:num>
  <w:num w:numId="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7"/>
  </w:num>
  <w:num w:numId="25">
    <w:abstractNumId w:val="23"/>
  </w:num>
  <w:num w:numId="26">
    <w:abstractNumId w:val="44"/>
  </w:num>
  <w:num w:numId="27">
    <w:abstractNumId w:val="40"/>
  </w:num>
  <w:num w:numId="28">
    <w:abstractNumId w:val="31"/>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15"/>
  </w:num>
  <w:num w:numId="32">
    <w:abstractNumId w:val="13"/>
  </w:num>
  <w:num w:numId="33">
    <w:abstractNumId w:val="20"/>
  </w:num>
  <w:num w:numId="34">
    <w:abstractNumId w:val="11"/>
  </w:num>
  <w:num w:numId="35">
    <w:abstractNumId w:val="0"/>
  </w:num>
  <w:num w:numId="36">
    <w:abstractNumId w:val="9"/>
  </w:num>
  <w:num w:numId="37">
    <w:abstractNumId w:val="17"/>
  </w:num>
  <w:num w:numId="38">
    <w:abstractNumId w:val="25"/>
  </w:num>
  <w:num w:numId="39">
    <w:abstractNumId w:val="37"/>
  </w:num>
  <w:num w:numId="40">
    <w:abstractNumId w:val="39"/>
  </w:num>
  <w:num w:numId="41">
    <w:abstractNumId w:val="36"/>
  </w:num>
  <w:num w:numId="42">
    <w:abstractNumId w:val="16"/>
  </w:num>
  <w:num w:numId="43">
    <w:abstractNumId w:val="26"/>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num>
  <w:num w:numId="46">
    <w:abstractNumId w:val="30"/>
  </w:num>
  <w:num w:numId="47">
    <w:abstractNumId w:val="2"/>
  </w:num>
  <w:num w:numId="48">
    <w:abstractNumId w:val="3"/>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1D8"/>
    <w:rsid w:val="00003F1F"/>
    <w:rsid w:val="00013903"/>
    <w:rsid w:val="00061D26"/>
    <w:rsid w:val="00095322"/>
    <w:rsid w:val="000B1BD2"/>
    <w:rsid w:val="000D003B"/>
    <w:rsid w:val="000D3928"/>
    <w:rsid w:val="001645F3"/>
    <w:rsid w:val="00176406"/>
    <w:rsid w:val="00192F89"/>
    <w:rsid w:val="002459DD"/>
    <w:rsid w:val="00284F22"/>
    <w:rsid w:val="002A5958"/>
    <w:rsid w:val="002D35EF"/>
    <w:rsid w:val="002E0C6D"/>
    <w:rsid w:val="00371B65"/>
    <w:rsid w:val="003949DC"/>
    <w:rsid w:val="003A4626"/>
    <w:rsid w:val="003B58A1"/>
    <w:rsid w:val="003C283E"/>
    <w:rsid w:val="003D175A"/>
    <w:rsid w:val="003D7014"/>
    <w:rsid w:val="003F7741"/>
    <w:rsid w:val="0047738A"/>
    <w:rsid w:val="004A7186"/>
    <w:rsid w:val="004B1448"/>
    <w:rsid w:val="004B4DE9"/>
    <w:rsid w:val="004F7F9C"/>
    <w:rsid w:val="0053686A"/>
    <w:rsid w:val="00542B2A"/>
    <w:rsid w:val="00550E60"/>
    <w:rsid w:val="00572855"/>
    <w:rsid w:val="00586ECB"/>
    <w:rsid w:val="005E5D2B"/>
    <w:rsid w:val="006023A9"/>
    <w:rsid w:val="00690147"/>
    <w:rsid w:val="006E589D"/>
    <w:rsid w:val="00744BF3"/>
    <w:rsid w:val="0075479E"/>
    <w:rsid w:val="007659C7"/>
    <w:rsid w:val="007667AD"/>
    <w:rsid w:val="00781B4B"/>
    <w:rsid w:val="007A644D"/>
    <w:rsid w:val="007C5C60"/>
    <w:rsid w:val="007E2A92"/>
    <w:rsid w:val="008B51C5"/>
    <w:rsid w:val="008C2594"/>
    <w:rsid w:val="008C39C8"/>
    <w:rsid w:val="008C7AE3"/>
    <w:rsid w:val="008E0D23"/>
    <w:rsid w:val="00917869"/>
    <w:rsid w:val="00972E52"/>
    <w:rsid w:val="00996285"/>
    <w:rsid w:val="009A3623"/>
    <w:rsid w:val="00A01412"/>
    <w:rsid w:val="00A170A8"/>
    <w:rsid w:val="00A173F8"/>
    <w:rsid w:val="00A17BD7"/>
    <w:rsid w:val="00A318E9"/>
    <w:rsid w:val="00A4015B"/>
    <w:rsid w:val="00A61E3B"/>
    <w:rsid w:val="00A63F39"/>
    <w:rsid w:val="00A90FA4"/>
    <w:rsid w:val="00AB65B4"/>
    <w:rsid w:val="00B722A6"/>
    <w:rsid w:val="00B76AEE"/>
    <w:rsid w:val="00BD67A9"/>
    <w:rsid w:val="00BD70F0"/>
    <w:rsid w:val="00C21F16"/>
    <w:rsid w:val="00C23082"/>
    <w:rsid w:val="00C33C44"/>
    <w:rsid w:val="00C350DA"/>
    <w:rsid w:val="00C83172"/>
    <w:rsid w:val="00C84319"/>
    <w:rsid w:val="00C85218"/>
    <w:rsid w:val="00C9376A"/>
    <w:rsid w:val="00CC4269"/>
    <w:rsid w:val="00CE2D2D"/>
    <w:rsid w:val="00CE41D8"/>
    <w:rsid w:val="00CF5FAA"/>
    <w:rsid w:val="00D63609"/>
    <w:rsid w:val="00D73B29"/>
    <w:rsid w:val="00DA0047"/>
    <w:rsid w:val="00DE5716"/>
    <w:rsid w:val="00E00EA7"/>
    <w:rsid w:val="00E03D11"/>
    <w:rsid w:val="00E236E9"/>
    <w:rsid w:val="00E37285"/>
    <w:rsid w:val="00E52352"/>
    <w:rsid w:val="00E93C11"/>
    <w:rsid w:val="00EA422F"/>
    <w:rsid w:val="00EB2D18"/>
    <w:rsid w:val="00F02623"/>
    <w:rsid w:val="00F13304"/>
    <w:rsid w:val="00F60417"/>
    <w:rsid w:val="00FA4C4F"/>
    <w:rsid w:val="00FE4D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AACCE"/>
  <w15:docId w15:val="{BBFFE7CB-AC32-4BC7-B0B6-27CFB8C59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3686A"/>
    <w:pPr>
      <w:spacing w:after="0" w:line="240" w:lineRule="auto"/>
    </w:pPr>
    <w:rPr>
      <w:rFonts w:ascii="Times New Roman" w:eastAsia="Calibri" w:hAnsi="Times New Roman" w:cs="Times New Roman"/>
      <w:sz w:val="24"/>
      <w:szCs w:val="24"/>
      <w:lang w:eastAsia="sk-SK"/>
    </w:rPr>
  </w:style>
  <w:style w:type="paragraph" w:styleId="Nadpis1">
    <w:name w:val="heading 1"/>
    <w:aliases w:val="Čo robí (časť)"/>
    <w:basedOn w:val="Normlny"/>
    <w:next w:val="Nosite"/>
    <w:link w:val="Nadpis1Char"/>
    <w:qFormat/>
    <w:rsid w:val="0047738A"/>
    <w:pPr>
      <w:keepNext/>
      <w:tabs>
        <w:tab w:val="num" w:pos="567"/>
      </w:tabs>
      <w:spacing w:before="360"/>
      <w:ind w:left="567" w:hanging="567"/>
      <w:outlineLvl w:val="0"/>
    </w:pPr>
    <w:rPr>
      <w:rFonts w:eastAsia="Times New Roman"/>
      <w:b/>
      <w:bCs/>
      <w:kern w:val="32"/>
      <w:sz w:val="28"/>
      <w:szCs w:val="28"/>
    </w:rPr>
  </w:style>
  <w:style w:type="paragraph" w:styleId="Nadpis2">
    <w:name w:val="heading 2"/>
    <w:aliases w:val="Úloha"/>
    <w:basedOn w:val="Normlny"/>
    <w:next w:val="Normlny"/>
    <w:link w:val="Nadpis2Char"/>
    <w:unhideWhenUsed/>
    <w:qFormat/>
    <w:rsid w:val="00CE41D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aliases w:val="Podúloha"/>
    <w:basedOn w:val="Normlny"/>
    <w:link w:val="Nadpis3Char"/>
    <w:qFormat/>
    <w:rsid w:val="0047738A"/>
    <w:pPr>
      <w:keepNext/>
      <w:tabs>
        <w:tab w:val="num" w:pos="1418"/>
      </w:tabs>
      <w:spacing w:before="120"/>
      <w:ind w:left="2269" w:hanging="851"/>
      <w:outlineLvl w:val="2"/>
    </w:pPr>
    <w:rPr>
      <w:rFonts w:eastAsia="Times New Roman"/>
    </w:rPr>
  </w:style>
  <w:style w:type="paragraph" w:styleId="Nadpis4">
    <w:name w:val="heading 4"/>
    <w:aliases w:val="Termín"/>
    <w:basedOn w:val="Normlny"/>
    <w:next w:val="Nadpis2"/>
    <w:link w:val="Nadpis4Char"/>
    <w:qFormat/>
    <w:rsid w:val="0047738A"/>
    <w:pPr>
      <w:tabs>
        <w:tab w:val="num" w:pos="1418"/>
      </w:tabs>
      <w:spacing w:before="120" w:after="120"/>
      <w:ind w:left="1418" w:hanging="1418"/>
      <w:outlineLvl w:val="3"/>
    </w:pPr>
    <w:rPr>
      <w:rFonts w:eastAsia="Times New Roman"/>
      <w:i/>
      <w:iCs/>
    </w:rPr>
  </w:style>
  <w:style w:type="paragraph" w:styleId="Nadpis5">
    <w:name w:val="heading 5"/>
    <w:basedOn w:val="Normlny"/>
    <w:next w:val="Normlny"/>
    <w:link w:val="Nadpis5Char"/>
    <w:qFormat/>
    <w:rsid w:val="0047738A"/>
    <w:pPr>
      <w:tabs>
        <w:tab w:val="num" w:pos="3240"/>
      </w:tabs>
      <w:spacing w:before="240" w:after="60"/>
      <w:ind w:left="2880"/>
      <w:outlineLvl w:val="4"/>
    </w:pPr>
    <w:rPr>
      <w:rFonts w:eastAsia="Times New Roman"/>
      <w:b/>
      <w:bCs/>
      <w:i/>
      <w:iCs/>
      <w:sz w:val="26"/>
      <w:szCs w:val="26"/>
    </w:rPr>
  </w:style>
  <w:style w:type="paragraph" w:styleId="Nadpis6">
    <w:name w:val="heading 6"/>
    <w:basedOn w:val="Normlny"/>
    <w:next w:val="Normlny"/>
    <w:link w:val="Nadpis6Char"/>
    <w:qFormat/>
    <w:rsid w:val="0047738A"/>
    <w:pPr>
      <w:tabs>
        <w:tab w:val="num" w:pos="3960"/>
      </w:tabs>
      <w:spacing w:before="240" w:after="60"/>
      <w:ind w:left="3600"/>
      <w:outlineLvl w:val="5"/>
    </w:pPr>
    <w:rPr>
      <w:rFonts w:eastAsia="Times New Roman"/>
      <w:b/>
      <w:bCs/>
      <w:sz w:val="22"/>
      <w:szCs w:val="22"/>
    </w:rPr>
  </w:style>
  <w:style w:type="paragraph" w:styleId="Nadpis7">
    <w:name w:val="heading 7"/>
    <w:basedOn w:val="Normlny"/>
    <w:next w:val="Normlny"/>
    <w:link w:val="Nadpis7Char"/>
    <w:qFormat/>
    <w:rsid w:val="0047738A"/>
    <w:pPr>
      <w:tabs>
        <w:tab w:val="num" w:pos="4680"/>
      </w:tabs>
      <w:spacing w:before="240" w:after="60"/>
      <w:ind w:left="4320"/>
      <w:outlineLvl w:val="6"/>
    </w:pPr>
    <w:rPr>
      <w:rFonts w:eastAsia="Times New Roman"/>
    </w:rPr>
  </w:style>
  <w:style w:type="paragraph" w:styleId="Nadpis8">
    <w:name w:val="heading 8"/>
    <w:basedOn w:val="Normlny"/>
    <w:next w:val="Normlny"/>
    <w:link w:val="Nadpis8Char"/>
    <w:qFormat/>
    <w:rsid w:val="0047738A"/>
    <w:pPr>
      <w:tabs>
        <w:tab w:val="num" w:pos="5400"/>
      </w:tabs>
      <w:spacing w:before="240" w:after="60"/>
      <w:ind w:left="5040"/>
      <w:outlineLvl w:val="7"/>
    </w:pPr>
    <w:rPr>
      <w:rFonts w:eastAsia="Times New Roman"/>
      <w:i/>
      <w:iCs/>
    </w:rPr>
  </w:style>
  <w:style w:type="paragraph" w:styleId="Nadpis9">
    <w:name w:val="heading 9"/>
    <w:basedOn w:val="Normlny"/>
    <w:next w:val="Normlny"/>
    <w:link w:val="Nadpis9Char"/>
    <w:qFormat/>
    <w:rsid w:val="0047738A"/>
    <w:pPr>
      <w:tabs>
        <w:tab w:val="num" w:pos="6120"/>
      </w:tabs>
      <w:spacing w:before="240" w:after="60"/>
      <w:ind w:left="5760"/>
      <w:outlineLvl w:val="8"/>
    </w:pPr>
    <w:rPr>
      <w:rFonts w:ascii="Arial" w:eastAsia="Times New Roman"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aliases w:val="Úloha Char"/>
    <w:basedOn w:val="Predvolenpsmoodseku"/>
    <w:link w:val="Nadpis2"/>
    <w:rsid w:val="00CE41D8"/>
    <w:rPr>
      <w:rFonts w:asciiTheme="majorHAnsi" w:eastAsiaTheme="majorEastAsia" w:hAnsiTheme="majorHAnsi" w:cstheme="majorBidi"/>
      <w:color w:val="2E74B5" w:themeColor="accent1" w:themeShade="BF"/>
      <w:sz w:val="26"/>
      <w:szCs w:val="26"/>
      <w:lang w:eastAsia="sk-SK"/>
    </w:rPr>
  </w:style>
  <w:style w:type="character" w:styleId="Hypertextovprepojenie">
    <w:name w:val="Hyperlink"/>
    <w:uiPriority w:val="99"/>
    <w:unhideWhenUsed/>
    <w:rsid w:val="00CE41D8"/>
    <w:rPr>
      <w:color w:val="0000FF"/>
      <w:u w:val="single"/>
    </w:rPr>
  </w:style>
  <w:style w:type="paragraph" w:styleId="Normlnywebov">
    <w:name w:val="Normal (Web)"/>
    <w:aliases w:val="webb"/>
    <w:basedOn w:val="Normlny"/>
    <w:uiPriority w:val="99"/>
    <w:semiHidden/>
    <w:unhideWhenUsed/>
    <w:qFormat/>
    <w:rsid w:val="00CE41D8"/>
    <w:pPr>
      <w:ind w:left="708"/>
    </w:pPr>
    <w:rPr>
      <w:rFonts w:eastAsia="Times New Roman"/>
    </w:rPr>
  </w:style>
  <w:style w:type="character" w:styleId="Zstupntext">
    <w:name w:val="Placeholder Text"/>
    <w:basedOn w:val="Predvolenpsmoodseku"/>
    <w:uiPriority w:val="99"/>
    <w:semiHidden/>
    <w:rsid w:val="00CE41D8"/>
    <w:rPr>
      <w:rFonts w:ascii="Times New Roman" w:hAnsi="Times New Roman" w:cs="Times New Roman" w:hint="default"/>
      <w:color w:val="000000"/>
    </w:rPr>
  </w:style>
  <w:style w:type="table" w:styleId="Mriekatabuky">
    <w:name w:val="Table Grid"/>
    <w:basedOn w:val="Normlnatabuka"/>
    <w:uiPriority w:val="59"/>
    <w:rsid w:val="00CE4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572855"/>
    <w:rPr>
      <w:rFonts w:ascii="Segoe UI" w:hAnsi="Segoe UI" w:cs="Segoe UI"/>
      <w:sz w:val="18"/>
      <w:szCs w:val="18"/>
    </w:rPr>
  </w:style>
  <w:style w:type="character" w:customStyle="1" w:styleId="TextbublinyChar">
    <w:name w:val="Text bubliny Char"/>
    <w:basedOn w:val="Predvolenpsmoodseku"/>
    <w:link w:val="Textbubliny"/>
    <w:uiPriority w:val="99"/>
    <w:semiHidden/>
    <w:rsid w:val="00572855"/>
    <w:rPr>
      <w:rFonts w:ascii="Segoe UI" w:eastAsia="Calibri" w:hAnsi="Segoe UI" w:cs="Segoe UI"/>
      <w:sz w:val="18"/>
      <w:szCs w:val="18"/>
      <w:lang w:eastAsia="sk-SK"/>
    </w:rPr>
  </w:style>
  <w:style w:type="paragraph" w:styleId="Odsekzoznamu">
    <w:name w:val="List Paragraph"/>
    <w:aliases w:val="Odsek zoznamu2"/>
    <w:basedOn w:val="Normlny"/>
    <w:link w:val="OdsekzoznamuChar"/>
    <w:uiPriority w:val="34"/>
    <w:qFormat/>
    <w:rsid w:val="00C23082"/>
    <w:pPr>
      <w:ind w:left="720"/>
      <w:contextualSpacing/>
    </w:pPr>
  </w:style>
  <w:style w:type="paragraph" w:styleId="Hlavika">
    <w:name w:val="header"/>
    <w:basedOn w:val="Normlny"/>
    <w:link w:val="HlavikaChar"/>
    <w:unhideWhenUsed/>
    <w:rsid w:val="00C9376A"/>
    <w:pPr>
      <w:tabs>
        <w:tab w:val="center" w:pos="4536"/>
        <w:tab w:val="right" w:pos="9072"/>
      </w:tabs>
    </w:pPr>
  </w:style>
  <w:style w:type="character" w:customStyle="1" w:styleId="HlavikaChar">
    <w:name w:val="Hlavička Char"/>
    <w:basedOn w:val="Predvolenpsmoodseku"/>
    <w:link w:val="Hlavika"/>
    <w:rsid w:val="00C9376A"/>
    <w:rPr>
      <w:rFonts w:ascii="Times New Roman" w:eastAsia="Calibri" w:hAnsi="Times New Roman" w:cs="Times New Roman"/>
      <w:sz w:val="24"/>
      <w:szCs w:val="24"/>
      <w:lang w:eastAsia="sk-SK"/>
    </w:rPr>
  </w:style>
  <w:style w:type="paragraph" w:styleId="Pta">
    <w:name w:val="footer"/>
    <w:basedOn w:val="Normlny"/>
    <w:link w:val="PtaChar"/>
    <w:uiPriority w:val="99"/>
    <w:unhideWhenUsed/>
    <w:rsid w:val="00C9376A"/>
    <w:pPr>
      <w:tabs>
        <w:tab w:val="center" w:pos="4536"/>
        <w:tab w:val="right" w:pos="9072"/>
      </w:tabs>
    </w:pPr>
  </w:style>
  <w:style w:type="character" w:customStyle="1" w:styleId="PtaChar">
    <w:name w:val="Päta Char"/>
    <w:basedOn w:val="Predvolenpsmoodseku"/>
    <w:link w:val="Pta"/>
    <w:uiPriority w:val="99"/>
    <w:rsid w:val="00C9376A"/>
    <w:rPr>
      <w:rFonts w:ascii="Times New Roman" w:eastAsia="Calibri" w:hAnsi="Times New Roman" w:cs="Times New Roman"/>
      <w:sz w:val="24"/>
      <w:szCs w:val="24"/>
      <w:lang w:eastAsia="sk-SK"/>
    </w:rPr>
  </w:style>
  <w:style w:type="character" w:customStyle="1" w:styleId="Nadpis1Char">
    <w:name w:val="Nadpis 1 Char"/>
    <w:aliases w:val="Čo robí (časť) Char"/>
    <w:basedOn w:val="Predvolenpsmoodseku"/>
    <w:link w:val="Nadpis1"/>
    <w:rsid w:val="0047738A"/>
    <w:rPr>
      <w:rFonts w:ascii="Times New Roman" w:eastAsia="Times New Roman" w:hAnsi="Times New Roman" w:cs="Times New Roman"/>
      <w:b/>
      <w:bCs/>
      <w:kern w:val="32"/>
      <w:sz w:val="28"/>
      <w:szCs w:val="28"/>
      <w:lang w:eastAsia="sk-SK"/>
    </w:rPr>
  </w:style>
  <w:style w:type="character" w:customStyle="1" w:styleId="Nadpis3Char">
    <w:name w:val="Nadpis 3 Char"/>
    <w:aliases w:val="Podúloha Char"/>
    <w:basedOn w:val="Predvolenpsmoodseku"/>
    <w:link w:val="Nadpis3"/>
    <w:rsid w:val="0047738A"/>
    <w:rPr>
      <w:rFonts w:ascii="Times New Roman" w:eastAsia="Times New Roman" w:hAnsi="Times New Roman" w:cs="Times New Roman"/>
      <w:sz w:val="24"/>
      <w:szCs w:val="24"/>
      <w:lang w:eastAsia="sk-SK"/>
    </w:rPr>
  </w:style>
  <w:style w:type="character" w:customStyle="1" w:styleId="Nadpis4Char">
    <w:name w:val="Nadpis 4 Char"/>
    <w:aliases w:val="Termín Char"/>
    <w:basedOn w:val="Predvolenpsmoodseku"/>
    <w:link w:val="Nadpis4"/>
    <w:rsid w:val="0047738A"/>
    <w:rPr>
      <w:rFonts w:ascii="Times New Roman" w:eastAsia="Times New Roman" w:hAnsi="Times New Roman" w:cs="Times New Roman"/>
      <w:i/>
      <w:iCs/>
      <w:sz w:val="24"/>
      <w:szCs w:val="24"/>
      <w:lang w:eastAsia="sk-SK"/>
    </w:rPr>
  </w:style>
  <w:style w:type="character" w:customStyle="1" w:styleId="Nadpis5Char">
    <w:name w:val="Nadpis 5 Char"/>
    <w:basedOn w:val="Predvolenpsmoodseku"/>
    <w:link w:val="Nadpis5"/>
    <w:rsid w:val="0047738A"/>
    <w:rPr>
      <w:rFonts w:ascii="Times New Roman" w:eastAsia="Times New Roman" w:hAnsi="Times New Roman" w:cs="Times New Roman"/>
      <w:b/>
      <w:bCs/>
      <w:i/>
      <w:iCs/>
      <w:sz w:val="26"/>
      <w:szCs w:val="26"/>
      <w:lang w:eastAsia="sk-SK"/>
    </w:rPr>
  </w:style>
  <w:style w:type="character" w:customStyle="1" w:styleId="Nadpis6Char">
    <w:name w:val="Nadpis 6 Char"/>
    <w:basedOn w:val="Predvolenpsmoodseku"/>
    <w:link w:val="Nadpis6"/>
    <w:rsid w:val="0047738A"/>
    <w:rPr>
      <w:rFonts w:ascii="Times New Roman" w:eastAsia="Times New Roman" w:hAnsi="Times New Roman" w:cs="Times New Roman"/>
      <w:b/>
      <w:bCs/>
      <w:lang w:eastAsia="sk-SK"/>
    </w:rPr>
  </w:style>
  <w:style w:type="character" w:customStyle="1" w:styleId="Nadpis7Char">
    <w:name w:val="Nadpis 7 Char"/>
    <w:basedOn w:val="Predvolenpsmoodseku"/>
    <w:link w:val="Nadpis7"/>
    <w:rsid w:val="0047738A"/>
    <w:rPr>
      <w:rFonts w:ascii="Times New Roman" w:eastAsia="Times New Roman" w:hAnsi="Times New Roman" w:cs="Times New Roman"/>
      <w:sz w:val="24"/>
      <w:szCs w:val="24"/>
      <w:lang w:eastAsia="sk-SK"/>
    </w:rPr>
  </w:style>
  <w:style w:type="character" w:customStyle="1" w:styleId="Nadpis8Char">
    <w:name w:val="Nadpis 8 Char"/>
    <w:basedOn w:val="Predvolenpsmoodseku"/>
    <w:link w:val="Nadpis8"/>
    <w:rsid w:val="0047738A"/>
    <w:rPr>
      <w:rFonts w:ascii="Times New Roman" w:eastAsia="Times New Roman" w:hAnsi="Times New Roman" w:cs="Times New Roman"/>
      <w:i/>
      <w:iCs/>
      <w:sz w:val="24"/>
      <w:szCs w:val="24"/>
      <w:lang w:eastAsia="sk-SK"/>
    </w:rPr>
  </w:style>
  <w:style w:type="character" w:customStyle="1" w:styleId="Nadpis9Char">
    <w:name w:val="Nadpis 9 Char"/>
    <w:basedOn w:val="Predvolenpsmoodseku"/>
    <w:link w:val="Nadpis9"/>
    <w:rsid w:val="0047738A"/>
    <w:rPr>
      <w:rFonts w:ascii="Arial" w:eastAsia="Times New Roman" w:hAnsi="Arial" w:cs="Arial"/>
      <w:lang w:eastAsia="sk-SK"/>
    </w:rPr>
  </w:style>
  <w:style w:type="character" w:customStyle="1" w:styleId="OdsekzoznamuChar">
    <w:name w:val="Odsek zoznamu Char"/>
    <w:aliases w:val="Odsek zoznamu2 Char"/>
    <w:link w:val="Odsekzoznamu"/>
    <w:uiPriority w:val="34"/>
    <w:qFormat/>
    <w:locked/>
    <w:rsid w:val="0047738A"/>
    <w:rPr>
      <w:rFonts w:ascii="Times New Roman" w:eastAsia="Calibri" w:hAnsi="Times New Roman" w:cs="Times New Roman"/>
      <w:sz w:val="24"/>
      <w:szCs w:val="24"/>
      <w:lang w:eastAsia="sk-SK"/>
    </w:rPr>
  </w:style>
  <w:style w:type="character" w:customStyle="1" w:styleId="TextpoznmkypodiarouChar">
    <w:name w:val="Text poznámky pod čiarou Char"/>
    <w:basedOn w:val="Predvolenpsmoodseku"/>
    <w:link w:val="Textpoznmkypodiarou"/>
    <w:uiPriority w:val="99"/>
    <w:qFormat/>
    <w:rsid w:val="0047738A"/>
    <w:rPr>
      <w:rFonts w:ascii="Times New Roman" w:hAnsi="Times New Roman" w:cs="Times New Roman"/>
      <w:sz w:val="20"/>
      <w:szCs w:val="20"/>
      <w:lang w:eastAsia="sk-SK"/>
    </w:rPr>
  </w:style>
  <w:style w:type="paragraph" w:styleId="Textpoznmkypodiarou">
    <w:name w:val="footnote text"/>
    <w:basedOn w:val="Normlny"/>
    <w:link w:val="TextpoznmkypodiarouChar"/>
    <w:uiPriority w:val="99"/>
    <w:unhideWhenUsed/>
    <w:qFormat/>
    <w:rsid w:val="0047738A"/>
    <w:pPr>
      <w:ind w:left="721" w:hanging="437"/>
    </w:pPr>
    <w:rPr>
      <w:rFonts w:eastAsiaTheme="minorHAnsi"/>
      <w:sz w:val="20"/>
      <w:szCs w:val="20"/>
    </w:rPr>
  </w:style>
  <w:style w:type="character" w:customStyle="1" w:styleId="TextpoznmkypodiarouChar1">
    <w:name w:val="Text poznámky pod čiarou Char1"/>
    <w:basedOn w:val="Predvolenpsmoodseku"/>
    <w:uiPriority w:val="99"/>
    <w:semiHidden/>
    <w:rsid w:val="0047738A"/>
    <w:rPr>
      <w:rFonts w:ascii="Times New Roman" w:eastAsia="Calibri" w:hAnsi="Times New Roman" w:cs="Times New Roman"/>
      <w:sz w:val="20"/>
      <w:szCs w:val="20"/>
      <w:lang w:eastAsia="sk-SK"/>
    </w:rPr>
  </w:style>
  <w:style w:type="character" w:customStyle="1" w:styleId="ZarkazkladnhotextuChar">
    <w:name w:val="Zarážka základného textu Char"/>
    <w:basedOn w:val="Predvolenpsmoodseku"/>
    <w:link w:val="Zarkazkladnhotextu"/>
    <w:uiPriority w:val="99"/>
    <w:qFormat/>
    <w:rsid w:val="0047738A"/>
  </w:style>
  <w:style w:type="paragraph" w:styleId="Zarkazkladnhotextu">
    <w:name w:val="Body Text Indent"/>
    <w:basedOn w:val="Normlny"/>
    <w:link w:val="ZarkazkladnhotextuChar"/>
    <w:uiPriority w:val="99"/>
    <w:unhideWhenUsed/>
    <w:rsid w:val="0047738A"/>
    <w:pPr>
      <w:spacing w:after="120" w:line="276" w:lineRule="auto"/>
      <w:ind w:left="283" w:hanging="437"/>
    </w:pPr>
    <w:rPr>
      <w:rFonts w:asciiTheme="minorHAnsi" w:eastAsiaTheme="minorHAnsi" w:hAnsiTheme="minorHAnsi" w:cstheme="minorBidi"/>
      <w:sz w:val="22"/>
      <w:szCs w:val="22"/>
      <w:lang w:eastAsia="en-US"/>
    </w:rPr>
  </w:style>
  <w:style w:type="character" w:customStyle="1" w:styleId="ZarkazkladnhotextuChar1">
    <w:name w:val="Zarážka základného textu Char1"/>
    <w:basedOn w:val="Predvolenpsmoodseku"/>
    <w:uiPriority w:val="99"/>
    <w:semiHidden/>
    <w:rsid w:val="0047738A"/>
    <w:rPr>
      <w:rFonts w:ascii="Times New Roman" w:eastAsia="Calibri" w:hAnsi="Times New Roman" w:cs="Times New Roman"/>
      <w:sz w:val="24"/>
      <w:szCs w:val="24"/>
      <w:lang w:eastAsia="sk-SK"/>
    </w:rPr>
  </w:style>
  <w:style w:type="paragraph" w:styleId="Zkladntext3">
    <w:name w:val="Body Text 3"/>
    <w:basedOn w:val="Normlny"/>
    <w:link w:val="Zkladntext3Char"/>
    <w:uiPriority w:val="99"/>
    <w:unhideWhenUsed/>
    <w:rsid w:val="0047738A"/>
    <w:pPr>
      <w:spacing w:after="120" w:line="259" w:lineRule="auto"/>
    </w:pPr>
    <w:rPr>
      <w:rFonts w:asciiTheme="minorHAnsi" w:eastAsiaTheme="minorHAnsi" w:hAnsiTheme="minorHAnsi" w:cstheme="minorBidi"/>
      <w:sz w:val="16"/>
      <w:szCs w:val="16"/>
      <w:lang w:eastAsia="en-US"/>
    </w:rPr>
  </w:style>
  <w:style w:type="character" w:customStyle="1" w:styleId="Zkladntext3Char">
    <w:name w:val="Základný text 3 Char"/>
    <w:basedOn w:val="Predvolenpsmoodseku"/>
    <w:link w:val="Zkladntext3"/>
    <w:uiPriority w:val="99"/>
    <w:rsid w:val="0047738A"/>
    <w:rPr>
      <w:sz w:val="16"/>
      <w:szCs w:val="16"/>
    </w:rPr>
  </w:style>
  <w:style w:type="paragraph" w:styleId="Zarkazkladnhotextu2">
    <w:name w:val="Body Text Indent 2"/>
    <w:basedOn w:val="Normlny"/>
    <w:link w:val="Zarkazkladnhotextu2Char"/>
    <w:unhideWhenUsed/>
    <w:rsid w:val="0047738A"/>
    <w:pPr>
      <w:spacing w:after="120" w:line="480" w:lineRule="auto"/>
      <w:ind w:left="283"/>
    </w:pPr>
    <w:rPr>
      <w:rFonts w:asciiTheme="minorHAnsi" w:eastAsiaTheme="minorHAnsi" w:hAnsiTheme="minorHAnsi" w:cstheme="minorBidi"/>
      <w:sz w:val="22"/>
      <w:szCs w:val="22"/>
      <w:lang w:eastAsia="en-US"/>
    </w:rPr>
  </w:style>
  <w:style w:type="character" w:customStyle="1" w:styleId="Zarkazkladnhotextu2Char">
    <w:name w:val="Zarážka základného textu 2 Char"/>
    <w:basedOn w:val="Predvolenpsmoodseku"/>
    <w:link w:val="Zarkazkladnhotextu2"/>
    <w:rsid w:val="0047738A"/>
  </w:style>
  <w:style w:type="paragraph" w:customStyle="1" w:styleId="Odsekzoznamu1">
    <w:name w:val="Odsek zoznamu1"/>
    <w:basedOn w:val="Normlny"/>
    <w:uiPriority w:val="99"/>
    <w:rsid w:val="0047738A"/>
    <w:pPr>
      <w:ind w:left="708"/>
    </w:pPr>
    <w:rPr>
      <w:rFonts w:eastAsia="Times New Roman"/>
    </w:rPr>
  </w:style>
  <w:style w:type="character" w:customStyle="1" w:styleId="h1a4">
    <w:name w:val="h1a4"/>
    <w:basedOn w:val="Predvolenpsmoodseku"/>
    <w:rsid w:val="0047738A"/>
    <w:rPr>
      <w:rFonts w:ascii="Trebuchet MS" w:hAnsi="Trebuchet MS" w:hint="default"/>
      <w:vanish w:val="0"/>
      <w:webHidden w:val="0"/>
      <w:color w:val="505050"/>
      <w:sz w:val="24"/>
      <w:szCs w:val="24"/>
      <w:specVanish w:val="0"/>
    </w:rPr>
  </w:style>
  <w:style w:type="paragraph" w:customStyle="1" w:styleId="Text">
    <w:name w:val="Text"/>
    <w:basedOn w:val="Normlny"/>
    <w:rsid w:val="0047738A"/>
    <w:pPr>
      <w:spacing w:before="120"/>
      <w:jc w:val="both"/>
    </w:pPr>
    <w:rPr>
      <w:rFonts w:eastAsia="Times New Roman"/>
      <w:lang w:val="cs-CZ" w:eastAsia="cs-CZ"/>
    </w:rPr>
  </w:style>
  <w:style w:type="paragraph" w:customStyle="1" w:styleId="KONCEPCIATEXT">
    <w:name w:val="KONCEPCIA TEXT"/>
    <w:basedOn w:val="Normlny"/>
    <w:qFormat/>
    <w:rsid w:val="0047738A"/>
    <w:pPr>
      <w:spacing w:line="276" w:lineRule="auto"/>
      <w:ind w:firstLine="567"/>
      <w:contextualSpacing/>
      <w:jc w:val="both"/>
    </w:pPr>
    <w:rPr>
      <w:rFonts w:ascii="Arial" w:eastAsiaTheme="minorHAnsi" w:hAnsi="Arial" w:cstheme="minorBidi"/>
      <w:szCs w:val="22"/>
      <w:lang w:eastAsia="en-US"/>
    </w:rPr>
  </w:style>
  <w:style w:type="character" w:styleId="Odkaznapoznmkupodiarou">
    <w:name w:val="footnote reference"/>
    <w:basedOn w:val="Predvolenpsmoodseku"/>
    <w:uiPriority w:val="99"/>
    <w:semiHidden/>
    <w:unhideWhenUsed/>
    <w:rsid w:val="0047738A"/>
    <w:rPr>
      <w:vertAlign w:val="superscript"/>
    </w:rPr>
  </w:style>
  <w:style w:type="paragraph" w:customStyle="1" w:styleId="KONCEPCIAPOZNMKAPODIAROU">
    <w:name w:val="KONCEPCIA POZNÁMKA POD ČIAROU"/>
    <w:basedOn w:val="Textpoznmkypodiarou"/>
    <w:qFormat/>
    <w:rsid w:val="0047738A"/>
    <w:pPr>
      <w:tabs>
        <w:tab w:val="left" w:pos="284"/>
      </w:tabs>
      <w:ind w:left="0" w:firstLine="0"/>
      <w:jc w:val="both"/>
    </w:pPr>
    <w:rPr>
      <w:rFonts w:ascii="Arial" w:hAnsi="Arial" w:cs="Arial"/>
      <w:lang w:eastAsia="en-US"/>
    </w:rPr>
  </w:style>
  <w:style w:type="paragraph" w:styleId="Zkladntext">
    <w:name w:val="Body Text"/>
    <w:basedOn w:val="Normlny"/>
    <w:link w:val="ZkladntextChar"/>
    <w:uiPriority w:val="99"/>
    <w:semiHidden/>
    <w:unhideWhenUsed/>
    <w:rsid w:val="0047738A"/>
    <w:pPr>
      <w:spacing w:after="120" w:line="259" w:lineRule="auto"/>
    </w:pPr>
    <w:rPr>
      <w:rFonts w:asciiTheme="minorHAnsi" w:eastAsiaTheme="minorHAnsi" w:hAnsiTheme="minorHAnsi" w:cstheme="minorBidi"/>
      <w:sz w:val="22"/>
      <w:szCs w:val="22"/>
      <w:lang w:eastAsia="en-US"/>
    </w:rPr>
  </w:style>
  <w:style w:type="character" w:customStyle="1" w:styleId="ZkladntextChar">
    <w:name w:val="Základný text Char"/>
    <w:basedOn w:val="Predvolenpsmoodseku"/>
    <w:link w:val="Zkladntext"/>
    <w:uiPriority w:val="99"/>
    <w:semiHidden/>
    <w:rsid w:val="0047738A"/>
  </w:style>
  <w:style w:type="paragraph" w:customStyle="1" w:styleId="Nadpis20">
    <w:name w:val="Nadpis2"/>
    <w:basedOn w:val="Normlny"/>
    <w:link w:val="Nadpis2Char0"/>
    <w:qFormat/>
    <w:rsid w:val="0047738A"/>
    <w:pPr>
      <w:widowControl w:val="0"/>
      <w:suppressAutoHyphens/>
      <w:spacing w:before="240" w:after="240"/>
      <w:ind w:left="721" w:hanging="437"/>
      <w:outlineLvl w:val="1"/>
    </w:pPr>
    <w:rPr>
      <w:rFonts w:eastAsia="Times New Roman"/>
      <w:b/>
      <w:color w:val="00000A"/>
    </w:rPr>
  </w:style>
  <w:style w:type="character" w:customStyle="1" w:styleId="Nadpis2Char0">
    <w:name w:val="Nadpis2 Char"/>
    <w:basedOn w:val="Predvolenpsmoodseku"/>
    <w:link w:val="Nadpis20"/>
    <w:rsid w:val="0047738A"/>
    <w:rPr>
      <w:rFonts w:ascii="Times New Roman" w:eastAsia="Times New Roman" w:hAnsi="Times New Roman" w:cs="Times New Roman"/>
      <w:b/>
      <w:color w:val="00000A"/>
      <w:sz w:val="24"/>
      <w:szCs w:val="24"/>
      <w:lang w:eastAsia="sk-SK"/>
    </w:rPr>
  </w:style>
  <w:style w:type="numbering" w:customStyle="1" w:styleId="Bezzoznamu1">
    <w:name w:val="Bez zoznamu1"/>
    <w:next w:val="Bezzoznamu"/>
    <w:uiPriority w:val="99"/>
    <w:semiHidden/>
    <w:unhideWhenUsed/>
    <w:rsid w:val="0047738A"/>
  </w:style>
  <w:style w:type="table" w:customStyle="1" w:styleId="Mriekatabuky1">
    <w:name w:val="Mriežka tabuľky1"/>
    <w:basedOn w:val="Normlnatabuka"/>
    <w:next w:val="Mriekatabuky"/>
    <w:uiPriority w:val="59"/>
    <w:rsid w:val="00477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47738A"/>
    <w:rPr>
      <w:rFonts w:cs="Times New Roman"/>
    </w:rPr>
  </w:style>
  <w:style w:type="paragraph" w:customStyle="1" w:styleId="Vlada">
    <w:name w:val="Vlada"/>
    <w:basedOn w:val="Normlny"/>
    <w:uiPriority w:val="99"/>
    <w:rsid w:val="0047738A"/>
    <w:pPr>
      <w:spacing w:before="480" w:after="120"/>
    </w:pPr>
    <w:rPr>
      <w:rFonts w:eastAsia="Times New Roman"/>
      <w:b/>
      <w:bCs/>
      <w:sz w:val="32"/>
      <w:szCs w:val="32"/>
    </w:rPr>
  </w:style>
  <w:style w:type="paragraph" w:customStyle="1" w:styleId="Vykonaj">
    <w:name w:val="Vykonajú"/>
    <w:basedOn w:val="Normlny"/>
    <w:next w:val="Vykonajzoznam"/>
    <w:rsid w:val="0047738A"/>
    <w:pPr>
      <w:keepNext/>
      <w:spacing w:before="360"/>
    </w:pPr>
    <w:rPr>
      <w:rFonts w:eastAsia="Times New Roman"/>
      <w:b/>
      <w:bCs/>
    </w:rPr>
  </w:style>
  <w:style w:type="paragraph" w:customStyle="1" w:styleId="Vykonajzoznam">
    <w:name w:val="Vykonajú_zoznam"/>
    <w:basedOn w:val="Normlny"/>
    <w:rsid w:val="0047738A"/>
    <w:pPr>
      <w:ind w:left="1418"/>
    </w:pPr>
    <w:rPr>
      <w:rFonts w:eastAsia="Times New Roman"/>
    </w:rPr>
  </w:style>
  <w:style w:type="paragraph" w:customStyle="1" w:styleId="Navedomie">
    <w:name w:val="Na vedomie"/>
    <w:basedOn w:val="Vykonajzoznam"/>
    <w:next w:val="Normlny"/>
    <w:rsid w:val="0047738A"/>
    <w:pPr>
      <w:spacing w:before="360"/>
      <w:ind w:left="0"/>
    </w:pPr>
    <w:rPr>
      <w:b/>
      <w:bCs/>
    </w:rPr>
  </w:style>
  <w:style w:type="paragraph" w:customStyle="1" w:styleId="Zakladnystyl">
    <w:name w:val="Zakladny styl"/>
    <w:uiPriority w:val="99"/>
    <w:rsid w:val="0047738A"/>
    <w:pPr>
      <w:spacing w:after="0" w:line="240" w:lineRule="auto"/>
    </w:pPr>
    <w:rPr>
      <w:rFonts w:ascii="Times New Roman" w:eastAsia="Times New Roman" w:hAnsi="Times New Roman" w:cs="Times New Roman"/>
      <w:sz w:val="24"/>
      <w:szCs w:val="24"/>
      <w:lang w:eastAsia="sk-SK"/>
    </w:rPr>
  </w:style>
  <w:style w:type="paragraph" w:customStyle="1" w:styleId="Nosite">
    <w:name w:val="Nositeľ"/>
    <w:basedOn w:val="Zakladnystyl"/>
    <w:next w:val="Nadpis2"/>
    <w:link w:val="NositeChar"/>
    <w:uiPriority w:val="99"/>
    <w:rsid w:val="0047738A"/>
    <w:pPr>
      <w:spacing w:before="240" w:after="120"/>
      <w:ind w:left="567"/>
    </w:pPr>
    <w:rPr>
      <w:b/>
      <w:bCs/>
    </w:rPr>
  </w:style>
  <w:style w:type="character" w:customStyle="1" w:styleId="NositeChar">
    <w:name w:val="Nositeľ Char"/>
    <w:link w:val="Nosite"/>
    <w:uiPriority w:val="99"/>
    <w:rsid w:val="0047738A"/>
    <w:rPr>
      <w:rFonts w:ascii="Times New Roman" w:eastAsia="Times New Roman" w:hAnsi="Times New Roman" w:cs="Times New Roman"/>
      <w:b/>
      <w:bCs/>
      <w:sz w:val="24"/>
      <w:szCs w:val="24"/>
      <w:lang w:eastAsia="sk-SK"/>
    </w:rPr>
  </w:style>
  <w:style w:type="paragraph" w:customStyle="1" w:styleId="c30dispositifalinea">
    <w:name w:val="c30dispositifalinea"/>
    <w:basedOn w:val="Normlny"/>
    <w:uiPriority w:val="99"/>
    <w:rsid w:val="0047738A"/>
    <w:pPr>
      <w:spacing w:before="100" w:beforeAutospacing="1" w:after="100" w:afterAutospacing="1"/>
    </w:pPr>
    <w:rPr>
      <w:rFonts w:eastAsia="Times New Roman"/>
    </w:rPr>
  </w:style>
  <w:style w:type="paragraph" w:customStyle="1" w:styleId="c31dispositiftiretlong">
    <w:name w:val="c31dispositiftiretlong"/>
    <w:basedOn w:val="Normlny"/>
    <w:uiPriority w:val="99"/>
    <w:rsid w:val="0047738A"/>
    <w:pPr>
      <w:spacing w:before="100" w:beforeAutospacing="1" w:after="100" w:afterAutospacing="1"/>
    </w:pPr>
    <w:rPr>
      <w:rFonts w:eastAsia="Times New Roman"/>
    </w:rPr>
  </w:style>
  <w:style w:type="paragraph" w:styleId="Bezriadkovania">
    <w:name w:val="No Spacing"/>
    <w:uiPriority w:val="1"/>
    <w:qFormat/>
    <w:rsid w:val="0047738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688949">
      <w:bodyDiv w:val="1"/>
      <w:marLeft w:val="0"/>
      <w:marRight w:val="0"/>
      <w:marTop w:val="0"/>
      <w:marBottom w:val="0"/>
      <w:divBdr>
        <w:top w:val="none" w:sz="0" w:space="0" w:color="auto"/>
        <w:left w:val="none" w:sz="0" w:space="0" w:color="auto"/>
        <w:bottom w:val="none" w:sz="0" w:space="0" w:color="auto"/>
        <w:right w:val="none" w:sz="0" w:space="0" w:color="auto"/>
      </w:divBdr>
      <w:divsChild>
        <w:div w:id="859512714">
          <w:marLeft w:val="0"/>
          <w:marRight w:val="0"/>
          <w:marTop w:val="100"/>
          <w:marBottom w:val="100"/>
          <w:divBdr>
            <w:top w:val="none" w:sz="0" w:space="0" w:color="auto"/>
            <w:left w:val="none" w:sz="0" w:space="0" w:color="auto"/>
            <w:bottom w:val="none" w:sz="0" w:space="0" w:color="auto"/>
            <w:right w:val="none" w:sz="0" w:space="0" w:color="auto"/>
          </w:divBdr>
          <w:divsChild>
            <w:div w:id="721516564">
              <w:marLeft w:val="0"/>
              <w:marRight w:val="0"/>
              <w:marTop w:val="225"/>
              <w:marBottom w:val="750"/>
              <w:divBdr>
                <w:top w:val="none" w:sz="0" w:space="0" w:color="auto"/>
                <w:left w:val="none" w:sz="0" w:space="0" w:color="auto"/>
                <w:bottom w:val="none" w:sz="0" w:space="0" w:color="auto"/>
                <w:right w:val="none" w:sz="0" w:space="0" w:color="auto"/>
              </w:divBdr>
              <w:divsChild>
                <w:div w:id="1378815245">
                  <w:marLeft w:val="0"/>
                  <w:marRight w:val="0"/>
                  <w:marTop w:val="0"/>
                  <w:marBottom w:val="0"/>
                  <w:divBdr>
                    <w:top w:val="none" w:sz="0" w:space="0" w:color="auto"/>
                    <w:left w:val="none" w:sz="0" w:space="0" w:color="auto"/>
                    <w:bottom w:val="none" w:sz="0" w:space="0" w:color="auto"/>
                    <w:right w:val="none" w:sz="0" w:space="0" w:color="auto"/>
                  </w:divBdr>
                  <w:divsChild>
                    <w:div w:id="1496990079">
                      <w:marLeft w:val="0"/>
                      <w:marRight w:val="0"/>
                      <w:marTop w:val="0"/>
                      <w:marBottom w:val="0"/>
                      <w:divBdr>
                        <w:top w:val="none" w:sz="0" w:space="0" w:color="auto"/>
                        <w:left w:val="none" w:sz="0" w:space="0" w:color="auto"/>
                        <w:bottom w:val="none" w:sz="0" w:space="0" w:color="auto"/>
                        <w:right w:val="none" w:sz="0" w:space="0" w:color="auto"/>
                      </w:divBdr>
                      <w:divsChild>
                        <w:div w:id="2001960024">
                          <w:marLeft w:val="0"/>
                          <w:marRight w:val="0"/>
                          <w:marTop w:val="0"/>
                          <w:marBottom w:val="0"/>
                          <w:divBdr>
                            <w:top w:val="none" w:sz="0" w:space="0" w:color="auto"/>
                            <w:left w:val="none" w:sz="0" w:space="0" w:color="auto"/>
                            <w:bottom w:val="none" w:sz="0" w:space="0" w:color="auto"/>
                            <w:right w:val="none" w:sz="0" w:space="0" w:color="auto"/>
                          </w:divBdr>
                          <w:divsChild>
                            <w:div w:id="1702897413">
                              <w:marLeft w:val="0"/>
                              <w:marRight w:val="0"/>
                              <w:marTop w:val="0"/>
                              <w:marBottom w:val="0"/>
                              <w:divBdr>
                                <w:top w:val="none" w:sz="0" w:space="0" w:color="auto"/>
                                <w:left w:val="none" w:sz="0" w:space="0" w:color="auto"/>
                                <w:bottom w:val="none" w:sz="0" w:space="0" w:color="auto"/>
                                <w:right w:val="none" w:sz="0" w:space="0" w:color="auto"/>
                              </w:divBdr>
                              <w:divsChild>
                                <w:div w:id="1899438185">
                                  <w:marLeft w:val="0"/>
                                  <w:marRight w:val="0"/>
                                  <w:marTop w:val="0"/>
                                  <w:marBottom w:val="0"/>
                                  <w:divBdr>
                                    <w:top w:val="none" w:sz="0" w:space="0" w:color="auto"/>
                                    <w:left w:val="none" w:sz="0" w:space="0" w:color="auto"/>
                                    <w:bottom w:val="none" w:sz="0" w:space="0" w:color="auto"/>
                                    <w:right w:val="none" w:sz="0" w:space="0" w:color="auto"/>
                                  </w:divBdr>
                                  <w:divsChild>
                                    <w:div w:id="1301153325">
                                      <w:marLeft w:val="0"/>
                                      <w:marRight w:val="0"/>
                                      <w:marTop w:val="0"/>
                                      <w:marBottom w:val="0"/>
                                      <w:divBdr>
                                        <w:top w:val="none" w:sz="0" w:space="0" w:color="auto"/>
                                        <w:left w:val="none" w:sz="0" w:space="0" w:color="auto"/>
                                        <w:bottom w:val="none" w:sz="0" w:space="0" w:color="auto"/>
                                        <w:right w:val="none" w:sz="0" w:space="0" w:color="auto"/>
                                      </w:divBdr>
                                      <w:divsChild>
                                        <w:div w:id="790049938">
                                          <w:marLeft w:val="0"/>
                                          <w:marRight w:val="0"/>
                                          <w:marTop w:val="0"/>
                                          <w:marBottom w:val="0"/>
                                          <w:divBdr>
                                            <w:top w:val="none" w:sz="0" w:space="0" w:color="auto"/>
                                            <w:left w:val="none" w:sz="0" w:space="0" w:color="auto"/>
                                            <w:bottom w:val="none" w:sz="0" w:space="0" w:color="auto"/>
                                            <w:right w:val="none" w:sz="0" w:space="0" w:color="auto"/>
                                          </w:divBdr>
                                          <w:divsChild>
                                            <w:div w:id="1528716763">
                                              <w:marLeft w:val="0"/>
                                              <w:marRight w:val="0"/>
                                              <w:marTop w:val="0"/>
                                              <w:marBottom w:val="0"/>
                                              <w:divBdr>
                                                <w:top w:val="none" w:sz="0" w:space="0" w:color="auto"/>
                                                <w:left w:val="none" w:sz="0" w:space="0" w:color="auto"/>
                                                <w:bottom w:val="none" w:sz="0" w:space="0" w:color="auto"/>
                                                <w:right w:val="none" w:sz="0" w:space="0" w:color="auto"/>
                                              </w:divBdr>
                                              <w:divsChild>
                                                <w:div w:id="1417437640">
                                                  <w:marLeft w:val="0"/>
                                                  <w:marRight w:val="0"/>
                                                  <w:marTop w:val="0"/>
                                                  <w:marBottom w:val="0"/>
                                                  <w:divBdr>
                                                    <w:top w:val="none" w:sz="0" w:space="0" w:color="auto"/>
                                                    <w:left w:val="none" w:sz="0" w:space="0" w:color="auto"/>
                                                    <w:bottom w:val="none" w:sz="0" w:space="0" w:color="auto"/>
                                                    <w:right w:val="none" w:sz="0" w:space="0" w:color="auto"/>
                                                  </w:divBdr>
                                                  <w:divsChild>
                                                    <w:div w:id="739595442">
                                                      <w:marLeft w:val="0"/>
                                                      <w:marRight w:val="0"/>
                                                      <w:marTop w:val="0"/>
                                                      <w:marBottom w:val="0"/>
                                                      <w:divBdr>
                                                        <w:top w:val="none" w:sz="0" w:space="0" w:color="auto"/>
                                                        <w:left w:val="none" w:sz="0" w:space="0" w:color="auto"/>
                                                        <w:bottom w:val="none" w:sz="0" w:space="0" w:color="auto"/>
                                                        <w:right w:val="none" w:sz="0" w:space="0" w:color="auto"/>
                                                      </w:divBdr>
                                                    </w:div>
                                                    <w:div w:id="1423142642">
                                                      <w:marLeft w:val="0"/>
                                                      <w:marRight w:val="0"/>
                                                      <w:marTop w:val="0"/>
                                                      <w:marBottom w:val="0"/>
                                                      <w:divBdr>
                                                        <w:top w:val="none" w:sz="0" w:space="0" w:color="auto"/>
                                                        <w:left w:val="none" w:sz="0" w:space="0" w:color="auto"/>
                                                        <w:bottom w:val="none" w:sz="0" w:space="0" w:color="auto"/>
                                                        <w:right w:val="none" w:sz="0" w:space="0" w:color="auto"/>
                                                      </w:divBdr>
                                                    </w:div>
                                                    <w:div w:id="174806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9487733">
      <w:bodyDiv w:val="1"/>
      <w:marLeft w:val="0"/>
      <w:marRight w:val="0"/>
      <w:marTop w:val="0"/>
      <w:marBottom w:val="0"/>
      <w:divBdr>
        <w:top w:val="none" w:sz="0" w:space="0" w:color="auto"/>
        <w:left w:val="none" w:sz="0" w:space="0" w:color="auto"/>
        <w:bottom w:val="none" w:sz="0" w:space="0" w:color="auto"/>
        <w:right w:val="none" w:sz="0" w:space="0" w:color="auto"/>
      </w:divBdr>
    </w:div>
    <w:div w:id="1343166985">
      <w:bodyDiv w:val="1"/>
      <w:marLeft w:val="0"/>
      <w:marRight w:val="0"/>
      <w:marTop w:val="0"/>
      <w:marBottom w:val="0"/>
      <w:divBdr>
        <w:top w:val="none" w:sz="0" w:space="0" w:color="auto"/>
        <w:left w:val="none" w:sz="0" w:space="0" w:color="auto"/>
        <w:bottom w:val="none" w:sz="0" w:space="0" w:color="auto"/>
        <w:right w:val="none" w:sz="0" w:space="0" w:color="auto"/>
      </w:divBdr>
    </w:div>
    <w:div w:id="208217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A50BD8-48DB-4935-8E28-DCB7645D07B7}">
  <ds:schemaRefs>
    <ds:schemaRef ds:uri="http://schemas.microsoft.com/sharepoint/v3/contenttype/forms"/>
  </ds:schemaRefs>
</ds:datastoreItem>
</file>

<file path=customXml/itemProps2.xml><?xml version="1.0" encoding="utf-8"?>
<ds:datastoreItem xmlns:ds="http://schemas.openxmlformats.org/officeDocument/2006/customXml" ds:itemID="{B69A9345-37C5-422B-B7D5-A62FFF422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ADE6260-34FF-444B-9D14-2282C05296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2FB2AF-0D84-4746-BD03-A662D057E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216</Words>
  <Characters>1233</Characters>
  <Application>Microsoft Office Word</Application>
  <DocSecurity>0</DocSecurity>
  <Lines>10</Lines>
  <Paragraphs>2</Paragraphs>
  <ScaleCrop>false</ScaleCrop>
  <HeadingPairs>
    <vt:vector size="2" baseType="variant">
      <vt:variant>
        <vt:lpstr>Názov</vt:lpstr>
      </vt:variant>
      <vt:variant>
        <vt:i4>1</vt:i4>
      </vt:variant>
    </vt:vector>
  </HeadingPairs>
  <TitlesOfParts>
    <vt:vector size="1" baseType="lpstr">
      <vt:lpstr/>
    </vt:vector>
  </TitlesOfParts>
  <Company>MO SR</Company>
  <LinksUpToDate>false</LinksUpToDate>
  <CharactersWithSpaces>1447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DONATOVA Dasa</dc:creator>
  <cp:keywords/>
  <dc:description/>
  <cp:lastModifiedBy>DONATOVA Dasa</cp:lastModifiedBy>
  <cp:revision>16</cp:revision>
  <cp:lastPrinted>2019-03-06T08:10:00Z</cp:lastPrinted>
  <dcterms:created xsi:type="dcterms:W3CDTF">2019-04-16T11:45:00Z</dcterms:created>
  <dcterms:modified xsi:type="dcterms:W3CDTF">2019-07-29T09:25:00Z</dcterms:modified>
</cp:coreProperties>
</file>