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FEE18" w14:textId="77777777"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14:paraId="23EDFE24" w14:textId="77777777" w:rsidR="00856250" w:rsidRPr="00F9528E" w:rsidRDefault="00856250" w:rsidP="00181754">
      <w:pPr>
        <w:widowControl/>
        <w:jc w:val="both"/>
        <w:rPr>
          <w:color w:val="000000"/>
        </w:rPr>
      </w:pPr>
    </w:p>
    <w:p w14:paraId="7C3B625F" w14:textId="77777777" w:rsidR="00C15152" w:rsidRDefault="00C15152" w:rsidP="00C15152">
      <w:pPr>
        <w:widowControl/>
        <w:jc w:val="center"/>
        <w:rPr>
          <w:color w:val="000000"/>
          <w:lang w:val="en-US"/>
        </w:rPr>
      </w:pPr>
    </w:p>
    <w:p w14:paraId="0D39D8AA" w14:textId="77777777" w:rsidR="004D7A15" w:rsidRDefault="004D7A15" w:rsidP="004D7A15">
      <w:pPr>
        <w:widowControl/>
        <w:jc w:val="center"/>
        <w:rPr>
          <w:color w:val="000000"/>
          <w:lang w:val="en-US"/>
        </w:rPr>
      </w:pPr>
    </w:p>
    <w:p w14:paraId="7F39B8DC" w14:textId="77777777" w:rsidR="004D7A15" w:rsidRDefault="004D7A15" w:rsidP="004D7A15">
      <w:pPr>
        <w:widowControl/>
        <w:jc w:val="center"/>
        <w:rPr>
          <w:color w:val="000000"/>
          <w:lang w:val="en-US"/>
        </w:rPr>
      </w:pPr>
    </w:p>
    <w:p w14:paraId="6475DE95" w14:textId="2DC2A91D" w:rsidR="004C75D9" w:rsidRPr="00A617E1" w:rsidRDefault="004C75D9" w:rsidP="00E57398">
      <w:pPr>
        <w:pStyle w:val="Normlnywebov"/>
        <w:spacing w:line="276" w:lineRule="auto"/>
        <w:jc w:val="both"/>
        <w:divId w:val="1585920797"/>
      </w:pPr>
      <w:r>
        <w:t xml:space="preserve">Verejnosť bola o príprave materiálu informovaná prostredníctvom predbežnej informácie č. </w:t>
      </w:r>
      <w:r w:rsidRPr="00A617E1">
        <w:t>PI/201</w:t>
      </w:r>
      <w:r w:rsidR="001B10D6" w:rsidRPr="00A617E1">
        <w:t>9</w:t>
      </w:r>
      <w:r w:rsidRPr="00A617E1">
        <w:t>/</w:t>
      </w:r>
      <w:r w:rsidR="00A617E1" w:rsidRPr="00A617E1">
        <w:t>133</w:t>
      </w:r>
      <w:r w:rsidRPr="00A617E1">
        <w:t xml:space="preserve">, </w:t>
      </w:r>
      <w:r>
        <w:t xml:space="preserve">zverejnenej na portáli Slov-Lex. </w:t>
      </w:r>
      <w:r w:rsidRPr="00A617E1">
        <w:t xml:space="preserve">K predbežnej informácii bola doručená </w:t>
      </w:r>
      <w:r w:rsidR="00A617E1" w:rsidRPr="00A617E1">
        <w:t xml:space="preserve">jedna </w:t>
      </w:r>
      <w:r w:rsidRPr="00A617E1">
        <w:t xml:space="preserve"> pripomienka</w:t>
      </w:r>
      <w:r w:rsidR="00A617E1" w:rsidRPr="00A617E1">
        <w:t xml:space="preserve"> od</w:t>
      </w:r>
      <w:r w:rsidR="00A617E1">
        <w:t xml:space="preserve"> </w:t>
      </w:r>
      <w:r w:rsidR="00A617E1" w:rsidRPr="00A617E1">
        <w:t>Rad</w:t>
      </w:r>
      <w:r w:rsidR="00A617E1">
        <w:t>y</w:t>
      </w:r>
      <w:r w:rsidR="00A617E1" w:rsidRPr="00A617E1">
        <w:t xml:space="preserve"> mládeže Slovenska, ktorá bola následne s</w:t>
      </w:r>
      <w:r w:rsidR="00E71FA7">
        <w:t>o zástupcami</w:t>
      </w:r>
      <w:r w:rsidR="00A617E1" w:rsidRPr="00A617E1">
        <w:t xml:space="preserve"> tejto organizácie konzultovaná</w:t>
      </w:r>
      <w:r w:rsidR="00C00980">
        <w:t xml:space="preserve"> na stretnutí dňa 29</w:t>
      </w:r>
      <w:r w:rsidR="00A617E1" w:rsidRPr="00A617E1">
        <w:t>.</w:t>
      </w:r>
      <w:r w:rsidR="00FA158D">
        <w:t xml:space="preserve"> </w:t>
      </w:r>
      <w:r w:rsidR="00C00980">
        <w:t>5.</w:t>
      </w:r>
      <w:r w:rsidR="00FA158D">
        <w:t xml:space="preserve"> </w:t>
      </w:r>
      <w:r w:rsidR="00C00980">
        <w:t>2019.</w:t>
      </w:r>
      <w:r w:rsidR="00A617E1" w:rsidRPr="00A617E1">
        <w:t xml:space="preserve"> </w:t>
      </w:r>
    </w:p>
    <w:p w14:paraId="18E8F457" w14:textId="410A43A6" w:rsidR="004D7A15" w:rsidRDefault="00E71FA7" w:rsidP="00E57398">
      <w:pPr>
        <w:pStyle w:val="Normlnywebov"/>
        <w:spacing w:line="276" w:lineRule="auto"/>
        <w:jc w:val="both"/>
        <w:divId w:val="1585920797"/>
      </w:pPr>
      <w:r>
        <w:t>Na príprave návrhu novely zákona sa podieľali aj aktéri práce s mládežou</w:t>
      </w:r>
      <w:r w:rsidR="004C75D9">
        <w:t xml:space="preserve"> </w:t>
      </w:r>
      <w:r>
        <w:t xml:space="preserve">v </w:t>
      </w:r>
      <w:r w:rsidR="004C75D9">
        <w:t>rámci</w:t>
      </w:r>
      <w:r w:rsidR="001B10D6">
        <w:t xml:space="preserve"> niekoľkých</w:t>
      </w:r>
      <w:r w:rsidR="004C75D9">
        <w:t xml:space="preserve"> konzultácií uskutočnených</w:t>
      </w:r>
      <w:r w:rsidR="00614DAF">
        <w:t xml:space="preserve"> on-line, ale aj osobnými stretnutiami</w:t>
      </w:r>
      <w:r w:rsidR="001B10D6">
        <w:t xml:space="preserve"> v</w:t>
      </w:r>
      <w:r w:rsidR="00F4137B">
        <w:t> </w:t>
      </w:r>
      <w:r w:rsidR="001B10D6">
        <w:t>obdo</w:t>
      </w:r>
      <w:r w:rsidR="00F4137B">
        <w:t xml:space="preserve">bí druhého polroka roku 2018 a prvého polroka roku 2019. </w:t>
      </w:r>
      <w:r w:rsidR="00DF4784">
        <w:t>Verejná on-line konzultácia prebiehala v dňoch 15.</w:t>
      </w:r>
      <w:r w:rsidR="00FA158D">
        <w:t xml:space="preserve"> 0</w:t>
      </w:r>
      <w:r w:rsidR="00DF4784">
        <w:t>6. až 10.</w:t>
      </w:r>
      <w:r w:rsidR="00FA158D">
        <w:t xml:space="preserve"> 0</w:t>
      </w:r>
      <w:r w:rsidR="00DF4784">
        <w:t>7.</w:t>
      </w:r>
      <w:r w:rsidR="00FA158D">
        <w:t xml:space="preserve"> </w:t>
      </w:r>
      <w:r w:rsidR="00DF4784">
        <w:t xml:space="preserve">2018, kedy mohli subjekty aktívne v práci s mládežou zasielať požiadavky súvisiace s právnou úpravou práce s mládežou, financovania práce s mládežou, akreditácie vzdelávacích zariadení v oblasti práce s mládežou a dobrovoľníckej služby v rámci práce s mládežou. Po vyhodnotení tejto konzultácie prebiehali stretnutia, na ktoré </w:t>
      </w:r>
      <w:r w:rsidR="00151F67">
        <w:t>boli priz</w:t>
      </w:r>
      <w:r w:rsidR="00C00980">
        <w:t>ý</w:t>
      </w:r>
      <w:r w:rsidR="00151F67">
        <w:t>vaní aktéri práce s mládežou na Slovensku, a to</w:t>
      </w:r>
      <w:r w:rsidR="004C75D9">
        <w:t>:</w:t>
      </w:r>
      <w:r w:rsidR="00151F67">
        <w:t xml:space="preserve"> Združenie miest a obcí Slovenska, </w:t>
      </w:r>
      <w:r w:rsidR="004C75D9">
        <w:t> </w:t>
      </w:r>
      <w:r w:rsidR="00151F67">
        <w:t>zástupcovia VÚC, IUVENTA – Slovenský inštitút mládeže, Rada mládeže Slovenska, Asociácia centier voľného času, Platforma dobrovoľníckych centier a organizácií, Združenie informačných a poradenských centier mládeže, Národný mládežnícky parlament, Asociácia krajských rád mládeže</w:t>
      </w:r>
      <w:r w:rsidR="00E909E0">
        <w:t xml:space="preserve"> a</w:t>
      </w:r>
      <w:r w:rsidR="00DF4784">
        <w:t> aj mnohé ďalšie mládežnícke organizácie. Osobné stretnutia s uvedenými</w:t>
      </w:r>
      <w:r w:rsidR="00FA158D">
        <w:t xml:space="preserve"> subjektami prebehli v dňoch 18. </w:t>
      </w:r>
      <w:r w:rsidR="00DF4784">
        <w:t>12.</w:t>
      </w:r>
      <w:r w:rsidR="00FA158D">
        <w:t xml:space="preserve"> </w:t>
      </w:r>
      <w:r w:rsidR="00DF4784">
        <w:t xml:space="preserve">2018,  </w:t>
      </w:r>
      <w:r w:rsidR="00C00980">
        <w:t>21.</w:t>
      </w:r>
      <w:r w:rsidR="00FA158D">
        <w:t xml:space="preserve"> </w:t>
      </w:r>
      <w:r w:rsidR="00C00980">
        <w:t>01.</w:t>
      </w:r>
      <w:r w:rsidR="00FA158D">
        <w:t xml:space="preserve"> </w:t>
      </w:r>
      <w:r w:rsidR="00C00980">
        <w:t xml:space="preserve">2019, </w:t>
      </w:r>
      <w:r>
        <w:t>0</w:t>
      </w:r>
      <w:r w:rsidR="00DF4784">
        <w:t>6.</w:t>
      </w:r>
      <w:r w:rsidR="00FA158D">
        <w:t xml:space="preserve"> </w:t>
      </w:r>
      <w:r w:rsidR="00DF4784">
        <w:t>02. 2019, 29.</w:t>
      </w:r>
      <w:r w:rsidR="00FA158D">
        <w:t xml:space="preserve"> </w:t>
      </w:r>
      <w:r w:rsidR="00DF4784">
        <w:t>05.</w:t>
      </w:r>
      <w:r w:rsidR="00FA158D">
        <w:t xml:space="preserve"> </w:t>
      </w:r>
      <w:r w:rsidR="00DF4784">
        <w:t>20</w:t>
      </w:r>
      <w:r w:rsidR="00FA158D">
        <w:t>1</w:t>
      </w:r>
      <w:r w:rsidR="00DF4784">
        <w:t>9 a 12.</w:t>
      </w:r>
      <w:r w:rsidR="00FA158D">
        <w:t xml:space="preserve"> </w:t>
      </w:r>
      <w:r w:rsidR="00DF4784">
        <w:t>06.</w:t>
      </w:r>
      <w:r w:rsidR="00FA158D">
        <w:t xml:space="preserve"> </w:t>
      </w:r>
      <w:r w:rsidR="00DF4784">
        <w:t xml:space="preserve">2019 formou ich aktívnej participácie, počas ktorej mali možnosť aktuálne znenie návrhu novely pripomienkovať a následne prebehla k daným návrhom diskusia. Okrem toho o návrhu novej právnej úpravy pre oblasť práce s mládežou rokovala aj </w:t>
      </w:r>
      <w:r w:rsidR="00151F67">
        <w:t xml:space="preserve"> </w:t>
      </w:r>
      <w:r w:rsidR="00151F67" w:rsidRPr="00151F67">
        <w:t>Medzirezortná pracovná skupina pre štátnu politiku v oblasti mládeže</w:t>
      </w:r>
      <w:r w:rsidR="00DF4784">
        <w:t xml:space="preserve"> na svojom zasadaní dňa 21.</w:t>
      </w:r>
      <w:r w:rsidR="00FA158D">
        <w:t xml:space="preserve"> </w:t>
      </w:r>
      <w:r w:rsidR="00DF4784">
        <w:t>11.</w:t>
      </w:r>
      <w:r w:rsidR="00FA158D">
        <w:t xml:space="preserve"> </w:t>
      </w:r>
      <w:r w:rsidR="00DF4784">
        <w:t>2018.</w:t>
      </w:r>
    </w:p>
    <w:p w14:paraId="3BF26AE6" w14:textId="5F28D244" w:rsidR="00E909E0" w:rsidRPr="00E909E0" w:rsidRDefault="00E71FA7" w:rsidP="00E57398">
      <w:pPr>
        <w:pStyle w:val="Normlnywebov"/>
        <w:spacing w:line="276" w:lineRule="auto"/>
        <w:jc w:val="both"/>
        <w:divId w:val="1585920797"/>
      </w:pPr>
      <w:r>
        <w:t>P</w:t>
      </w:r>
      <w:r w:rsidR="00E909E0">
        <w:t>ripomienky boli pri príprave novely zákona zohľadnené a</w:t>
      </w:r>
      <w:r w:rsidR="00C57201">
        <w:t> </w:t>
      </w:r>
      <w:r w:rsidR="00E909E0">
        <w:t>zapracované</w:t>
      </w:r>
      <w:r w:rsidR="00C57201">
        <w:t xml:space="preserve"> do predkladaného návrhu</w:t>
      </w:r>
      <w:r w:rsidR="00E909E0">
        <w:t xml:space="preserve">. </w:t>
      </w:r>
    </w:p>
    <w:sectPr w:rsidR="00E909E0" w:rsidRPr="00E909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4D"/>
    <w:rsid w:val="000E4F08"/>
    <w:rsid w:val="00151F67"/>
    <w:rsid w:val="00181754"/>
    <w:rsid w:val="001B10D6"/>
    <w:rsid w:val="00212F9A"/>
    <w:rsid w:val="00233665"/>
    <w:rsid w:val="003C3BF2"/>
    <w:rsid w:val="003F7950"/>
    <w:rsid w:val="00405B09"/>
    <w:rsid w:val="0049695E"/>
    <w:rsid w:val="004A1531"/>
    <w:rsid w:val="004C75D9"/>
    <w:rsid w:val="004D7A15"/>
    <w:rsid w:val="004E4B3E"/>
    <w:rsid w:val="00614DAF"/>
    <w:rsid w:val="006C5DD0"/>
    <w:rsid w:val="006E0512"/>
    <w:rsid w:val="00716D4D"/>
    <w:rsid w:val="007D62CB"/>
    <w:rsid w:val="00801279"/>
    <w:rsid w:val="00856250"/>
    <w:rsid w:val="00974AE7"/>
    <w:rsid w:val="00976E1C"/>
    <w:rsid w:val="00A617E1"/>
    <w:rsid w:val="00AA762C"/>
    <w:rsid w:val="00AC5107"/>
    <w:rsid w:val="00B22685"/>
    <w:rsid w:val="00C00980"/>
    <w:rsid w:val="00C15152"/>
    <w:rsid w:val="00C22960"/>
    <w:rsid w:val="00C57201"/>
    <w:rsid w:val="00C9479C"/>
    <w:rsid w:val="00CD4237"/>
    <w:rsid w:val="00D8599B"/>
    <w:rsid w:val="00DF4784"/>
    <w:rsid w:val="00E266D6"/>
    <w:rsid w:val="00E55392"/>
    <w:rsid w:val="00E57398"/>
    <w:rsid w:val="00E71FA7"/>
    <w:rsid w:val="00E909E0"/>
    <w:rsid w:val="00ED21F7"/>
    <w:rsid w:val="00F4137B"/>
    <w:rsid w:val="00F9528E"/>
    <w:rsid w:val="00FA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57E31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4C75D9"/>
    <w:pPr>
      <w:widowControl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24.7.2018 17:09:53"/>
    <f:field ref="objchangedby" par="" text="Administrator, System"/>
    <f:field ref="objmodifiedat" par="" text="24.7.2018 17:09:54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Bumberová Veronika</cp:lastModifiedBy>
  <cp:revision>2</cp:revision>
  <dcterms:created xsi:type="dcterms:W3CDTF">2019-08-13T05:46:00Z</dcterms:created>
  <dcterms:modified xsi:type="dcterms:W3CDTF">2019-08-13T05:46:00Z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Základné školstvo_x000d_
Stredné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Marek Gilányi</vt:lpwstr>
  </property>
  <property fmtid="{D5CDD505-2E9C-101B-9397-08002B2CF9AE}" pid="9" name="FSC#SKEDITIONSLOVLEX@103.510:zodppredkladatel">
    <vt:lpwstr>Martina Lubyová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 o pedagogických zamestnancoch a odborných zamestnancoch a o zmene a doplnení niektorých zákonov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školstva, vedy, výskumu a športu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úloha č. 10 na mesiac apríl Plánu legislatívnych úloh vlády SR na rok 2018 a Programové vyhlásenie vlády SR na roky 2016 - 2020</vt:lpwstr>
  </property>
  <property fmtid="{D5CDD505-2E9C-101B-9397-08002B2CF9AE}" pid="17" name="FSC#SKEDITIONSLOVLEX@103.510:plnynazovpredpis">
    <vt:lpwstr> Zákon o pedagogických zamestnancoch a odborných zamestnancoch a o zmene a doplnení niektorých zákonov</vt:lpwstr>
  </property>
  <property fmtid="{D5CDD505-2E9C-101B-9397-08002B2CF9AE}" pid="18" name="FSC#SKEDITIONSLOVLEX@103.510:rezortcislopredpis">
    <vt:lpwstr>spis č. 2018/1449-60AA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LP/2018/551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upravená v práve Európskej únie</vt:lpwstr>
  </property>
  <property fmtid="{D5CDD505-2E9C-101B-9397-08002B2CF9AE}" pid="37" name="FSC#SKEDITIONSLOVLEX@103.510:AttrStrListDocPropPrimarnePravoEU">
    <vt:lpwstr>Hlava IX Zamestnanosť, Hlava X Sociálna politika a Hlava XII Všeobecné a odborné vzdelávanie, mládež a šport Zmluvy o fungovaní Európskej únie (Ú. v. EÚ C 83, 30.3. 2010)</vt:lpwstr>
  </property>
  <property fmtid="{D5CDD505-2E9C-101B-9397-08002B2CF9AE}" pid="38" name="FSC#SKEDITIONSLOVLEX@103.510:AttrStrListDocPropSekundarneLegPravoPO">
    <vt:lpwstr>Smernica Európskeho parlamentu a Rady 2011/93/EÚ z 13. decembra 2011 o boji proti sexuálnemu zneužívaniu a sexuálnemu vykorisťovaniu detí a proti detskej pornografii, ktorou sa nahrádza rámcové rozhodnutie Rady 2004/68/SVV (Ú. v. EÚ L 335, 17.12.2011)</vt:lpwstr>
  </property>
  <property fmtid="{D5CDD505-2E9C-101B-9397-08002B2CF9AE}" pid="39" name="FSC#SKEDITIONSLOVLEX@103.510:AttrStrListDocPropSekundarneNelegPravoPO">
    <vt:lpwstr>Nariadenie Európskeho parlamentu a Rady (EÚ) č. 492/2011 z 5. apríla 2011  o slobode pohybu pracovníkov v rámci Únie (Ú. v. EÚ L 141, 27/05/2011, s. 1 – 12),_x000d_
Smernica Rady 77/486/EHS z 25. júla 1977 o vzdelávaní detí migrujúcich pracovníkov (Mimoriadne v</vt:lpwstr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>je obsiahnutá v judikatúre Súdneho dvora Európskej únie</vt:lpwstr>
  </property>
  <property fmtid="{D5CDD505-2E9C-101B-9397-08002B2CF9AE}" pid="42" name="FSC#SKEDITIONSLOVLEX@103.510:AttrStrListDocPropNazovPredpisuEU">
    <vt:lpwstr>rozhodnutie Súdneho dvora Európskych spoločenstiev vo veci C-278/03 Komisia Európskych spoločenstiev proti Talianskej republike (2005) Zb. roz. ESD I-03747</vt:lpwstr>
  </property>
  <property fmtid="{D5CDD505-2E9C-101B-9397-08002B2CF9AE}" pid="43" name="FSC#SKEDITIONSLOVLEX@103.510:AttrStrListDocPropLehotaPrebratieSmernice">
    <vt:lpwstr>bezpredmetné,</vt:lpwstr>
  </property>
  <property fmtid="{D5CDD505-2E9C-101B-9397-08002B2CF9AE}" pid="44" name="FSC#SKEDITIONSLOVLEX@103.510:AttrStrListDocPropLehotaNaPredlozenie">
    <vt:lpwstr>bezpredmetné,</vt:lpwstr>
  </property>
  <property fmtid="{D5CDD505-2E9C-101B-9397-08002B2CF9AE}" pid="45" name="FSC#SKEDITIONSLOVLEX@103.510:AttrStrListDocPropInfoZaciatokKonania">
    <vt:lpwstr>Proti SR nebolo začaté konanie o porušení Zmluvy o fungovaní Európskej únie podľa čl. 	258 až 260 Zmluvy o fungovaní Európskej únie.</vt:lpwstr>
  </property>
  <property fmtid="{D5CDD505-2E9C-101B-9397-08002B2CF9AE}" pid="46" name="FSC#SKEDITIONSLOVLEX@103.510:AttrStrListDocPropInfoUzPreberanePP">
    <vt:lpwstr>Smernica 77/486/EHS bola prebratá do_x000d_
-	zákona č. 245/2008 Z. z. o výchove a vzdelávaní (školský zákon) a o zmene a doplnení niektorých zákonov v znení neskorších predpisov,_x000d_
-	zákona č. 317/2009 Z. z. o pedagogických zamestnancoch a odborných zamestnanco</vt:lpwstr>
  </property>
  <property fmtid="{D5CDD505-2E9C-101B-9397-08002B2CF9AE}" pid="47" name="FSC#SKEDITIONSLOVLEX@103.510:AttrStrListDocPropStupenZlucitelnostiPP">
    <vt:lpwstr>úplný</vt:lpwstr>
  </property>
  <property fmtid="{D5CDD505-2E9C-101B-9397-08002B2CF9AE}" pid="48" name="FSC#SKEDITIONSLOVLEX@103.510:AttrStrListDocPropGestorSpolupRezorty">
    <vt:lpwstr>Ministerstvo školstva, vedy, výskumu a športu Slovenskej republiky</vt:lpwstr>
  </property>
  <property fmtid="{D5CDD505-2E9C-101B-9397-08002B2CF9AE}" pid="49" name="FSC#SKEDITIONSLOVLEX@103.510:AttrDateDocPropZaciatokPKK">
    <vt:lpwstr>19. 7. 2018</vt:lpwstr>
  </property>
  <property fmtid="{D5CDD505-2E9C-101B-9397-08002B2CF9AE}" pid="50" name="FSC#SKEDITIONSLOVLEX@103.510:AttrDateDocPropUkonceniePKK">
    <vt:lpwstr>24. 7. 2018</vt:lpwstr>
  </property>
  <property fmtid="{D5CDD505-2E9C-101B-9397-08002B2CF9AE}" pid="51" name="FSC#SKEDITIONSLOVLEX@103.510:AttrStrDocPropVplyvRozpocetVS">
    <vt:lpwstr>Negatívne</vt:lpwstr>
  </property>
  <property fmtid="{D5CDD505-2E9C-101B-9397-08002B2CF9AE}" pid="52" name="FSC#SKEDITIONSLOVLEX@103.510:AttrStrDocPropVplyvPodnikatelskeProstr">
    <vt:lpwstr>Žiadne</vt:lpwstr>
  </property>
  <property fmtid="{D5CDD505-2E9C-101B-9397-08002B2CF9AE}" pid="53" name="FSC#SKEDITIONSLOVLEX@103.510:AttrStrDocPropVplyvSocialny">
    <vt:lpwstr>Pozitívne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Pozitívne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Alternatívou je neprijatie návrhu a následne zachovanie doterajšej regulácie zákona č. 317/2009 Z. z. vo vzťahu k výkonu pracovnej činnosti a predpokladov na výkon pracovnej činnosti pedagogického zamestnanca a odborného zamestnanca, práv a povinností ped</vt:lpwstr>
  </property>
  <property fmtid="{D5CDD505-2E9C-101B-9397-08002B2CF9AE}" pid="58" name="FSC#SKEDITIONSLOVLEX@103.510:AttrStrListDocPropStanoviskoGest">
    <vt:lpwstr>I. Úvod: Ministerstvo školstva, vedy, výskumu a športu Slovenskej republiky dňa 18. júla 2018 predložilo Stálej pracovnej komisii na posudzovanie vybraných vplyvov (ďalej len „Komisia“) na predbežné pripomienkové konanie materiál „Návrh zákona o pedagogic</vt:lpwstr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ministerka školstva, vedy, výskumu a športu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Martina Lubyová_x000d_
ministerka školstva, vedy, výskumu a športu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 style="text-align: justify; -ms-text-justify: inter-ideograph;"&gt;Ministerstvo školstva, vedy, výskumu a&amp;nbsp;športu Slovenskej republiky predkladá návrh zákona o&amp;nbsp;pedagogických zamestnancoch a&amp;nbsp;odborných zamestnancoch a&amp;nbsp;o&amp;nbsp;zmene a&amp;nbsp;</vt:lpwstr>
  </property>
  <property fmtid="{D5CDD505-2E9C-101B-9397-08002B2CF9AE}" pid="135" name="FSC#COOSYSTEM@1.1:Container">
    <vt:lpwstr>COO.2145.1000.3.2868098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 style="text-align: justify;"&gt;Verejnosť bola o príprave materiálu informovaná prostredníctvom predbežnej informácie č. PI/2018/21, zverejnenej na portáli Slov-Lex. K predbežnej informácii nebola doručená žiadna pripomienka.&lt;/p&gt;&lt;p style="text-align: just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ministerke školstva, vedy, výskumu a športu Slovenskej republiky</vt:lpwstr>
  </property>
  <property fmtid="{D5CDD505-2E9C-101B-9397-08002B2CF9AE}" pid="148" name="FSC#SKEDITIONSLOVLEX@103.510:funkciaZodpPredDativ">
    <vt:lpwstr>ministerky školstva, vedy, výskumu a športu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24. 7. 2018</vt:lpwstr>
  </property>
</Properties>
</file>