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55EBC">
        <w:rPr>
          <w:sz w:val="22"/>
          <w:szCs w:val="22"/>
        </w:rPr>
        <w:t>1635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55EBC">
      <w:pPr>
        <w:pStyle w:val="rozhodnutia"/>
      </w:pPr>
      <w:r>
        <w:t>1672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55EBC">
        <w:rPr>
          <w:rFonts w:ascii="Arial" w:hAnsi="Arial" w:cs="Arial"/>
          <w:sz w:val="22"/>
          <w:szCs w:val="22"/>
        </w:rPr>
        <w:t> 19.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955EBC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955EBC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955EBC">
        <w:rPr>
          <w:rFonts w:cs="Arial"/>
          <w:szCs w:val="22"/>
        </w:rPr>
        <w:t>Veroniky REMIŠOVEJ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1D3570">
        <w:rPr>
          <w:rFonts w:cs="Arial"/>
          <w:szCs w:val="22"/>
        </w:rPr>
        <w:t xml:space="preserve">mení a dopĺňa </w:t>
      </w:r>
      <w:r w:rsidR="00955EBC">
        <w:rPr>
          <w:rFonts w:cs="Arial"/>
          <w:szCs w:val="22"/>
        </w:rPr>
        <w:t>zákon č. 597/2003 Z. z. o financovaní základných škôl, stredných škôl a školských zariadení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55EBC">
        <w:rPr>
          <w:rFonts w:cs="Arial"/>
          <w:szCs w:val="22"/>
        </w:rPr>
        <w:t>1568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55EBC">
        <w:rPr>
          <w:rFonts w:cs="Arial"/>
          <w:szCs w:val="22"/>
        </w:rPr>
        <w:t>13.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55EBC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955EBC">
        <w:rPr>
          <w:rFonts w:ascii="Arial" w:hAnsi="Arial" w:cs="Arial"/>
          <w:sz w:val="22"/>
          <w:szCs w:val="22"/>
        </w:rPr>
        <w:t>financie a rozpočet a</w:t>
      </w:r>
    </w:p>
    <w:p w:rsidR="00955EBC" w:rsidRDefault="00955EB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vzdelávanie, vedu, </w:t>
      </w:r>
      <w:r w:rsidR="002E4C7E">
        <w:rPr>
          <w:rFonts w:ascii="Arial" w:hAnsi="Arial" w:cs="Arial"/>
          <w:sz w:val="22"/>
          <w:szCs w:val="22"/>
        </w:rPr>
        <w:t>mládež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955EB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šport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55EBC">
        <w:rPr>
          <w:rFonts w:ascii="Arial" w:hAnsi="Arial" w:cs="Arial"/>
          <w:sz w:val="22"/>
          <w:szCs w:val="22"/>
        </w:rPr>
        <w:t xml:space="preserve">vzdelávanie, vedu, </w:t>
      </w:r>
      <w:r w:rsidR="002E4C7E">
        <w:rPr>
          <w:rFonts w:ascii="Arial" w:hAnsi="Arial" w:cs="Arial"/>
          <w:sz w:val="22"/>
          <w:szCs w:val="22"/>
        </w:rPr>
        <w:t>mládež</w:t>
      </w:r>
      <w:r w:rsidR="00955EBC">
        <w:rPr>
          <w:rFonts w:ascii="Arial" w:hAnsi="Arial" w:cs="Arial"/>
          <w:sz w:val="22"/>
          <w:szCs w:val="22"/>
        </w:rPr>
        <w:t xml:space="preserve"> a šport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2E4C7E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55EBC"/>
    <w:rsid w:val="0099288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244BF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ADC5A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2019-08-19T09:55:00Z</cp:lastPrinted>
  <dcterms:created xsi:type="dcterms:W3CDTF">2019-08-19T08:57:00Z</dcterms:created>
  <dcterms:modified xsi:type="dcterms:W3CDTF">2019-08-19T09:56:00Z</dcterms:modified>
</cp:coreProperties>
</file>