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8C" w:rsidRPr="00790441" w:rsidRDefault="005A2EF5" w:rsidP="0049488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D ô v o d o v á   s p r á v a</w:t>
      </w:r>
    </w:p>
    <w:p w:rsidR="0049488C" w:rsidRPr="00790441" w:rsidRDefault="0049488C" w:rsidP="0049488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9488C" w:rsidRPr="00790441" w:rsidRDefault="005A2EF5" w:rsidP="0049488C">
      <w:pPr>
        <w:pStyle w:val="Odsekzoznamu"/>
        <w:numPr>
          <w:ilvl w:val="0"/>
          <w:numId w:val="3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49488C" w:rsidRPr="00790441" w:rsidRDefault="0049488C" w:rsidP="00183BC9">
      <w:pPr>
        <w:widowControl w:val="0"/>
        <w:tabs>
          <w:tab w:val="left" w:pos="851"/>
          <w:tab w:val="left" w:leader="dot" w:pos="8902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D2565" w:rsidRDefault="004D2565" w:rsidP="00183BC9">
      <w:pPr>
        <w:widowControl w:val="0"/>
        <w:tabs>
          <w:tab w:val="left" w:pos="851"/>
          <w:tab w:val="left" w:leader="dot" w:pos="89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5037418"/>
      <w:r w:rsidRPr="004D2565">
        <w:rPr>
          <w:rFonts w:ascii="Times New Roman" w:hAnsi="Times New Roman"/>
          <w:sz w:val="24"/>
          <w:szCs w:val="24"/>
        </w:rPr>
        <w:t xml:space="preserve">Návrh zákona, ktorým sa mení a dopĺňa zákon Národnej rady Slovenskej republiky č. 241/1993 Z. z. </w:t>
      </w:r>
      <w:r w:rsidRPr="004D25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štátnych sviatkoch, dňoch pracovného pokoja a pamätných dňoch v znení neskorších predpisov</w:t>
      </w:r>
      <w:r w:rsidRPr="004D256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A2EF5" w:rsidRPr="004D2565">
        <w:rPr>
          <w:rFonts w:ascii="Times New Roman" w:hAnsi="Times New Roman"/>
          <w:sz w:val="24"/>
          <w:szCs w:val="24"/>
        </w:rPr>
        <w:t>predklad</w:t>
      </w:r>
      <w:r w:rsidR="00E86987" w:rsidRPr="004D2565">
        <w:rPr>
          <w:rFonts w:ascii="Times New Roman" w:hAnsi="Times New Roman"/>
          <w:sz w:val="24"/>
          <w:szCs w:val="24"/>
        </w:rPr>
        <w:t xml:space="preserve">ajú </w:t>
      </w:r>
      <w:r w:rsidR="005A2EF5" w:rsidRPr="004D2565">
        <w:rPr>
          <w:rFonts w:ascii="Times New Roman" w:hAnsi="Times New Roman"/>
          <w:sz w:val="24"/>
          <w:szCs w:val="24"/>
        </w:rPr>
        <w:t xml:space="preserve">na rokovanie Národnej rady Slovenskej republiky </w:t>
      </w:r>
      <w:r w:rsidR="00E86987" w:rsidRPr="004D2565">
        <w:rPr>
          <w:rFonts w:ascii="Times New Roman" w:hAnsi="Times New Roman"/>
          <w:sz w:val="24"/>
          <w:szCs w:val="24"/>
        </w:rPr>
        <w:t xml:space="preserve">poslanci </w:t>
      </w:r>
      <w:r w:rsidR="005A2EF5" w:rsidRPr="004D2565">
        <w:rPr>
          <w:rFonts w:ascii="Times New Roman" w:hAnsi="Times New Roman"/>
          <w:sz w:val="24"/>
          <w:szCs w:val="24"/>
        </w:rPr>
        <w:t xml:space="preserve">Národnej rady </w:t>
      </w:r>
      <w:r w:rsidR="00DC0DB3" w:rsidRPr="004D2565">
        <w:rPr>
          <w:rFonts w:ascii="Times New Roman" w:hAnsi="Times New Roman"/>
          <w:sz w:val="24"/>
          <w:szCs w:val="24"/>
        </w:rPr>
        <w:t xml:space="preserve">Slovenskej republiky </w:t>
      </w:r>
      <w:r w:rsidRPr="004D2565">
        <w:rPr>
          <w:rFonts w:ascii="Times New Roman" w:hAnsi="Times New Roman"/>
          <w:sz w:val="24"/>
          <w:szCs w:val="24"/>
        </w:rPr>
        <w:t>Natália Blahová, Ondrej Dostál, Peter Osuský a Martin Klus.</w:t>
      </w:r>
    </w:p>
    <w:p w:rsidR="009C3801" w:rsidRDefault="004D2565" w:rsidP="00183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2565" w:rsidRPr="009C3801" w:rsidRDefault="005A2EF5" w:rsidP="00183B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C3801">
        <w:rPr>
          <w:rFonts w:ascii="Times New Roman" w:hAnsi="Times New Roman"/>
          <w:b/>
          <w:bCs/>
          <w:sz w:val="24"/>
          <w:szCs w:val="24"/>
        </w:rPr>
        <w:t xml:space="preserve">Zámerom predloženej novely zákona </w:t>
      </w:r>
      <w:r w:rsidR="004D2565" w:rsidRPr="009C3801">
        <w:rPr>
          <w:rFonts w:ascii="Times New Roman" w:hAnsi="Times New Roman"/>
          <w:b/>
          <w:bCs/>
          <w:sz w:val="24"/>
          <w:szCs w:val="24"/>
        </w:rPr>
        <w:t>je zaviesť nový pamätný deň, a to 27. jún ako „Deň pamiatky obetí komunistického režimu“.</w:t>
      </w:r>
    </w:p>
    <w:p w:rsidR="009C3801" w:rsidRDefault="004D2565" w:rsidP="00183BC9">
      <w:pPr>
        <w:widowControl w:val="0"/>
        <w:shd w:val="clear" w:color="auto" w:fill="FFFFFF"/>
        <w:tabs>
          <w:tab w:val="left" w:pos="851"/>
          <w:tab w:val="left" w:leader="dot" w:pos="89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01">
        <w:rPr>
          <w:rFonts w:ascii="Times New Roman" w:hAnsi="Times New Roman"/>
          <w:sz w:val="24"/>
          <w:szCs w:val="24"/>
        </w:rPr>
        <w:t xml:space="preserve"> </w:t>
      </w:r>
      <w:r w:rsidR="009C3801" w:rsidRPr="009C3801">
        <w:rPr>
          <w:rFonts w:ascii="Times New Roman" w:hAnsi="Times New Roman"/>
          <w:sz w:val="24"/>
          <w:szCs w:val="24"/>
        </w:rPr>
        <w:tab/>
      </w:r>
    </w:p>
    <w:p w:rsidR="004D2565" w:rsidRDefault="009C3801" w:rsidP="00183BC9">
      <w:pPr>
        <w:widowControl w:val="0"/>
        <w:shd w:val="clear" w:color="auto" w:fill="FFFFFF"/>
        <w:tabs>
          <w:tab w:val="left" w:pos="851"/>
          <w:tab w:val="left" w:leader="dot" w:pos="89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</w:r>
      <w:r w:rsidR="004D2565" w:rsidRPr="009C3801">
        <w:rPr>
          <w:rFonts w:ascii="Times New Roman" w:hAnsi="Times New Roman"/>
          <w:sz w:val="24"/>
          <w:szCs w:val="24"/>
        </w:rPr>
        <w:t>27. jún ako „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>Deň pamiatky obetí komunistického režimu“ – bol v Českej republike vyhlásený na pamiatku Milady Horákovej, Jana Buchala, Oldřicha Pecla a Záviš</w:t>
      </w:r>
      <w:r w:rsidRPr="009C3801">
        <w:rPr>
          <w:rFonts w:ascii="Times New Roman" w:hAnsi="Times New Roman"/>
          <w:sz w:val="24"/>
          <w:szCs w:val="24"/>
          <w:lang w:eastAsia="sk-SK"/>
        </w:rPr>
        <w:t>a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 xml:space="preserve"> Kalandru</w:t>
      </w:r>
      <w:r w:rsidR="005A6F62">
        <w:rPr>
          <w:rFonts w:ascii="Times New Roman" w:hAnsi="Times New Roman"/>
          <w:sz w:val="24"/>
          <w:szCs w:val="24"/>
          <w:lang w:eastAsia="sk-SK"/>
        </w:rPr>
        <w:t>.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A6F62">
        <w:rPr>
          <w:rFonts w:ascii="Times New Roman" w:hAnsi="Times New Roman"/>
          <w:sz w:val="24"/>
          <w:szCs w:val="24"/>
          <w:lang w:eastAsia="sk-SK"/>
        </w:rPr>
        <w:t>Tí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 xml:space="preserve"> boli popravení po politickom procese vtedajšieho komunistického režimu Československa</w:t>
      </w:r>
      <w:r w:rsidRPr="009C3801">
        <w:rPr>
          <w:rFonts w:ascii="Times New Roman" w:hAnsi="Times New Roman"/>
          <w:sz w:val="24"/>
          <w:szCs w:val="24"/>
          <w:lang w:eastAsia="sk-SK"/>
        </w:rPr>
        <w:t xml:space="preserve">, ktorý sa konal v dňoch 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 xml:space="preserve"> 31. mája - 8. júna 1950. Obesení boli všetci v Prahe </w:t>
      </w:r>
      <w:r w:rsidRPr="009C3801">
        <w:rPr>
          <w:rFonts w:ascii="Times New Roman" w:hAnsi="Times New Roman"/>
          <w:sz w:val="24"/>
          <w:szCs w:val="24"/>
          <w:lang w:eastAsia="sk-SK"/>
        </w:rPr>
        <w:t xml:space="preserve">dňa 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>27. jún</w:t>
      </w:r>
      <w:r w:rsidR="00356E6A">
        <w:rPr>
          <w:rFonts w:ascii="Times New Roman" w:hAnsi="Times New Roman"/>
          <w:sz w:val="24"/>
          <w:szCs w:val="24"/>
          <w:lang w:eastAsia="sk-SK"/>
        </w:rPr>
        <w:t>a 1950.</w:t>
      </w:r>
      <w:r w:rsidR="004D2565" w:rsidRPr="009C380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A6F62" w:rsidRDefault="00356E6A" w:rsidP="00183BC9">
      <w:pPr>
        <w:widowControl w:val="0"/>
        <w:shd w:val="clear" w:color="auto" w:fill="FFFFFF"/>
        <w:tabs>
          <w:tab w:val="left" w:pos="851"/>
          <w:tab w:val="left" w:leader="dot" w:pos="89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6E6A">
        <w:rPr>
          <w:rFonts w:ascii="Times New Roman" w:hAnsi="Times New Roman"/>
          <w:sz w:val="24"/>
          <w:szCs w:val="24"/>
          <w:lang w:eastAsia="sk-SK"/>
        </w:rPr>
        <w:t>JUDr. Mil</w:t>
      </w:r>
      <w:r>
        <w:rPr>
          <w:rFonts w:ascii="Times New Roman" w:hAnsi="Times New Roman"/>
          <w:sz w:val="24"/>
          <w:szCs w:val="24"/>
          <w:lang w:eastAsia="sk-SK"/>
        </w:rPr>
        <w:t>ada Horáková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bola právnička a</w:t>
      </w:r>
      <w:r w:rsidR="005A6F62">
        <w:rPr>
          <w:rFonts w:ascii="Times New Roman" w:hAnsi="Times New Roman"/>
          <w:sz w:val="24"/>
          <w:szCs w:val="24"/>
          <w:lang w:eastAsia="sk-SK"/>
        </w:rPr>
        <w:t> </w:t>
      </w:r>
      <w:r w:rsidRPr="00356E6A">
        <w:rPr>
          <w:rFonts w:ascii="Times New Roman" w:hAnsi="Times New Roman"/>
          <w:sz w:val="24"/>
          <w:szCs w:val="24"/>
          <w:lang w:eastAsia="sk-SK"/>
        </w:rPr>
        <w:t>politička</w:t>
      </w:r>
      <w:r w:rsidR="005A6F62">
        <w:rPr>
          <w:rFonts w:ascii="Times New Roman" w:hAnsi="Times New Roman"/>
          <w:sz w:val="24"/>
          <w:szCs w:val="24"/>
          <w:lang w:eastAsia="sk-SK"/>
        </w:rPr>
        <w:t>, jediná ženská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obeť justičnej vraždy </w:t>
      </w:r>
      <w:r w:rsidR="005A6F62">
        <w:rPr>
          <w:rFonts w:ascii="Times New Roman" w:hAnsi="Times New Roman"/>
          <w:sz w:val="24"/>
          <w:szCs w:val="24"/>
          <w:lang w:eastAsia="sk-SK"/>
        </w:rPr>
        <w:t>v rámci vykonštruovaných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komunistických politických proceso</w:t>
      </w:r>
      <w:r w:rsidR="005A6F62">
        <w:rPr>
          <w:rFonts w:ascii="Times New Roman" w:hAnsi="Times New Roman"/>
          <w:sz w:val="24"/>
          <w:szCs w:val="24"/>
          <w:lang w:eastAsia="sk-SK"/>
        </w:rPr>
        <w:t>v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5A6F62">
        <w:rPr>
          <w:rFonts w:ascii="Times New Roman" w:hAnsi="Times New Roman"/>
          <w:sz w:val="24"/>
          <w:szCs w:val="24"/>
          <w:lang w:eastAsia="sk-SK"/>
        </w:rPr>
        <w:t>Vďaka tomuto faktu ako aj Horákovej vytrvalosti a </w:t>
      </w:r>
      <w:r w:rsidRPr="00356E6A">
        <w:rPr>
          <w:rFonts w:ascii="Times New Roman" w:hAnsi="Times New Roman"/>
          <w:sz w:val="24"/>
          <w:szCs w:val="24"/>
          <w:lang w:eastAsia="sk-SK"/>
        </w:rPr>
        <w:t>neústupnosti</w:t>
      </w:r>
      <w:r w:rsidR="005A6F62">
        <w:rPr>
          <w:rFonts w:ascii="Times New Roman" w:hAnsi="Times New Roman"/>
          <w:sz w:val="24"/>
          <w:szCs w:val="24"/>
          <w:lang w:eastAsia="sk-SK"/>
        </w:rPr>
        <w:t>,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sa stala symbolom odporu proti vládnucej </w:t>
      </w:r>
      <w:r w:rsidR="005A6F62">
        <w:rPr>
          <w:rFonts w:ascii="Times New Roman" w:hAnsi="Times New Roman"/>
          <w:sz w:val="24"/>
          <w:szCs w:val="24"/>
          <w:lang w:eastAsia="sk-SK"/>
        </w:rPr>
        <w:t>K</w:t>
      </w:r>
      <w:r w:rsidRPr="00356E6A">
        <w:rPr>
          <w:rFonts w:ascii="Times New Roman" w:hAnsi="Times New Roman"/>
          <w:sz w:val="24"/>
          <w:szCs w:val="24"/>
          <w:lang w:eastAsia="sk-SK"/>
        </w:rPr>
        <w:t>omunistickej strane</w:t>
      </w:r>
      <w:r w:rsidR="00AF1F4E">
        <w:rPr>
          <w:rFonts w:ascii="Times New Roman" w:hAnsi="Times New Roman"/>
          <w:sz w:val="24"/>
          <w:szCs w:val="24"/>
          <w:lang w:eastAsia="sk-SK"/>
        </w:rPr>
        <w:t xml:space="preserve"> Československa</w:t>
      </w:r>
      <w:bookmarkStart w:id="1" w:name="_GoBack"/>
      <w:bookmarkEnd w:id="1"/>
      <w:r w:rsidRPr="00356E6A">
        <w:rPr>
          <w:rFonts w:ascii="Times New Roman" w:hAnsi="Times New Roman"/>
          <w:sz w:val="24"/>
          <w:szCs w:val="24"/>
          <w:lang w:eastAsia="sk-SK"/>
        </w:rPr>
        <w:t>.</w:t>
      </w:r>
    </w:p>
    <w:p w:rsidR="00183BC9" w:rsidRDefault="00183BC9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E6A" w:rsidRDefault="00356E6A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Československu bo</w:t>
      </w:r>
      <w:r w:rsidRPr="00356E6A">
        <w:rPr>
          <w:rFonts w:ascii="Times New Roman" w:hAnsi="Times New Roman"/>
          <w:sz w:val="24"/>
          <w:szCs w:val="24"/>
          <w:lang w:eastAsia="sk-SK"/>
        </w:rPr>
        <w:t>lo od</w:t>
      </w:r>
      <w:r w:rsidR="00CE5A8C">
        <w:rPr>
          <w:rFonts w:ascii="Times New Roman" w:hAnsi="Times New Roman"/>
          <w:sz w:val="24"/>
          <w:szCs w:val="24"/>
          <w:lang w:eastAsia="sk-SK"/>
        </w:rPr>
        <w:t xml:space="preserve"> februárového prevratu v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roku 1948 za </w:t>
      </w:r>
      <w:r>
        <w:rPr>
          <w:rFonts w:ascii="Times New Roman" w:hAnsi="Times New Roman"/>
          <w:sz w:val="24"/>
          <w:szCs w:val="24"/>
          <w:lang w:eastAsia="sk-SK"/>
        </w:rPr>
        <w:t>politické trestné činy popravených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248 osôb</w:t>
      </w:r>
      <w:r>
        <w:rPr>
          <w:rFonts w:ascii="Times New Roman" w:hAnsi="Times New Roman"/>
          <w:sz w:val="24"/>
          <w:szCs w:val="24"/>
          <w:lang w:eastAsia="sk-SK"/>
        </w:rPr>
        <w:t>, približne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4 500 osôb zomrelo vo väzení a najmenej 282 pri pokuse utiecť cez železnú oponu.</w:t>
      </w:r>
      <w:r w:rsidRPr="00356E6A">
        <w:t xml:space="preserve"> </w:t>
      </w:r>
      <w:r w:rsidRPr="00356E6A">
        <w:rPr>
          <w:rFonts w:ascii="Times New Roman" w:hAnsi="Times New Roman"/>
          <w:sz w:val="24"/>
          <w:szCs w:val="24"/>
          <w:lang w:eastAsia="sk-SK"/>
        </w:rPr>
        <w:t>Do väzenia bolo z politických dôvodov odsúdených vyše 205 000 ľudí, do táborov nútených prác bolo bez súdu zaradených asi 20 000 ľudí a do Pomocných technických práporov z politických dôvodov asi 22 000 osôb. Do zahraničia utieklo v rokoch 1948 – 1987 170 938 občanov.</w:t>
      </w:r>
      <w:r>
        <w:rPr>
          <w:rFonts w:ascii="Times New Roman" w:hAnsi="Times New Roman"/>
          <w:sz w:val="24"/>
          <w:szCs w:val="24"/>
          <w:lang w:eastAsia="sk-SK"/>
        </w:rPr>
        <w:t xml:space="preserve"> Tieto čísla nemožno považovať za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konečné, mnoho materiálov sa doteraz nepod</w:t>
      </w:r>
      <w:r>
        <w:rPr>
          <w:rFonts w:ascii="Times New Roman" w:hAnsi="Times New Roman"/>
          <w:sz w:val="24"/>
          <w:szCs w:val="24"/>
          <w:lang w:eastAsia="sk-SK"/>
        </w:rPr>
        <w:t>arilo spracovať alebo</w:t>
      </w:r>
      <w:r w:rsidRPr="00356E6A">
        <w:rPr>
          <w:rFonts w:ascii="Times New Roman" w:hAnsi="Times New Roman"/>
          <w:sz w:val="24"/>
          <w:szCs w:val="24"/>
          <w:lang w:eastAsia="sk-SK"/>
        </w:rPr>
        <w:t xml:space="preserve"> zmizlo, navyše štatistiky nezahŕňajú niektoré nezákonné internácie, utajené vraždy a ľudí zomrelých na násl</w:t>
      </w:r>
      <w:r>
        <w:rPr>
          <w:rFonts w:ascii="Times New Roman" w:hAnsi="Times New Roman"/>
          <w:sz w:val="24"/>
          <w:szCs w:val="24"/>
          <w:lang w:eastAsia="sk-SK"/>
        </w:rPr>
        <w:t>edky väznenia po prepustení. M</w:t>
      </w:r>
      <w:r w:rsidRPr="00356E6A">
        <w:rPr>
          <w:rFonts w:ascii="Times New Roman" w:hAnsi="Times New Roman"/>
          <w:sz w:val="24"/>
          <w:szCs w:val="24"/>
          <w:lang w:eastAsia="sk-SK"/>
        </w:rPr>
        <w:t>ožno predpokladať, že skutočné počty obetí sú vyššie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183BC9" w:rsidRDefault="00183BC9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C3801" w:rsidRPr="00356E6A" w:rsidRDefault="00356E6A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Obete </w:t>
      </w:r>
      <w:r w:rsidR="001847A3">
        <w:rPr>
          <w:rFonts w:ascii="Times New Roman" w:hAnsi="Times New Roman"/>
          <w:sz w:val="24"/>
          <w:szCs w:val="24"/>
          <w:lang w:eastAsia="sk-SK"/>
        </w:rPr>
        <w:t xml:space="preserve">komunistického </w:t>
      </w:r>
      <w:r>
        <w:rPr>
          <w:rFonts w:ascii="Times New Roman" w:hAnsi="Times New Roman"/>
          <w:sz w:val="24"/>
          <w:szCs w:val="24"/>
          <w:lang w:eastAsia="sk-SK"/>
        </w:rPr>
        <w:t>totalitného režimu</w:t>
      </w:r>
      <w:r w:rsidR="001847A3">
        <w:rPr>
          <w:rFonts w:ascii="Times New Roman" w:hAnsi="Times New Roman"/>
          <w:sz w:val="24"/>
          <w:szCs w:val="24"/>
          <w:lang w:eastAsia="sk-SK"/>
        </w:rPr>
        <w:t xml:space="preserve"> nesmú zostať zabudnuté.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847A3">
        <w:rPr>
          <w:rFonts w:ascii="Times New Roman" w:hAnsi="Times New Roman"/>
          <w:sz w:val="24"/>
          <w:szCs w:val="24"/>
          <w:lang w:eastAsia="sk-SK"/>
        </w:rPr>
        <w:t>Obzvlášť v roku 30. výročia pádu tohto režimu, považujeme za nevyhnutné si ich aspoň takto symbolicky</w:t>
      </w:r>
      <w:r>
        <w:rPr>
          <w:rFonts w:ascii="Times New Roman" w:hAnsi="Times New Roman"/>
          <w:sz w:val="24"/>
          <w:szCs w:val="24"/>
          <w:lang w:eastAsia="sk-SK"/>
        </w:rPr>
        <w:t xml:space="preserve"> pripom</w:t>
      </w:r>
      <w:r w:rsidR="001847A3">
        <w:rPr>
          <w:rFonts w:ascii="Times New Roman" w:hAnsi="Times New Roman"/>
          <w:sz w:val="24"/>
          <w:szCs w:val="24"/>
          <w:lang w:eastAsia="sk-SK"/>
        </w:rPr>
        <w:t>enúť.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847A3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tatočnosť </w:t>
      </w:r>
      <w:r w:rsidR="001847A3">
        <w:rPr>
          <w:rFonts w:ascii="Times New Roman" w:hAnsi="Times New Roman"/>
          <w:sz w:val="24"/>
          <w:szCs w:val="24"/>
          <w:lang w:eastAsia="sk-SK"/>
        </w:rPr>
        <w:t>mnohých z nich pri</w:t>
      </w:r>
      <w:r>
        <w:rPr>
          <w:rFonts w:ascii="Times New Roman" w:hAnsi="Times New Roman"/>
          <w:sz w:val="24"/>
          <w:szCs w:val="24"/>
          <w:lang w:eastAsia="sk-SK"/>
        </w:rPr>
        <w:t xml:space="preserve"> boji za slobodu a demokraciu </w:t>
      </w:r>
      <w:r w:rsidR="001847A3">
        <w:rPr>
          <w:rFonts w:ascii="Times New Roman" w:hAnsi="Times New Roman"/>
          <w:sz w:val="24"/>
          <w:szCs w:val="24"/>
          <w:lang w:eastAsia="sk-SK"/>
        </w:rPr>
        <w:t>nám zároveň pripomína</w:t>
      </w:r>
      <w:r>
        <w:rPr>
          <w:rFonts w:ascii="Times New Roman" w:hAnsi="Times New Roman"/>
          <w:sz w:val="24"/>
          <w:szCs w:val="24"/>
          <w:lang w:eastAsia="sk-SK"/>
        </w:rPr>
        <w:t xml:space="preserve"> nebezpečenstvo plynúce z oslabenia demokracie a slobody v krajine. </w:t>
      </w:r>
      <w:bookmarkStart w:id="2" w:name="_Hlk14782463"/>
    </w:p>
    <w:p w:rsidR="00183BC9" w:rsidRDefault="00183BC9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488C" w:rsidRPr="00790441" w:rsidRDefault="005A2EF5" w:rsidP="00183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je v súlade s  ustanoveniami Ústavy Slovenskej republiky, inými ústavnými zákonmi a zákonmi, ako aj s medzinárodnými zmluvami a inými medzinárodnými dokumentmi, ktorými je Slovenská republika viazaná, a s právom Európskej únie. </w:t>
      </w:r>
    </w:p>
    <w:p w:rsidR="009C3801" w:rsidRDefault="009C3801" w:rsidP="00183B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488C" w:rsidRPr="00790441" w:rsidRDefault="005A2EF5" w:rsidP="00183B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>Návrh zákona nebude mať vplyv na verejné financie, podnikateľské prostredie, životné prostredie</w:t>
      </w:r>
      <w:r w:rsidR="009152FE">
        <w:rPr>
          <w:rFonts w:ascii="Times New Roman" w:hAnsi="Times New Roman"/>
          <w:sz w:val="24"/>
          <w:szCs w:val="24"/>
        </w:rPr>
        <w:t xml:space="preserve">, </w:t>
      </w:r>
      <w:r w:rsidRPr="00790441">
        <w:rPr>
          <w:rFonts w:ascii="Times New Roman" w:hAnsi="Times New Roman"/>
          <w:sz w:val="24"/>
          <w:szCs w:val="24"/>
        </w:rPr>
        <w:t>informatizáciu spoločnosti</w:t>
      </w:r>
      <w:r w:rsidR="009152FE">
        <w:rPr>
          <w:rFonts w:ascii="Times New Roman" w:hAnsi="Times New Roman"/>
          <w:sz w:val="24"/>
          <w:szCs w:val="24"/>
        </w:rPr>
        <w:t xml:space="preserve">, </w:t>
      </w:r>
      <w:r w:rsidR="00D7683A">
        <w:rPr>
          <w:rFonts w:ascii="Times New Roman" w:hAnsi="Times New Roman"/>
          <w:sz w:val="24"/>
          <w:szCs w:val="24"/>
        </w:rPr>
        <w:t xml:space="preserve">nebude mať </w:t>
      </w:r>
      <w:r w:rsidR="009152FE">
        <w:rPr>
          <w:rFonts w:ascii="Times New Roman" w:hAnsi="Times New Roman"/>
          <w:sz w:val="24"/>
          <w:szCs w:val="24"/>
        </w:rPr>
        <w:t>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 w:rsidR="009152FE"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 w:rsidR="009152FE"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  <w:bookmarkEnd w:id="2"/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14782501"/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BC9" w:rsidRDefault="00183BC9" w:rsidP="00183BC9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88C" w:rsidRPr="00790441" w:rsidRDefault="005A2EF5" w:rsidP="00183BC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:rsidR="0049488C" w:rsidRPr="00790441" w:rsidRDefault="0049488C" w:rsidP="0049488C">
      <w:pPr>
        <w:ind w:firstLine="708"/>
        <w:rPr>
          <w:rFonts w:ascii="Times New Roman" w:hAnsi="Times New Roman"/>
          <w:sz w:val="24"/>
          <w:szCs w:val="24"/>
        </w:rPr>
      </w:pPr>
    </w:p>
    <w:p w:rsidR="0049488C" w:rsidRDefault="005A2EF5" w:rsidP="0049488C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:rsidR="009152FE" w:rsidRPr="00790441" w:rsidRDefault="009152FE" w:rsidP="0049488C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bookmarkEnd w:id="3"/>
    <w:p w:rsidR="009C3801" w:rsidRPr="00C22A00" w:rsidRDefault="009C3801" w:rsidP="0049488C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2A00">
        <w:rPr>
          <w:rFonts w:ascii="Times New Roman" w:hAnsi="Times New Roman"/>
          <w:sz w:val="24"/>
          <w:szCs w:val="24"/>
        </w:rPr>
        <w:t>Navrhuje sa zavedenie nového pamätného dňa – 27. júna ako „Dňa pamiatky obetí komunistického režimu.“.</w:t>
      </w:r>
    </w:p>
    <w:p w:rsidR="0049488C" w:rsidRPr="00790441" w:rsidRDefault="005A2EF5" w:rsidP="0049488C">
      <w:pPr>
        <w:ind w:firstLine="708"/>
        <w:rPr>
          <w:rFonts w:ascii="Times New Roman" w:hAnsi="Times New Roman"/>
          <w:b/>
          <w:sz w:val="24"/>
          <w:szCs w:val="24"/>
        </w:rPr>
      </w:pPr>
      <w:bookmarkStart w:id="4" w:name="_Hlk14782531"/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:rsidR="0049488C" w:rsidRPr="00790441" w:rsidRDefault="005A2EF5" w:rsidP="0049488C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 w:rsidR="00487877">
        <w:rPr>
          <w:rFonts w:ascii="Times New Roman" w:hAnsi="Times New Roman"/>
          <w:sz w:val="24"/>
          <w:szCs w:val="24"/>
        </w:rPr>
        <w:t>januára 2020</w:t>
      </w:r>
      <w:r w:rsidRPr="00790441">
        <w:rPr>
          <w:rFonts w:ascii="Times New Roman" w:hAnsi="Times New Roman"/>
          <w:sz w:val="24"/>
          <w:szCs w:val="24"/>
        </w:rPr>
        <w:t>.</w:t>
      </w:r>
    </w:p>
    <w:p w:rsidR="0049488C" w:rsidRPr="00790441" w:rsidRDefault="0049488C" w:rsidP="0049488C">
      <w:pPr>
        <w:jc w:val="both"/>
        <w:rPr>
          <w:rFonts w:ascii="Times New Roman" w:hAnsi="Times New Roman"/>
          <w:sz w:val="24"/>
          <w:szCs w:val="24"/>
        </w:rPr>
      </w:pPr>
    </w:p>
    <w:bookmarkEnd w:id="4"/>
    <w:p w:rsidR="00207304" w:rsidRPr="00790441" w:rsidRDefault="00207304" w:rsidP="0049488C"/>
    <w:sectPr w:rsidR="00207304" w:rsidRPr="00790441" w:rsidSect="0071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4AA"/>
    <w:multiLevelType w:val="hybridMultilevel"/>
    <w:tmpl w:val="0636C9C8"/>
    <w:lvl w:ilvl="0" w:tplc="A540F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6562A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ACC9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7E54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1A8D3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95E72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4CA9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0C93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6A8B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64C52DA5"/>
    <w:multiLevelType w:val="hybridMultilevel"/>
    <w:tmpl w:val="A8C63A10"/>
    <w:lvl w:ilvl="0" w:tplc="141E47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FD86F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4699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40A6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09B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0E62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56B2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80D6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7491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F3B66EE"/>
    <w:multiLevelType w:val="hybridMultilevel"/>
    <w:tmpl w:val="34C6111C"/>
    <w:lvl w:ilvl="0" w:tplc="1AB63F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7208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754F6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9748E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6D87C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E48F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80C2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EAAD7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6091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6A"/>
    <w:rsid w:val="0002502F"/>
    <w:rsid w:val="000A595E"/>
    <w:rsid w:val="00131100"/>
    <w:rsid w:val="00183BC9"/>
    <w:rsid w:val="001847A3"/>
    <w:rsid w:val="001C6D86"/>
    <w:rsid w:val="001D2624"/>
    <w:rsid w:val="00205552"/>
    <w:rsid w:val="00207304"/>
    <w:rsid w:val="00233801"/>
    <w:rsid w:val="00243A0C"/>
    <w:rsid w:val="00342BC1"/>
    <w:rsid w:val="00350CC2"/>
    <w:rsid w:val="00356E6A"/>
    <w:rsid w:val="004523E8"/>
    <w:rsid w:val="00487877"/>
    <w:rsid w:val="0049488C"/>
    <w:rsid w:val="004D2565"/>
    <w:rsid w:val="00510D8A"/>
    <w:rsid w:val="0051446A"/>
    <w:rsid w:val="005527B4"/>
    <w:rsid w:val="005615CA"/>
    <w:rsid w:val="005870BE"/>
    <w:rsid w:val="005A2EF5"/>
    <w:rsid w:val="005A6F62"/>
    <w:rsid w:val="005B5BDA"/>
    <w:rsid w:val="005E2159"/>
    <w:rsid w:val="005E31B6"/>
    <w:rsid w:val="00643F17"/>
    <w:rsid w:val="0069106F"/>
    <w:rsid w:val="006E5713"/>
    <w:rsid w:val="0071176A"/>
    <w:rsid w:val="0074387E"/>
    <w:rsid w:val="0074545B"/>
    <w:rsid w:val="00790441"/>
    <w:rsid w:val="007D2196"/>
    <w:rsid w:val="007D4002"/>
    <w:rsid w:val="0089693F"/>
    <w:rsid w:val="009152FE"/>
    <w:rsid w:val="00922A4C"/>
    <w:rsid w:val="00925BA3"/>
    <w:rsid w:val="00990BC9"/>
    <w:rsid w:val="009A2C6D"/>
    <w:rsid w:val="009A7B0C"/>
    <w:rsid w:val="009C3801"/>
    <w:rsid w:val="00A43788"/>
    <w:rsid w:val="00AB17A1"/>
    <w:rsid w:val="00AF1F4E"/>
    <w:rsid w:val="00C22A00"/>
    <w:rsid w:val="00C47746"/>
    <w:rsid w:val="00CE5A8C"/>
    <w:rsid w:val="00D3744A"/>
    <w:rsid w:val="00D53E6B"/>
    <w:rsid w:val="00D7189B"/>
    <w:rsid w:val="00D7683A"/>
    <w:rsid w:val="00DC0DB3"/>
    <w:rsid w:val="00DE6497"/>
    <w:rsid w:val="00E86987"/>
    <w:rsid w:val="00EB6635"/>
    <w:rsid w:val="00F63E3D"/>
    <w:rsid w:val="00F71521"/>
    <w:rsid w:val="00F77767"/>
    <w:rsid w:val="00F9061C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BFE27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7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176A"/>
    <w:pPr>
      <w:ind w:left="720"/>
      <w:contextualSpacing/>
    </w:pPr>
  </w:style>
  <w:style w:type="character" w:customStyle="1" w:styleId="apple-converted-space">
    <w:name w:val="apple-converted-space"/>
    <w:rsid w:val="0071176A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79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790441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Veronika Pitoňáková</cp:lastModifiedBy>
  <cp:revision>40</cp:revision>
  <cp:lastPrinted>2017-11-09T13:36:00Z</cp:lastPrinted>
  <dcterms:created xsi:type="dcterms:W3CDTF">2019-08-14T12:10:00Z</dcterms:created>
  <dcterms:modified xsi:type="dcterms:W3CDTF">2019-08-14T12:44:00Z</dcterms:modified>
</cp:coreProperties>
</file>