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4E70A2">
        <w:rPr>
          <w:sz w:val="18"/>
          <w:szCs w:val="18"/>
        </w:rPr>
        <w:t>1</w:t>
      </w:r>
      <w:r w:rsidR="001A5431">
        <w:rPr>
          <w:sz w:val="18"/>
          <w:szCs w:val="18"/>
        </w:rPr>
        <w:t>2</w:t>
      </w:r>
      <w:r w:rsidR="00C86504">
        <w:rPr>
          <w:sz w:val="18"/>
          <w:szCs w:val="18"/>
        </w:rPr>
        <w:t>74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3252F" w:rsidP="009C2E2F">
      <w:pPr>
        <w:pStyle w:val="uznesenia"/>
      </w:pPr>
      <w:r>
        <w:t>1941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3252F">
        <w:rPr>
          <w:rFonts w:cs="Arial"/>
          <w:sz w:val="22"/>
          <w:szCs w:val="22"/>
        </w:rPr>
        <w:t> 26.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6E12AD" w:rsidRPr="00C86504" w:rsidRDefault="006E12AD" w:rsidP="006E12AD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sz w:val="22"/>
          <w:szCs w:val="22"/>
        </w:rPr>
      </w:pPr>
      <w:r w:rsidRPr="00C86504">
        <w:rPr>
          <w:rFonts w:cs="Arial"/>
          <w:sz w:val="22"/>
          <w:szCs w:val="22"/>
        </w:rPr>
        <w:t xml:space="preserve">k </w:t>
      </w:r>
      <w:r w:rsidR="00C86504" w:rsidRPr="00C86504">
        <w:rPr>
          <w:rFonts w:cs="Arial"/>
          <w:sz w:val="22"/>
          <w:szCs w:val="22"/>
        </w:rPr>
        <w:t>n</w:t>
      </w:r>
      <w:r w:rsidR="00C86504" w:rsidRPr="00C86504">
        <w:rPr>
          <w:sz w:val="22"/>
        </w:rPr>
        <w:t xml:space="preserve">ávrhu poslancov Národnej rady Slovenskej republiky Petra </w:t>
      </w:r>
      <w:proofErr w:type="spellStart"/>
      <w:r w:rsidR="00C86504" w:rsidRPr="00C86504">
        <w:rPr>
          <w:sz w:val="22"/>
        </w:rPr>
        <w:t>Štarchoňa</w:t>
      </w:r>
      <w:proofErr w:type="spellEnd"/>
      <w:r w:rsidR="00C86504" w:rsidRPr="00C86504">
        <w:rPr>
          <w:sz w:val="22"/>
        </w:rPr>
        <w:t xml:space="preserve">, Borisa Kollára, Milana </w:t>
      </w:r>
      <w:proofErr w:type="spellStart"/>
      <w:r w:rsidR="00C86504" w:rsidRPr="00C86504">
        <w:rPr>
          <w:sz w:val="22"/>
        </w:rPr>
        <w:t>Krajniaka</w:t>
      </w:r>
      <w:proofErr w:type="spellEnd"/>
      <w:r w:rsidR="00C86504" w:rsidRPr="00C86504">
        <w:rPr>
          <w:sz w:val="22"/>
        </w:rPr>
        <w:t xml:space="preserve">, Petra </w:t>
      </w:r>
      <w:proofErr w:type="spellStart"/>
      <w:r w:rsidR="00C86504" w:rsidRPr="00C86504">
        <w:rPr>
          <w:sz w:val="22"/>
        </w:rPr>
        <w:t>Pčolinského</w:t>
      </w:r>
      <w:proofErr w:type="spellEnd"/>
      <w:r w:rsidR="00C86504" w:rsidRPr="00C86504">
        <w:rPr>
          <w:sz w:val="22"/>
        </w:rPr>
        <w:t xml:space="preserve"> a Adriany </w:t>
      </w:r>
      <w:proofErr w:type="spellStart"/>
      <w:r w:rsidR="00C86504" w:rsidRPr="00C86504">
        <w:rPr>
          <w:sz w:val="22"/>
        </w:rPr>
        <w:t>Pčolinskej</w:t>
      </w:r>
      <w:proofErr w:type="spellEnd"/>
      <w:r w:rsidR="00C86504" w:rsidRPr="00C86504">
        <w:rPr>
          <w:sz w:val="22"/>
        </w:rPr>
        <w:t xml:space="preserve"> na vydanie zákona, ktorým sa mení zákon Národnej rady Slovenskej republiky č. 350/1996 Z. z. o rokovacom poriadku Národnej rady Slovenskej republiky v znení neskorších predpisov (tlač 1532) – prvé čítanie</w:t>
      </w:r>
    </w:p>
    <w:p w:rsidR="00032B45" w:rsidRDefault="00032B45" w:rsidP="00032B45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32B45" w:rsidRDefault="00032B45" w:rsidP="00032B4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32B45" w:rsidRPr="0000646C" w:rsidRDefault="00032B45" w:rsidP="00032B45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32B45" w:rsidRPr="00E764A1" w:rsidRDefault="00032B45" w:rsidP="00032B45">
      <w:pPr>
        <w:rPr>
          <w:b/>
          <w:color w:val="000000" w:themeColor="text1"/>
          <w:sz w:val="22"/>
          <w:szCs w:val="22"/>
        </w:rPr>
      </w:pPr>
    </w:p>
    <w:p w:rsidR="00032B45" w:rsidRDefault="00032B45" w:rsidP="00032B45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4B4325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032B45" w:rsidRDefault="00032B45" w:rsidP="00032B45">
      <w:pPr>
        <w:widowControl w:val="0"/>
        <w:jc w:val="both"/>
        <w:rPr>
          <w:b/>
          <w:sz w:val="18"/>
          <w:szCs w:val="18"/>
        </w:rPr>
      </w:pPr>
    </w:p>
    <w:p w:rsidR="00032B45" w:rsidRPr="0000646C" w:rsidRDefault="00032B45" w:rsidP="00032B45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32B45" w:rsidRDefault="00032B45" w:rsidP="00032B45">
      <w:pPr>
        <w:widowControl w:val="0"/>
        <w:jc w:val="both"/>
        <w:rPr>
          <w:b/>
          <w:sz w:val="18"/>
          <w:szCs w:val="18"/>
        </w:rPr>
      </w:pPr>
    </w:p>
    <w:p w:rsidR="00032B45" w:rsidRDefault="00032B45" w:rsidP="00032B45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32B45" w:rsidRDefault="00032B45" w:rsidP="00032B45">
      <w:pPr>
        <w:widowControl w:val="0"/>
        <w:outlineLvl w:val="0"/>
        <w:rPr>
          <w:sz w:val="22"/>
          <w:szCs w:val="22"/>
        </w:rPr>
      </w:pPr>
    </w:p>
    <w:p w:rsidR="006E12AD" w:rsidRDefault="00032B45" w:rsidP="00032B45">
      <w:pPr>
        <w:widowControl w:val="0"/>
        <w:ind w:firstLine="708"/>
        <w:jc w:val="both"/>
        <w:outlineLvl w:val="0"/>
        <w:rPr>
          <w:rFonts w:cs="Arial"/>
          <w:sz w:val="22"/>
          <w:szCs w:val="22"/>
        </w:rPr>
      </w:pPr>
      <w:r>
        <w:rPr>
          <w:b/>
          <w:sz w:val="22"/>
          <w:szCs w:val="22"/>
        </w:rPr>
        <w:t>nebude pokračovať v rokovaní o tomto návrhu zákona.</w:t>
      </w:r>
    </w:p>
    <w:p w:rsidR="00F93D78" w:rsidRPr="00932D5C" w:rsidRDefault="00F93D78" w:rsidP="00F93D78">
      <w:pPr>
        <w:ind w:firstLine="708"/>
        <w:jc w:val="both"/>
        <w:rPr>
          <w:sz w:val="22"/>
          <w:szCs w:val="22"/>
        </w:rPr>
      </w:pP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2B45"/>
    <w:rsid w:val="000331D8"/>
    <w:rsid w:val="00035AFA"/>
    <w:rsid w:val="00037C4A"/>
    <w:rsid w:val="000404A7"/>
    <w:rsid w:val="00051DF7"/>
    <w:rsid w:val="000537F1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070D"/>
    <w:rsid w:val="00083E8A"/>
    <w:rsid w:val="00084191"/>
    <w:rsid w:val="00084C08"/>
    <w:rsid w:val="00094EB4"/>
    <w:rsid w:val="000A1432"/>
    <w:rsid w:val="000A40AB"/>
    <w:rsid w:val="000B0EF6"/>
    <w:rsid w:val="000B3E40"/>
    <w:rsid w:val="000B54E8"/>
    <w:rsid w:val="000B6094"/>
    <w:rsid w:val="000C0A2C"/>
    <w:rsid w:val="000C37A2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A5431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256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716B"/>
    <w:rsid w:val="0032069F"/>
    <w:rsid w:val="00322D0F"/>
    <w:rsid w:val="003233EA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092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38D0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57B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252F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411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325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4EC2"/>
    <w:rsid w:val="004D72A0"/>
    <w:rsid w:val="004E1A7F"/>
    <w:rsid w:val="004E3F92"/>
    <w:rsid w:val="004E70A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29D2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5F1A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5507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3E75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D5F0F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1F5"/>
    <w:rsid w:val="00946AB1"/>
    <w:rsid w:val="00951515"/>
    <w:rsid w:val="00952F73"/>
    <w:rsid w:val="00953E6B"/>
    <w:rsid w:val="0095408A"/>
    <w:rsid w:val="009602EE"/>
    <w:rsid w:val="00961398"/>
    <w:rsid w:val="00961DAF"/>
    <w:rsid w:val="00963B6D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0C91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0AB3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4766F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504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3942"/>
    <w:rsid w:val="00CE0D7D"/>
    <w:rsid w:val="00CE1718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46E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1D3A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52D1"/>
    <w:rsid w:val="00F37717"/>
    <w:rsid w:val="00F4032E"/>
    <w:rsid w:val="00F40FFB"/>
    <w:rsid w:val="00F46C2F"/>
    <w:rsid w:val="00F63FAC"/>
    <w:rsid w:val="00F65743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0EA5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2019-06-10T07:34:00Z</cp:lastPrinted>
  <dcterms:created xsi:type="dcterms:W3CDTF">2019-06-10T07:35:00Z</dcterms:created>
  <dcterms:modified xsi:type="dcterms:W3CDTF">2019-07-03T10:07:00Z</dcterms:modified>
</cp:coreProperties>
</file>