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074" w:rsidRPr="00FC681E" w:rsidRDefault="00945074" w:rsidP="00945074">
      <w:pPr>
        <w:spacing w:after="0" w:line="240" w:lineRule="auto"/>
        <w:jc w:val="center"/>
        <w:rPr>
          <w:rFonts w:ascii="Times New Roman" w:hAnsi="Times New Roman"/>
          <w:spacing w:val="30"/>
          <w:sz w:val="24"/>
          <w:szCs w:val="24"/>
        </w:rPr>
      </w:pPr>
    </w:p>
    <w:p w:rsidR="00945074" w:rsidRPr="00FC681E" w:rsidRDefault="00945074" w:rsidP="00945074">
      <w:pPr>
        <w:spacing w:after="0" w:line="240" w:lineRule="auto"/>
        <w:jc w:val="center"/>
        <w:rPr>
          <w:rFonts w:ascii="Times New Roman" w:hAnsi="Times New Roman"/>
          <w:spacing w:val="30"/>
          <w:sz w:val="24"/>
          <w:szCs w:val="24"/>
        </w:rPr>
      </w:pPr>
    </w:p>
    <w:p w:rsidR="00D7201F" w:rsidRDefault="00D7201F" w:rsidP="00945074">
      <w:pPr>
        <w:spacing w:after="0" w:line="240" w:lineRule="auto"/>
        <w:jc w:val="center"/>
        <w:rPr>
          <w:rFonts w:ascii="Times New Roman" w:hAnsi="Times New Roman"/>
          <w:sz w:val="24"/>
          <w:szCs w:val="24"/>
        </w:rPr>
      </w:pPr>
    </w:p>
    <w:p w:rsidR="00D7201F" w:rsidRDefault="00D7201F" w:rsidP="00945074">
      <w:pPr>
        <w:spacing w:after="0" w:line="240" w:lineRule="auto"/>
        <w:jc w:val="center"/>
        <w:rPr>
          <w:rFonts w:ascii="Times New Roman" w:hAnsi="Times New Roman"/>
          <w:sz w:val="24"/>
          <w:szCs w:val="24"/>
        </w:rPr>
      </w:pPr>
    </w:p>
    <w:p w:rsidR="00D7201F" w:rsidRDefault="00D7201F" w:rsidP="00945074">
      <w:pPr>
        <w:spacing w:after="0" w:line="240" w:lineRule="auto"/>
        <w:jc w:val="center"/>
        <w:rPr>
          <w:rFonts w:ascii="Times New Roman" w:hAnsi="Times New Roman"/>
          <w:sz w:val="24"/>
          <w:szCs w:val="24"/>
        </w:rPr>
      </w:pPr>
    </w:p>
    <w:p w:rsidR="00D7201F" w:rsidRDefault="00D7201F" w:rsidP="00945074">
      <w:pPr>
        <w:spacing w:after="0" w:line="240" w:lineRule="auto"/>
        <w:jc w:val="center"/>
        <w:rPr>
          <w:rFonts w:ascii="Times New Roman" w:hAnsi="Times New Roman"/>
          <w:sz w:val="24"/>
          <w:szCs w:val="24"/>
        </w:rPr>
      </w:pPr>
    </w:p>
    <w:p w:rsidR="00D7201F" w:rsidRDefault="00D7201F" w:rsidP="00945074">
      <w:pPr>
        <w:spacing w:after="0" w:line="240" w:lineRule="auto"/>
        <w:jc w:val="center"/>
        <w:rPr>
          <w:rFonts w:ascii="Times New Roman" w:hAnsi="Times New Roman"/>
          <w:sz w:val="24"/>
          <w:szCs w:val="24"/>
        </w:rPr>
      </w:pPr>
    </w:p>
    <w:p w:rsidR="00D7201F" w:rsidRDefault="00D7201F" w:rsidP="00945074">
      <w:pPr>
        <w:spacing w:after="0" w:line="240" w:lineRule="auto"/>
        <w:jc w:val="center"/>
        <w:rPr>
          <w:rFonts w:ascii="Times New Roman" w:hAnsi="Times New Roman"/>
          <w:sz w:val="24"/>
          <w:szCs w:val="24"/>
        </w:rPr>
      </w:pPr>
    </w:p>
    <w:p w:rsidR="00D7201F" w:rsidRDefault="00D7201F" w:rsidP="00945074">
      <w:pPr>
        <w:spacing w:after="0" w:line="240" w:lineRule="auto"/>
        <w:jc w:val="center"/>
        <w:rPr>
          <w:rFonts w:ascii="Times New Roman" w:hAnsi="Times New Roman"/>
          <w:sz w:val="24"/>
          <w:szCs w:val="24"/>
        </w:rPr>
      </w:pPr>
    </w:p>
    <w:p w:rsidR="00D7201F" w:rsidRDefault="00D7201F" w:rsidP="00945074">
      <w:pPr>
        <w:spacing w:after="0" w:line="240" w:lineRule="auto"/>
        <w:jc w:val="center"/>
        <w:rPr>
          <w:rFonts w:ascii="Times New Roman" w:hAnsi="Times New Roman"/>
          <w:sz w:val="24"/>
          <w:szCs w:val="24"/>
        </w:rPr>
      </w:pPr>
    </w:p>
    <w:p w:rsidR="00D7201F" w:rsidRDefault="00D7201F" w:rsidP="00945074">
      <w:pPr>
        <w:spacing w:after="0" w:line="240" w:lineRule="auto"/>
        <w:jc w:val="center"/>
        <w:rPr>
          <w:rFonts w:ascii="Times New Roman" w:hAnsi="Times New Roman"/>
          <w:sz w:val="24"/>
          <w:szCs w:val="24"/>
        </w:rPr>
      </w:pPr>
    </w:p>
    <w:p w:rsidR="00D7201F" w:rsidRDefault="00D7201F" w:rsidP="00945074">
      <w:pPr>
        <w:spacing w:after="0" w:line="240" w:lineRule="auto"/>
        <w:jc w:val="center"/>
        <w:rPr>
          <w:rFonts w:ascii="Times New Roman" w:hAnsi="Times New Roman"/>
          <w:sz w:val="24"/>
          <w:szCs w:val="24"/>
        </w:rPr>
      </w:pPr>
    </w:p>
    <w:p w:rsidR="00D7201F" w:rsidRDefault="00D7201F" w:rsidP="00945074">
      <w:pPr>
        <w:spacing w:after="0" w:line="240" w:lineRule="auto"/>
        <w:jc w:val="center"/>
        <w:rPr>
          <w:rFonts w:ascii="Times New Roman" w:hAnsi="Times New Roman"/>
          <w:sz w:val="24"/>
          <w:szCs w:val="24"/>
        </w:rPr>
      </w:pPr>
    </w:p>
    <w:p w:rsidR="00D7201F" w:rsidRDefault="00D7201F" w:rsidP="00945074">
      <w:pPr>
        <w:spacing w:after="0" w:line="240" w:lineRule="auto"/>
        <w:jc w:val="center"/>
        <w:rPr>
          <w:rFonts w:ascii="Times New Roman" w:hAnsi="Times New Roman"/>
          <w:sz w:val="24"/>
          <w:szCs w:val="24"/>
        </w:rPr>
      </w:pPr>
    </w:p>
    <w:p w:rsidR="00D7201F" w:rsidRDefault="00D7201F" w:rsidP="00945074">
      <w:pPr>
        <w:spacing w:after="0" w:line="240" w:lineRule="auto"/>
        <w:jc w:val="center"/>
        <w:rPr>
          <w:rFonts w:ascii="Times New Roman" w:hAnsi="Times New Roman"/>
          <w:sz w:val="24"/>
          <w:szCs w:val="24"/>
        </w:rPr>
      </w:pPr>
    </w:p>
    <w:p w:rsidR="00D7201F" w:rsidRDefault="00D7201F" w:rsidP="00945074">
      <w:pPr>
        <w:spacing w:after="0" w:line="240" w:lineRule="auto"/>
        <w:jc w:val="center"/>
        <w:rPr>
          <w:rFonts w:ascii="Times New Roman" w:hAnsi="Times New Roman"/>
          <w:sz w:val="24"/>
          <w:szCs w:val="24"/>
        </w:rPr>
      </w:pPr>
    </w:p>
    <w:p w:rsidR="00D7201F" w:rsidRDefault="00D7201F" w:rsidP="00945074">
      <w:pPr>
        <w:spacing w:after="0" w:line="240" w:lineRule="auto"/>
        <w:jc w:val="center"/>
        <w:rPr>
          <w:rFonts w:ascii="Times New Roman" w:hAnsi="Times New Roman"/>
          <w:sz w:val="24"/>
          <w:szCs w:val="24"/>
        </w:rPr>
      </w:pPr>
    </w:p>
    <w:p w:rsidR="00D7201F" w:rsidRDefault="00D7201F" w:rsidP="00945074">
      <w:pPr>
        <w:spacing w:after="0" w:line="240" w:lineRule="auto"/>
        <w:jc w:val="center"/>
        <w:rPr>
          <w:rFonts w:ascii="Times New Roman" w:hAnsi="Times New Roman"/>
          <w:sz w:val="24"/>
          <w:szCs w:val="24"/>
        </w:rPr>
      </w:pPr>
    </w:p>
    <w:p w:rsidR="00945074" w:rsidRPr="00FC681E" w:rsidRDefault="007C7CF6" w:rsidP="00945074">
      <w:pPr>
        <w:spacing w:after="0" w:line="240" w:lineRule="auto"/>
        <w:jc w:val="center"/>
        <w:rPr>
          <w:rFonts w:ascii="Times New Roman" w:hAnsi="Times New Roman"/>
          <w:sz w:val="24"/>
          <w:szCs w:val="24"/>
        </w:rPr>
      </w:pPr>
      <w:r>
        <w:rPr>
          <w:rFonts w:ascii="Times New Roman" w:hAnsi="Times New Roman"/>
          <w:sz w:val="24"/>
          <w:szCs w:val="24"/>
        </w:rPr>
        <w:t>z 26</w:t>
      </w:r>
      <w:r w:rsidR="00D7201F">
        <w:rPr>
          <w:rFonts w:ascii="Times New Roman" w:hAnsi="Times New Roman"/>
          <w:sz w:val="24"/>
          <w:szCs w:val="24"/>
        </w:rPr>
        <w:t xml:space="preserve">. júna </w:t>
      </w:r>
      <w:r w:rsidR="00945074" w:rsidRPr="00FC681E">
        <w:rPr>
          <w:rFonts w:ascii="Times New Roman" w:hAnsi="Times New Roman"/>
          <w:sz w:val="24"/>
          <w:szCs w:val="24"/>
        </w:rPr>
        <w:t xml:space="preserve"> 201</w:t>
      </w:r>
      <w:r w:rsidR="00945074">
        <w:rPr>
          <w:rFonts w:ascii="Times New Roman" w:hAnsi="Times New Roman"/>
          <w:sz w:val="24"/>
          <w:szCs w:val="24"/>
        </w:rPr>
        <w:t>9,</w:t>
      </w:r>
    </w:p>
    <w:p w:rsidR="00945074" w:rsidRPr="00176E5D" w:rsidRDefault="00945074" w:rsidP="00945074">
      <w:pPr>
        <w:spacing w:after="0" w:line="240" w:lineRule="auto"/>
        <w:jc w:val="center"/>
        <w:rPr>
          <w:rFonts w:ascii="Times New Roman" w:hAnsi="Times New Roman"/>
          <w:b/>
          <w:bCs/>
          <w:sz w:val="24"/>
          <w:szCs w:val="24"/>
          <w:highlight w:val="yellow"/>
        </w:rPr>
      </w:pPr>
    </w:p>
    <w:p w:rsidR="00945074" w:rsidRPr="00571A0D" w:rsidRDefault="00945074" w:rsidP="00945074">
      <w:pPr>
        <w:spacing w:after="0" w:line="240" w:lineRule="auto"/>
        <w:jc w:val="center"/>
        <w:rPr>
          <w:rFonts w:ascii="Times New Roman" w:hAnsi="Times New Roman"/>
          <w:b/>
          <w:sz w:val="24"/>
          <w:szCs w:val="24"/>
        </w:rPr>
      </w:pPr>
      <w:r w:rsidRPr="00891A9C">
        <w:rPr>
          <w:rFonts w:ascii="Times New Roman" w:hAnsi="Times New Roman"/>
          <w:b/>
          <w:color w:val="000000" w:themeColor="text1"/>
          <w:sz w:val="24"/>
          <w:szCs w:val="24"/>
        </w:rPr>
        <w:t>ktorým sa mení a dopĺňa zákon č. 385/2000 Z. z. o sudcoch a prísediacich a o zmene a doplnení niektorých zákonov v znení neskorších predpisov a ktorým sa menia a dopĺňajú niektoré zákony</w:t>
      </w:r>
    </w:p>
    <w:p w:rsidR="00945074" w:rsidRDefault="00945074" w:rsidP="00945074">
      <w:pPr>
        <w:spacing w:after="0" w:line="240" w:lineRule="auto"/>
        <w:jc w:val="both"/>
        <w:rPr>
          <w:rFonts w:ascii="Times New Roman" w:hAnsi="Times New Roman"/>
          <w:sz w:val="24"/>
          <w:szCs w:val="24"/>
        </w:rPr>
      </w:pPr>
    </w:p>
    <w:p w:rsidR="00BD6529" w:rsidRPr="00571A0D" w:rsidRDefault="00BD6529" w:rsidP="00945074">
      <w:pPr>
        <w:spacing w:after="0" w:line="240" w:lineRule="auto"/>
        <w:jc w:val="both"/>
        <w:rPr>
          <w:rFonts w:ascii="Times New Roman" w:hAnsi="Times New Roman"/>
          <w:sz w:val="24"/>
          <w:szCs w:val="24"/>
        </w:rPr>
      </w:pPr>
    </w:p>
    <w:p w:rsidR="00945074" w:rsidRDefault="00945074" w:rsidP="00945074">
      <w:pPr>
        <w:spacing w:after="0" w:line="240" w:lineRule="auto"/>
        <w:ind w:firstLine="708"/>
        <w:jc w:val="both"/>
        <w:rPr>
          <w:rFonts w:ascii="Times New Roman" w:hAnsi="Times New Roman"/>
          <w:sz w:val="24"/>
          <w:szCs w:val="24"/>
        </w:rPr>
      </w:pPr>
      <w:r w:rsidRPr="00571A0D">
        <w:rPr>
          <w:rFonts w:ascii="Times New Roman" w:hAnsi="Times New Roman"/>
          <w:sz w:val="24"/>
          <w:szCs w:val="24"/>
        </w:rPr>
        <w:t>Národná rada Slovenskej republiky sa uzniesla na tomto zákon</w:t>
      </w:r>
      <w:r>
        <w:rPr>
          <w:rFonts w:ascii="Times New Roman" w:hAnsi="Times New Roman"/>
          <w:sz w:val="24"/>
          <w:szCs w:val="24"/>
        </w:rPr>
        <w:t>e</w:t>
      </w:r>
      <w:r w:rsidRPr="00571A0D">
        <w:rPr>
          <w:rFonts w:ascii="Times New Roman" w:hAnsi="Times New Roman"/>
          <w:sz w:val="24"/>
          <w:szCs w:val="24"/>
        </w:rPr>
        <w:t>:</w:t>
      </w:r>
    </w:p>
    <w:p w:rsidR="00945074" w:rsidRDefault="00945074" w:rsidP="00945074">
      <w:pPr>
        <w:spacing w:after="0" w:line="240" w:lineRule="auto"/>
        <w:jc w:val="center"/>
        <w:rPr>
          <w:rFonts w:ascii="Times New Roman" w:hAnsi="Times New Roman"/>
          <w:spacing w:val="30"/>
          <w:sz w:val="24"/>
          <w:szCs w:val="24"/>
        </w:rPr>
      </w:pPr>
    </w:p>
    <w:p w:rsidR="00945074" w:rsidRPr="00891A9C" w:rsidRDefault="00945074" w:rsidP="00945074">
      <w:pPr>
        <w:spacing w:after="0" w:line="240" w:lineRule="auto"/>
        <w:jc w:val="both"/>
        <w:rPr>
          <w:rFonts w:ascii="Times New Roman" w:hAnsi="Times New Roman"/>
          <w:color w:val="000000" w:themeColor="text1"/>
          <w:sz w:val="24"/>
          <w:szCs w:val="24"/>
        </w:rPr>
      </w:pPr>
    </w:p>
    <w:p w:rsidR="00945074" w:rsidRPr="00891A9C" w:rsidRDefault="00945074" w:rsidP="00945074">
      <w:pPr>
        <w:spacing w:after="0" w:line="240" w:lineRule="auto"/>
        <w:jc w:val="center"/>
        <w:rPr>
          <w:rFonts w:ascii="Times New Roman" w:hAnsi="Times New Roman"/>
          <w:b/>
          <w:color w:val="000000" w:themeColor="text1"/>
          <w:sz w:val="24"/>
          <w:szCs w:val="24"/>
        </w:rPr>
      </w:pPr>
      <w:r w:rsidRPr="00891A9C">
        <w:rPr>
          <w:rFonts w:ascii="Times New Roman" w:hAnsi="Times New Roman"/>
          <w:b/>
          <w:color w:val="000000" w:themeColor="text1"/>
          <w:sz w:val="24"/>
          <w:szCs w:val="24"/>
        </w:rPr>
        <w:t>Čl. I</w:t>
      </w:r>
    </w:p>
    <w:p w:rsidR="00945074" w:rsidRPr="00891A9C" w:rsidRDefault="00945074" w:rsidP="00945074">
      <w:pPr>
        <w:spacing w:after="0" w:line="240" w:lineRule="auto"/>
        <w:jc w:val="both"/>
        <w:rPr>
          <w:rFonts w:ascii="Times New Roman" w:hAnsi="Times New Roman"/>
          <w:color w:val="000000" w:themeColor="text1"/>
          <w:sz w:val="24"/>
          <w:szCs w:val="24"/>
        </w:rPr>
      </w:pPr>
    </w:p>
    <w:p w:rsidR="00945074" w:rsidRPr="00240395" w:rsidRDefault="00945074" w:rsidP="00945074">
      <w:pPr>
        <w:spacing w:after="0" w:line="240" w:lineRule="auto"/>
        <w:ind w:firstLine="708"/>
        <w:jc w:val="both"/>
        <w:rPr>
          <w:rFonts w:ascii="Times New Roman" w:hAnsi="Times New Roman"/>
          <w:sz w:val="24"/>
          <w:szCs w:val="24"/>
        </w:rPr>
      </w:pPr>
      <w:r w:rsidRPr="00240395">
        <w:rPr>
          <w:rFonts w:ascii="Times New Roman" w:hAnsi="Times New Roman"/>
          <w:sz w:val="24"/>
          <w:szCs w:val="24"/>
        </w:rPr>
        <w:t>Zákon č. 385/2000 Z. z. o sudcoch a prísediacich a o zmene a doplnení niektorých zákonov v znení zákona č.185/2002 Z. z., zákona č. 670/2002 Z. z., zákona č. 426/2003 Z. z., zákona č. 458/2003 Z. z., zákona č. 462/2003 Z. z., zákona č. 505/2003 Z. z., zákona č. 514/2003 Z. z., zákona č. 548/2003 Z. z., zákona č. 267/2004 Z. z., zákona č. 403/2004 Z. z., zákona č. 530/2004 Z. z., zákona č. 586/2004 Z. z., zákona č. 609/2004 Z. z., zákona č. 757/2004 Z. z., zákona č. 122/2005 Z. z., zákona č. 622/2005 Z. z., nálezu Ústavného súdu Slovenskej republiky č. 15/2008 Z. z., zákona č. 517/2008 Z. z., zákona č. 520/2008 Z. z., zákona č. 59/2009 Z. z., nálezu Ústavného súdu Slovenskej republiky č. 290/2009 Z. z., zákona č. 291/2009 Z. z., zákona č. 500/2010 Z. z., zákona č. 543/2010 Z. z., zákona č. 33/2011 Z. z., zákona č. 100/2011 Z. z., zákona č. 467/2011 Z. z., zákona č. 503/2011 Z. z., zákona č. 79/2012 Z. z., zákona č. 335/2012 Z. z., zákona č. 392/2012 Z. z., zákona č. 462/2013 Z. z., zákona č. 195/2014 Z. z., nálezu Ústavného súdu Slovenskej republiky č. 216/2014 Z. z., zákona č. 307/2014 Z. z., zákona č. 322/2014 Z. z., zákona č. 362/2014 Z. z., zákona č. 401/2015 Z. z., nálezu Ústavného súdu Slovenskej republiky č. 443/2015 Z. z., zákona č. 125/2016 Z. z.,  zákona č. 152/2017 Z. z.</w:t>
      </w:r>
      <w:r>
        <w:rPr>
          <w:rFonts w:ascii="Times New Roman" w:hAnsi="Times New Roman"/>
          <w:sz w:val="24"/>
          <w:szCs w:val="24"/>
        </w:rPr>
        <w:t xml:space="preserve">, </w:t>
      </w:r>
      <w:r w:rsidRPr="00240395">
        <w:rPr>
          <w:rFonts w:ascii="Times New Roman" w:hAnsi="Times New Roman"/>
          <w:sz w:val="24"/>
          <w:szCs w:val="24"/>
        </w:rPr>
        <w:t xml:space="preserve">zákona č. 177/2018 Z. </w:t>
      </w:r>
      <w:r w:rsidRPr="006B290B">
        <w:rPr>
          <w:rFonts w:ascii="Times New Roman" w:hAnsi="Times New Roman"/>
          <w:sz w:val="24"/>
          <w:szCs w:val="24"/>
        </w:rPr>
        <w:t>z.</w:t>
      </w:r>
      <w:r w:rsidR="0023232E">
        <w:rPr>
          <w:rFonts w:ascii="Times New Roman" w:hAnsi="Times New Roman"/>
          <w:sz w:val="24"/>
          <w:szCs w:val="24"/>
        </w:rPr>
        <w:t>,</w:t>
      </w:r>
      <w:r w:rsidRPr="006B290B">
        <w:rPr>
          <w:rFonts w:ascii="Times New Roman" w:hAnsi="Times New Roman"/>
          <w:sz w:val="24"/>
          <w:szCs w:val="24"/>
        </w:rPr>
        <w:t xml:space="preserve"> zákona č. </w:t>
      </w:r>
      <w:r>
        <w:rPr>
          <w:rFonts w:ascii="Times New Roman" w:hAnsi="Times New Roman"/>
          <w:sz w:val="24"/>
          <w:szCs w:val="24"/>
        </w:rPr>
        <w:t>314</w:t>
      </w:r>
      <w:r w:rsidRPr="006B290B">
        <w:rPr>
          <w:rFonts w:ascii="Times New Roman" w:hAnsi="Times New Roman"/>
          <w:sz w:val="24"/>
          <w:szCs w:val="24"/>
        </w:rPr>
        <w:t xml:space="preserve">/2018 Z. z. </w:t>
      </w:r>
      <w:r w:rsidR="0023232E">
        <w:rPr>
          <w:rFonts w:ascii="Times New Roman" w:hAnsi="Times New Roman"/>
          <w:sz w:val="24"/>
          <w:szCs w:val="24"/>
        </w:rPr>
        <w:t xml:space="preserve">a nálezu Ústavného súdu Slovenskej republiky č. 40/2019 Z. z. </w:t>
      </w:r>
      <w:r w:rsidRPr="006B290B">
        <w:rPr>
          <w:rFonts w:ascii="Times New Roman" w:hAnsi="Times New Roman"/>
          <w:sz w:val="24"/>
          <w:szCs w:val="24"/>
        </w:rPr>
        <w:t xml:space="preserve">sa </w:t>
      </w:r>
      <w:r w:rsidRPr="00240395">
        <w:rPr>
          <w:rFonts w:ascii="Times New Roman" w:hAnsi="Times New Roman"/>
          <w:sz w:val="24"/>
          <w:szCs w:val="24"/>
        </w:rPr>
        <w:t>mení a dopĺňa takto:</w:t>
      </w:r>
    </w:p>
    <w:p w:rsidR="00945074" w:rsidRPr="00891A9C" w:rsidRDefault="00945074" w:rsidP="00945074">
      <w:pPr>
        <w:spacing w:after="0" w:line="240" w:lineRule="auto"/>
        <w:jc w:val="both"/>
        <w:rPr>
          <w:rFonts w:ascii="Times New Roman" w:hAnsi="Times New Roman"/>
          <w:color w:val="000000" w:themeColor="text1"/>
          <w:sz w:val="24"/>
          <w:szCs w:val="24"/>
        </w:rPr>
      </w:pPr>
    </w:p>
    <w:p w:rsidR="00945074" w:rsidRPr="00891A9C" w:rsidRDefault="00945074" w:rsidP="00945074">
      <w:pPr>
        <w:spacing w:after="0" w:line="240" w:lineRule="auto"/>
        <w:jc w:val="both"/>
        <w:rPr>
          <w:rFonts w:ascii="Times New Roman" w:hAnsi="Times New Roman"/>
          <w:color w:val="000000" w:themeColor="text1"/>
          <w:sz w:val="24"/>
          <w:szCs w:val="24"/>
        </w:rPr>
      </w:pPr>
      <w:r w:rsidRPr="00F81E40">
        <w:rPr>
          <w:rFonts w:ascii="Times New Roman" w:hAnsi="Times New Roman"/>
          <w:b/>
          <w:sz w:val="24"/>
          <w:szCs w:val="24"/>
        </w:rPr>
        <w:t>1.</w:t>
      </w:r>
      <w:r w:rsidRPr="00F81E40">
        <w:rPr>
          <w:rFonts w:ascii="Times New Roman" w:hAnsi="Times New Roman"/>
          <w:sz w:val="24"/>
          <w:szCs w:val="24"/>
        </w:rPr>
        <w:t xml:space="preserve"> </w:t>
      </w:r>
      <w:r w:rsidRPr="00891A9C">
        <w:rPr>
          <w:rFonts w:ascii="Times New Roman" w:hAnsi="Times New Roman"/>
          <w:color w:val="000000" w:themeColor="text1"/>
          <w:sz w:val="24"/>
          <w:szCs w:val="24"/>
        </w:rPr>
        <w:t xml:space="preserve">V § 5 ods. 1 </w:t>
      </w:r>
      <w:r w:rsidRPr="00F81E40">
        <w:rPr>
          <w:rFonts w:ascii="Times New Roman" w:hAnsi="Times New Roman"/>
          <w:sz w:val="24"/>
          <w:szCs w:val="24"/>
        </w:rPr>
        <w:t>písm. i)</w:t>
      </w:r>
      <w:r w:rsidRPr="00DA1DE4">
        <w:rPr>
          <w:rFonts w:ascii="Times New Roman" w:hAnsi="Times New Roman"/>
          <w:color w:val="92D050"/>
          <w:sz w:val="24"/>
          <w:szCs w:val="24"/>
        </w:rPr>
        <w:t xml:space="preserve"> </w:t>
      </w:r>
      <w:r w:rsidRPr="00891A9C">
        <w:rPr>
          <w:rFonts w:ascii="Times New Roman" w:hAnsi="Times New Roman"/>
          <w:color w:val="000000" w:themeColor="text1"/>
          <w:sz w:val="24"/>
          <w:szCs w:val="24"/>
        </w:rPr>
        <w:t xml:space="preserve">sa za slovo „súd“ vkladajú slová „alebo s pridelením pre obvod krajského súdu ako hosťujúci sudca“. </w:t>
      </w:r>
    </w:p>
    <w:p w:rsidR="00945074" w:rsidRPr="00891A9C" w:rsidRDefault="00945074" w:rsidP="00945074">
      <w:pPr>
        <w:spacing w:after="0" w:line="240" w:lineRule="auto"/>
        <w:jc w:val="both"/>
        <w:rPr>
          <w:rFonts w:ascii="Times New Roman" w:hAnsi="Times New Roman"/>
          <w:color w:val="000000" w:themeColor="text1"/>
          <w:sz w:val="24"/>
          <w:szCs w:val="24"/>
        </w:rPr>
      </w:pPr>
    </w:p>
    <w:p w:rsidR="00945074" w:rsidRPr="00891A9C" w:rsidRDefault="00945074" w:rsidP="00945074">
      <w:pPr>
        <w:spacing w:after="0" w:line="240" w:lineRule="auto"/>
        <w:jc w:val="both"/>
        <w:rPr>
          <w:rFonts w:ascii="Times New Roman" w:hAnsi="Times New Roman"/>
          <w:color w:val="000000" w:themeColor="text1"/>
          <w:sz w:val="24"/>
          <w:szCs w:val="24"/>
        </w:rPr>
      </w:pPr>
      <w:r w:rsidRPr="00F81E40">
        <w:rPr>
          <w:rFonts w:ascii="Times New Roman" w:hAnsi="Times New Roman"/>
          <w:b/>
          <w:sz w:val="24"/>
          <w:szCs w:val="24"/>
        </w:rPr>
        <w:lastRenderedPageBreak/>
        <w:t>2.</w:t>
      </w:r>
      <w:r w:rsidRPr="00F81E40">
        <w:rPr>
          <w:rFonts w:ascii="Times New Roman" w:hAnsi="Times New Roman"/>
          <w:sz w:val="24"/>
          <w:szCs w:val="24"/>
        </w:rPr>
        <w:t xml:space="preserve"> </w:t>
      </w:r>
      <w:r w:rsidRPr="00891A9C">
        <w:rPr>
          <w:rFonts w:ascii="Times New Roman" w:hAnsi="Times New Roman"/>
          <w:color w:val="000000" w:themeColor="text1"/>
          <w:sz w:val="24"/>
          <w:szCs w:val="24"/>
        </w:rPr>
        <w:t xml:space="preserve">V § 11 ods. 1 </w:t>
      </w:r>
      <w:r>
        <w:rPr>
          <w:rFonts w:ascii="Times New Roman" w:hAnsi="Times New Roman"/>
          <w:color w:val="000000" w:themeColor="text1"/>
          <w:sz w:val="24"/>
          <w:szCs w:val="24"/>
        </w:rPr>
        <w:t xml:space="preserve">prvej vete </w:t>
      </w:r>
      <w:r w:rsidRPr="00891A9C">
        <w:rPr>
          <w:rFonts w:ascii="Times New Roman" w:hAnsi="Times New Roman"/>
          <w:color w:val="000000" w:themeColor="text1"/>
          <w:sz w:val="24"/>
          <w:szCs w:val="24"/>
        </w:rPr>
        <w:t xml:space="preserve">sa za slová „okresný súd“ vkladajú slová „alebo na výkon funkcie </w:t>
      </w:r>
      <w:r w:rsidR="00827D23">
        <w:rPr>
          <w:rFonts w:ascii="Times New Roman" w:hAnsi="Times New Roman"/>
          <w:color w:val="000000" w:themeColor="text1"/>
          <w:sz w:val="24"/>
          <w:szCs w:val="24"/>
        </w:rPr>
        <w:t xml:space="preserve">sudcu ako </w:t>
      </w:r>
      <w:r w:rsidRPr="00891A9C">
        <w:rPr>
          <w:rFonts w:ascii="Times New Roman" w:hAnsi="Times New Roman"/>
          <w:color w:val="000000" w:themeColor="text1"/>
          <w:sz w:val="24"/>
          <w:szCs w:val="24"/>
        </w:rPr>
        <w:t>hosťujúceho sudcu</w:t>
      </w:r>
      <w:r>
        <w:rPr>
          <w:rFonts w:ascii="Times New Roman" w:hAnsi="Times New Roman"/>
          <w:color w:val="000000" w:themeColor="text1"/>
          <w:sz w:val="24"/>
          <w:szCs w:val="24"/>
        </w:rPr>
        <w:t xml:space="preserve"> pre obvod krajského súdu</w:t>
      </w:r>
      <w:r w:rsidRPr="00891A9C">
        <w:rPr>
          <w:rFonts w:ascii="Times New Roman" w:hAnsi="Times New Roman"/>
          <w:color w:val="000000" w:themeColor="text1"/>
          <w:sz w:val="24"/>
          <w:szCs w:val="24"/>
        </w:rPr>
        <w:t xml:space="preserve">“. </w:t>
      </w:r>
    </w:p>
    <w:p w:rsidR="00945074" w:rsidRPr="00891A9C" w:rsidRDefault="00945074" w:rsidP="00945074">
      <w:pPr>
        <w:spacing w:after="0" w:line="240" w:lineRule="auto"/>
        <w:jc w:val="both"/>
        <w:rPr>
          <w:rFonts w:ascii="Times New Roman" w:hAnsi="Times New Roman"/>
          <w:color w:val="000000" w:themeColor="text1"/>
          <w:sz w:val="24"/>
          <w:szCs w:val="24"/>
        </w:rPr>
      </w:pPr>
    </w:p>
    <w:p w:rsidR="00945074" w:rsidRPr="00891A9C" w:rsidRDefault="00945074" w:rsidP="00945074">
      <w:pPr>
        <w:spacing w:after="0" w:line="240" w:lineRule="auto"/>
        <w:jc w:val="both"/>
        <w:rPr>
          <w:rFonts w:ascii="Times New Roman" w:hAnsi="Times New Roman"/>
          <w:color w:val="000000" w:themeColor="text1"/>
          <w:sz w:val="24"/>
          <w:szCs w:val="24"/>
        </w:rPr>
      </w:pPr>
      <w:r w:rsidRPr="00F81E40">
        <w:rPr>
          <w:rFonts w:ascii="Times New Roman" w:hAnsi="Times New Roman"/>
          <w:b/>
          <w:sz w:val="24"/>
          <w:szCs w:val="24"/>
        </w:rPr>
        <w:t>3.</w:t>
      </w:r>
      <w:r w:rsidRPr="00F81E40">
        <w:rPr>
          <w:rFonts w:ascii="Times New Roman" w:hAnsi="Times New Roman"/>
          <w:sz w:val="24"/>
          <w:szCs w:val="24"/>
        </w:rPr>
        <w:t xml:space="preserve"> </w:t>
      </w:r>
      <w:r w:rsidRPr="00891A9C">
        <w:rPr>
          <w:rFonts w:ascii="Times New Roman" w:hAnsi="Times New Roman"/>
          <w:color w:val="000000" w:themeColor="text1"/>
          <w:sz w:val="24"/>
          <w:szCs w:val="24"/>
        </w:rPr>
        <w:t>V § 11 ods. 4 sa za s</w:t>
      </w:r>
      <w:r>
        <w:rPr>
          <w:rFonts w:ascii="Times New Roman" w:hAnsi="Times New Roman"/>
          <w:color w:val="000000" w:themeColor="text1"/>
          <w:sz w:val="24"/>
          <w:szCs w:val="24"/>
        </w:rPr>
        <w:t>lovo „súd“ vkladajú slová „</w:t>
      </w:r>
      <w:r w:rsidRPr="00891A9C">
        <w:rPr>
          <w:rFonts w:ascii="Times New Roman" w:hAnsi="Times New Roman"/>
          <w:color w:val="000000" w:themeColor="text1"/>
          <w:sz w:val="24"/>
          <w:szCs w:val="24"/>
        </w:rPr>
        <w:t>a pridelenie sudcu pre obvod krajského súdu ako hosťujúceho sudcu“.</w:t>
      </w:r>
    </w:p>
    <w:p w:rsidR="00945074" w:rsidRPr="00891A9C" w:rsidRDefault="00945074" w:rsidP="00945074">
      <w:pPr>
        <w:spacing w:after="0" w:line="240" w:lineRule="auto"/>
        <w:jc w:val="both"/>
        <w:rPr>
          <w:rFonts w:ascii="Times New Roman" w:hAnsi="Times New Roman"/>
          <w:color w:val="000000" w:themeColor="text1"/>
          <w:sz w:val="24"/>
          <w:szCs w:val="24"/>
        </w:rPr>
      </w:pPr>
    </w:p>
    <w:p w:rsidR="00945074" w:rsidRPr="00891A9C" w:rsidRDefault="00945074" w:rsidP="00945074">
      <w:pPr>
        <w:spacing w:after="0" w:line="240" w:lineRule="auto"/>
        <w:jc w:val="both"/>
        <w:rPr>
          <w:rFonts w:ascii="Times New Roman" w:hAnsi="Times New Roman"/>
          <w:color w:val="000000" w:themeColor="text1"/>
          <w:sz w:val="24"/>
          <w:szCs w:val="24"/>
        </w:rPr>
      </w:pPr>
      <w:r w:rsidRPr="00F81E40">
        <w:rPr>
          <w:rFonts w:ascii="Times New Roman" w:hAnsi="Times New Roman"/>
          <w:b/>
          <w:sz w:val="24"/>
          <w:szCs w:val="24"/>
        </w:rPr>
        <w:t>4.</w:t>
      </w:r>
      <w:r w:rsidRPr="00F81E40">
        <w:rPr>
          <w:rFonts w:ascii="Times New Roman" w:hAnsi="Times New Roman"/>
          <w:sz w:val="24"/>
          <w:szCs w:val="24"/>
        </w:rPr>
        <w:t xml:space="preserve"> </w:t>
      </w:r>
      <w:r w:rsidRPr="00891A9C">
        <w:rPr>
          <w:rFonts w:ascii="Times New Roman" w:hAnsi="Times New Roman"/>
          <w:color w:val="000000" w:themeColor="text1"/>
          <w:sz w:val="24"/>
          <w:szCs w:val="24"/>
        </w:rPr>
        <w:t>Za § 11 sa vkladá § 11a, ktorý</w:t>
      </w:r>
      <w:r>
        <w:rPr>
          <w:rFonts w:ascii="Times New Roman" w:hAnsi="Times New Roman"/>
          <w:color w:val="000000" w:themeColor="text1"/>
          <w:sz w:val="24"/>
          <w:szCs w:val="24"/>
        </w:rPr>
        <w:t xml:space="preserve"> </w:t>
      </w:r>
      <w:r w:rsidRPr="00F81E40">
        <w:rPr>
          <w:rFonts w:ascii="Times New Roman" w:hAnsi="Times New Roman"/>
          <w:sz w:val="24"/>
          <w:szCs w:val="24"/>
        </w:rPr>
        <w:t>vrátane nadpisu</w:t>
      </w:r>
      <w:r w:rsidRPr="00891A9C">
        <w:rPr>
          <w:rFonts w:ascii="Times New Roman" w:hAnsi="Times New Roman"/>
          <w:color w:val="000000" w:themeColor="text1"/>
          <w:sz w:val="24"/>
          <w:szCs w:val="24"/>
        </w:rPr>
        <w:t xml:space="preserve"> znie: </w:t>
      </w:r>
    </w:p>
    <w:p w:rsidR="00945074" w:rsidRPr="00891A9C" w:rsidRDefault="00945074" w:rsidP="00945074">
      <w:pPr>
        <w:spacing w:after="0" w:line="240" w:lineRule="auto"/>
        <w:jc w:val="both"/>
        <w:rPr>
          <w:rFonts w:ascii="Times New Roman" w:hAnsi="Times New Roman"/>
          <w:color w:val="000000" w:themeColor="text1"/>
          <w:sz w:val="24"/>
          <w:szCs w:val="24"/>
        </w:rPr>
      </w:pPr>
    </w:p>
    <w:p w:rsidR="00945074" w:rsidRPr="00891A9C" w:rsidRDefault="00945074" w:rsidP="00945074">
      <w:pPr>
        <w:spacing w:after="0" w:line="240" w:lineRule="auto"/>
        <w:jc w:val="center"/>
        <w:rPr>
          <w:rFonts w:ascii="Times New Roman" w:hAnsi="Times New Roman"/>
          <w:color w:val="000000" w:themeColor="text1"/>
          <w:sz w:val="24"/>
          <w:szCs w:val="24"/>
        </w:rPr>
      </w:pPr>
      <w:r w:rsidRPr="00891A9C">
        <w:rPr>
          <w:rFonts w:ascii="Times New Roman" w:hAnsi="Times New Roman"/>
          <w:color w:val="000000" w:themeColor="text1"/>
          <w:sz w:val="24"/>
          <w:szCs w:val="24"/>
        </w:rPr>
        <w:t>„§ 11a</w:t>
      </w:r>
    </w:p>
    <w:p w:rsidR="00945074" w:rsidRPr="00891A9C" w:rsidRDefault="00945074" w:rsidP="00945074">
      <w:pPr>
        <w:spacing w:after="0" w:line="240" w:lineRule="auto"/>
        <w:jc w:val="center"/>
        <w:rPr>
          <w:rFonts w:ascii="Times New Roman" w:hAnsi="Times New Roman"/>
          <w:color w:val="000000" w:themeColor="text1"/>
          <w:sz w:val="24"/>
          <w:szCs w:val="24"/>
        </w:rPr>
      </w:pPr>
      <w:r w:rsidRPr="00891A9C">
        <w:rPr>
          <w:rFonts w:ascii="Times New Roman" w:hAnsi="Times New Roman"/>
          <w:color w:val="000000" w:themeColor="text1"/>
          <w:sz w:val="24"/>
          <w:szCs w:val="24"/>
        </w:rPr>
        <w:t>Hosťujúci sudca</w:t>
      </w:r>
    </w:p>
    <w:p w:rsidR="00945074" w:rsidRDefault="00945074" w:rsidP="00945074">
      <w:pPr>
        <w:spacing w:after="0" w:line="240" w:lineRule="auto"/>
        <w:jc w:val="both"/>
        <w:rPr>
          <w:rFonts w:ascii="Times New Roman" w:hAnsi="Times New Roman"/>
          <w:b/>
          <w:color w:val="000000" w:themeColor="text1"/>
          <w:sz w:val="24"/>
          <w:szCs w:val="24"/>
          <w:u w:val="single"/>
        </w:rPr>
      </w:pPr>
    </w:p>
    <w:p w:rsidR="00945074" w:rsidRPr="00C345AD" w:rsidRDefault="00945074" w:rsidP="007D6DF6">
      <w:pPr>
        <w:spacing w:after="0" w:line="240" w:lineRule="auto"/>
        <w:ind w:firstLine="708"/>
        <w:jc w:val="both"/>
        <w:rPr>
          <w:rFonts w:ascii="Times New Roman" w:hAnsi="Times New Roman"/>
          <w:color w:val="FF0000"/>
          <w:sz w:val="24"/>
          <w:szCs w:val="24"/>
        </w:rPr>
      </w:pPr>
      <w:r w:rsidRPr="00891A9C">
        <w:rPr>
          <w:rFonts w:ascii="Times New Roman" w:hAnsi="Times New Roman"/>
          <w:color w:val="000000" w:themeColor="text1"/>
          <w:sz w:val="24"/>
          <w:szCs w:val="24"/>
        </w:rPr>
        <w:t xml:space="preserve">(1) </w:t>
      </w:r>
      <w:r>
        <w:rPr>
          <w:rFonts w:ascii="Times New Roman" w:hAnsi="Times New Roman"/>
          <w:color w:val="000000" w:themeColor="text1"/>
          <w:sz w:val="24"/>
          <w:szCs w:val="24"/>
        </w:rPr>
        <w:t>Hosťujúci sudca je sudca, ktorý vykonáva funkciu sudcu na určenom okresnom súde v obvode krajského súdu</w:t>
      </w:r>
      <w:r w:rsidR="000142D8">
        <w:rPr>
          <w:rFonts w:ascii="Times New Roman" w:hAnsi="Times New Roman"/>
          <w:color w:val="000000" w:themeColor="text1"/>
          <w:sz w:val="24"/>
          <w:szCs w:val="24"/>
        </w:rPr>
        <w:t xml:space="preserve"> </w:t>
      </w:r>
      <w:r w:rsidR="000142D8" w:rsidRPr="00C345AD">
        <w:rPr>
          <w:rFonts w:ascii="Times New Roman" w:hAnsi="Times New Roman"/>
          <w:color w:val="000000" w:themeColor="text1"/>
          <w:sz w:val="24"/>
          <w:szCs w:val="24"/>
        </w:rPr>
        <w:t xml:space="preserve">a ktorý udelil súhlas s pridelením na voľné miesto hosťujúceho sudcu </w:t>
      </w:r>
      <w:r w:rsidR="009E7C3F" w:rsidRPr="00C345AD">
        <w:rPr>
          <w:rFonts w:ascii="Times New Roman" w:hAnsi="Times New Roman"/>
          <w:color w:val="000000" w:themeColor="text1"/>
          <w:sz w:val="24"/>
          <w:szCs w:val="24"/>
        </w:rPr>
        <w:t>p</w:t>
      </w:r>
      <w:r w:rsidR="000142D8" w:rsidRPr="00C345AD">
        <w:rPr>
          <w:rFonts w:ascii="Times New Roman" w:hAnsi="Times New Roman"/>
          <w:color w:val="000000" w:themeColor="text1"/>
          <w:sz w:val="24"/>
          <w:szCs w:val="24"/>
        </w:rPr>
        <w:t>re obvod krajského súdu</w:t>
      </w:r>
      <w:r w:rsidRPr="00C345AD">
        <w:rPr>
          <w:rFonts w:ascii="Times New Roman" w:hAnsi="Times New Roman"/>
          <w:color w:val="000000" w:themeColor="text1"/>
          <w:sz w:val="24"/>
          <w:szCs w:val="24"/>
        </w:rPr>
        <w:t>.</w:t>
      </w:r>
      <w:r w:rsidR="007D6DF6" w:rsidRPr="00C345AD">
        <w:rPr>
          <w:rFonts w:ascii="Times New Roman" w:hAnsi="Times New Roman"/>
          <w:color w:val="000000" w:themeColor="text1"/>
          <w:sz w:val="24"/>
          <w:szCs w:val="24"/>
          <w:highlight w:val="yellow"/>
        </w:rPr>
        <w:t xml:space="preserve"> </w:t>
      </w:r>
    </w:p>
    <w:p w:rsidR="00945074" w:rsidRDefault="00945074" w:rsidP="00945074">
      <w:pPr>
        <w:spacing w:after="0" w:line="240" w:lineRule="auto"/>
        <w:jc w:val="both"/>
        <w:rPr>
          <w:rFonts w:ascii="Times New Roman" w:hAnsi="Times New Roman"/>
          <w:color w:val="000000" w:themeColor="text1"/>
          <w:sz w:val="24"/>
          <w:szCs w:val="24"/>
        </w:rPr>
      </w:pPr>
    </w:p>
    <w:p w:rsidR="00945074" w:rsidRPr="004B3E59" w:rsidRDefault="00945074" w:rsidP="00945074">
      <w:pPr>
        <w:spacing w:after="0" w:line="240" w:lineRule="auto"/>
        <w:ind w:firstLine="708"/>
        <w:jc w:val="both"/>
        <w:rPr>
          <w:rFonts w:ascii="Times New Roman" w:hAnsi="Times New Roman"/>
          <w:sz w:val="24"/>
          <w:szCs w:val="24"/>
        </w:rPr>
      </w:pPr>
      <w:r w:rsidRPr="00C57BFD">
        <w:rPr>
          <w:rFonts w:ascii="Times New Roman" w:hAnsi="Times New Roman"/>
          <w:color w:val="00B050"/>
          <w:sz w:val="24"/>
          <w:szCs w:val="24"/>
        </w:rPr>
        <w:t xml:space="preserve"> </w:t>
      </w:r>
      <w:r w:rsidRPr="004B3E59">
        <w:rPr>
          <w:rFonts w:ascii="Times New Roman" w:hAnsi="Times New Roman"/>
          <w:sz w:val="24"/>
          <w:szCs w:val="24"/>
        </w:rPr>
        <w:t xml:space="preserve">(2) Hosťujúci sudca vykonáva funkciu sudcu na okresnom súde, ktorý písomne určuje predseda krajského súdu podľa odseku 1 po prerokovaní s ministrom z dôvodu </w:t>
      </w:r>
    </w:p>
    <w:p w:rsidR="00945074" w:rsidRPr="004B3E59" w:rsidRDefault="00945074" w:rsidP="00945074">
      <w:pPr>
        <w:pStyle w:val="Odsekzoznamu"/>
        <w:numPr>
          <w:ilvl w:val="0"/>
          <w:numId w:val="2"/>
        </w:numPr>
        <w:spacing w:after="0" w:line="240" w:lineRule="auto"/>
        <w:jc w:val="both"/>
        <w:rPr>
          <w:rFonts w:ascii="Times New Roman" w:hAnsi="Times New Roman"/>
          <w:sz w:val="24"/>
          <w:szCs w:val="24"/>
        </w:rPr>
      </w:pPr>
      <w:r w:rsidRPr="004B3E59">
        <w:rPr>
          <w:rFonts w:ascii="Times New Roman" w:hAnsi="Times New Roman"/>
          <w:sz w:val="24"/>
          <w:szCs w:val="24"/>
        </w:rPr>
        <w:t xml:space="preserve">zastupovania zákonného sudcu počas </w:t>
      </w:r>
    </w:p>
    <w:p w:rsidR="00945074" w:rsidRPr="004B3E59" w:rsidRDefault="00945074" w:rsidP="00945074">
      <w:pPr>
        <w:pStyle w:val="Odsekzoznamu"/>
        <w:numPr>
          <w:ilvl w:val="0"/>
          <w:numId w:val="1"/>
        </w:numPr>
        <w:spacing w:after="0" w:line="240" w:lineRule="auto"/>
        <w:jc w:val="both"/>
        <w:rPr>
          <w:rFonts w:ascii="Times New Roman" w:hAnsi="Times New Roman"/>
          <w:sz w:val="24"/>
          <w:szCs w:val="24"/>
        </w:rPr>
      </w:pPr>
      <w:r w:rsidRPr="004B3E59">
        <w:rPr>
          <w:rFonts w:ascii="Times New Roman" w:hAnsi="Times New Roman"/>
          <w:sz w:val="24"/>
          <w:szCs w:val="24"/>
        </w:rPr>
        <w:t xml:space="preserve">materskej dovolenky alebo rodičovskej dovolenky, </w:t>
      </w:r>
    </w:p>
    <w:p w:rsidR="00945074" w:rsidRPr="004B3E59" w:rsidRDefault="00945074" w:rsidP="00945074">
      <w:pPr>
        <w:pStyle w:val="Odsekzoznamu"/>
        <w:numPr>
          <w:ilvl w:val="0"/>
          <w:numId w:val="1"/>
        </w:numPr>
        <w:spacing w:after="0" w:line="240" w:lineRule="auto"/>
        <w:jc w:val="both"/>
        <w:rPr>
          <w:rFonts w:ascii="Times New Roman" w:hAnsi="Times New Roman"/>
          <w:sz w:val="24"/>
          <w:szCs w:val="24"/>
        </w:rPr>
      </w:pPr>
      <w:r w:rsidRPr="004B3E59">
        <w:rPr>
          <w:rFonts w:ascii="Times New Roman" w:hAnsi="Times New Roman"/>
          <w:sz w:val="24"/>
          <w:szCs w:val="24"/>
        </w:rPr>
        <w:t>šesť týždňov presahujúcej práceneschopnosti,</w:t>
      </w:r>
    </w:p>
    <w:p w:rsidR="00945074" w:rsidRPr="004B3E59" w:rsidRDefault="00945074" w:rsidP="00945074">
      <w:pPr>
        <w:pStyle w:val="Odsekzoznamu"/>
        <w:numPr>
          <w:ilvl w:val="0"/>
          <w:numId w:val="1"/>
        </w:numPr>
        <w:spacing w:after="0" w:line="240" w:lineRule="auto"/>
        <w:jc w:val="both"/>
        <w:rPr>
          <w:rFonts w:ascii="Times New Roman" w:hAnsi="Times New Roman"/>
          <w:sz w:val="24"/>
          <w:szCs w:val="24"/>
        </w:rPr>
      </w:pPr>
      <w:r w:rsidRPr="004B3E59">
        <w:rPr>
          <w:rFonts w:ascii="Times New Roman" w:hAnsi="Times New Roman"/>
          <w:sz w:val="24"/>
          <w:szCs w:val="24"/>
        </w:rPr>
        <w:t>dočasného pridelenia,</w:t>
      </w:r>
    </w:p>
    <w:p w:rsidR="00945074" w:rsidRPr="004B3E59" w:rsidRDefault="00945074" w:rsidP="00945074">
      <w:pPr>
        <w:pStyle w:val="Odsekzoznamu"/>
        <w:numPr>
          <w:ilvl w:val="0"/>
          <w:numId w:val="1"/>
        </w:numPr>
        <w:spacing w:after="0" w:line="240" w:lineRule="auto"/>
        <w:jc w:val="both"/>
        <w:rPr>
          <w:rFonts w:ascii="Times New Roman" w:hAnsi="Times New Roman"/>
          <w:sz w:val="24"/>
          <w:szCs w:val="24"/>
        </w:rPr>
      </w:pPr>
      <w:r w:rsidRPr="004B3E59">
        <w:rPr>
          <w:rFonts w:ascii="Times New Roman" w:hAnsi="Times New Roman"/>
          <w:sz w:val="24"/>
          <w:szCs w:val="24"/>
        </w:rPr>
        <w:t xml:space="preserve">stáže,  </w:t>
      </w:r>
    </w:p>
    <w:p w:rsidR="00945074" w:rsidRPr="004B3E59" w:rsidRDefault="00945074" w:rsidP="00945074">
      <w:pPr>
        <w:pStyle w:val="Odsekzoznamu"/>
        <w:numPr>
          <w:ilvl w:val="0"/>
          <w:numId w:val="1"/>
        </w:numPr>
        <w:spacing w:after="0" w:line="240" w:lineRule="auto"/>
        <w:jc w:val="both"/>
        <w:rPr>
          <w:rFonts w:ascii="Times New Roman" w:hAnsi="Times New Roman"/>
          <w:sz w:val="24"/>
          <w:szCs w:val="24"/>
        </w:rPr>
      </w:pPr>
      <w:r w:rsidRPr="004B3E59">
        <w:rPr>
          <w:rFonts w:ascii="Times New Roman" w:hAnsi="Times New Roman"/>
          <w:sz w:val="24"/>
          <w:szCs w:val="24"/>
        </w:rPr>
        <w:t xml:space="preserve">prerušenia výkonu funkcie podľa § 24 ods. 1 až 3, </w:t>
      </w:r>
    </w:p>
    <w:p w:rsidR="00945074" w:rsidRPr="004B3E59" w:rsidRDefault="00945074" w:rsidP="00945074">
      <w:pPr>
        <w:pStyle w:val="Odsekzoznamu"/>
        <w:numPr>
          <w:ilvl w:val="0"/>
          <w:numId w:val="1"/>
        </w:numPr>
        <w:spacing w:after="0" w:line="240" w:lineRule="auto"/>
        <w:jc w:val="both"/>
        <w:rPr>
          <w:rFonts w:ascii="Times New Roman" w:hAnsi="Times New Roman"/>
          <w:sz w:val="24"/>
          <w:szCs w:val="24"/>
        </w:rPr>
      </w:pPr>
      <w:r w:rsidRPr="004B3E59">
        <w:rPr>
          <w:rFonts w:ascii="Times New Roman" w:hAnsi="Times New Roman"/>
          <w:sz w:val="24"/>
          <w:szCs w:val="24"/>
        </w:rPr>
        <w:t xml:space="preserve">dočasného pozastavenia výkonu funkcie, alebo </w:t>
      </w:r>
    </w:p>
    <w:p w:rsidR="00945074" w:rsidRPr="004B3E59" w:rsidRDefault="00945074" w:rsidP="00945074">
      <w:pPr>
        <w:pStyle w:val="Odsekzoznamu"/>
        <w:numPr>
          <w:ilvl w:val="0"/>
          <w:numId w:val="1"/>
        </w:numPr>
        <w:spacing w:after="0" w:line="240" w:lineRule="auto"/>
        <w:jc w:val="both"/>
        <w:rPr>
          <w:rFonts w:ascii="Times New Roman" w:hAnsi="Times New Roman"/>
          <w:sz w:val="24"/>
          <w:szCs w:val="24"/>
        </w:rPr>
      </w:pPr>
      <w:r w:rsidRPr="004B3E59">
        <w:rPr>
          <w:rFonts w:ascii="Times New Roman" w:hAnsi="Times New Roman"/>
          <w:sz w:val="24"/>
          <w:szCs w:val="24"/>
        </w:rPr>
        <w:t xml:space="preserve">poverenia plnením úloh v orgáne Európskej únie, </w:t>
      </w:r>
    </w:p>
    <w:p w:rsidR="00945074" w:rsidRPr="004B3E59" w:rsidRDefault="00945074" w:rsidP="00945074">
      <w:pPr>
        <w:pStyle w:val="Odsekzoznamu"/>
        <w:numPr>
          <w:ilvl w:val="0"/>
          <w:numId w:val="2"/>
        </w:numPr>
        <w:spacing w:after="0" w:line="240" w:lineRule="auto"/>
        <w:jc w:val="both"/>
        <w:rPr>
          <w:rFonts w:ascii="Times New Roman" w:hAnsi="Times New Roman"/>
          <w:sz w:val="24"/>
          <w:szCs w:val="24"/>
        </w:rPr>
      </w:pPr>
      <w:r w:rsidRPr="004B3E59">
        <w:rPr>
          <w:rFonts w:ascii="Times New Roman" w:hAnsi="Times New Roman"/>
          <w:sz w:val="24"/>
          <w:szCs w:val="24"/>
        </w:rPr>
        <w:t>dočasnej preťaženosti okresného súdu, a to len v prípade, ak nie je pre hosťujúceho sudcu určený výkon funkcie podľa písmena a).</w:t>
      </w:r>
    </w:p>
    <w:p w:rsidR="00945074" w:rsidRPr="004B3E59" w:rsidRDefault="00945074" w:rsidP="00945074">
      <w:pPr>
        <w:spacing w:after="0" w:line="240" w:lineRule="auto"/>
        <w:ind w:firstLine="708"/>
        <w:jc w:val="both"/>
        <w:rPr>
          <w:rFonts w:ascii="Times New Roman" w:hAnsi="Times New Roman"/>
          <w:sz w:val="24"/>
          <w:szCs w:val="24"/>
        </w:rPr>
      </w:pPr>
    </w:p>
    <w:p w:rsidR="00945074" w:rsidRPr="004C44E9" w:rsidRDefault="00945074" w:rsidP="00945074">
      <w:pPr>
        <w:spacing w:after="0" w:line="240" w:lineRule="auto"/>
        <w:ind w:firstLine="708"/>
        <w:jc w:val="both"/>
        <w:rPr>
          <w:rFonts w:ascii="Times New Roman" w:hAnsi="Times New Roman"/>
          <w:color w:val="000000" w:themeColor="text1"/>
          <w:sz w:val="24"/>
          <w:szCs w:val="24"/>
        </w:rPr>
      </w:pPr>
      <w:r w:rsidRPr="004B3E59">
        <w:rPr>
          <w:rFonts w:ascii="Times New Roman" w:hAnsi="Times New Roman"/>
          <w:sz w:val="24"/>
          <w:szCs w:val="24"/>
        </w:rPr>
        <w:t xml:space="preserve">(3) Výkon funkcie </w:t>
      </w:r>
      <w:r w:rsidR="006C2FE4">
        <w:rPr>
          <w:rFonts w:ascii="Times New Roman" w:hAnsi="Times New Roman"/>
          <w:sz w:val="24"/>
          <w:szCs w:val="24"/>
        </w:rPr>
        <w:t xml:space="preserve">sudcu ako </w:t>
      </w:r>
      <w:r w:rsidRPr="004B3E59">
        <w:rPr>
          <w:rFonts w:ascii="Times New Roman" w:hAnsi="Times New Roman"/>
          <w:sz w:val="24"/>
          <w:szCs w:val="24"/>
        </w:rPr>
        <w:t xml:space="preserve">hosťujúceho sudcu na okresnom súde podľa odseku 2 písm. a) sa skončí dňom, kedy zastupovaný sudca začne znovu vykonávať funkciu sudcu. Výkon funkcie </w:t>
      </w:r>
      <w:r w:rsidR="006C2FE4">
        <w:rPr>
          <w:rFonts w:ascii="Times New Roman" w:hAnsi="Times New Roman"/>
          <w:sz w:val="24"/>
          <w:szCs w:val="24"/>
        </w:rPr>
        <w:t xml:space="preserve">sudcu ako </w:t>
      </w:r>
      <w:r w:rsidRPr="004B3E59">
        <w:rPr>
          <w:rFonts w:ascii="Times New Roman" w:hAnsi="Times New Roman"/>
          <w:sz w:val="24"/>
          <w:szCs w:val="24"/>
        </w:rPr>
        <w:t xml:space="preserve">hosťujúceho sudcu na okresnom súde podľa odseku 2 písm. b) sa skončí </w:t>
      </w:r>
      <w:r w:rsidRPr="00804C2C">
        <w:rPr>
          <w:rFonts w:ascii="Times New Roman" w:hAnsi="Times New Roman"/>
          <w:sz w:val="24"/>
          <w:szCs w:val="24"/>
        </w:rPr>
        <w:t xml:space="preserve">dňom určenia </w:t>
      </w:r>
      <w:r w:rsidRPr="004B3E59">
        <w:rPr>
          <w:rFonts w:ascii="Times New Roman" w:hAnsi="Times New Roman"/>
          <w:sz w:val="24"/>
          <w:szCs w:val="24"/>
        </w:rPr>
        <w:t xml:space="preserve">výkonu funkcie </w:t>
      </w:r>
      <w:r w:rsidR="001E32CA">
        <w:rPr>
          <w:rFonts w:ascii="Times New Roman" w:hAnsi="Times New Roman"/>
          <w:sz w:val="24"/>
          <w:szCs w:val="24"/>
        </w:rPr>
        <w:t xml:space="preserve">sudcu ako </w:t>
      </w:r>
      <w:r w:rsidRPr="004B3E59">
        <w:rPr>
          <w:rFonts w:ascii="Times New Roman" w:hAnsi="Times New Roman"/>
          <w:sz w:val="24"/>
          <w:szCs w:val="24"/>
        </w:rPr>
        <w:t>hosťujúceho sudcu podľa odseku 2 písm. a).</w:t>
      </w:r>
      <w:r w:rsidRPr="00C57BFD">
        <w:rPr>
          <w:rFonts w:ascii="Times New Roman" w:hAnsi="Times New Roman"/>
          <w:color w:val="00B050"/>
          <w:sz w:val="24"/>
          <w:szCs w:val="24"/>
        </w:rPr>
        <w:t xml:space="preserve"> </w:t>
      </w:r>
    </w:p>
    <w:p w:rsidR="00945074" w:rsidRPr="004C44E9" w:rsidRDefault="00945074" w:rsidP="00945074">
      <w:pPr>
        <w:spacing w:after="0" w:line="240" w:lineRule="auto"/>
        <w:ind w:firstLine="708"/>
        <w:jc w:val="both"/>
        <w:rPr>
          <w:rFonts w:ascii="Times New Roman" w:hAnsi="Times New Roman"/>
          <w:color w:val="000000" w:themeColor="text1"/>
          <w:sz w:val="24"/>
          <w:szCs w:val="24"/>
        </w:rPr>
      </w:pPr>
    </w:p>
    <w:p w:rsidR="00945074" w:rsidRDefault="00945074" w:rsidP="00945074">
      <w:pPr>
        <w:spacing w:after="0" w:line="240" w:lineRule="auto"/>
        <w:ind w:firstLine="708"/>
        <w:jc w:val="both"/>
        <w:rPr>
          <w:rFonts w:ascii="Times New Roman" w:hAnsi="Times New Roman"/>
          <w:color w:val="000000" w:themeColor="text1"/>
          <w:sz w:val="24"/>
          <w:szCs w:val="24"/>
        </w:rPr>
      </w:pPr>
      <w:r w:rsidRPr="004C44E9">
        <w:rPr>
          <w:rFonts w:ascii="Times New Roman" w:hAnsi="Times New Roman"/>
          <w:color w:val="000000" w:themeColor="text1"/>
          <w:sz w:val="24"/>
          <w:szCs w:val="24"/>
        </w:rPr>
        <w:t>(</w:t>
      </w:r>
      <w:r>
        <w:rPr>
          <w:rFonts w:ascii="Times New Roman" w:hAnsi="Times New Roman"/>
          <w:color w:val="000000" w:themeColor="text1"/>
          <w:sz w:val="24"/>
          <w:szCs w:val="24"/>
        </w:rPr>
        <w:t>4</w:t>
      </w:r>
      <w:r w:rsidRPr="004C44E9">
        <w:rPr>
          <w:rFonts w:ascii="Times New Roman" w:hAnsi="Times New Roman"/>
          <w:color w:val="000000" w:themeColor="text1"/>
          <w:sz w:val="24"/>
          <w:szCs w:val="24"/>
        </w:rPr>
        <w:t xml:space="preserve">) Po </w:t>
      </w:r>
      <w:r>
        <w:rPr>
          <w:rFonts w:ascii="Times New Roman" w:hAnsi="Times New Roman"/>
          <w:color w:val="000000" w:themeColor="text1"/>
          <w:sz w:val="24"/>
          <w:szCs w:val="24"/>
        </w:rPr>
        <w:t>štyroch</w:t>
      </w:r>
      <w:r w:rsidRPr="004C44E9">
        <w:rPr>
          <w:rFonts w:ascii="Times New Roman" w:hAnsi="Times New Roman"/>
          <w:color w:val="000000" w:themeColor="text1"/>
          <w:sz w:val="24"/>
          <w:szCs w:val="24"/>
        </w:rPr>
        <w:t xml:space="preserve"> rokoch výkonu funkcie</w:t>
      </w:r>
      <w:r w:rsidR="006C2FE4">
        <w:rPr>
          <w:rFonts w:ascii="Times New Roman" w:hAnsi="Times New Roman"/>
          <w:color w:val="000000" w:themeColor="text1"/>
          <w:sz w:val="24"/>
          <w:szCs w:val="24"/>
        </w:rPr>
        <w:t xml:space="preserve"> sudcu ako</w:t>
      </w:r>
      <w:r w:rsidRPr="004C44E9">
        <w:rPr>
          <w:rFonts w:ascii="Times New Roman" w:hAnsi="Times New Roman"/>
          <w:color w:val="000000" w:themeColor="text1"/>
          <w:sz w:val="24"/>
          <w:szCs w:val="24"/>
        </w:rPr>
        <w:t xml:space="preserve"> hosťujúceho sudcu môže byť </w:t>
      </w:r>
      <w:r w:rsidRPr="00F47F3E">
        <w:rPr>
          <w:rFonts w:ascii="Times New Roman" w:hAnsi="Times New Roman"/>
          <w:color w:val="000000" w:themeColor="text1"/>
          <w:sz w:val="24"/>
          <w:szCs w:val="24"/>
        </w:rPr>
        <w:t>hosťujúci sudca</w:t>
      </w:r>
      <w:r w:rsidRPr="004C44E9">
        <w:rPr>
          <w:rFonts w:ascii="Times New Roman" w:hAnsi="Times New Roman"/>
          <w:color w:val="000000" w:themeColor="text1"/>
          <w:sz w:val="24"/>
          <w:szCs w:val="24"/>
        </w:rPr>
        <w:t xml:space="preserve"> na svoju žiadosť preložený na voľné miesto sudcu na okresnom súde alebo na základe výsledkov výberového konania na krajskom súde. Do lehoty podľa prvej vety sa nezapočítava čas materskej dovolenky, rodičovskej dovolenky, stáže sudcu, poverenia sudcu plnením úloh v orgáne Európskej únie</w:t>
      </w:r>
      <w:r w:rsidR="007F29F5" w:rsidRPr="007F29F5">
        <w:rPr>
          <w:rFonts w:ascii="Times New Roman" w:hAnsi="Times New Roman"/>
          <w:sz w:val="24"/>
          <w:szCs w:val="24"/>
          <w:lang w:eastAsia="sk-SK"/>
        </w:rPr>
        <w:t xml:space="preserve"> alebo orgáne vytvorenom spoločne členskými štátmi Európskej únie (ďalej len „orgán Európskej únie“)</w:t>
      </w:r>
      <w:r w:rsidRPr="004C44E9">
        <w:rPr>
          <w:rFonts w:ascii="Times New Roman" w:hAnsi="Times New Roman"/>
          <w:color w:val="000000" w:themeColor="text1"/>
          <w:sz w:val="24"/>
          <w:szCs w:val="24"/>
        </w:rPr>
        <w:t xml:space="preserve">, prerušenia výkonu funkcie sudcu a dočasného pozastavenia výkonu funkcie sudcu.  </w:t>
      </w:r>
    </w:p>
    <w:p w:rsidR="00945074" w:rsidRDefault="00945074" w:rsidP="00945074">
      <w:pPr>
        <w:spacing w:after="0" w:line="240" w:lineRule="auto"/>
        <w:ind w:firstLine="708"/>
        <w:jc w:val="both"/>
        <w:rPr>
          <w:rFonts w:ascii="Times New Roman" w:hAnsi="Times New Roman"/>
          <w:color w:val="000000" w:themeColor="text1"/>
          <w:sz w:val="24"/>
          <w:szCs w:val="24"/>
        </w:rPr>
      </w:pPr>
    </w:p>
    <w:p w:rsidR="00945074" w:rsidRPr="000A374C" w:rsidRDefault="00945074" w:rsidP="00945074">
      <w:pPr>
        <w:spacing w:after="0" w:line="240" w:lineRule="auto"/>
        <w:ind w:firstLine="708"/>
        <w:jc w:val="both"/>
        <w:rPr>
          <w:rFonts w:ascii="Times New Roman" w:hAnsi="Times New Roman"/>
          <w:sz w:val="24"/>
          <w:szCs w:val="24"/>
        </w:rPr>
      </w:pPr>
      <w:r w:rsidRPr="000A374C">
        <w:rPr>
          <w:rFonts w:ascii="Times New Roman" w:hAnsi="Times New Roman"/>
          <w:sz w:val="24"/>
          <w:szCs w:val="24"/>
        </w:rPr>
        <w:t>(</w:t>
      </w:r>
      <w:r>
        <w:rPr>
          <w:rFonts w:ascii="Times New Roman" w:hAnsi="Times New Roman"/>
          <w:sz w:val="24"/>
          <w:szCs w:val="24"/>
        </w:rPr>
        <w:t>5</w:t>
      </w:r>
      <w:r w:rsidRPr="000A374C">
        <w:rPr>
          <w:rFonts w:ascii="Times New Roman" w:hAnsi="Times New Roman"/>
          <w:sz w:val="24"/>
          <w:szCs w:val="24"/>
        </w:rPr>
        <w:t xml:space="preserve">) </w:t>
      </w:r>
      <w:r w:rsidRPr="000A374C">
        <w:rPr>
          <w:rFonts w:ascii="Times New Roman" w:hAnsi="Times New Roman"/>
          <w:sz w:val="24"/>
        </w:rPr>
        <w:t>Hosťujúci sudca je počas výkonu funkcie členom pléna toho súdu, na ktorom vykonáva funkciu.</w:t>
      </w:r>
    </w:p>
    <w:p w:rsidR="00945074" w:rsidRPr="00891A9C" w:rsidRDefault="00945074" w:rsidP="00945074">
      <w:pPr>
        <w:spacing w:after="0" w:line="240" w:lineRule="auto"/>
        <w:ind w:firstLine="708"/>
        <w:jc w:val="both"/>
        <w:rPr>
          <w:rFonts w:ascii="Times New Roman" w:hAnsi="Times New Roman"/>
          <w:color w:val="000000" w:themeColor="text1"/>
          <w:sz w:val="24"/>
          <w:szCs w:val="24"/>
        </w:rPr>
      </w:pPr>
    </w:p>
    <w:p w:rsidR="00945074" w:rsidRPr="00891A9C" w:rsidRDefault="00945074" w:rsidP="00945074">
      <w:pPr>
        <w:spacing w:after="0" w:line="240" w:lineRule="auto"/>
        <w:ind w:firstLine="708"/>
        <w:jc w:val="both"/>
        <w:rPr>
          <w:rFonts w:ascii="Times New Roman" w:hAnsi="Times New Roman"/>
          <w:color w:val="000000" w:themeColor="text1"/>
          <w:sz w:val="24"/>
          <w:szCs w:val="24"/>
        </w:rPr>
      </w:pPr>
      <w:r w:rsidRPr="00891A9C">
        <w:rPr>
          <w:rFonts w:ascii="Times New Roman" w:hAnsi="Times New Roman"/>
          <w:color w:val="000000" w:themeColor="text1"/>
          <w:sz w:val="24"/>
          <w:szCs w:val="24"/>
        </w:rPr>
        <w:t>(</w:t>
      </w:r>
      <w:r>
        <w:rPr>
          <w:rFonts w:ascii="Times New Roman" w:hAnsi="Times New Roman"/>
          <w:color w:val="000000" w:themeColor="text1"/>
          <w:sz w:val="24"/>
          <w:szCs w:val="24"/>
        </w:rPr>
        <w:t>6</w:t>
      </w:r>
      <w:r w:rsidRPr="00891A9C">
        <w:rPr>
          <w:rFonts w:ascii="Times New Roman" w:hAnsi="Times New Roman"/>
          <w:color w:val="000000" w:themeColor="text1"/>
          <w:sz w:val="24"/>
          <w:szCs w:val="24"/>
        </w:rPr>
        <w:t xml:space="preserve">) Zoznam hosťujúcich sudcov vedie </w:t>
      </w:r>
      <w:r>
        <w:rPr>
          <w:rFonts w:ascii="Times New Roman" w:hAnsi="Times New Roman"/>
          <w:color w:val="000000" w:themeColor="text1"/>
          <w:sz w:val="24"/>
          <w:szCs w:val="24"/>
        </w:rPr>
        <w:t xml:space="preserve">súdna rada </w:t>
      </w:r>
      <w:r w:rsidRPr="00891A9C">
        <w:rPr>
          <w:rFonts w:ascii="Times New Roman" w:hAnsi="Times New Roman"/>
          <w:color w:val="000000" w:themeColor="text1"/>
          <w:sz w:val="24"/>
          <w:szCs w:val="24"/>
        </w:rPr>
        <w:t xml:space="preserve"> a zverejňuje ho na svojom webovom sídle.“. </w:t>
      </w:r>
    </w:p>
    <w:p w:rsidR="00945074" w:rsidRPr="00891A9C" w:rsidRDefault="00945074" w:rsidP="00945074">
      <w:pPr>
        <w:spacing w:after="0" w:line="240" w:lineRule="auto"/>
        <w:jc w:val="both"/>
        <w:rPr>
          <w:rFonts w:ascii="Times New Roman" w:hAnsi="Times New Roman"/>
          <w:color w:val="000000" w:themeColor="text1"/>
          <w:sz w:val="24"/>
          <w:szCs w:val="24"/>
        </w:rPr>
      </w:pPr>
    </w:p>
    <w:p w:rsidR="00945074" w:rsidRPr="00891A9C" w:rsidRDefault="00945074" w:rsidP="00945074">
      <w:pPr>
        <w:spacing w:after="0" w:line="240" w:lineRule="auto"/>
        <w:jc w:val="both"/>
        <w:rPr>
          <w:rFonts w:ascii="Times New Roman" w:hAnsi="Times New Roman"/>
          <w:color w:val="000000" w:themeColor="text1"/>
          <w:sz w:val="24"/>
          <w:szCs w:val="24"/>
        </w:rPr>
      </w:pPr>
      <w:r w:rsidRPr="00F81E40">
        <w:rPr>
          <w:rFonts w:ascii="Times New Roman" w:hAnsi="Times New Roman"/>
          <w:b/>
          <w:sz w:val="24"/>
          <w:szCs w:val="24"/>
        </w:rPr>
        <w:t>5.</w:t>
      </w:r>
      <w:r w:rsidRPr="00F81E40">
        <w:rPr>
          <w:rFonts w:ascii="Times New Roman" w:hAnsi="Times New Roman"/>
          <w:sz w:val="24"/>
          <w:szCs w:val="24"/>
        </w:rPr>
        <w:t xml:space="preserve"> </w:t>
      </w:r>
      <w:r w:rsidRPr="00891A9C">
        <w:rPr>
          <w:rFonts w:ascii="Times New Roman" w:hAnsi="Times New Roman"/>
          <w:color w:val="000000" w:themeColor="text1"/>
          <w:sz w:val="24"/>
          <w:szCs w:val="24"/>
        </w:rPr>
        <w:t xml:space="preserve">V § 12 </w:t>
      </w:r>
      <w:r w:rsidRPr="00F81E40">
        <w:rPr>
          <w:rFonts w:ascii="Times New Roman" w:hAnsi="Times New Roman"/>
          <w:sz w:val="24"/>
          <w:szCs w:val="24"/>
        </w:rPr>
        <w:t xml:space="preserve">ods. 1 </w:t>
      </w:r>
      <w:r w:rsidRPr="00891A9C">
        <w:rPr>
          <w:rFonts w:ascii="Times New Roman" w:hAnsi="Times New Roman"/>
          <w:color w:val="000000" w:themeColor="text1"/>
          <w:sz w:val="24"/>
          <w:szCs w:val="24"/>
        </w:rPr>
        <w:t>prvá veta znie: „Ak nemožno riadny chod súdnictva zabezpečiť pridelením sudcu</w:t>
      </w:r>
      <w:r>
        <w:rPr>
          <w:rFonts w:ascii="Times New Roman" w:hAnsi="Times New Roman"/>
          <w:color w:val="000000" w:themeColor="text1"/>
          <w:sz w:val="24"/>
          <w:szCs w:val="24"/>
        </w:rPr>
        <w:t xml:space="preserve"> alebo</w:t>
      </w:r>
      <w:r w:rsidRPr="00891A9C">
        <w:rPr>
          <w:rFonts w:ascii="Times New Roman" w:hAnsi="Times New Roman"/>
          <w:color w:val="000000" w:themeColor="text1"/>
          <w:sz w:val="24"/>
          <w:szCs w:val="24"/>
        </w:rPr>
        <w:t xml:space="preserve"> preložením sudcu, sudcu možno s jeho súhlasom dočasne prideliť na výkon funkcie </w:t>
      </w:r>
      <w:r w:rsidRPr="00891A9C">
        <w:rPr>
          <w:rFonts w:ascii="Times New Roman" w:hAnsi="Times New Roman"/>
          <w:color w:val="000000" w:themeColor="text1"/>
          <w:sz w:val="24"/>
          <w:szCs w:val="24"/>
        </w:rPr>
        <w:lastRenderedPageBreak/>
        <w:t>na iný súd</w:t>
      </w:r>
      <w:r>
        <w:rPr>
          <w:rFonts w:ascii="Times New Roman" w:hAnsi="Times New Roman"/>
          <w:color w:val="000000" w:themeColor="text1"/>
          <w:sz w:val="24"/>
          <w:szCs w:val="24"/>
        </w:rPr>
        <w:t>; na okresný súd možno sudcu dočasne prideliť, ak riadny chod súdnictva nemožno zabezpečiť ani hosťujúcim sudcom</w:t>
      </w:r>
      <w:r w:rsidRPr="00891A9C">
        <w:rPr>
          <w:rFonts w:ascii="Times New Roman" w:hAnsi="Times New Roman"/>
          <w:color w:val="000000" w:themeColor="text1"/>
          <w:sz w:val="24"/>
          <w:szCs w:val="24"/>
        </w:rPr>
        <w:t xml:space="preserve">.“. </w:t>
      </w:r>
    </w:p>
    <w:p w:rsidR="00945074" w:rsidRPr="00891A9C" w:rsidRDefault="00945074" w:rsidP="00945074">
      <w:pPr>
        <w:spacing w:after="0" w:line="240" w:lineRule="auto"/>
        <w:jc w:val="both"/>
        <w:rPr>
          <w:rFonts w:ascii="Times New Roman" w:hAnsi="Times New Roman"/>
          <w:color w:val="000000" w:themeColor="text1"/>
          <w:sz w:val="24"/>
          <w:szCs w:val="24"/>
        </w:rPr>
      </w:pPr>
    </w:p>
    <w:p w:rsidR="00945074" w:rsidRPr="00891A9C" w:rsidRDefault="00945074" w:rsidP="00945074">
      <w:pPr>
        <w:spacing w:after="0" w:line="240" w:lineRule="auto"/>
        <w:jc w:val="both"/>
        <w:rPr>
          <w:rFonts w:ascii="Times New Roman" w:hAnsi="Times New Roman"/>
          <w:color w:val="000000" w:themeColor="text1"/>
          <w:sz w:val="24"/>
          <w:szCs w:val="24"/>
        </w:rPr>
      </w:pPr>
      <w:r>
        <w:rPr>
          <w:rFonts w:ascii="Times New Roman" w:hAnsi="Times New Roman"/>
          <w:b/>
          <w:sz w:val="24"/>
          <w:szCs w:val="24"/>
        </w:rPr>
        <w:t>6</w:t>
      </w:r>
      <w:r w:rsidRPr="00F81E40">
        <w:rPr>
          <w:rFonts w:ascii="Times New Roman" w:hAnsi="Times New Roman"/>
          <w:b/>
          <w:sz w:val="24"/>
          <w:szCs w:val="24"/>
        </w:rPr>
        <w:t>.</w:t>
      </w:r>
      <w:r w:rsidRPr="00F81E40">
        <w:rPr>
          <w:rFonts w:ascii="Times New Roman" w:hAnsi="Times New Roman"/>
          <w:sz w:val="24"/>
          <w:szCs w:val="24"/>
        </w:rPr>
        <w:t xml:space="preserve"> </w:t>
      </w:r>
      <w:r w:rsidRPr="00891A9C">
        <w:rPr>
          <w:rFonts w:ascii="Times New Roman" w:hAnsi="Times New Roman"/>
          <w:color w:val="000000" w:themeColor="text1"/>
          <w:sz w:val="24"/>
          <w:szCs w:val="24"/>
        </w:rPr>
        <w:t xml:space="preserve">V § 12 ods. 3 </w:t>
      </w:r>
      <w:r>
        <w:rPr>
          <w:rFonts w:ascii="Times New Roman" w:hAnsi="Times New Roman"/>
          <w:color w:val="000000" w:themeColor="text1"/>
          <w:sz w:val="24"/>
          <w:szCs w:val="24"/>
        </w:rPr>
        <w:t xml:space="preserve">prvej vete </w:t>
      </w:r>
      <w:r w:rsidRPr="00891A9C">
        <w:rPr>
          <w:rFonts w:ascii="Times New Roman" w:hAnsi="Times New Roman"/>
          <w:color w:val="000000" w:themeColor="text1"/>
          <w:sz w:val="24"/>
          <w:szCs w:val="24"/>
        </w:rPr>
        <w:t xml:space="preserve">sa </w:t>
      </w:r>
      <w:r>
        <w:rPr>
          <w:rFonts w:ascii="Times New Roman" w:hAnsi="Times New Roman"/>
          <w:color w:val="000000" w:themeColor="text1"/>
          <w:sz w:val="24"/>
          <w:szCs w:val="24"/>
        </w:rPr>
        <w:t>vypúšťa čiarka za slovom „rokov“ a slová „ak tento zákon neustanovuje inak</w:t>
      </w:r>
      <w:r w:rsidRPr="00891A9C">
        <w:rPr>
          <w:rFonts w:ascii="Times New Roman" w:hAnsi="Times New Roman"/>
          <w:color w:val="000000" w:themeColor="text1"/>
          <w:sz w:val="24"/>
          <w:szCs w:val="24"/>
        </w:rPr>
        <w:t xml:space="preserve">“. </w:t>
      </w:r>
    </w:p>
    <w:p w:rsidR="00945074" w:rsidRDefault="00945074" w:rsidP="00945074">
      <w:pPr>
        <w:spacing w:after="0" w:line="240" w:lineRule="auto"/>
        <w:jc w:val="both"/>
        <w:rPr>
          <w:rFonts w:ascii="Times New Roman" w:hAnsi="Times New Roman"/>
          <w:color w:val="000000" w:themeColor="text1"/>
          <w:sz w:val="24"/>
        </w:rPr>
      </w:pPr>
    </w:p>
    <w:p w:rsidR="00945074" w:rsidRPr="00891A9C" w:rsidRDefault="00945074" w:rsidP="00945074">
      <w:pPr>
        <w:spacing w:after="0" w:line="240" w:lineRule="auto"/>
        <w:jc w:val="both"/>
        <w:rPr>
          <w:rFonts w:ascii="Times New Roman" w:hAnsi="Times New Roman"/>
          <w:color w:val="000000" w:themeColor="text1"/>
          <w:sz w:val="24"/>
        </w:rPr>
      </w:pPr>
      <w:r w:rsidRPr="00367E51">
        <w:rPr>
          <w:rFonts w:ascii="Times New Roman" w:hAnsi="Times New Roman"/>
          <w:b/>
          <w:color w:val="000000" w:themeColor="text1"/>
          <w:sz w:val="24"/>
        </w:rPr>
        <w:t>7</w:t>
      </w:r>
      <w:r w:rsidRPr="00C57BFD">
        <w:rPr>
          <w:rFonts w:ascii="Times New Roman" w:hAnsi="Times New Roman"/>
          <w:b/>
          <w:color w:val="000000" w:themeColor="text1"/>
          <w:sz w:val="24"/>
        </w:rPr>
        <w:t>.</w:t>
      </w:r>
      <w:r>
        <w:rPr>
          <w:rFonts w:ascii="Times New Roman" w:hAnsi="Times New Roman"/>
          <w:color w:val="000000" w:themeColor="text1"/>
          <w:sz w:val="24"/>
        </w:rPr>
        <w:t xml:space="preserve"> V § 12 ods. 4 sa slovo „preložený“ nahrádza slovami „dočasne pridelený“.</w:t>
      </w:r>
    </w:p>
    <w:p w:rsidR="00945074" w:rsidRPr="00891A9C" w:rsidRDefault="00945074" w:rsidP="00945074">
      <w:pPr>
        <w:spacing w:after="0" w:line="240" w:lineRule="auto"/>
        <w:jc w:val="both"/>
        <w:rPr>
          <w:rFonts w:ascii="Times New Roman" w:hAnsi="Times New Roman"/>
          <w:color w:val="000000" w:themeColor="text1"/>
          <w:sz w:val="24"/>
        </w:rPr>
      </w:pPr>
    </w:p>
    <w:p w:rsidR="00945074" w:rsidRPr="00891A9C" w:rsidRDefault="00945074" w:rsidP="00945074">
      <w:pPr>
        <w:spacing w:after="0"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8</w:t>
      </w:r>
      <w:r w:rsidRPr="00A04C14">
        <w:rPr>
          <w:rFonts w:ascii="Times New Roman" w:hAnsi="Times New Roman"/>
          <w:b/>
          <w:color w:val="000000" w:themeColor="text1"/>
          <w:sz w:val="24"/>
          <w:szCs w:val="24"/>
        </w:rPr>
        <w:t>.</w:t>
      </w:r>
      <w:r w:rsidRPr="00891A9C">
        <w:rPr>
          <w:rFonts w:ascii="Times New Roman" w:hAnsi="Times New Roman"/>
          <w:color w:val="000000" w:themeColor="text1"/>
          <w:sz w:val="24"/>
          <w:szCs w:val="24"/>
        </w:rPr>
        <w:t xml:space="preserve"> V § 13 odsek 1 znie:</w:t>
      </w:r>
    </w:p>
    <w:p w:rsidR="00945074" w:rsidRPr="00891A9C" w:rsidRDefault="00945074" w:rsidP="00945074">
      <w:pPr>
        <w:spacing w:after="0" w:line="240" w:lineRule="auto"/>
        <w:jc w:val="both"/>
        <w:rPr>
          <w:rFonts w:ascii="Times New Roman" w:hAnsi="Times New Roman"/>
          <w:color w:val="000000" w:themeColor="text1"/>
          <w:sz w:val="24"/>
        </w:rPr>
      </w:pPr>
      <w:r w:rsidRPr="00891A9C">
        <w:rPr>
          <w:rFonts w:ascii="Times New Roman" w:hAnsi="Times New Roman"/>
          <w:color w:val="000000" w:themeColor="text1"/>
          <w:sz w:val="24"/>
          <w:szCs w:val="24"/>
        </w:rPr>
        <w:t xml:space="preserve">„(1) </w:t>
      </w:r>
      <w:r w:rsidRPr="00891A9C">
        <w:rPr>
          <w:rFonts w:ascii="Times New Roman" w:hAnsi="Times New Roman"/>
          <w:color w:val="000000" w:themeColor="text1"/>
          <w:sz w:val="24"/>
        </w:rPr>
        <w:t>Sudca, ak s tým súhlasí, môže vykonávať stáž</w:t>
      </w:r>
    </w:p>
    <w:p w:rsidR="00945074" w:rsidRPr="00891A9C" w:rsidRDefault="00945074" w:rsidP="00945074">
      <w:pPr>
        <w:spacing w:after="0" w:line="240" w:lineRule="auto"/>
        <w:jc w:val="both"/>
        <w:rPr>
          <w:rFonts w:ascii="Times New Roman" w:hAnsi="Times New Roman"/>
          <w:color w:val="000000" w:themeColor="text1"/>
          <w:sz w:val="24"/>
        </w:rPr>
      </w:pPr>
      <w:r w:rsidRPr="00891A9C">
        <w:rPr>
          <w:rFonts w:ascii="Times New Roman" w:hAnsi="Times New Roman"/>
          <w:color w:val="000000" w:themeColor="text1"/>
          <w:sz w:val="24"/>
        </w:rPr>
        <w:t>a) v Kancelárii Súdnej rady Slovenskej republiky (ďalej len „kancelária súdnej rady“),</w:t>
      </w:r>
    </w:p>
    <w:p w:rsidR="00945074" w:rsidRPr="00891A9C" w:rsidRDefault="00945074" w:rsidP="00945074">
      <w:pPr>
        <w:spacing w:after="0" w:line="240" w:lineRule="auto"/>
        <w:jc w:val="both"/>
        <w:rPr>
          <w:rFonts w:ascii="Times New Roman" w:hAnsi="Times New Roman"/>
          <w:strike/>
          <w:color w:val="000000" w:themeColor="text1"/>
          <w:sz w:val="24"/>
        </w:rPr>
      </w:pPr>
      <w:r w:rsidRPr="00420312">
        <w:rPr>
          <w:rFonts w:ascii="Times New Roman" w:hAnsi="Times New Roman"/>
          <w:color w:val="000000" w:themeColor="text1"/>
          <w:sz w:val="24"/>
        </w:rPr>
        <w:t>b) na</w:t>
      </w:r>
      <w:r w:rsidRPr="00891A9C">
        <w:rPr>
          <w:rFonts w:ascii="Times New Roman" w:hAnsi="Times New Roman"/>
          <w:color w:val="000000" w:themeColor="text1"/>
          <w:sz w:val="24"/>
        </w:rPr>
        <w:t xml:space="preserve"> </w:t>
      </w:r>
      <w:r>
        <w:rPr>
          <w:rFonts w:ascii="Times New Roman" w:hAnsi="Times New Roman"/>
          <w:sz w:val="24"/>
        </w:rPr>
        <w:t>M</w:t>
      </w:r>
      <w:r w:rsidRPr="00C57BFD">
        <w:rPr>
          <w:rFonts w:ascii="Times New Roman" w:hAnsi="Times New Roman"/>
          <w:sz w:val="24"/>
        </w:rPr>
        <w:t xml:space="preserve">inisterstve </w:t>
      </w:r>
      <w:r w:rsidRPr="004B3E59">
        <w:rPr>
          <w:rFonts w:ascii="Times New Roman" w:hAnsi="Times New Roman"/>
          <w:sz w:val="24"/>
        </w:rPr>
        <w:t>s</w:t>
      </w:r>
      <w:r w:rsidRPr="00C57BFD">
        <w:rPr>
          <w:rFonts w:ascii="Times New Roman" w:hAnsi="Times New Roman"/>
          <w:sz w:val="24"/>
        </w:rPr>
        <w:t>pravodlivosti</w:t>
      </w:r>
      <w:r>
        <w:rPr>
          <w:rFonts w:ascii="Times New Roman" w:hAnsi="Times New Roman"/>
          <w:sz w:val="24"/>
        </w:rPr>
        <w:t xml:space="preserve"> Slovenskej republiky (ďalej len „ministerstvo“)</w:t>
      </w:r>
      <w:r w:rsidRPr="00891A9C">
        <w:rPr>
          <w:rFonts w:ascii="Times New Roman" w:hAnsi="Times New Roman"/>
          <w:color w:val="000000" w:themeColor="text1"/>
          <w:sz w:val="24"/>
        </w:rPr>
        <w:t xml:space="preserve">, </w:t>
      </w:r>
    </w:p>
    <w:p w:rsidR="00945074" w:rsidRPr="00891A9C" w:rsidRDefault="00945074" w:rsidP="00945074">
      <w:pPr>
        <w:spacing w:after="0" w:line="240" w:lineRule="auto"/>
        <w:jc w:val="both"/>
        <w:rPr>
          <w:rFonts w:ascii="Times New Roman" w:hAnsi="Times New Roman"/>
          <w:color w:val="000000" w:themeColor="text1"/>
          <w:sz w:val="24"/>
        </w:rPr>
      </w:pPr>
      <w:r w:rsidRPr="00891A9C">
        <w:rPr>
          <w:rFonts w:ascii="Times New Roman" w:hAnsi="Times New Roman"/>
          <w:color w:val="000000" w:themeColor="text1"/>
          <w:sz w:val="24"/>
        </w:rPr>
        <w:t>c) v inštitúcii, ktorá zabezpečuje vzdelávanie sudcov,</w:t>
      </w:r>
      <w:r w:rsidRPr="00891A9C">
        <w:rPr>
          <w:rFonts w:ascii="Times New Roman" w:hAnsi="Times New Roman"/>
          <w:color w:val="000000" w:themeColor="text1"/>
          <w:sz w:val="24"/>
          <w:vertAlign w:val="superscript"/>
        </w:rPr>
        <w:t>5c</w:t>
      </w:r>
      <w:r w:rsidRPr="00891A9C">
        <w:rPr>
          <w:rFonts w:ascii="Times New Roman" w:hAnsi="Times New Roman"/>
          <w:color w:val="000000" w:themeColor="text1"/>
          <w:sz w:val="24"/>
        </w:rPr>
        <w:t>) alebo</w:t>
      </w:r>
    </w:p>
    <w:p w:rsidR="00945074" w:rsidRPr="00891A9C" w:rsidRDefault="00945074" w:rsidP="00945074">
      <w:pPr>
        <w:spacing w:after="0" w:line="240" w:lineRule="auto"/>
        <w:jc w:val="both"/>
        <w:rPr>
          <w:rFonts w:ascii="Times New Roman" w:hAnsi="Times New Roman"/>
          <w:color w:val="000000" w:themeColor="text1"/>
          <w:sz w:val="24"/>
        </w:rPr>
      </w:pPr>
      <w:r>
        <w:rPr>
          <w:rFonts w:ascii="Times New Roman" w:hAnsi="Times New Roman"/>
          <w:color w:val="000000" w:themeColor="text1"/>
          <w:sz w:val="24"/>
        </w:rPr>
        <w:t>d</w:t>
      </w:r>
      <w:r w:rsidRPr="00891A9C">
        <w:rPr>
          <w:rFonts w:ascii="Times New Roman" w:hAnsi="Times New Roman"/>
          <w:color w:val="000000" w:themeColor="text1"/>
          <w:sz w:val="24"/>
        </w:rPr>
        <w:t>) ako súdny poradca</w:t>
      </w:r>
      <w:r w:rsidRPr="00891A9C">
        <w:rPr>
          <w:rFonts w:ascii="Times New Roman" w:hAnsi="Times New Roman"/>
          <w:color w:val="000000" w:themeColor="text1"/>
          <w:sz w:val="24"/>
          <w:vertAlign w:val="superscript"/>
        </w:rPr>
        <w:t>6</w:t>
      </w:r>
      <w:r w:rsidRPr="00891A9C">
        <w:rPr>
          <w:rFonts w:ascii="Times New Roman" w:hAnsi="Times New Roman"/>
          <w:color w:val="000000" w:themeColor="text1"/>
          <w:sz w:val="24"/>
        </w:rPr>
        <w:t xml:space="preserve">) na Ústavnom súde Slovenskej republiky.“. </w:t>
      </w:r>
    </w:p>
    <w:p w:rsidR="00945074" w:rsidRPr="00891A9C" w:rsidRDefault="00945074" w:rsidP="00945074">
      <w:pPr>
        <w:spacing w:after="0" w:line="240" w:lineRule="auto"/>
        <w:jc w:val="both"/>
        <w:rPr>
          <w:rFonts w:ascii="Times New Roman" w:hAnsi="Times New Roman"/>
          <w:color w:val="000000" w:themeColor="text1"/>
          <w:sz w:val="24"/>
        </w:rPr>
      </w:pPr>
    </w:p>
    <w:p w:rsidR="00945074" w:rsidRPr="00891A9C" w:rsidRDefault="00945074" w:rsidP="00945074">
      <w:pPr>
        <w:spacing w:after="0" w:line="240" w:lineRule="auto"/>
        <w:jc w:val="both"/>
        <w:rPr>
          <w:rFonts w:ascii="Times New Roman" w:hAnsi="Times New Roman"/>
          <w:color w:val="000000" w:themeColor="text1"/>
          <w:sz w:val="24"/>
        </w:rPr>
      </w:pPr>
      <w:r>
        <w:rPr>
          <w:rFonts w:ascii="Times New Roman" w:hAnsi="Times New Roman"/>
          <w:b/>
          <w:sz w:val="24"/>
        </w:rPr>
        <w:t>9</w:t>
      </w:r>
      <w:r w:rsidRPr="00F81E40">
        <w:rPr>
          <w:rFonts w:ascii="Times New Roman" w:hAnsi="Times New Roman"/>
          <w:b/>
          <w:sz w:val="24"/>
        </w:rPr>
        <w:t>.</w:t>
      </w:r>
      <w:r w:rsidRPr="00F81E40">
        <w:rPr>
          <w:rFonts w:ascii="Times New Roman" w:hAnsi="Times New Roman"/>
          <w:sz w:val="24"/>
        </w:rPr>
        <w:t xml:space="preserve"> </w:t>
      </w:r>
      <w:r w:rsidRPr="00891A9C">
        <w:rPr>
          <w:rFonts w:ascii="Times New Roman" w:hAnsi="Times New Roman"/>
          <w:color w:val="000000" w:themeColor="text1"/>
          <w:sz w:val="24"/>
        </w:rPr>
        <w:t>V § 13 ods. 2 sa</w:t>
      </w:r>
      <w:r>
        <w:rPr>
          <w:rFonts w:ascii="Times New Roman" w:hAnsi="Times New Roman"/>
          <w:color w:val="000000" w:themeColor="text1"/>
          <w:sz w:val="24"/>
        </w:rPr>
        <w:t xml:space="preserve"> vypúšťajú</w:t>
      </w:r>
      <w:r w:rsidRPr="00891A9C">
        <w:rPr>
          <w:rFonts w:ascii="Times New Roman" w:hAnsi="Times New Roman"/>
          <w:color w:val="000000" w:themeColor="text1"/>
          <w:sz w:val="24"/>
        </w:rPr>
        <w:t xml:space="preserve"> slová „písm. a) až f)“. </w:t>
      </w:r>
    </w:p>
    <w:p w:rsidR="00945074" w:rsidRPr="00891A9C" w:rsidRDefault="00945074" w:rsidP="00945074">
      <w:pPr>
        <w:spacing w:after="0" w:line="240" w:lineRule="auto"/>
        <w:jc w:val="both"/>
        <w:rPr>
          <w:rFonts w:ascii="Times New Roman" w:hAnsi="Times New Roman"/>
          <w:color w:val="000000" w:themeColor="text1"/>
          <w:sz w:val="24"/>
        </w:rPr>
      </w:pPr>
    </w:p>
    <w:p w:rsidR="00945074" w:rsidRDefault="00945074" w:rsidP="00945074">
      <w:pPr>
        <w:spacing w:after="0" w:line="240" w:lineRule="auto"/>
        <w:jc w:val="both"/>
        <w:rPr>
          <w:rFonts w:ascii="Times New Roman" w:hAnsi="Times New Roman"/>
          <w:color w:val="000000" w:themeColor="text1"/>
          <w:sz w:val="24"/>
        </w:rPr>
      </w:pPr>
      <w:r w:rsidRPr="00F81E40">
        <w:rPr>
          <w:rFonts w:ascii="Times New Roman" w:hAnsi="Times New Roman"/>
          <w:b/>
          <w:sz w:val="24"/>
        </w:rPr>
        <w:t>1</w:t>
      </w:r>
      <w:r>
        <w:rPr>
          <w:rFonts w:ascii="Times New Roman" w:hAnsi="Times New Roman"/>
          <w:b/>
          <w:sz w:val="24"/>
        </w:rPr>
        <w:t>0</w:t>
      </w:r>
      <w:r w:rsidRPr="00F81E40">
        <w:rPr>
          <w:rFonts w:ascii="Times New Roman" w:hAnsi="Times New Roman"/>
          <w:b/>
          <w:sz w:val="24"/>
        </w:rPr>
        <w:t>.</w:t>
      </w:r>
      <w:r w:rsidRPr="00F81E40">
        <w:rPr>
          <w:rFonts w:ascii="Times New Roman" w:hAnsi="Times New Roman"/>
          <w:sz w:val="24"/>
        </w:rPr>
        <w:t xml:space="preserve"> </w:t>
      </w:r>
      <w:r w:rsidRPr="00891A9C">
        <w:rPr>
          <w:rFonts w:ascii="Times New Roman" w:hAnsi="Times New Roman"/>
          <w:color w:val="000000" w:themeColor="text1"/>
          <w:sz w:val="24"/>
        </w:rPr>
        <w:t xml:space="preserve">V § 13 ods. 3 sa slová „písm. e) a f)“ nahrádzajú slovami „písm. b) a </w:t>
      </w:r>
      <w:r>
        <w:rPr>
          <w:rFonts w:ascii="Times New Roman" w:hAnsi="Times New Roman"/>
          <w:color w:val="000000" w:themeColor="text1"/>
          <w:sz w:val="24"/>
        </w:rPr>
        <w:t>c</w:t>
      </w:r>
      <w:r w:rsidRPr="00891A9C">
        <w:rPr>
          <w:rFonts w:ascii="Times New Roman" w:hAnsi="Times New Roman"/>
          <w:color w:val="000000" w:themeColor="text1"/>
          <w:sz w:val="24"/>
        </w:rPr>
        <w:t xml:space="preserve">)“.  </w:t>
      </w:r>
    </w:p>
    <w:p w:rsidR="00D7201F" w:rsidRDefault="00D7201F" w:rsidP="00945074">
      <w:pPr>
        <w:spacing w:after="0" w:line="240" w:lineRule="auto"/>
        <w:jc w:val="both"/>
        <w:rPr>
          <w:rFonts w:ascii="Times New Roman" w:hAnsi="Times New Roman"/>
          <w:color w:val="000000" w:themeColor="text1"/>
          <w:sz w:val="24"/>
        </w:rPr>
      </w:pPr>
    </w:p>
    <w:p w:rsidR="00D7201F" w:rsidRDefault="00D7201F" w:rsidP="00945074">
      <w:pPr>
        <w:spacing w:after="0" w:line="240" w:lineRule="auto"/>
        <w:jc w:val="both"/>
        <w:rPr>
          <w:rFonts w:ascii="Times New Roman" w:hAnsi="Times New Roman"/>
          <w:color w:val="000000" w:themeColor="text1"/>
          <w:sz w:val="24"/>
        </w:rPr>
      </w:pPr>
      <w:r w:rsidRPr="00D7201F">
        <w:rPr>
          <w:rFonts w:ascii="Times New Roman" w:hAnsi="Times New Roman"/>
          <w:b/>
          <w:sz w:val="24"/>
          <w:szCs w:val="24"/>
          <w:lang w:eastAsia="sk-SK"/>
        </w:rPr>
        <w:t>11.</w:t>
      </w:r>
      <w:r w:rsidRPr="00D7201F">
        <w:rPr>
          <w:rFonts w:ascii="Times New Roman" w:hAnsi="Times New Roman"/>
          <w:sz w:val="24"/>
          <w:szCs w:val="24"/>
          <w:lang w:eastAsia="sk-SK"/>
        </w:rPr>
        <w:t xml:space="preserve"> V § 13a ods. 1 sa vypúšťajú slová „alebo orgáne vytvorenom spoločne členskými štátmi Európskej únie (ďalej len „orgán Európskej únie“).“.</w:t>
      </w:r>
    </w:p>
    <w:p w:rsidR="00945074" w:rsidRDefault="00945074" w:rsidP="00945074">
      <w:pPr>
        <w:spacing w:after="0" w:line="240" w:lineRule="auto"/>
        <w:jc w:val="both"/>
        <w:rPr>
          <w:rFonts w:ascii="Times New Roman" w:hAnsi="Times New Roman"/>
          <w:color w:val="000000" w:themeColor="text1"/>
          <w:sz w:val="24"/>
        </w:rPr>
      </w:pPr>
    </w:p>
    <w:p w:rsidR="00945074" w:rsidRDefault="007F29F5" w:rsidP="00945074">
      <w:pPr>
        <w:spacing w:after="0" w:line="240" w:lineRule="auto"/>
        <w:jc w:val="both"/>
        <w:rPr>
          <w:rFonts w:ascii="Times New Roman" w:hAnsi="Times New Roman"/>
          <w:color w:val="000000" w:themeColor="text1"/>
          <w:sz w:val="24"/>
        </w:rPr>
      </w:pPr>
      <w:r>
        <w:rPr>
          <w:rFonts w:ascii="Times New Roman" w:hAnsi="Times New Roman"/>
          <w:b/>
          <w:color w:val="000000" w:themeColor="text1"/>
          <w:sz w:val="24"/>
        </w:rPr>
        <w:t>12</w:t>
      </w:r>
      <w:r w:rsidR="00945074" w:rsidRPr="00C57BFD">
        <w:rPr>
          <w:rFonts w:ascii="Times New Roman" w:hAnsi="Times New Roman"/>
          <w:b/>
          <w:color w:val="000000" w:themeColor="text1"/>
          <w:sz w:val="24"/>
        </w:rPr>
        <w:t>.</w:t>
      </w:r>
      <w:r w:rsidR="00945074">
        <w:rPr>
          <w:rFonts w:ascii="Times New Roman" w:hAnsi="Times New Roman"/>
          <w:color w:val="000000" w:themeColor="text1"/>
          <w:sz w:val="24"/>
        </w:rPr>
        <w:t xml:space="preserve"> V § 13a ods. 2 sa vypúšťa slovo „spravodlivosti“.</w:t>
      </w:r>
    </w:p>
    <w:p w:rsidR="00945074" w:rsidRDefault="00945074" w:rsidP="00945074">
      <w:pPr>
        <w:spacing w:after="0" w:line="240" w:lineRule="auto"/>
        <w:jc w:val="both"/>
        <w:rPr>
          <w:rFonts w:ascii="Times New Roman" w:hAnsi="Times New Roman"/>
          <w:color w:val="000000" w:themeColor="text1"/>
          <w:sz w:val="24"/>
        </w:rPr>
      </w:pPr>
    </w:p>
    <w:p w:rsidR="00D7201F" w:rsidRDefault="007F29F5" w:rsidP="00945074">
      <w:pPr>
        <w:spacing w:after="0" w:line="240" w:lineRule="auto"/>
        <w:jc w:val="both"/>
        <w:rPr>
          <w:rFonts w:ascii="Times New Roman" w:hAnsi="Times New Roman"/>
          <w:color w:val="000000" w:themeColor="text1"/>
          <w:sz w:val="24"/>
        </w:rPr>
      </w:pPr>
      <w:r>
        <w:rPr>
          <w:rFonts w:ascii="Times New Roman" w:hAnsi="Times New Roman"/>
          <w:b/>
          <w:sz w:val="24"/>
          <w:szCs w:val="24"/>
          <w:lang w:eastAsia="sk-SK"/>
        </w:rPr>
        <w:t>13</w:t>
      </w:r>
      <w:r w:rsidR="00D7201F" w:rsidRPr="00D7201F">
        <w:rPr>
          <w:rFonts w:ascii="Times New Roman" w:hAnsi="Times New Roman"/>
          <w:b/>
          <w:sz w:val="24"/>
          <w:szCs w:val="24"/>
          <w:lang w:eastAsia="sk-SK"/>
        </w:rPr>
        <w:t>.</w:t>
      </w:r>
      <w:r w:rsidR="00D7201F" w:rsidRPr="00D7201F">
        <w:rPr>
          <w:rFonts w:ascii="Times New Roman" w:hAnsi="Times New Roman"/>
          <w:sz w:val="24"/>
          <w:szCs w:val="24"/>
          <w:lang w:eastAsia="sk-SK"/>
        </w:rPr>
        <w:t xml:space="preserve"> V § 14 ods. 1 sa na konci druhej vety pripájajú slová „a ak ide o preloženie sudcu na súd toho istého stupňa, sudcu možno preložiť len na voľné miesto určené po podaní žiadosti sudcu o preloženie na iný súd“.</w:t>
      </w:r>
    </w:p>
    <w:p w:rsidR="00D7201F" w:rsidRDefault="00D7201F" w:rsidP="00945074">
      <w:pPr>
        <w:spacing w:after="0" w:line="240" w:lineRule="auto"/>
        <w:jc w:val="both"/>
        <w:rPr>
          <w:rFonts w:ascii="Times New Roman" w:hAnsi="Times New Roman"/>
          <w:color w:val="000000" w:themeColor="text1"/>
          <w:sz w:val="24"/>
        </w:rPr>
      </w:pPr>
    </w:p>
    <w:p w:rsidR="00945074" w:rsidRDefault="007F29F5" w:rsidP="00945074">
      <w:pPr>
        <w:spacing w:after="0" w:line="240" w:lineRule="auto"/>
        <w:jc w:val="both"/>
        <w:rPr>
          <w:rFonts w:ascii="Times New Roman" w:hAnsi="Times New Roman"/>
          <w:color w:val="000000" w:themeColor="text1"/>
          <w:sz w:val="24"/>
        </w:rPr>
      </w:pPr>
      <w:r>
        <w:rPr>
          <w:rFonts w:ascii="Times New Roman" w:hAnsi="Times New Roman"/>
          <w:b/>
          <w:color w:val="000000" w:themeColor="text1"/>
          <w:sz w:val="24"/>
        </w:rPr>
        <w:t>14</w:t>
      </w:r>
      <w:r w:rsidR="00945074" w:rsidRPr="00C57BFD">
        <w:rPr>
          <w:rFonts w:ascii="Times New Roman" w:hAnsi="Times New Roman"/>
          <w:b/>
          <w:color w:val="000000" w:themeColor="text1"/>
          <w:sz w:val="24"/>
        </w:rPr>
        <w:t>.</w:t>
      </w:r>
      <w:r w:rsidR="00945074">
        <w:rPr>
          <w:rFonts w:ascii="Times New Roman" w:hAnsi="Times New Roman"/>
          <w:color w:val="000000" w:themeColor="text1"/>
          <w:sz w:val="24"/>
        </w:rPr>
        <w:t xml:space="preserve"> </w:t>
      </w:r>
      <w:r w:rsidR="00945074" w:rsidRPr="00367E51">
        <w:rPr>
          <w:rFonts w:ascii="Times New Roman" w:hAnsi="Times New Roman"/>
          <w:color w:val="000000" w:themeColor="text1"/>
          <w:sz w:val="24"/>
        </w:rPr>
        <w:t>V § 15 ods. 3 sa na konci pripája táto veta: „Ak voľba predsedu kolégia nie je úspešná, opakuje sa každých 30 dní, a to až do zvolenia predsedu kolégia.“.</w:t>
      </w:r>
    </w:p>
    <w:p w:rsidR="009C0AC7" w:rsidRDefault="009C0AC7" w:rsidP="00945074">
      <w:pPr>
        <w:spacing w:after="0" w:line="240" w:lineRule="auto"/>
        <w:jc w:val="both"/>
        <w:rPr>
          <w:rFonts w:ascii="Times New Roman" w:hAnsi="Times New Roman"/>
          <w:color w:val="000000" w:themeColor="text1"/>
          <w:sz w:val="24"/>
        </w:rPr>
      </w:pPr>
    </w:p>
    <w:p w:rsidR="009C0AC7" w:rsidRDefault="009C0AC7" w:rsidP="009C0AC7">
      <w:pPr>
        <w:spacing w:after="0" w:line="240" w:lineRule="auto"/>
        <w:jc w:val="both"/>
        <w:rPr>
          <w:rFonts w:ascii="Times New Roman" w:hAnsi="Times New Roman"/>
          <w:color w:val="000000" w:themeColor="text1"/>
          <w:sz w:val="24"/>
        </w:rPr>
      </w:pPr>
      <w:r>
        <w:rPr>
          <w:rFonts w:ascii="Times New Roman" w:hAnsi="Times New Roman"/>
          <w:b/>
          <w:color w:val="000000" w:themeColor="text1"/>
          <w:sz w:val="24"/>
        </w:rPr>
        <w:t>15</w:t>
      </w:r>
      <w:r w:rsidRPr="009C0AC7">
        <w:rPr>
          <w:rFonts w:ascii="Times New Roman" w:hAnsi="Times New Roman"/>
          <w:b/>
          <w:color w:val="000000" w:themeColor="text1"/>
          <w:sz w:val="24"/>
        </w:rPr>
        <w:t xml:space="preserve">. </w:t>
      </w:r>
      <w:r w:rsidRPr="009C0AC7">
        <w:rPr>
          <w:rFonts w:ascii="Times New Roman" w:hAnsi="Times New Roman"/>
          <w:color w:val="000000" w:themeColor="text1"/>
          <w:sz w:val="24"/>
        </w:rPr>
        <w:t>V § 19 sa na konci dopĺňa táto veta: „</w:t>
      </w:r>
      <w:r w:rsidR="00CF2B1A">
        <w:rPr>
          <w:rFonts w:ascii="Times New Roman" w:hAnsi="Times New Roman"/>
          <w:color w:val="000000" w:themeColor="text1"/>
          <w:sz w:val="24"/>
        </w:rPr>
        <w:t>Z</w:t>
      </w:r>
      <w:r>
        <w:rPr>
          <w:rFonts w:ascii="Times New Roman" w:hAnsi="Times New Roman"/>
          <w:color w:val="000000" w:themeColor="text1"/>
          <w:sz w:val="24"/>
        </w:rPr>
        <w:t>a vzdanie sa funkcie sudcu sa považuje aj podpísanie vyhlásenia, v ktorom sudca vyjadrí súhlas so svo</w:t>
      </w:r>
      <w:r w:rsidR="00A84D02">
        <w:rPr>
          <w:rFonts w:ascii="Times New Roman" w:hAnsi="Times New Roman"/>
          <w:color w:val="000000" w:themeColor="text1"/>
          <w:sz w:val="24"/>
        </w:rPr>
        <w:t>jou kandidatúrou na kandidátnej</w:t>
      </w:r>
      <w:r>
        <w:rPr>
          <w:rFonts w:ascii="Times New Roman" w:hAnsi="Times New Roman"/>
          <w:color w:val="000000" w:themeColor="text1"/>
          <w:sz w:val="24"/>
        </w:rPr>
        <w:t xml:space="preserve"> listine politickej strany alebo politického hnutia vo voľbách do národnej rady a</w:t>
      </w:r>
      <w:r w:rsidR="00A84D02">
        <w:rPr>
          <w:rFonts w:ascii="Times New Roman" w:hAnsi="Times New Roman"/>
          <w:color w:val="000000" w:themeColor="text1"/>
          <w:sz w:val="24"/>
        </w:rPr>
        <w:t xml:space="preserve"> </w:t>
      </w:r>
      <w:r>
        <w:rPr>
          <w:rFonts w:ascii="Times New Roman" w:hAnsi="Times New Roman"/>
          <w:color w:val="000000" w:themeColor="text1"/>
          <w:sz w:val="24"/>
        </w:rPr>
        <w:t>vo voľbách do európskeho parlamentu podľa osobitného predpisu.</w:t>
      </w:r>
      <w:r w:rsidRPr="000A3E23">
        <w:rPr>
          <w:rFonts w:ascii="Times New Roman" w:hAnsi="Times New Roman"/>
          <w:color w:val="000000" w:themeColor="text1"/>
          <w:sz w:val="24"/>
          <w:vertAlign w:val="superscript"/>
        </w:rPr>
        <w:t>6b</w:t>
      </w:r>
      <w:r>
        <w:rPr>
          <w:rFonts w:ascii="Times New Roman" w:hAnsi="Times New Roman"/>
          <w:color w:val="000000" w:themeColor="text1"/>
          <w:sz w:val="24"/>
        </w:rPr>
        <w:t>)</w:t>
      </w:r>
      <w:r w:rsidR="004E5B6A">
        <w:rPr>
          <w:rFonts w:ascii="Times New Roman" w:hAnsi="Times New Roman"/>
          <w:color w:val="000000" w:themeColor="text1"/>
          <w:sz w:val="24"/>
        </w:rPr>
        <w:t>“</w:t>
      </w:r>
      <w:r w:rsidR="00A84D02">
        <w:rPr>
          <w:rFonts w:ascii="Times New Roman" w:hAnsi="Times New Roman"/>
          <w:color w:val="000000" w:themeColor="text1"/>
          <w:sz w:val="24"/>
        </w:rPr>
        <w:t>.</w:t>
      </w:r>
    </w:p>
    <w:p w:rsidR="009C0AC7" w:rsidRDefault="009C0AC7" w:rsidP="009C0AC7">
      <w:pPr>
        <w:spacing w:after="0" w:line="240" w:lineRule="auto"/>
        <w:jc w:val="both"/>
        <w:rPr>
          <w:rFonts w:ascii="Times New Roman" w:hAnsi="Times New Roman"/>
          <w:color w:val="000000" w:themeColor="text1"/>
          <w:sz w:val="24"/>
        </w:rPr>
      </w:pPr>
    </w:p>
    <w:p w:rsidR="009C0AC7" w:rsidRDefault="009C0AC7" w:rsidP="009C0AC7">
      <w:pPr>
        <w:spacing w:after="0" w:line="240" w:lineRule="auto"/>
        <w:jc w:val="both"/>
        <w:rPr>
          <w:rFonts w:ascii="Times New Roman" w:hAnsi="Times New Roman"/>
          <w:color w:val="000000" w:themeColor="text1"/>
          <w:sz w:val="24"/>
        </w:rPr>
      </w:pPr>
      <w:r>
        <w:rPr>
          <w:rFonts w:ascii="Times New Roman" w:hAnsi="Times New Roman"/>
          <w:color w:val="000000" w:themeColor="text1"/>
          <w:sz w:val="24"/>
        </w:rPr>
        <w:t>Poznámka pod čiarou k odkazu 6b znie:</w:t>
      </w:r>
    </w:p>
    <w:p w:rsidR="009C0AC7" w:rsidRPr="009C0AC7" w:rsidRDefault="009C0AC7" w:rsidP="009C0AC7">
      <w:pPr>
        <w:spacing w:after="0" w:line="240" w:lineRule="auto"/>
        <w:jc w:val="both"/>
        <w:rPr>
          <w:rFonts w:ascii="Times New Roman" w:hAnsi="Times New Roman"/>
          <w:color w:val="000000" w:themeColor="text1"/>
          <w:sz w:val="24"/>
        </w:rPr>
      </w:pPr>
      <w:r>
        <w:rPr>
          <w:rFonts w:ascii="Times New Roman" w:hAnsi="Times New Roman"/>
          <w:color w:val="000000" w:themeColor="text1"/>
          <w:sz w:val="24"/>
        </w:rPr>
        <w:t>„</w:t>
      </w:r>
      <w:r>
        <w:rPr>
          <w:rFonts w:ascii="Times New Roman" w:hAnsi="Times New Roman"/>
          <w:color w:val="000000" w:themeColor="text1"/>
          <w:sz w:val="24"/>
          <w:vertAlign w:val="superscript"/>
        </w:rPr>
        <w:t>6b</w:t>
      </w:r>
      <w:r>
        <w:rPr>
          <w:rFonts w:ascii="Times New Roman" w:hAnsi="Times New Roman"/>
          <w:color w:val="000000" w:themeColor="text1"/>
          <w:sz w:val="24"/>
        </w:rPr>
        <w:t>) § 50 ods. 4 písm. a) a § 80 ods. 4 písm. d) zákona č. 180/2014 Z. z. o podmienkach výkonu volebného práva a o zmene a doplnení niektorých zákonov.“.</w:t>
      </w:r>
    </w:p>
    <w:p w:rsidR="00945074" w:rsidRDefault="00945074" w:rsidP="00945074">
      <w:pPr>
        <w:spacing w:after="0" w:line="240" w:lineRule="auto"/>
        <w:jc w:val="both"/>
        <w:rPr>
          <w:rFonts w:ascii="Times New Roman" w:hAnsi="Times New Roman"/>
          <w:color w:val="000000" w:themeColor="text1"/>
          <w:sz w:val="24"/>
        </w:rPr>
      </w:pPr>
    </w:p>
    <w:p w:rsidR="004E5B6A" w:rsidRDefault="009C0AC7" w:rsidP="00945074">
      <w:pPr>
        <w:spacing w:after="0" w:line="240" w:lineRule="auto"/>
        <w:jc w:val="both"/>
        <w:rPr>
          <w:rFonts w:ascii="Times New Roman" w:hAnsi="Times New Roman"/>
          <w:color w:val="000000" w:themeColor="text1"/>
          <w:sz w:val="24"/>
        </w:rPr>
      </w:pPr>
      <w:r>
        <w:rPr>
          <w:rFonts w:ascii="Times New Roman" w:hAnsi="Times New Roman"/>
          <w:b/>
          <w:sz w:val="24"/>
        </w:rPr>
        <w:t>16</w:t>
      </w:r>
      <w:r w:rsidR="00945074" w:rsidRPr="00C643DC">
        <w:rPr>
          <w:rFonts w:ascii="Times New Roman" w:hAnsi="Times New Roman"/>
          <w:b/>
          <w:sz w:val="24"/>
        </w:rPr>
        <w:t>.</w:t>
      </w:r>
      <w:r w:rsidR="00945074">
        <w:rPr>
          <w:rFonts w:ascii="Times New Roman" w:hAnsi="Times New Roman"/>
          <w:color w:val="000000" w:themeColor="text1"/>
          <w:sz w:val="24"/>
        </w:rPr>
        <w:t xml:space="preserve"> V § 22 odsek 1 znie: </w:t>
      </w:r>
    </w:p>
    <w:p w:rsidR="00945074" w:rsidRDefault="00945074" w:rsidP="00945074">
      <w:pPr>
        <w:spacing w:after="0" w:line="240" w:lineRule="auto"/>
        <w:jc w:val="both"/>
        <w:rPr>
          <w:rFonts w:ascii="Times New Roman" w:hAnsi="Times New Roman"/>
          <w:color w:val="000000" w:themeColor="text1"/>
          <w:sz w:val="24"/>
        </w:rPr>
      </w:pPr>
      <w:r>
        <w:rPr>
          <w:rFonts w:ascii="Times New Roman" w:hAnsi="Times New Roman"/>
          <w:color w:val="000000" w:themeColor="text1"/>
          <w:sz w:val="24"/>
        </w:rPr>
        <w:t>„</w:t>
      </w:r>
      <w:r w:rsidR="00661C3C">
        <w:rPr>
          <w:rFonts w:ascii="Times New Roman" w:hAnsi="Times New Roman"/>
          <w:color w:val="000000" w:themeColor="text1"/>
          <w:sz w:val="24"/>
        </w:rPr>
        <w:t>(1)</w:t>
      </w:r>
      <w:r w:rsidR="00834940">
        <w:rPr>
          <w:rFonts w:ascii="Times New Roman" w:hAnsi="Times New Roman"/>
          <w:color w:val="000000" w:themeColor="text1"/>
          <w:sz w:val="24"/>
        </w:rPr>
        <w:t xml:space="preserve"> </w:t>
      </w:r>
      <w:r w:rsidRPr="008F43F1">
        <w:rPr>
          <w:rFonts w:ascii="Times New Roman" w:hAnsi="Times New Roman"/>
          <w:color w:val="000000" w:themeColor="text1"/>
          <w:sz w:val="24"/>
        </w:rPr>
        <w:t>Sudcovi, ktorý je trestne stíhaný za úmyselný trestný čin alebo proti ktorému sa vedie disciplinárne konanie za čin, za ktorý môže byť odvolaný z funkcie sudcu, možno dočasne pozastaviť výkon funkcie sudcu až do právoplatného skončenia trestného stíhania, disciplinárneho konania alebo do rozhodnutia prezidenta o odvolaní z funkcie sudcu.</w:t>
      </w:r>
      <w:r>
        <w:rPr>
          <w:rFonts w:ascii="Times New Roman" w:hAnsi="Times New Roman"/>
          <w:color w:val="000000" w:themeColor="text1"/>
          <w:sz w:val="24"/>
        </w:rPr>
        <w:t>“.</w:t>
      </w:r>
    </w:p>
    <w:p w:rsidR="00945074" w:rsidRDefault="00945074" w:rsidP="00945074">
      <w:pPr>
        <w:spacing w:after="0" w:line="240" w:lineRule="auto"/>
        <w:jc w:val="both"/>
        <w:rPr>
          <w:rFonts w:ascii="Times New Roman" w:hAnsi="Times New Roman"/>
          <w:color w:val="000000" w:themeColor="text1"/>
          <w:sz w:val="24"/>
        </w:rPr>
      </w:pPr>
    </w:p>
    <w:p w:rsidR="00945074" w:rsidRDefault="00945074" w:rsidP="00945074">
      <w:pPr>
        <w:spacing w:after="0" w:line="240" w:lineRule="auto"/>
        <w:jc w:val="both"/>
        <w:rPr>
          <w:rFonts w:ascii="Times New Roman" w:hAnsi="Times New Roman"/>
          <w:color w:val="000000" w:themeColor="text1"/>
          <w:sz w:val="24"/>
        </w:rPr>
      </w:pPr>
      <w:r>
        <w:rPr>
          <w:rFonts w:ascii="Times New Roman" w:hAnsi="Times New Roman"/>
          <w:color w:val="000000" w:themeColor="text1"/>
          <w:sz w:val="24"/>
        </w:rPr>
        <w:t xml:space="preserve">Poznámka pod čiarou k odkazu 4d sa vypúšťa. </w:t>
      </w:r>
    </w:p>
    <w:p w:rsidR="00945074" w:rsidRDefault="00945074" w:rsidP="00945074">
      <w:pPr>
        <w:spacing w:after="0" w:line="240" w:lineRule="auto"/>
        <w:jc w:val="both"/>
        <w:rPr>
          <w:rFonts w:ascii="Times New Roman" w:hAnsi="Times New Roman"/>
          <w:color w:val="000000" w:themeColor="text1"/>
          <w:sz w:val="24"/>
        </w:rPr>
      </w:pPr>
    </w:p>
    <w:p w:rsidR="00945074" w:rsidRDefault="009C0AC7" w:rsidP="00945074">
      <w:pPr>
        <w:spacing w:after="0" w:line="240" w:lineRule="auto"/>
        <w:jc w:val="both"/>
        <w:rPr>
          <w:rFonts w:ascii="Times New Roman" w:hAnsi="Times New Roman"/>
          <w:color w:val="000000" w:themeColor="text1"/>
          <w:sz w:val="24"/>
        </w:rPr>
      </w:pPr>
      <w:r>
        <w:rPr>
          <w:rFonts w:ascii="Times New Roman" w:hAnsi="Times New Roman"/>
          <w:b/>
          <w:color w:val="000000" w:themeColor="text1"/>
          <w:sz w:val="24"/>
        </w:rPr>
        <w:t>17</w:t>
      </w:r>
      <w:r w:rsidR="00945074" w:rsidRPr="00C643DC">
        <w:rPr>
          <w:rFonts w:ascii="Times New Roman" w:hAnsi="Times New Roman"/>
          <w:b/>
          <w:color w:val="000000" w:themeColor="text1"/>
          <w:sz w:val="24"/>
        </w:rPr>
        <w:t>.</w:t>
      </w:r>
      <w:r w:rsidR="00945074">
        <w:rPr>
          <w:rFonts w:ascii="Times New Roman" w:hAnsi="Times New Roman"/>
          <w:color w:val="000000" w:themeColor="text1"/>
          <w:sz w:val="24"/>
        </w:rPr>
        <w:t xml:space="preserve"> V § 22 ods. 2 sa vypúšťa písmeno c).</w:t>
      </w:r>
    </w:p>
    <w:p w:rsidR="00945074" w:rsidRDefault="00945074" w:rsidP="00945074">
      <w:pPr>
        <w:spacing w:after="0" w:line="240" w:lineRule="auto"/>
        <w:jc w:val="both"/>
        <w:rPr>
          <w:rFonts w:ascii="Times New Roman" w:hAnsi="Times New Roman"/>
          <w:color w:val="000000" w:themeColor="text1"/>
          <w:sz w:val="24"/>
        </w:rPr>
      </w:pPr>
      <w:bookmarkStart w:id="0" w:name="_GoBack"/>
      <w:bookmarkEnd w:id="0"/>
    </w:p>
    <w:p w:rsidR="00945074" w:rsidRDefault="009C0AC7" w:rsidP="00945074">
      <w:pPr>
        <w:spacing w:after="0" w:line="240" w:lineRule="auto"/>
        <w:jc w:val="both"/>
        <w:rPr>
          <w:rFonts w:ascii="Times New Roman" w:hAnsi="Times New Roman"/>
          <w:color w:val="000000" w:themeColor="text1"/>
          <w:sz w:val="24"/>
        </w:rPr>
      </w:pPr>
      <w:r>
        <w:rPr>
          <w:rFonts w:ascii="Times New Roman" w:hAnsi="Times New Roman"/>
          <w:b/>
          <w:color w:val="000000" w:themeColor="text1"/>
          <w:sz w:val="24"/>
        </w:rPr>
        <w:lastRenderedPageBreak/>
        <w:t>18</w:t>
      </w:r>
      <w:r w:rsidR="00945074" w:rsidRPr="00C643DC">
        <w:rPr>
          <w:rFonts w:ascii="Times New Roman" w:hAnsi="Times New Roman"/>
          <w:b/>
          <w:color w:val="000000" w:themeColor="text1"/>
          <w:sz w:val="24"/>
        </w:rPr>
        <w:t>.</w:t>
      </w:r>
      <w:r w:rsidR="00945074">
        <w:rPr>
          <w:rFonts w:ascii="Times New Roman" w:hAnsi="Times New Roman"/>
          <w:color w:val="000000" w:themeColor="text1"/>
          <w:sz w:val="24"/>
        </w:rPr>
        <w:t xml:space="preserve"> V § 22 ods. 6 sa vypúšťajú slová „alebo rozhodnutia Ústavného súdu Slovenskej republiky, ktorým vyhovel sťažnosti sudcu;</w:t>
      </w:r>
      <w:r w:rsidR="00945074" w:rsidRPr="00C643DC">
        <w:rPr>
          <w:rFonts w:ascii="Times New Roman" w:hAnsi="Times New Roman"/>
          <w:color w:val="000000" w:themeColor="text1"/>
          <w:sz w:val="24"/>
          <w:vertAlign w:val="superscript"/>
        </w:rPr>
        <w:t>4d</w:t>
      </w:r>
      <w:r w:rsidR="007C57F9" w:rsidRPr="007C57F9">
        <w:rPr>
          <w:rFonts w:ascii="Times New Roman" w:hAnsi="Times New Roman"/>
          <w:color w:val="000000" w:themeColor="text1"/>
          <w:sz w:val="24"/>
        </w:rPr>
        <w:t>)</w:t>
      </w:r>
      <w:r w:rsidR="00945074">
        <w:rPr>
          <w:rFonts w:ascii="Times New Roman" w:hAnsi="Times New Roman"/>
          <w:color w:val="000000" w:themeColor="text1"/>
          <w:sz w:val="24"/>
          <w:vertAlign w:val="superscript"/>
        </w:rPr>
        <w:t>“</w:t>
      </w:r>
      <w:r w:rsidR="00945074">
        <w:rPr>
          <w:rFonts w:ascii="Times New Roman" w:hAnsi="Times New Roman"/>
          <w:color w:val="000000" w:themeColor="text1"/>
          <w:sz w:val="24"/>
        </w:rPr>
        <w:t>.</w:t>
      </w:r>
    </w:p>
    <w:p w:rsidR="00945074" w:rsidRDefault="00945074" w:rsidP="00945074">
      <w:pPr>
        <w:spacing w:after="0" w:line="240" w:lineRule="auto"/>
        <w:jc w:val="both"/>
        <w:rPr>
          <w:rFonts w:ascii="Times New Roman" w:hAnsi="Times New Roman"/>
          <w:color w:val="000000" w:themeColor="text1"/>
          <w:sz w:val="24"/>
        </w:rPr>
      </w:pPr>
    </w:p>
    <w:p w:rsidR="00945074" w:rsidRPr="00D841C1" w:rsidRDefault="009C0AC7" w:rsidP="00945074">
      <w:pPr>
        <w:spacing w:after="0" w:line="240" w:lineRule="auto"/>
        <w:jc w:val="both"/>
        <w:rPr>
          <w:rFonts w:ascii="Times New Roman" w:hAnsi="Times New Roman"/>
          <w:color w:val="000000" w:themeColor="text1"/>
          <w:sz w:val="24"/>
        </w:rPr>
      </w:pPr>
      <w:r>
        <w:rPr>
          <w:rFonts w:ascii="Times New Roman" w:hAnsi="Times New Roman"/>
          <w:b/>
          <w:color w:val="000000" w:themeColor="text1"/>
          <w:sz w:val="24"/>
        </w:rPr>
        <w:t>19</w:t>
      </w:r>
      <w:r w:rsidR="00945074" w:rsidRPr="00C643DC">
        <w:rPr>
          <w:rFonts w:ascii="Times New Roman" w:hAnsi="Times New Roman"/>
          <w:b/>
          <w:color w:val="000000" w:themeColor="text1"/>
          <w:sz w:val="24"/>
        </w:rPr>
        <w:t>.</w:t>
      </w:r>
      <w:r w:rsidR="00945074">
        <w:rPr>
          <w:rFonts w:ascii="Times New Roman" w:hAnsi="Times New Roman"/>
          <w:color w:val="000000" w:themeColor="text1"/>
          <w:sz w:val="24"/>
        </w:rPr>
        <w:t xml:space="preserve"> V § 22a sa vypúšťa odsek 4.</w:t>
      </w:r>
    </w:p>
    <w:p w:rsidR="00945074" w:rsidRDefault="00945074" w:rsidP="00945074">
      <w:pPr>
        <w:spacing w:after="0" w:line="240" w:lineRule="auto"/>
        <w:jc w:val="both"/>
        <w:rPr>
          <w:rFonts w:ascii="Times New Roman" w:hAnsi="Times New Roman"/>
          <w:color w:val="000000" w:themeColor="text1"/>
          <w:sz w:val="24"/>
        </w:rPr>
      </w:pPr>
    </w:p>
    <w:p w:rsidR="00945074" w:rsidRDefault="009C0AC7" w:rsidP="00945074">
      <w:pPr>
        <w:spacing w:after="0" w:line="240" w:lineRule="auto"/>
        <w:jc w:val="both"/>
        <w:rPr>
          <w:rFonts w:ascii="Times New Roman" w:hAnsi="Times New Roman"/>
          <w:color w:val="000000" w:themeColor="text1"/>
          <w:sz w:val="24"/>
        </w:rPr>
      </w:pPr>
      <w:r>
        <w:rPr>
          <w:rFonts w:ascii="Times New Roman" w:hAnsi="Times New Roman"/>
          <w:b/>
          <w:color w:val="000000" w:themeColor="text1"/>
          <w:sz w:val="24"/>
        </w:rPr>
        <w:t>20</w:t>
      </w:r>
      <w:r w:rsidR="00945074" w:rsidRPr="00A04C14">
        <w:rPr>
          <w:rFonts w:ascii="Times New Roman" w:hAnsi="Times New Roman"/>
          <w:b/>
          <w:color w:val="000000" w:themeColor="text1"/>
          <w:sz w:val="24"/>
        </w:rPr>
        <w:t>.</w:t>
      </w:r>
      <w:r w:rsidR="00945074" w:rsidRPr="00891A9C">
        <w:rPr>
          <w:rFonts w:ascii="Times New Roman" w:hAnsi="Times New Roman"/>
          <w:color w:val="000000" w:themeColor="text1"/>
          <w:sz w:val="24"/>
        </w:rPr>
        <w:t xml:space="preserve"> V § 24 ods. 1 písm. a) sa vypúšťajú slová </w:t>
      </w:r>
      <w:r>
        <w:rPr>
          <w:rFonts w:ascii="Times New Roman" w:hAnsi="Times New Roman"/>
          <w:color w:val="000000" w:themeColor="text1"/>
          <w:sz w:val="24"/>
        </w:rPr>
        <w:t xml:space="preserve">„poslancom národnej rady“ a </w:t>
      </w:r>
      <w:r w:rsidR="00945074" w:rsidRPr="00891A9C">
        <w:rPr>
          <w:rFonts w:ascii="Times New Roman" w:hAnsi="Times New Roman"/>
          <w:color w:val="000000" w:themeColor="text1"/>
          <w:sz w:val="24"/>
        </w:rPr>
        <w:t>„vedúcim služobného úradu</w:t>
      </w:r>
      <w:r w:rsidR="00945074">
        <w:rPr>
          <w:rFonts w:ascii="Times New Roman" w:hAnsi="Times New Roman"/>
          <w:color w:val="000000" w:themeColor="text1"/>
          <w:sz w:val="24"/>
        </w:rPr>
        <w:t>,</w:t>
      </w:r>
      <w:r w:rsidR="00945074" w:rsidRPr="00891A9C">
        <w:rPr>
          <w:rFonts w:ascii="Times New Roman" w:hAnsi="Times New Roman"/>
          <w:color w:val="000000" w:themeColor="text1"/>
          <w:sz w:val="24"/>
        </w:rPr>
        <w:t xml:space="preserve">“. </w:t>
      </w:r>
    </w:p>
    <w:p w:rsidR="009C0AC7" w:rsidRDefault="009C0AC7" w:rsidP="00945074">
      <w:pPr>
        <w:spacing w:after="0" w:line="240" w:lineRule="auto"/>
        <w:jc w:val="both"/>
        <w:rPr>
          <w:rFonts w:ascii="Times New Roman" w:hAnsi="Times New Roman"/>
          <w:color w:val="000000" w:themeColor="text1"/>
          <w:sz w:val="24"/>
        </w:rPr>
      </w:pPr>
    </w:p>
    <w:p w:rsidR="009C0AC7" w:rsidRPr="009C0AC7" w:rsidRDefault="009C0AC7" w:rsidP="00945074">
      <w:pPr>
        <w:spacing w:after="0" w:line="240" w:lineRule="auto"/>
        <w:jc w:val="both"/>
        <w:rPr>
          <w:rFonts w:ascii="Times New Roman" w:hAnsi="Times New Roman"/>
          <w:b/>
          <w:color w:val="000000" w:themeColor="text1"/>
          <w:sz w:val="24"/>
        </w:rPr>
      </w:pPr>
      <w:r>
        <w:rPr>
          <w:rFonts w:ascii="Times New Roman" w:hAnsi="Times New Roman"/>
          <w:b/>
          <w:color w:val="000000" w:themeColor="text1"/>
          <w:sz w:val="24"/>
        </w:rPr>
        <w:t>21</w:t>
      </w:r>
      <w:r w:rsidRPr="009C0AC7">
        <w:rPr>
          <w:rFonts w:ascii="Times New Roman" w:hAnsi="Times New Roman"/>
          <w:b/>
          <w:color w:val="000000" w:themeColor="text1"/>
          <w:sz w:val="24"/>
        </w:rPr>
        <w:t>.</w:t>
      </w:r>
      <w:r w:rsidRPr="009C0AC7">
        <w:rPr>
          <w:rFonts w:ascii="Times New Roman" w:hAnsi="Times New Roman"/>
          <w:color w:val="000000" w:themeColor="text1"/>
          <w:sz w:val="24"/>
        </w:rPr>
        <w:t xml:space="preserve"> V § 24 ods. 2 sa vypúšťajú slová „vo voľbách do národnej rady,“.</w:t>
      </w:r>
    </w:p>
    <w:p w:rsidR="00945074" w:rsidRPr="00891A9C" w:rsidRDefault="00945074" w:rsidP="00945074">
      <w:pPr>
        <w:spacing w:after="0" w:line="240" w:lineRule="auto"/>
        <w:jc w:val="both"/>
        <w:rPr>
          <w:rFonts w:ascii="Times New Roman" w:hAnsi="Times New Roman"/>
          <w:color w:val="000000" w:themeColor="text1"/>
          <w:sz w:val="24"/>
        </w:rPr>
      </w:pPr>
    </w:p>
    <w:p w:rsidR="00945074" w:rsidRDefault="009C0AC7" w:rsidP="00945074">
      <w:pPr>
        <w:spacing w:after="0" w:line="240" w:lineRule="auto"/>
        <w:jc w:val="both"/>
        <w:rPr>
          <w:rFonts w:ascii="Times New Roman" w:hAnsi="Times New Roman"/>
          <w:color w:val="000000" w:themeColor="text1"/>
          <w:sz w:val="24"/>
        </w:rPr>
      </w:pPr>
      <w:r>
        <w:rPr>
          <w:rFonts w:ascii="Times New Roman" w:hAnsi="Times New Roman"/>
          <w:b/>
          <w:sz w:val="24"/>
        </w:rPr>
        <w:t>22</w:t>
      </w:r>
      <w:r w:rsidR="00945074" w:rsidRPr="00F81E40">
        <w:rPr>
          <w:rFonts w:ascii="Times New Roman" w:hAnsi="Times New Roman"/>
          <w:b/>
          <w:sz w:val="24"/>
        </w:rPr>
        <w:t>.</w:t>
      </w:r>
      <w:r w:rsidR="00945074" w:rsidRPr="00F81E40">
        <w:rPr>
          <w:rFonts w:ascii="Times New Roman" w:hAnsi="Times New Roman"/>
          <w:sz w:val="24"/>
        </w:rPr>
        <w:t xml:space="preserve"> </w:t>
      </w:r>
      <w:r w:rsidR="00945074" w:rsidRPr="00891A9C">
        <w:rPr>
          <w:rFonts w:ascii="Times New Roman" w:hAnsi="Times New Roman"/>
          <w:color w:val="000000" w:themeColor="text1"/>
          <w:sz w:val="24"/>
        </w:rPr>
        <w:t>V § 24 ods. 7</w:t>
      </w:r>
      <w:r w:rsidR="00945074">
        <w:rPr>
          <w:rFonts w:ascii="Times New Roman" w:hAnsi="Times New Roman"/>
          <w:color w:val="000000" w:themeColor="text1"/>
          <w:sz w:val="24"/>
        </w:rPr>
        <w:t xml:space="preserve"> prvej vete</w:t>
      </w:r>
      <w:r w:rsidR="00945074" w:rsidRPr="00891A9C">
        <w:rPr>
          <w:rFonts w:ascii="Times New Roman" w:hAnsi="Times New Roman"/>
          <w:color w:val="000000" w:themeColor="text1"/>
          <w:sz w:val="24"/>
        </w:rPr>
        <w:t xml:space="preserve"> </w:t>
      </w:r>
      <w:r w:rsidR="00945074" w:rsidRPr="00F81E40">
        <w:rPr>
          <w:rFonts w:ascii="Times New Roman" w:hAnsi="Times New Roman"/>
          <w:sz w:val="24"/>
        </w:rPr>
        <w:t>sa</w:t>
      </w:r>
      <w:r w:rsidR="00945074" w:rsidRPr="00742A9B">
        <w:rPr>
          <w:rFonts w:ascii="Times New Roman" w:hAnsi="Times New Roman"/>
          <w:color w:val="92D050"/>
          <w:sz w:val="24"/>
        </w:rPr>
        <w:t xml:space="preserve"> </w:t>
      </w:r>
      <w:r w:rsidR="00945074">
        <w:rPr>
          <w:rFonts w:ascii="Times New Roman" w:hAnsi="Times New Roman"/>
          <w:color w:val="000000" w:themeColor="text1"/>
          <w:sz w:val="24"/>
        </w:rPr>
        <w:t>slová „Ministerstvu spravodlivosti Slovenskej republiky (ďalej len „ministerstvo“)“ nahrádzajú slovom „ministerstvu“ a v druhej vete sa čiarka za slovami „ústredného orgánu štátnej správy“ nahrádza slovom „alebo“ a vypúšťajú sa slová „alebo vedúceho služobného úradu,“.</w:t>
      </w:r>
    </w:p>
    <w:p w:rsidR="00945074" w:rsidRDefault="00945074" w:rsidP="00945074">
      <w:pPr>
        <w:spacing w:after="0" w:line="240" w:lineRule="auto"/>
        <w:jc w:val="both"/>
        <w:rPr>
          <w:rFonts w:ascii="Times New Roman" w:hAnsi="Times New Roman"/>
          <w:color w:val="000000" w:themeColor="text1"/>
          <w:sz w:val="24"/>
        </w:rPr>
      </w:pPr>
    </w:p>
    <w:p w:rsidR="00945074" w:rsidRPr="00891A9C" w:rsidRDefault="009C0AC7" w:rsidP="00945074">
      <w:pPr>
        <w:spacing w:after="0" w:line="240" w:lineRule="auto"/>
        <w:jc w:val="both"/>
        <w:rPr>
          <w:rFonts w:ascii="Times New Roman" w:hAnsi="Times New Roman"/>
          <w:color w:val="000000" w:themeColor="text1"/>
          <w:sz w:val="24"/>
        </w:rPr>
      </w:pPr>
      <w:r>
        <w:rPr>
          <w:rFonts w:ascii="Times New Roman" w:hAnsi="Times New Roman"/>
          <w:b/>
          <w:color w:val="000000" w:themeColor="text1"/>
          <w:sz w:val="24"/>
        </w:rPr>
        <w:t>23</w:t>
      </w:r>
      <w:r w:rsidR="00945074" w:rsidRPr="00A04C14">
        <w:rPr>
          <w:rFonts w:ascii="Times New Roman" w:hAnsi="Times New Roman"/>
          <w:b/>
          <w:color w:val="000000" w:themeColor="text1"/>
          <w:sz w:val="24"/>
        </w:rPr>
        <w:t>.</w:t>
      </w:r>
      <w:r w:rsidR="00945074" w:rsidRPr="00891A9C">
        <w:rPr>
          <w:rFonts w:ascii="Times New Roman" w:hAnsi="Times New Roman"/>
          <w:color w:val="000000" w:themeColor="text1"/>
          <w:sz w:val="24"/>
        </w:rPr>
        <w:t xml:space="preserve"> </w:t>
      </w:r>
      <w:r w:rsidR="00945074" w:rsidRPr="00C643DC">
        <w:rPr>
          <w:rFonts w:ascii="Times New Roman" w:hAnsi="Times New Roman"/>
          <w:sz w:val="24"/>
        </w:rPr>
        <w:t>V § 24 ods. 8 prvá veta znie: „Sudca, ktorému bol prerušený výkon funkcie sudcu podľa odseku 4, sa so súhlasom predsedu súdu a sudcovskej rady môže na určitý čas znovu ujať funkcie sudcu na súde, na ktorom vykonával funkciu sudcu pred prerušením výkonu funkcie sudcu alebo na inom súde, na ktorý bol preložený alebo dočasne pridelený súdnou radou, ak je na príslušnom súde dočasne voľné miesto sudcu určené ministrom podľa osobitného predpisu</w:t>
      </w:r>
      <w:r w:rsidR="00945074">
        <w:rPr>
          <w:rFonts w:ascii="Times New Roman" w:hAnsi="Times New Roman"/>
          <w:sz w:val="24"/>
        </w:rPr>
        <w:t>.</w:t>
      </w:r>
      <w:r w:rsidR="00945074" w:rsidRPr="00C643DC">
        <w:rPr>
          <w:rFonts w:ascii="Times New Roman" w:hAnsi="Times New Roman"/>
          <w:sz w:val="24"/>
          <w:vertAlign w:val="superscript"/>
        </w:rPr>
        <w:t>5a</w:t>
      </w:r>
      <w:r w:rsidR="00945074" w:rsidRPr="004B3E59">
        <w:rPr>
          <w:rFonts w:ascii="Times New Roman" w:hAnsi="Times New Roman"/>
          <w:sz w:val="24"/>
        </w:rPr>
        <w:t>)</w:t>
      </w:r>
      <w:r w:rsidR="00945074" w:rsidRPr="00C643DC">
        <w:rPr>
          <w:rFonts w:ascii="Times New Roman" w:hAnsi="Times New Roman"/>
          <w:sz w:val="24"/>
        </w:rPr>
        <w:t xml:space="preserve">“. </w:t>
      </w:r>
    </w:p>
    <w:p w:rsidR="00945074" w:rsidRPr="00891A9C" w:rsidRDefault="00945074" w:rsidP="00945074">
      <w:pPr>
        <w:spacing w:after="0" w:line="240" w:lineRule="auto"/>
        <w:jc w:val="both"/>
        <w:rPr>
          <w:rFonts w:ascii="Times New Roman" w:hAnsi="Times New Roman"/>
          <w:color w:val="000000" w:themeColor="text1"/>
          <w:sz w:val="24"/>
        </w:rPr>
      </w:pPr>
    </w:p>
    <w:p w:rsidR="00945074" w:rsidRDefault="009C0AC7" w:rsidP="00945074">
      <w:pPr>
        <w:spacing w:after="0" w:line="240" w:lineRule="auto"/>
        <w:jc w:val="both"/>
        <w:rPr>
          <w:rFonts w:ascii="Times New Roman" w:hAnsi="Times New Roman"/>
          <w:color w:val="000000" w:themeColor="text1"/>
          <w:sz w:val="24"/>
        </w:rPr>
      </w:pPr>
      <w:r>
        <w:rPr>
          <w:rFonts w:ascii="Times New Roman" w:hAnsi="Times New Roman"/>
          <w:b/>
          <w:color w:val="000000" w:themeColor="text1"/>
          <w:sz w:val="24"/>
        </w:rPr>
        <w:t>24</w:t>
      </w:r>
      <w:r w:rsidR="00945074" w:rsidRPr="00A04C14">
        <w:rPr>
          <w:rFonts w:ascii="Times New Roman" w:hAnsi="Times New Roman"/>
          <w:b/>
          <w:color w:val="000000" w:themeColor="text1"/>
          <w:sz w:val="24"/>
        </w:rPr>
        <w:t>.</w:t>
      </w:r>
      <w:r w:rsidR="00945074" w:rsidRPr="00891A9C">
        <w:rPr>
          <w:rFonts w:ascii="Times New Roman" w:hAnsi="Times New Roman"/>
          <w:color w:val="000000" w:themeColor="text1"/>
          <w:sz w:val="24"/>
        </w:rPr>
        <w:t xml:space="preserve"> V § 25 ods. 4 sa za prvú vetu vkladá nová druhá veta, ktorá znie: „Osobný úrad hosťujúceho sudcu je krajský súd.“. </w:t>
      </w:r>
    </w:p>
    <w:p w:rsidR="00945074" w:rsidRDefault="00945074" w:rsidP="00945074">
      <w:pPr>
        <w:spacing w:after="0" w:line="240" w:lineRule="auto"/>
        <w:jc w:val="both"/>
        <w:rPr>
          <w:rFonts w:ascii="Times New Roman" w:hAnsi="Times New Roman"/>
          <w:color w:val="000000" w:themeColor="text1"/>
          <w:sz w:val="24"/>
        </w:rPr>
      </w:pPr>
    </w:p>
    <w:p w:rsidR="00945074" w:rsidRPr="00891A9C" w:rsidRDefault="009C0AC7" w:rsidP="00945074">
      <w:pPr>
        <w:spacing w:after="0" w:line="240" w:lineRule="auto"/>
        <w:jc w:val="both"/>
        <w:rPr>
          <w:rFonts w:ascii="Times New Roman" w:hAnsi="Times New Roman"/>
          <w:color w:val="000000" w:themeColor="text1"/>
          <w:sz w:val="24"/>
        </w:rPr>
      </w:pPr>
      <w:r>
        <w:rPr>
          <w:rFonts w:ascii="Times New Roman" w:hAnsi="Times New Roman"/>
          <w:b/>
          <w:sz w:val="24"/>
        </w:rPr>
        <w:t>25</w:t>
      </w:r>
      <w:r w:rsidR="00945074" w:rsidRPr="00606C7F">
        <w:rPr>
          <w:rFonts w:ascii="Times New Roman" w:hAnsi="Times New Roman"/>
          <w:b/>
          <w:sz w:val="24"/>
        </w:rPr>
        <w:t>.</w:t>
      </w:r>
      <w:r w:rsidR="00945074" w:rsidRPr="0055709B">
        <w:rPr>
          <w:rFonts w:ascii="Times New Roman" w:hAnsi="Times New Roman"/>
          <w:sz w:val="24"/>
        </w:rPr>
        <w:t xml:space="preserve"> </w:t>
      </w:r>
      <w:r w:rsidR="00945074">
        <w:rPr>
          <w:rFonts w:ascii="Times New Roman" w:hAnsi="Times New Roman"/>
          <w:color w:val="000000" w:themeColor="text1"/>
          <w:sz w:val="24"/>
        </w:rPr>
        <w:t xml:space="preserve">V § 27b ods. 2 </w:t>
      </w:r>
      <w:r w:rsidR="003F3228">
        <w:rPr>
          <w:rFonts w:ascii="Times New Roman" w:hAnsi="Times New Roman"/>
          <w:color w:val="000000" w:themeColor="text1"/>
          <w:sz w:val="24"/>
        </w:rPr>
        <w:t>štvrtá veta znie: „Návrh na voľbu člena hodnotiacej komisie môže súdnej rade podať člen súdnej rady, minister, stavovská organizácia sudcov, kolégiá predsedov sudcovských rád a sudcovské rady.“</w:t>
      </w:r>
      <w:r w:rsidR="00945074">
        <w:rPr>
          <w:rFonts w:ascii="Times New Roman" w:hAnsi="Times New Roman"/>
          <w:color w:val="000000" w:themeColor="text1"/>
          <w:sz w:val="24"/>
        </w:rPr>
        <w:t>.</w:t>
      </w:r>
    </w:p>
    <w:p w:rsidR="00945074" w:rsidRPr="00891A9C" w:rsidRDefault="00945074" w:rsidP="00945074">
      <w:pPr>
        <w:spacing w:after="0" w:line="240" w:lineRule="auto"/>
        <w:jc w:val="both"/>
        <w:rPr>
          <w:rFonts w:ascii="Times New Roman" w:hAnsi="Times New Roman"/>
          <w:color w:val="000000" w:themeColor="text1"/>
          <w:sz w:val="24"/>
        </w:rPr>
      </w:pPr>
    </w:p>
    <w:p w:rsidR="00945074" w:rsidRPr="00891A9C" w:rsidRDefault="009C0AC7" w:rsidP="00945074">
      <w:pPr>
        <w:spacing w:after="0" w:line="240" w:lineRule="auto"/>
        <w:jc w:val="both"/>
        <w:rPr>
          <w:rFonts w:ascii="Times New Roman" w:hAnsi="Times New Roman"/>
          <w:color w:val="000000" w:themeColor="text1"/>
          <w:sz w:val="24"/>
        </w:rPr>
      </w:pPr>
      <w:r>
        <w:rPr>
          <w:rFonts w:ascii="Times New Roman" w:hAnsi="Times New Roman"/>
          <w:b/>
          <w:color w:val="000000" w:themeColor="text1"/>
          <w:sz w:val="24"/>
        </w:rPr>
        <w:t>26</w:t>
      </w:r>
      <w:r w:rsidR="00945074" w:rsidRPr="00A04C14">
        <w:rPr>
          <w:rFonts w:ascii="Times New Roman" w:hAnsi="Times New Roman"/>
          <w:b/>
          <w:color w:val="000000" w:themeColor="text1"/>
          <w:sz w:val="24"/>
        </w:rPr>
        <w:t>.</w:t>
      </w:r>
      <w:r w:rsidR="00945074" w:rsidRPr="00891A9C">
        <w:rPr>
          <w:rFonts w:ascii="Times New Roman" w:hAnsi="Times New Roman"/>
          <w:color w:val="000000" w:themeColor="text1"/>
          <w:sz w:val="24"/>
        </w:rPr>
        <w:t xml:space="preserve"> V § 27c písm. c) sa </w:t>
      </w:r>
      <w:r w:rsidR="00945074">
        <w:rPr>
          <w:rFonts w:ascii="Times New Roman" w:hAnsi="Times New Roman"/>
          <w:color w:val="000000" w:themeColor="text1"/>
          <w:sz w:val="24"/>
        </w:rPr>
        <w:t xml:space="preserve">na konci pripájajú tieto </w:t>
      </w:r>
      <w:r w:rsidR="00945074" w:rsidRPr="00891A9C">
        <w:rPr>
          <w:rFonts w:ascii="Times New Roman" w:hAnsi="Times New Roman"/>
          <w:color w:val="000000" w:themeColor="text1"/>
          <w:sz w:val="24"/>
        </w:rPr>
        <w:t>slová</w:t>
      </w:r>
      <w:r w:rsidR="00945074">
        <w:rPr>
          <w:rFonts w:ascii="Times New Roman" w:hAnsi="Times New Roman"/>
          <w:color w:val="000000" w:themeColor="text1"/>
          <w:sz w:val="24"/>
        </w:rPr>
        <w:t>:</w:t>
      </w:r>
      <w:r w:rsidR="00945074" w:rsidRPr="00891A9C">
        <w:rPr>
          <w:rFonts w:ascii="Times New Roman" w:hAnsi="Times New Roman"/>
          <w:color w:val="000000" w:themeColor="text1"/>
          <w:sz w:val="24"/>
        </w:rPr>
        <w:t xml:space="preserve"> „a ak je hodnoteným sudcom hosťujúci sudca, z vyjadrení predsedov súdov, na ktorých hosťujúci sudca v hodnotenom období vykonával funkciu sudcu</w:t>
      </w:r>
      <w:r w:rsidR="00945074">
        <w:rPr>
          <w:rFonts w:ascii="Times New Roman" w:hAnsi="Times New Roman"/>
          <w:color w:val="000000" w:themeColor="text1"/>
          <w:sz w:val="24"/>
        </w:rPr>
        <w:t xml:space="preserve">; vyjadrenie predsedu súdu, na ktorom hosťujúci sudca v hodnotenom období vykonával funkciu sudcu, je povinný tento predseda súdu </w:t>
      </w:r>
      <w:r w:rsidR="009023C7">
        <w:rPr>
          <w:rFonts w:ascii="Times New Roman" w:hAnsi="Times New Roman"/>
          <w:color w:val="000000" w:themeColor="text1"/>
          <w:sz w:val="24"/>
        </w:rPr>
        <w:t>bezodkladne</w:t>
      </w:r>
      <w:r w:rsidR="00945074">
        <w:rPr>
          <w:rFonts w:ascii="Times New Roman" w:hAnsi="Times New Roman"/>
          <w:color w:val="000000" w:themeColor="text1"/>
          <w:sz w:val="24"/>
        </w:rPr>
        <w:t xml:space="preserve"> po skončení výkonu funkcie sudcu na tomto súde vyhotoviť a doručiť </w:t>
      </w:r>
      <w:r w:rsidR="00D7201F">
        <w:rPr>
          <w:rFonts w:ascii="Times New Roman" w:hAnsi="Times New Roman"/>
          <w:color w:val="000000" w:themeColor="text1"/>
          <w:sz w:val="24"/>
        </w:rPr>
        <w:t>osobnému úradu</w:t>
      </w:r>
      <w:r w:rsidR="00945074">
        <w:rPr>
          <w:rFonts w:ascii="Times New Roman" w:hAnsi="Times New Roman"/>
          <w:color w:val="000000" w:themeColor="text1"/>
          <w:sz w:val="24"/>
        </w:rPr>
        <w:t xml:space="preserve"> hosťujúceho sudcu</w:t>
      </w:r>
      <w:r w:rsidR="00945074" w:rsidRPr="00891A9C">
        <w:rPr>
          <w:rFonts w:ascii="Times New Roman" w:hAnsi="Times New Roman"/>
          <w:color w:val="000000" w:themeColor="text1"/>
          <w:sz w:val="24"/>
        </w:rPr>
        <w:t xml:space="preserve">“. </w:t>
      </w:r>
    </w:p>
    <w:p w:rsidR="00945074" w:rsidRPr="00891A9C" w:rsidRDefault="00945074" w:rsidP="00945074">
      <w:pPr>
        <w:spacing w:after="0" w:line="240" w:lineRule="auto"/>
        <w:jc w:val="both"/>
        <w:rPr>
          <w:rFonts w:ascii="Times New Roman" w:hAnsi="Times New Roman"/>
          <w:color w:val="000000" w:themeColor="text1"/>
          <w:sz w:val="24"/>
        </w:rPr>
      </w:pPr>
    </w:p>
    <w:p w:rsidR="00945074" w:rsidRPr="00891A9C" w:rsidRDefault="009C0AC7" w:rsidP="00945074">
      <w:pPr>
        <w:spacing w:after="0" w:line="240" w:lineRule="auto"/>
        <w:jc w:val="both"/>
        <w:rPr>
          <w:rFonts w:ascii="Times New Roman" w:hAnsi="Times New Roman"/>
          <w:color w:val="000000" w:themeColor="text1"/>
          <w:sz w:val="24"/>
        </w:rPr>
      </w:pPr>
      <w:r>
        <w:rPr>
          <w:rFonts w:ascii="Times New Roman" w:hAnsi="Times New Roman"/>
          <w:b/>
          <w:color w:val="000000" w:themeColor="text1"/>
          <w:sz w:val="24"/>
        </w:rPr>
        <w:t>27</w:t>
      </w:r>
      <w:r w:rsidR="00945074" w:rsidRPr="00A04C14">
        <w:rPr>
          <w:rFonts w:ascii="Times New Roman" w:hAnsi="Times New Roman"/>
          <w:b/>
          <w:color w:val="000000" w:themeColor="text1"/>
          <w:sz w:val="24"/>
        </w:rPr>
        <w:t>.</w:t>
      </w:r>
      <w:r w:rsidR="00945074" w:rsidRPr="00891A9C">
        <w:rPr>
          <w:rFonts w:ascii="Times New Roman" w:hAnsi="Times New Roman"/>
          <w:color w:val="000000" w:themeColor="text1"/>
          <w:sz w:val="24"/>
        </w:rPr>
        <w:t xml:space="preserve"> V § 27c písm. </w:t>
      </w:r>
      <w:r w:rsidR="00945074">
        <w:rPr>
          <w:rFonts w:ascii="Times New Roman" w:hAnsi="Times New Roman"/>
          <w:color w:val="000000" w:themeColor="text1"/>
          <w:sz w:val="24"/>
        </w:rPr>
        <w:t>f</w:t>
      </w:r>
      <w:r w:rsidR="00945074" w:rsidRPr="00891A9C">
        <w:rPr>
          <w:rFonts w:ascii="Times New Roman" w:hAnsi="Times New Roman"/>
          <w:color w:val="000000" w:themeColor="text1"/>
          <w:sz w:val="24"/>
        </w:rPr>
        <w:t xml:space="preserve">) sa </w:t>
      </w:r>
      <w:r w:rsidR="00945074">
        <w:rPr>
          <w:rFonts w:ascii="Times New Roman" w:hAnsi="Times New Roman"/>
          <w:color w:val="000000" w:themeColor="text1"/>
          <w:sz w:val="24"/>
        </w:rPr>
        <w:t xml:space="preserve">na konci pripájajú tieto </w:t>
      </w:r>
      <w:r w:rsidR="00945074" w:rsidRPr="00891A9C">
        <w:rPr>
          <w:rFonts w:ascii="Times New Roman" w:hAnsi="Times New Roman"/>
          <w:color w:val="000000" w:themeColor="text1"/>
          <w:sz w:val="24"/>
        </w:rPr>
        <w:t>slová</w:t>
      </w:r>
      <w:r w:rsidR="00945074">
        <w:rPr>
          <w:rFonts w:ascii="Times New Roman" w:hAnsi="Times New Roman"/>
          <w:color w:val="000000" w:themeColor="text1"/>
          <w:sz w:val="24"/>
        </w:rPr>
        <w:t>:</w:t>
      </w:r>
      <w:r w:rsidR="00945074" w:rsidRPr="00891A9C">
        <w:rPr>
          <w:rFonts w:ascii="Times New Roman" w:hAnsi="Times New Roman"/>
          <w:color w:val="000000" w:themeColor="text1"/>
          <w:sz w:val="24"/>
        </w:rPr>
        <w:t xml:space="preserve"> „a ak je hodnoteným sudcom hosťujúci sudca,</w:t>
      </w:r>
      <w:r w:rsidR="00945074">
        <w:rPr>
          <w:rFonts w:ascii="Times New Roman" w:hAnsi="Times New Roman"/>
          <w:color w:val="000000" w:themeColor="text1"/>
          <w:sz w:val="24"/>
        </w:rPr>
        <w:t xml:space="preserve"> zo stanovísk sudcovských rád súdov, na ktorých hosťujúci sudca vykonával funkciu sudcu</w:t>
      </w:r>
      <w:r w:rsidR="00945074" w:rsidRPr="00C643DC">
        <w:rPr>
          <w:rFonts w:ascii="Times New Roman" w:hAnsi="Times New Roman"/>
          <w:sz w:val="24"/>
        </w:rPr>
        <w:t xml:space="preserve">; stanovisko sudcovskej rady súdu, na ktorom hosťujúci sudca v hodnotenom období vykonával funkciu sudcu, je povinná táto sudcovská rada </w:t>
      </w:r>
      <w:r w:rsidR="009023C7">
        <w:rPr>
          <w:rFonts w:ascii="Times New Roman" w:hAnsi="Times New Roman"/>
          <w:sz w:val="24"/>
        </w:rPr>
        <w:t>bezodkladne</w:t>
      </w:r>
      <w:r w:rsidR="00945074" w:rsidRPr="00C643DC">
        <w:rPr>
          <w:rFonts w:ascii="Times New Roman" w:hAnsi="Times New Roman"/>
          <w:sz w:val="24"/>
        </w:rPr>
        <w:t xml:space="preserve"> po skončení výkonu funkcie sudcu na tomto súde vyhotoviť a doručiť </w:t>
      </w:r>
      <w:r w:rsidR="00D7201F">
        <w:rPr>
          <w:rFonts w:ascii="Times New Roman" w:hAnsi="Times New Roman"/>
          <w:sz w:val="24"/>
        </w:rPr>
        <w:t>osobnému úradu</w:t>
      </w:r>
      <w:r w:rsidR="00945074" w:rsidRPr="00C643DC">
        <w:rPr>
          <w:rFonts w:ascii="Times New Roman" w:hAnsi="Times New Roman"/>
          <w:sz w:val="24"/>
        </w:rPr>
        <w:t xml:space="preserve"> hosťujúceho sudcu“</w:t>
      </w:r>
      <w:r w:rsidR="00945074" w:rsidRPr="00891A9C">
        <w:rPr>
          <w:rFonts w:ascii="Times New Roman" w:hAnsi="Times New Roman"/>
          <w:color w:val="000000" w:themeColor="text1"/>
          <w:sz w:val="24"/>
        </w:rPr>
        <w:t xml:space="preserve">. </w:t>
      </w:r>
    </w:p>
    <w:p w:rsidR="00945074" w:rsidRPr="00891A9C" w:rsidRDefault="00945074" w:rsidP="00945074">
      <w:pPr>
        <w:spacing w:after="0" w:line="240" w:lineRule="auto"/>
        <w:jc w:val="both"/>
        <w:rPr>
          <w:rFonts w:ascii="Times New Roman" w:hAnsi="Times New Roman"/>
          <w:color w:val="000000" w:themeColor="text1"/>
          <w:sz w:val="24"/>
        </w:rPr>
      </w:pPr>
    </w:p>
    <w:p w:rsidR="00945074" w:rsidRDefault="009C0AC7" w:rsidP="00945074">
      <w:pPr>
        <w:spacing w:after="0" w:line="240" w:lineRule="auto"/>
        <w:jc w:val="both"/>
        <w:rPr>
          <w:rFonts w:ascii="Times New Roman" w:hAnsi="Times New Roman"/>
          <w:b/>
          <w:color w:val="000000" w:themeColor="text1"/>
          <w:sz w:val="24"/>
        </w:rPr>
      </w:pPr>
      <w:r>
        <w:rPr>
          <w:rFonts w:ascii="Times New Roman" w:hAnsi="Times New Roman"/>
          <w:b/>
          <w:sz w:val="24"/>
        </w:rPr>
        <w:t>28</w:t>
      </w:r>
      <w:r w:rsidR="00945074" w:rsidRPr="0055709B">
        <w:rPr>
          <w:rFonts w:ascii="Times New Roman" w:hAnsi="Times New Roman"/>
          <w:b/>
          <w:sz w:val="24"/>
        </w:rPr>
        <w:t>.</w:t>
      </w:r>
      <w:r w:rsidR="00945074" w:rsidRPr="003320D9">
        <w:rPr>
          <w:rFonts w:ascii="Times New Roman" w:hAnsi="Times New Roman"/>
          <w:b/>
          <w:color w:val="FF0000"/>
          <w:sz w:val="24"/>
        </w:rPr>
        <w:t xml:space="preserve"> </w:t>
      </w:r>
      <w:r w:rsidR="00945074" w:rsidRPr="00891A9C">
        <w:rPr>
          <w:rFonts w:ascii="Times New Roman" w:hAnsi="Times New Roman"/>
          <w:color w:val="000000" w:themeColor="text1"/>
          <w:sz w:val="24"/>
        </w:rPr>
        <w:t xml:space="preserve">V § 27d ods. 1 </w:t>
      </w:r>
      <w:r w:rsidR="00945074">
        <w:rPr>
          <w:rFonts w:ascii="Times New Roman" w:hAnsi="Times New Roman"/>
          <w:color w:val="000000" w:themeColor="text1"/>
          <w:sz w:val="24"/>
        </w:rPr>
        <w:t>prv</w:t>
      </w:r>
      <w:r w:rsidR="00945074" w:rsidRPr="00891A9C">
        <w:rPr>
          <w:rFonts w:ascii="Times New Roman" w:hAnsi="Times New Roman"/>
          <w:color w:val="000000" w:themeColor="text1"/>
          <w:sz w:val="24"/>
        </w:rPr>
        <w:t>ej vete sa vypúšťa</w:t>
      </w:r>
      <w:r w:rsidR="00945074">
        <w:rPr>
          <w:rFonts w:ascii="Times New Roman" w:hAnsi="Times New Roman"/>
          <w:color w:val="000000" w:themeColor="text1"/>
          <w:sz w:val="24"/>
        </w:rPr>
        <w:t>jú</w:t>
      </w:r>
      <w:r w:rsidR="00945074" w:rsidRPr="00891A9C">
        <w:rPr>
          <w:rFonts w:ascii="Times New Roman" w:hAnsi="Times New Roman"/>
          <w:color w:val="000000" w:themeColor="text1"/>
          <w:sz w:val="24"/>
        </w:rPr>
        <w:t xml:space="preserve"> s</w:t>
      </w:r>
      <w:r w:rsidR="00945074">
        <w:rPr>
          <w:rFonts w:ascii="Times New Roman" w:hAnsi="Times New Roman"/>
          <w:color w:val="000000" w:themeColor="text1"/>
          <w:sz w:val="24"/>
        </w:rPr>
        <w:t xml:space="preserve">lová „ods. 1“ a v druhej vete sa slovo „alebo“ nahrádza čiarkou a na konci sa pripájajú tieto slová: „alebo na ktorom vykonával funkciu </w:t>
      </w:r>
      <w:r w:rsidR="006F239E">
        <w:rPr>
          <w:rFonts w:ascii="Times New Roman" w:hAnsi="Times New Roman"/>
          <w:color w:val="000000" w:themeColor="text1"/>
          <w:sz w:val="24"/>
        </w:rPr>
        <w:t xml:space="preserve">sudcu ako hosťujúci </w:t>
      </w:r>
      <w:r w:rsidR="00945074">
        <w:rPr>
          <w:rFonts w:ascii="Times New Roman" w:hAnsi="Times New Roman"/>
          <w:color w:val="000000" w:themeColor="text1"/>
          <w:sz w:val="24"/>
        </w:rPr>
        <w:t>sudc</w:t>
      </w:r>
      <w:r w:rsidR="006F239E">
        <w:rPr>
          <w:rFonts w:ascii="Times New Roman" w:hAnsi="Times New Roman"/>
          <w:color w:val="000000" w:themeColor="text1"/>
          <w:sz w:val="24"/>
        </w:rPr>
        <w:t>a</w:t>
      </w:r>
      <w:r w:rsidR="00945074">
        <w:rPr>
          <w:rFonts w:ascii="Times New Roman" w:hAnsi="Times New Roman"/>
          <w:color w:val="000000" w:themeColor="text1"/>
          <w:sz w:val="24"/>
        </w:rPr>
        <w:t>“.</w:t>
      </w:r>
    </w:p>
    <w:p w:rsidR="00945074" w:rsidRDefault="00945074" w:rsidP="00945074">
      <w:pPr>
        <w:spacing w:after="0" w:line="240" w:lineRule="auto"/>
        <w:jc w:val="both"/>
        <w:rPr>
          <w:rFonts w:ascii="Times New Roman" w:hAnsi="Times New Roman"/>
          <w:color w:val="000000" w:themeColor="text1"/>
          <w:sz w:val="24"/>
        </w:rPr>
      </w:pPr>
    </w:p>
    <w:p w:rsidR="00945074" w:rsidRPr="00891A9C" w:rsidRDefault="004B658B" w:rsidP="00C16397">
      <w:pPr>
        <w:spacing w:after="0" w:line="240" w:lineRule="auto"/>
        <w:jc w:val="both"/>
        <w:rPr>
          <w:rFonts w:ascii="Times New Roman" w:hAnsi="Times New Roman"/>
          <w:color w:val="000000" w:themeColor="text1"/>
          <w:sz w:val="24"/>
        </w:rPr>
      </w:pPr>
      <w:r>
        <w:rPr>
          <w:rFonts w:ascii="Times New Roman" w:hAnsi="Times New Roman"/>
          <w:b/>
          <w:color w:val="000000" w:themeColor="text1"/>
          <w:sz w:val="24"/>
        </w:rPr>
        <w:t>29</w:t>
      </w:r>
      <w:r w:rsidR="00945074" w:rsidRPr="00A04C14">
        <w:rPr>
          <w:rFonts w:ascii="Times New Roman" w:hAnsi="Times New Roman"/>
          <w:b/>
          <w:color w:val="000000" w:themeColor="text1"/>
          <w:sz w:val="24"/>
        </w:rPr>
        <w:t>.</w:t>
      </w:r>
      <w:r w:rsidR="00945074" w:rsidRPr="00891A9C">
        <w:rPr>
          <w:rFonts w:ascii="Times New Roman" w:hAnsi="Times New Roman"/>
          <w:color w:val="000000" w:themeColor="text1"/>
          <w:sz w:val="24"/>
        </w:rPr>
        <w:t xml:space="preserve"> </w:t>
      </w:r>
      <w:r w:rsidR="00C16397">
        <w:rPr>
          <w:rFonts w:ascii="Times New Roman" w:hAnsi="Times New Roman"/>
          <w:color w:val="000000"/>
          <w:sz w:val="24"/>
          <w:szCs w:val="24"/>
        </w:rPr>
        <w:t>V § 28 ods. 1 prvá veta znie: „Každé voľné miesto sudcu a voľné miesto hosťujúceho sudcu určené ministrom podľa osobitného predpisu</w:t>
      </w:r>
      <w:r w:rsidR="00C16397">
        <w:rPr>
          <w:rFonts w:ascii="Times New Roman" w:hAnsi="Times New Roman"/>
          <w:color w:val="000000"/>
          <w:sz w:val="24"/>
          <w:szCs w:val="24"/>
          <w:vertAlign w:val="superscript"/>
        </w:rPr>
        <w:t>5a</w:t>
      </w:r>
      <w:r w:rsidR="00C16397">
        <w:rPr>
          <w:rFonts w:ascii="Times New Roman" w:hAnsi="Times New Roman"/>
          <w:color w:val="000000"/>
          <w:sz w:val="24"/>
          <w:szCs w:val="24"/>
        </w:rPr>
        <w:t>) sa obsadzuje na základe výberového konania; voľné miesto sudcu možno obsadiť preložením sudcu na súd toho istého stupňa podľa § 14 ods. 1 a voľné miesto sudcu na okresnom súde možno obsadiť</w:t>
      </w:r>
      <w:r w:rsidR="00C16397">
        <w:rPr>
          <w:rFonts w:ascii="Times New Roman" w:hAnsi="Times New Roman"/>
          <w:color w:val="FF0000"/>
          <w:sz w:val="24"/>
          <w:szCs w:val="24"/>
        </w:rPr>
        <w:t xml:space="preserve"> </w:t>
      </w:r>
      <w:r w:rsidR="00C16397" w:rsidRPr="00C16397">
        <w:rPr>
          <w:rFonts w:ascii="Times New Roman" w:hAnsi="Times New Roman"/>
          <w:sz w:val="24"/>
          <w:szCs w:val="24"/>
        </w:rPr>
        <w:t xml:space="preserve">aj </w:t>
      </w:r>
      <w:r w:rsidR="00C16397">
        <w:rPr>
          <w:rFonts w:ascii="Times New Roman" w:hAnsi="Times New Roman"/>
          <w:color w:val="000000"/>
          <w:sz w:val="24"/>
          <w:szCs w:val="24"/>
        </w:rPr>
        <w:t>preložením hosťujúceho sudcu podľa § 11a ods</w:t>
      </w:r>
      <w:r w:rsidR="00C16397" w:rsidRPr="00C16397">
        <w:rPr>
          <w:rFonts w:ascii="Times New Roman" w:hAnsi="Times New Roman"/>
          <w:sz w:val="24"/>
          <w:szCs w:val="24"/>
        </w:rPr>
        <w:t>. 4</w:t>
      </w:r>
      <w:r w:rsidR="00C16397">
        <w:rPr>
          <w:rFonts w:ascii="Times New Roman" w:hAnsi="Times New Roman"/>
          <w:color w:val="000000"/>
          <w:sz w:val="24"/>
          <w:szCs w:val="24"/>
        </w:rPr>
        <w:t>.“.</w:t>
      </w:r>
    </w:p>
    <w:p w:rsidR="00945074" w:rsidRDefault="00945074" w:rsidP="00945074">
      <w:pPr>
        <w:spacing w:after="0" w:line="240" w:lineRule="auto"/>
        <w:jc w:val="both"/>
        <w:rPr>
          <w:rFonts w:ascii="Times New Roman" w:hAnsi="Times New Roman"/>
          <w:color w:val="000000" w:themeColor="text1"/>
          <w:sz w:val="24"/>
        </w:rPr>
      </w:pPr>
    </w:p>
    <w:p w:rsidR="00945074" w:rsidRPr="00891A9C" w:rsidRDefault="004B658B" w:rsidP="00945074">
      <w:pPr>
        <w:spacing w:after="0" w:line="240" w:lineRule="auto"/>
        <w:jc w:val="both"/>
        <w:rPr>
          <w:rFonts w:ascii="Times New Roman" w:hAnsi="Times New Roman"/>
          <w:color w:val="000000" w:themeColor="text1"/>
          <w:sz w:val="24"/>
        </w:rPr>
      </w:pPr>
      <w:r>
        <w:rPr>
          <w:rFonts w:ascii="Times New Roman" w:hAnsi="Times New Roman"/>
          <w:b/>
          <w:sz w:val="24"/>
        </w:rPr>
        <w:t>30</w:t>
      </w:r>
      <w:r w:rsidR="00945074" w:rsidRPr="00F81E40">
        <w:rPr>
          <w:rFonts w:ascii="Times New Roman" w:hAnsi="Times New Roman"/>
          <w:b/>
          <w:sz w:val="24"/>
        </w:rPr>
        <w:t>.</w:t>
      </w:r>
      <w:r w:rsidR="00945074" w:rsidRPr="00F81E40">
        <w:rPr>
          <w:rFonts w:ascii="Times New Roman" w:hAnsi="Times New Roman"/>
          <w:sz w:val="24"/>
        </w:rPr>
        <w:t xml:space="preserve"> </w:t>
      </w:r>
      <w:r w:rsidR="00945074" w:rsidRPr="00891A9C">
        <w:rPr>
          <w:rFonts w:ascii="Times New Roman" w:hAnsi="Times New Roman"/>
          <w:color w:val="000000" w:themeColor="text1"/>
          <w:sz w:val="24"/>
        </w:rPr>
        <w:t xml:space="preserve">V § 28 ods. 2 </w:t>
      </w:r>
      <w:r w:rsidR="00945074">
        <w:rPr>
          <w:rFonts w:ascii="Times New Roman" w:hAnsi="Times New Roman"/>
          <w:color w:val="000000" w:themeColor="text1"/>
          <w:sz w:val="24"/>
        </w:rPr>
        <w:t xml:space="preserve">prvej vete sa na konci pripájajú tieto slová: </w:t>
      </w:r>
      <w:r w:rsidR="00945074" w:rsidRPr="00891A9C">
        <w:rPr>
          <w:rFonts w:ascii="Times New Roman" w:hAnsi="Times New Roman"/>
          <w:color w:val="000000" w:themeColor="text1"/>
          <w:sz w:val="24"/>
        </w:rPr>
        <w:t xml:space="preserve">„a </w:t>
      </w:r>
      <w:r w:rsidR="00945074" w:rsidRPr="00FE6066">
        <w:rPr>
          <w:rFonts w:ascii="Times New Roman" w:hAnsi="Times New Roman"/>
          <w:color w:val="000000" w:themeColor="text1"/>
          <w:sz w:val="24"/>
        </w:rPr>
        <w:t xml:space="preserve">pre vopred neurčený počet </w:t>
      </w:r>
      <w:r w:rsidR="00945074" w:rsidRPr="00891A9C">
        <w:rPr>
          <w:rFonts w:ascii="Times New Roman" w:hAnsi="Times New Roman"/>
          <w:color w:val="000000" w:themeColor="text1"/>
          <w:sz w:val="24"/>
        </w:rPr>
        <w:t>voľných miest hosťujúcich sudcov“</w:t>
      </w:r>
      <w:r w:rsidR="00945074">
        <w:rPr>
          <w:rFonts w:ascii="Times New Roman" w:hAnsi="Times New Roman"/>
          <w:color w:val="000000" w:themeColor="text1"/>
          <w:sz w:val="24"/>
        </w:rPr>
        <w:t xml:space="preserve"> a </w:t>
      </w:r>
      <w:r w:rsidR="00945074" w:rsidRPr="00F81E40">
        <w:rPr>
          <w:rFonts w:ascii="Times New Roman" w:hAnsi="Times New Roman"/>
          <w:sz w:val="24"/>
        </w:rPr>
        <w:t>v d</w:t>
      </w:r>
      <w:r w:rsidR="00945074">
        <w:rPr>
          <w:rFonts w:ascii="Times New Roman" w:hAnsi="Times New Roman"/>
          <w:color w:val="000000" w:themeColor="text1"/>
          <w:sz w:val="24"/>
        </w:rPr>
        <w:t>ruhej vete sa za slová „miest sudcov“ vkladajú slová „a predpokladaného počtu voľných miest hosťujúcich sudcov“</w:t>
      </w:r>
      <w:r w:rsidR="00945074" w:rsidRPr="00891A9C">
        <w:rPr>
          <w:rFonts w:ascii="Times New Roman" w:hAnsi="Times New Roman"/>
          <w:color w:val="000000" w:themeColor="text1"/>
          <w:sz w:val="24"/>
        </w:rPr>
        <w:t xml:space="preserve">. </w:t>
      </w:r>
    </w:p>
    <w:p w:rsidR="00945074" w:rsidRDefault="00945074" w:rsidP="00945074">
      <w:pPr>
        <w:spacing w:after="0" w:line="240" w:lineRule="auto"/>
        <w:jc w:val="both"/>
        <w:rPr>
          <w:rFonts w:ascii="Times New Roman" w:hAnsi="Times New Roman"/>
          <w:color w:val="000000" w:themeColor="text1"/>
          <w:sz w:val="24"/>
        </w:rPr>
      </w:pPr>
    </w:p>
    <w:p w:rsidR="00945074" w:rsidRPr="00891A9C" w:rsidRDefault="004B658B" w:rsidP="00945074">
      <w:pPr>
        <w:spacing w:after="0" w:line="240" w:lineRule="auto"/>
        <w:jc w:val="both"/>
        <w:rPr>
          <w:rFonts w:ascii="Times New Roman" w:hAnsi="Times New Roman"/>
          <w:color w:val="000000" w:themeColor="text1"/>
          <w:sz w:val="24"/>
        </w:rPr>
      </w:pPr>
      <w:r>
        <w:rPr>
          <w:rFonts w:ascii="Times New Roman" w:hAnsi="Times New Roman"/>
          <w:b/>
          <w:color w:val="000000" w:themeColor="text1"/>
          <w:sz w:val="24"/>
        </w:rPr>
        <w:t>31</w:t>
      </w:r>
      <w:r w:rsidR="00945074" w:rsidRPr="00C643DC">
        <w:rPr>
          <w:rFonts w:ascii="Times New Roman" w:hAnsi="Times New Roman"/>
          <w:b/>
          <w:color w:val="000000" w:themeColor="text1"/>
          <w:sz w:val="24"/>
        </w:rPr>
        <w:t>.</w:t>
      </w:r>
      <w:r w:rsidR="00945074">
        <w:rPr>
          <w:rFonts w:ascii="Times New Roman" w:hAnsi="Times New Roman"/>
          <w:color w:val="000000" w:themeColor="text1"/>
          <w:sz w:val="24"/>
        </w:rPr>
        <w:t xml:space="preserve"> V § 28a ods. 1 sa na konci pripája čiarka a tieto slová: „a to do 60 dní odo dňa určenia voľného miesta sudcu, inak </w:t>
      </w:r>
      <w:r w:rsidR="00945074" w:rsidRPr="00891A9C">
        <w:rPr>
          <w:rFonts w:ascii="Times New Roman" w:hAnsi="Times New Roman"/>
          <w:color w:val="000000" w:themeColor="text1"/>
          <w:sz w:val="24"/>
        </w:rPr>
        <w:t>zaniká určenie voľného miesta sudcu</w:t>
      </w:r>
      <w:r w:rsidR="00945074">
        <w:rPr>
          <w:rFonts w:ascii="Times New Roman" w:hAnsi="Times New Roman"/>
          <w:color w:val="000000" w:themeColor="text1"/>
          <w:sz w:val="24"/>
        </w:rPr>
        <w:t xml:space="preserve">; to neplatí, ak sa voľné miesto sudcu obsadzuje preložením“. </w:t>
      </w:r>
    </w:p>
    <w:p w:rsidR="00945074" w:rsidRDefault="00945074" w:rsidP="00945074">
      <w:pPr>
        <w:spacing w:after="0" w:line="240" w:lineRule="auto"/>
        <w:jc w:val="both"/>
        <w:rPr>
          <w:rFonts w:ascii="Times New Roman" w:hAnsi="Times New Roman"/>
          <w:color w:val="000000" w:themeColor="text1"/>
          <w:sz w:val="24"/>
        </w:rPr>
      </w:pPr>
    </w:p>
    <w:p w:rsidR="00945074" w:rsidRDefault="004B658B" w:rsidP="00945074">
      <w:pPr>
        <w:spacing w:after="0" w:line="240" w:lineRule="auto"/>
        <w:jc w:val="both"/>
        <w:rPr>
          <w:rFonts w:ascii="Times New Roman" w:hAnsi="Times New Roman"/>
          <w:sz w:val="24"/>
        </w:rPr>
      </w:pPr>
      <w:r>
        <w:rPr>
          <w:rFonts w:ascii="Times New Roman" w:hAnsi="Times New Roman"/>
          <w:b/>
          <w:sz w:val="24"/>
        </w:rPr>
        <w:t>32</w:t>
      </w:r>
      <w:r w:rsidR="00945074" w:rsidRPr="0055709B">
        <w:rPr>
          <w:rFonts w:ascii="Times New Roman" w:hAnsi="Times New Roman"/>
          <w:b/>
          <w:sz w:val="24"/>
        </w:rPr>
        <w:t>.</w:t>
      </w:r>
      <w:r w:rsidR="00945074" w:rsidRPr="0055709B">
        <w:rPr>
          <w:rFonts w:ascii="Times New Roman" w:hAnsi="Times New Roman"/>
          <w:sz w:val="24"/>
        </w:rPr>
        <w:t xml:space="preserve"> </w:t>
      </w:r>
      <w:r w:rsidR="00945074" w:rsidRPr="00C51F1E">
        <w:rPr>
          <w:rFonts w:ascii="Times New Roman" w:hAnsi="Times New Roman"/>
          <w:sz w:val="24"/>
        </w:rPr>
        <w:t>V § 28b od</w:t>
      </w:r>
      <w:r w:rsidR="00945074">
        <w:rPr>
          <w:rFonts w:ascii="Times New Roman" w:hAnsi="Times New Roman"/>
          <w:sz w:val="24"/>
        </w:rPr>
        <w:t xml:space="preserve">s. </w:t>
      </w:r>
      <w:r w:rsidR="00945074" w:rsidRPr="00C51F1E">
        <w:rPr>
          <w:rFonts w:ascii="Times New Roman" w:hAnsi="Times New Roman"/>
          <w:sz w:val="24"/>
        </w:rPr>
        <w:t>1</w:t>
      </w:r>
      <w:r w:rsidR="00945074">
        <w:rPr>
          <w:rFonts w:ascii="Times New Roman" w:hAnsi="Times New Roman"/>
          <w:sz w:val="24"/>
        </w:rPr>
        <w:t xml:space="preserve"> sa za slovo „kto“ vkladajú slová „</w:t>
      </w:r>
      <w:r w:rsidR="00945074" w:rsidRPr="00C51F1E">
        <w:rPr>
          <w:rFonts w:ascii="Times New Roman" w:hAnsi="Times New Roman"/>
          <w:sz w:val="24"/>
        </w:rPr>
        <w:t>najneskôr v prvý deň výberového konania dosiahol vek 30 rokov</w:t>
      </w:r>
      <w:r w:rsidR="008B78B1">
        <w:rPr>
          <w:rFonts w:ascii="Times New Roman" w:hAnsi="Times New Roman"/>
          <w:sz w:val="24"/>
        </w:rPr>
        <w:t xml:space="preserve"> a</w:t>
      </w:r>
      <w:r w:rsidR="00945074">
        <w:rPr>
          <w:rFonts w:ascii="Times New Roman" w:hAnsi="Times New Roman"/>
          <w:sz w:val="24"/>
        </w:rPr>
        <w:t>“ a slová „písm. a)“</w:t>
      </w:r>
      <w:r w:rsidR="00945074" w:rsidRPr="00C51F1E">
        <w:rPr>
          <w:rFonts w:ascii="Times New Roman" w:hAnsi="Times New Roman"/>
          <w:sz w:val="24"/>
        </w:rPr>
        <w:t xml:space="preserve"> </w:t>
      </w:r>
      <w:r w:rsidR="00945074">
        <w:rPr>
          <w:rFonts w:ascii="Times New Roman" w:hAnsi="Times New Roman"/>
          <w:sz w:val="24"/>
        </w:rPr>
        <w:t>sa nahrádzajú slovami  „písm. b)“.</w:t>
      </w:r>
    </w:p>
    <w:p w:rsidR="00945074" w:rsidRDefault="00945074" w:rsidP="00945074">
      <w:pPr>
        <w:spacing w:after="0" w:line="240" w:lineRule="auto"/>
        <w:jc w:val="both"/>
        <w:rPr>
          <w:rFonts w:ascii="Times New Roman" w:hAnsi="Times New Roman"/>
          <w:sz w:val="24"/>
        </w:rPr>
      </w:pPr>
    </w:p>
    <w:p w:rsidR="00945074" w:rsidRPr="00891A9C" w:rsidRDefault="004B658B" w:rsidP="00945074">
      <w:pPr>
        <w:spacing w:after="0" w:line="240" w:lineRule="auto"/>
        <w:jc w:val="both"/>
        <w:rPr>
          <w:rFonts w:ascii="Times New Roman" w:hAnsi="Times New Roman"/>
          <w:color w:val="000000" w:themeColor="text1"/>
          <w:sz w:val="24"/>
        </w:rPr>
      </w:pPr>
      <w:r>
        <w:rPr>
          <w:rFonts w:ascii="Times New Roman" w:hAnsi="Times New Roman"/>
          <w:b/>
          <w:sz w:val="24"/>
        </w:rPr>
        <w:t>33</w:t>
      </w:r>
      <w:r w:rsidR="00945074" w:rsidRPr="00F81E40">
        <w:rPr>
          <w:rFonts w:ascii="Times New Roman" w:hAnsi="Times New Roman"/>
          <w:b/>
          <w:sz w:val="24"/>
        </w:rPr>
        <w:t>.</w:t>
      </w:r>
      <w:r w:rsidR="00945074" w:rsidRPr="00F81E40">
        <w:rPr>
          <w:rFonts w:ascii="Times New Roman" w:hAnsi="Times New Roman"/>
          <w:sz w:val="24"/>
        </w:rPr>
        <w:t xml:space="preserve"> </w:t>
      </w:r>
      <w:r w:rsidR="00945074" w:rsidRPr="00891A9C">
        <w:rPr>
          <w:rFonts w:ascii="Times New Roman" w:hAnsi="Times New Roman"/>
          <w:color w:val="000000" w:themeColor="text1"/>
          <w:sz w:val="24"/>
        </w:rPr>
        <w:t>V § 28d ods. 2</w:t>
      </w:r>
      <w:r w:rsidR="00945074">
        <w:rPr>
          <w:rFonts w:ascii="Times New Roman" w:hAnsi="Times New Roman"/>
          <w:color w:val="000000" w:themeColor="text1"/>
          <w:sz w:val="24"/>
        </w:rPr>
        <w:t xml:space="preserve"> prvej vete</w:t>
      </w:r>
      <w:r w:rsidR="00945074" w:rsidRPr="00891A9C">
        <w:rPr>
          <w:rFonts w:ascii="Times New Roman" w:hAnsi="Times New Roman"/>
          <w:color w:val="000000" w:themeColor="text1"/>
          <w:sz w:val="24"/>
        </w:rPr>
        <w:t xml:space="preserve"> sa za slová „</w:t>
      </w:r>
      <w:r w:rsidR="00945074">
        <w:rPr>
          <w:rFonts w:ascii="Times New Roman" w:hAnsi="Times New Roman"/>
          <w:color w:val="000000" w:themeColor="text1"/>
          <w:sz w:val="24"/>
        </w:rPr>
        <w:t xml:space="preserve">v obvode </w:t>
      </w:r>
      <w:r w:rsidR="00945074" w:rsidRPr="00891A9C">
        <w:rPr>
          <w:rFonts w:ascii="Times New Roman" w:hAnsi="Times New Roman"/>
          <w:color w:val="000000" w:themeColor="text1"/>
          <w:sz w:val="24"/>
        </w:rPr>
        <w:t>krajského súdu“ vkladajú slová „a voľné miesto hosťujúceho sudcu“ a</w:t>
      </w:r>
      <w:r w:rsidR="00945074">
        <w:rPr>
          <w:rFonts w:ascii="Times New Roman" w:hAnsi="Times New Roman"/>
          <w:color w:val="000000" w:themeColor="text1"/>
          <w:sz w:val="24"/>
        </w:rPr>
        <w:t xml:space="preserve"> v druhej vete sa </w:t>
      </w:r>
      <w:r w:rsidR="00945074" w:rsidRPr="00891A9C">
        <w:rPr>
          <w:rFonts w:ascii="Times New Roman" w:hAnsi="Times New Roman"/>
          <w:color w:val="000000" w:themeColor="text1"/>
          <w:sz w:val="24"/>
        </w:rPr>
        <w:t xml:space="preserve">za slová „voľné miesto sudcu“ vkladajú slová „alebo voľné miesto hosťujúceho sudcu“. </w:t>
      </w:r>
    </w:p>
    <w:p w:rsidR="00945074" w:rsidRPr="00891A9C" w:rsidRDefault="00945074" w:rsidP="00945074">
      <w:pPr>
        <w:spacing w:after="0" w:line="240" w:lineRule="auto"/>
        <w:jc w:val="both"/>
        <w:rPr>
          <w:rFonts w:ascii="Times New Roman" w:hAnsi="Times New Roman"/>
          <w:color w:val="000000" w:themeColor="text1"/>
          <w:sz w:val="24"/>
        </w:rPr>
      </w:pPr>
    </w:p>
    <w:p w:rsidR="00945074" w:rsidRDefault="004B658B" w:rsidP="00945074">
      <w:pPr>
        <w:spacing w:after="0" w:line="240" w:lineRule="auto"/>
        <w:jc w:val="both"/>
        <w:rPr>
          <w:rFonts w:ascii="Times New Roman" w:hAnsi="Times New Roman"/>
          <w:sz w:val="24"/>
        </w:rPr>
      </w:pPr>
      <w:r>
        <w:rPr>
          <w:rFonts w:ascii="Times New Roman" w:hAnsi="Times New Roman"/>
          <w:b/>
          <w:sz w:val="24"/>
        </w:rPr>
        <w:t>34</w:t>
      </w:r>
      <w:r w:rsidR="00945074" w:rsidRPr="00F81E40">
        <w:rPr>
          <w:rFonts w:ascii="Times New Roman" w:hAnsi="Times New Roman"/>
          <w:b/>
          <w:sz w:val="24"/>
        </w:rPr>
        <w:t>.</w:t>
      </w:r>
      <w:r w:rsidR="00945074" w:rsidRPr="00F81E40">
        <w:rPr>
          <w:rFonts w:ascii="Times New Roman" w:hAnsi="Times New Roman"/>
          <w:sz w:val="24"/>
        </w:rPr>
        <w:t xml:space="preserve"> </w:t>
      </w:r>
      <w:r w:rsidR="00945074" w:rsidRPr="005C3EBC">
        <w:rPr>
          <w:rFonts w:ascii="Times New Roman" w:hAnsi="Times New Roman"/>
          <w:sz w:val="24"/>
        </w:rPr>
        <w:t>V § 28d ods. 3</w:t>
      </w:r>
      <w:r w:rsidR="00945074">
        <w:rPr>
          <w:rFonts w:ascii="Times New Roman" w:hAnsi="Times New Roman"/>
          <w:sz w:val="24"/>
        </w:rPr>
        <w:t xml:space="preserve"> tretej vete</w:t>
      </w:r>
      <w:r w:rsidR="00945074" w:rsidRPr="005C3EBC">
        <w:rPr>
          <w:rFonts w:ascii="Times New Roman" w:hAnsi="Times New Roman"/>
          <w:sz w:val="24"/>
        </w:rPr>
        <w:t xml:space="preserve"> sa za slová „Voľné miesta sudcov“ vkladajú slová „a voľné miesta hosťujúcich sudcov“.</w:t>
      </w:r>
      <w:r w:rsidR="00945074" w:rsidRPr="00722519">
        <w:rPr>
          <w:rFonts w:ascii="Times New Roman" w:hAnsi="Times New Roman"/>
          <w:sz w:val="24"/>
        </w:rPr>
        <w:t xml:space="preserve"> </w:t>
      </w:r>
    </w:p>
    <w:p w:rsidR="004B658B" w:rsidRDefault="004B658B" w:rsidP="00945074">
      <w:pPr>
        <w:spacing w:after="0" w:line="240" w:lineRule="auto"/>
        <w:jc w:val="both"/>
        <w:rPr>
          <w:rFonts w:ascii="Times New Roman" w:hAnsi="Times New Roman"/>
          <w:sz w:val="24"/>
        </w:rPr>
      </w:pPr>
    </w:p>
    <w:p w:rsidR="004B658B" w:rsidRPr="004B658B" w:rsidRDefault="004B658B" w:rsidP="00945074">
      <w:pPr>
        <w:spacing w:after="0" w:line="240" w:lineRule="auto"/>
        <w:jc w:val="both"/>
        <w:rPr>
          <w:rFonts w:ascii="Times New Roman" w:hAnsi="Times New Roman"/>
          <w:sz w:val="24"/>
        </w:rPr>
      </w:pPr>
      <w:r>
        <w:rPr>
          <w:rFonts w:ascii="Times New Roman" w:hAnsi="Times New Roman"/>
          <w:b/>
          <w:sz w:val="24"/>
        </w:rPr>
        <w:t>35</w:t>
      </w:r>
      <w:r w:rsidRPr="004B658B">
        <w:rPr>
          <w:rFonts w:ascii="Times New Roman" w:hAnsi="Times New Roman"/>
          <w:b/>
          <w:sz w:val="24"/>
        </w:rPr>
        <w:t>.</w:t>
      </w:r>
      <w:r>
        <w:rPr>
          <w:rFonts w:ascii="Times New Roman" w:hAnsi="Times New Roman"/>
          <w:b/>
          <w:sz w:val="24"/>
        </w:rPr>
        <w:t xml:space="preserve"> </w:t>
      </w:r>
      <w:r w:rsidRPr="004B658B">
        <w:rPr>
          <w:rFonts w:ascii="Times New Roman" w:hAnsi="Times New Roman"/>
          <w:sz w:val="24"/>
        </w:rPr>
        <w:t xml:space="preserve">V § 30 ods. 9 sa na konci pripája táto veta: „Za výkon aktívnej politickej činnosti sa považuje aj kandidovanie na kandidátnej listine politickej strany alebo politického </w:t>
      </w:r>
      <w:r>
        <w:rPr>
          <w:rFonts w:ascii="Times New Roman" w:hAnsi="Times New Roman"/>
          <w:sz w:val="24"/>
        </w:rPr>
        <w:t>h</w:t>
      </w:r>
      <w:r w:rsidRPr="004B658B">
        <w:rPr>
          <w:rFonts w:ascii="Times New Roman" w:hAnsi="Times New Roman"/>
          <w:sz w:val="24"/>
        </w:rPr>
        <w:t>nutia vo voľbách do národnej rady a vo voľbách do Európskeho parlamentu.“.</w:t>
      </w:r>
    </w:p>
    <w:p w:rsidR="00945074" w:rsidRDefault="00945074" w:rsidP="00945074">
      <w:pPr>
        <w:spacing w:after="0" w:line="240" w:lineRule="auto"/>
        <w:jc w:val="both"/>
        <w:rPr>
          <w:rFonts w:ascii="Times New Roman" w:hAnsi="Times New Roman"/>
          <w:color w:val="FF0000"/>
          <w:sz w:val="24"/>
        </w:rPr>
      </w:pPr>
    </w:p>
    <w:p w:rsidR="00945074" w:rsidRPr="00A934D1" w:rsidRDefault="004B658B" w:rsidP="00945074">
      <w:pPr>
        <w:spacing w:after="0" w:line="240" w:lineRule="auto"/>
        <w:jc w:val="both"/>
        <w:rPr>
          <w:rFonts w:ascii="Times New Roman" w:hAnsi="Times New Roman"/>
          <w:sz w:val="24"/>
        </w:rPr>
      </w:pPr>
      <w:r>
        <w:rPr>
          <w:rFonts w:ascii="Times New Roman" w:hAnsi="Times New Roman"/>
          <w:b/>
          <w:sz w:val="24"/>
        </w:rPr>
        <w:t>36</w:t>
      </w:r>
      <w:r w:rsidR="00945074" w:rsidRPr="0055709B">
        <w:rPr>
          <w:rFonts w:ascii="Times New Roman" w:hAnsi="Times New Roman"/>
          <w:b/>
          <w:sz w:val="24"/>
        </w:rPr>
        <w:t>.</w:t>
      </w:r>
      <w:r w:rsidR="00945074" w:rsidRPr="0055709B">
        <w:rPr>
          <w:rFonts w:ascii="Times New Roman" w:hAnsi="Times New Roman"/>
          <w:sz w:val="24"/>
        </w:rPr>
        <w:t xml:space="preserve"> </w:t>
      </w:r>
      <w:r w:rsidR="00945074">
        <w:rPr>
          <w:rFonts w:ascii="Times New Roman" w:hAnsi="Times New Roman"/>
          <w:sz w:val="24"/>
        </w:rPr>
        <w:t xml:space="preserve">V § 33 ods. 3 prvej vete sa slová „§ </w:t>
      </w:r>
      <w:r w:rsidR="006B4F40">
        <w:rPr>
          <w:rFonts w:ascii="Times New Roman" w:hAnsi="Times New Roman"/>
          <w:sz w:val="24"/>
        </w:rPr>
        <w:t>32 ods. 6“ nahrádzajú slovami „</w:t>
      </w:r>
      <w:r w:rsidR="00945074">
        <w:rPr>
          <w:rFonts w:ascii="Times New Roman" w:hAnsi="Times New Roman"/>
          <w:sz w:val="24"/>
        </w:rPr>
        <w:t>§ 32 ods. 5“.</w:t>
      </w:r>
    </w:p>
    <w:p w:rsidR="00945074" w:rsidRDefault="00945074" w:rsidP="00945074">
      <w:pPr>
        <w:spacing w:after="0" w:line="240" w:lineRule="auto"/>
        <w:jc w:val="both"/>
        <w:rPr>
          <w:rFonts w:ascii="Times New Roman" w:hAnsi="Times New Roman"/>
          <w:color w:val="FF0000"/>
          <w:sz w:val="24"/>
        </w:rPr>
      </w:pPr>
    </w:p>
    <w:p w:rsidR="00945074" w:rsidRPr="00C643DC" w:rsidRDefault="004B658B" w:rsidP="00945074">
      <w:pPr>
        <w:spacing w:after="0" w:line="240" w:lineRule="auto"/>
        <w:jc w:val="both"/>
        <w:rPr>
          <w:rFonts w:ascii="Times New Roman" w:hAnsi="Times New Roman"/>
          <w:sz w:val="24"/>
        </w:rPr>
      </w:pPr>
      <w:r>
        <w:rPr>
          <w:rFonts w:ascii="Times New Roman" w:hAnsi="Times New Roman"/>
          <w:b/>
          <w:sz w:val="24"/>
        </w:rPr>
        <w:t>37</w:t>
      </w:r>
      <w:r w:rsidR="00945074" w:rsidRPr="00C643DC">
        <w:rPr>
          <w:rFonts w:ascii="Times New Roman" w:hAnsi="Times New Roman"/>
          <w:b/>
          <w:sz w:val="24"/>
        </w:rPr>
        <w:t>.</w:t>
      </w:r>
      <w:r w:rsidR="00945074" w:rsidRPr="00C643DC">
        <w:rPr>
          <w:rFonts w:ascii="Times New Roman" w:hAnsi="Times New Roman"/>
          <w:sz w:val="24"/>
        </w:rPr>
        <w:t xml:space="preserve"> Za § 4</w:t>
      </w:r>
      <w:r w:rsidR="003D5315">
        <w:rPr>
          <w:rFonts w:ascii="Times New Roman" w:hAnsi="Times New Roman"/>
          <w:sz w:val="24"/>
        </w:rPr>
        <w:t>3</w:t>
      </w:r>
      <w:r w:rsidR="00945074" w:rsidRPr="00C643DC">
        <w:rPr>
          <w:rFonts w:ascii="Times New Roman" w:hAnsi="Times New Roman"/>
          <w:sz w:val="24"/>
        </w:rPr>
        <w:t xml:space="preserve"> sa vkladá § 4</w:t>
      </w:r>
      <w:r w:rsidR="003D5315">
        <w:rPr>
          <w:rFonts w:ascii="Times New Roman" w:hAnsi="Times New Roman"/>
          <w:sz w:val="24"/>
        </w:rPr>
        <w:t>3</w:t>
      </w:r>
      <w:r w:rsidR="00945074" w:rsidRPr="00C643DC">
        <w:rPr>
          <w:rFonts w:ascii="Times New Roman" w:hAnsi="Times New Roman"/>
          <w:sz w:val="24"/>
        </w:rPr>
        <w:t>a, ktorý vrátane nadpisu znie:</w:t>
      </w:r>
    </w:p>
    <w:p w:rsidR="00945074" w:rsidRPr="00C643DC" w:rsidRDefault="00945074" w:rsidP="00945074">
      <w:pPr>
        <w:spacing w:after="0" w:line="240" w:lineRule="auto"/>
        <w:jc w:val="both"/>
        <w:rPr>
          <w:rFonts w:ascii="Times New Roman" w:hAnsi="Times New Roman"/>
          <w:sz w:val="24"/>
        </w:rPr>
      </w:pPr>
    </w:p>
    <w:p w:rsidR="00945074" w:rsidRPr="00C643DC" w:rsidRDefault="00945074" w:rsidP="00945074">
      <w:pPr>
        <w:spacing w:after="0" w:line="240" w:lineRule="auto"/>
        <w:jc w:val="center"/>
        <w:rPr>
          <w:rFonts w:ascii="Times New Roman" w:hAnsi="Times New Roman"/>
          <w:sz w:val="24"/>
        </w:rPr>
      </w:pPr>
      <w:r w:rsidRPr="00C643DC">
        <w:rPr>
          <w:rFonts w:ascii="Times New Roman" w:hAnsi="Times New Roman"/>
          <w:sz w:val="24"/>
        </w:rPr>
        <w:t>„§ 4</w:t>
      </w:r>
      <w:r w:rsidR="003D5315">
        <w:rPr>
          <w:rFonts w:ascii="Times New Roman" w:hAnsi="Times New Roman"/>
          <w:sz w:val="24"/>
        </w:rPr>
        <w:t>3</w:t>
      </w:r>
      <w:r w:rsidRPr="00C643DC">
        <w:rPr>
          <w:rFonts w:ascii="Times New Roman" w:hAnsi="Times New Roman"/>
          <w:sz w:val="24"/>
        </w:rPr>
        <w:t>a</w:t>
      </w:r>
    </w:p>
    <w:p w:rsidR="00945074" w:rsidRPr="00C643DC" w:rsidRDefault="00945074" w:rsidP="00945074">
      <w:pPr>
        <w:spacing w:after="0" w:line="240" w:lineRule="auto"/>
        <w:jc w:val="center"/>
        <w:rPr>
          <w:rFonts w:ascii="Times New Roman" w:hAnsi="Times New Roman"/>
          <w:sz w:val="24"/>
        </w:rPr>
      </w:pPr>
      <w:r w:rsidRPr="00C643DC">
        <w:rPr>
          <w:rFonts w:ascii="Times New Roman" w:hAnsi="Times New Roman"/>
          <w:sz w:val="24"/>
        </w:rPr>
        <w:t>Náhrada výdavkov hosťujúceho sudcu</w:t>
      </w:r>
    </w:p>
    <w:p w:rsidR="00945074" w:rsidRPr="00C643DC" w:rsidRDefault="00945074" w:rsidP="00945074">
      <w:pPr>
        <w:spacing w:after="0" w:line="240" w:lineRule="auto"/>
        <w:jc w:val="both"/>
        <w:rPr>
          <w:rFonts w:ascii="Times New Roman" w:hAnsi="Times New Roman"/>
          <w:sz w:val="24"/>
        </w:rPr>
      </w:pPr>
    </w:p>
    <w:p w:rsidR="00945074" w:rsidRPr="00C643DC" w:rsidRDefault="00945074" w:rsidP="00945074">
      <w:pPr>
        <w:spacing w:after="0" w:line="240" w:lineRule="auto"/>
        <w:ind w:firstLine="708"/>
        <w:jc w:val="both"/>
        <w:rPr>
          <w:rFonts w:ascii="Times New Roman" w:hAnsi="Times New Roman"/>
          <w:sz w:val="24"/>
        </w:rPr>
      </w:pPr>
      <w:r w:rsidRPr="00C643DC">
        <w:rPr>
          <w:rFonts w:ascii="Times New Roman" w:hAnsi="Times New Roman"/>
          <w:sz w:val="24"/>
        </w:rPr>
        <w:t>Hosťujúci sudca má nárok na náhradu zvýšených výdavkov za podmienok a v rozsahu, ktorý ustanoví všeobecne záväzný právny predpis, ktorý vydá ministerstvo.“</w:t>
      </w:r>
      <w:r>
        <w:rPr>
          <w:rFonts w:ascii="Times New Roman" w:hAnsi="Times New Roman"/>
          <w:sz w:val="24"/>
        </w:rPr>
        <w:t>.</w:t>
      </w:r>
      <w:r w:rsidRPr="00C643DC">
        <w:rPr>
          <w:rFonts w:ascii="Times New Roman" w:hAnsi="Times New Roman"/>
          <w:sz w:val="24"/>
        </w:rPr>
        <w:t xml:space="preserve"> </w:t>
      </w:r>
    </w:p>
    <w:p w:rsidR="00945074" w:rsidRDefault="00945074" w:rsidP="00945074">
      <w:pPr>
        <w:spacing w:after="0" w:line="240" w:lineRule="auto"/>
        <w:jc w:val="both"/>
        <w:rPr>
          <w:rFonts w:ascii="Times New Roman" w:hAnsi="Times New Roman"/>
          <w:color w:val="FF0000"/>
          <w:sz w:val="24"/>
        </w:rPr>
      </w:pPr>
    </w:p>
    <w:p w:rsidR="00945074" w:rsidRPr="001F01DD" w:rsidRDefault="004B658B" w:rsidP="00945074">
      <w:pPr>
        <w:spacing w:after="0" w:line="240" w:lineRule="auto"/>
        <w:jc w:val="both"/>
        <w:rPr>
          <w:rFonts w:ascii="Times New Roman" w:hAnsi="Times New Roman"/>
          <w:sz w:val="24"/>
        </w:rPr>
      </w:pPr>
      <w:r>
        <w:rPr>
          <w:rFonts w:ascii="Times New Roman" w:hAnsi="Times New Roman"/>
          <w:b/>
          <w:sz w:val="24"/>
        </w:rPr>
        <w:t>38</w:t>
      </w:r>
      <w:r w:rsidR="00945074" w:rsidRPr="009F4359">
        <w:rPr>
          <w:rFonts w:ascii="Times New Roman" w:hAnsi="Times New Roman"/>
          <w:b/>
          <w:sz w:val="24"/>
        </w:rPr>
        <w:t>.</w:t>
      </w:r>
      <w:r w:rsidR="00945074" w:rsidRPr="009F4359">
        <w:rPr>
          <w:rFonts w:ascii="Times New Roman" w:hAnsi="Times New Roman"/>
          <w:sz w:val="24"/>
        </w:rPr>
        <w:t xml:space="preserve"> </w:t>
      </w:r>
      <w:r w:rsidR="00945074" w:rsidRPr="001F01DD">
        <w:rPr>
          <w:rFonts w:ascii="Times New Roman" w:hAnsi="Times New Roman"/>
          <w:sz w:val="24"/>
        </w:rPr>
        <w:t>V § 65 ods. 1 písm. b) sa za prvý bod vkladá nový druhý bod, ktorý znie:</w:t>
      </w:r>
    </w:p>
    <w:p w:rsidR="00945074" w:rsidRPr="008F43F1" w:rsidRDefault="00945074" w:rsidP="00945074">
      <w:pPr>
        <w:spacing w:after="0" w:line="240" w:lineRule="auto"/>
        <w:jc w:val="both"/>
        <w:rPr>
          <w:rFonts w:ascii="Times New Roman" w:hAnsi="Times New Roman"/>
          <w:sz w:val="24"/>
        </w:rPr>
      </w:pPr>
      <w:r w:rsidRPr="008F43F1">
        <w:rPr>
          <w:rFonts w:ascii="Times New Roman" w:hAnsi="Times New Roman"/>
          <w:sz w:val="24"/>
        </w:rPr>
        <w:t xml:space="preserve">„2. za výkon funkcie </w:t>
      </w:r>
      <w:r w:rsidR="006F239E">
        <w:rPr>
          <w:rFonts w:ascii="Times New Roman" w:hAnsi="Times New Roman"/>
          <w:sz w:val="24"/>
        </w:rPr>
        <w:t xml:space="preserve">sudcu ako </w:t>
      </w:r>
      <w:r w:rsidRPr="008F43F1">
        <w:rPr>
          <w:rFonts w:ascii="Times New Roman" w:hAnsi="Times New Roman"/>
          <w:sz w:val="24"/>
        </w:rPr>
        <w:t xml:space="preserve">hosťujúceho sudcu,“. </w:t>
      </w:r>
    </w:p>
    <w:p w:rsidR="00945074" w:rsidRPr="00C643DC" w:rsidRDefault="00945074" w:rsidP="00945074">
      <w:pPr>
        <w:spacing w:after="0" w:line="240" w:lineRule="auto"/>
        <w:jc w:val="both"/>
        <w:rPr>
          <w:rFonts w:ascii="Times New Roman" w:hAnsi="Times New Roman"/>
          <w:color w:val="00B050"/>
          <w:sz w:val="24"/>
        </w:rPr>
      </w:pPr>
    </w:p>
    <w:p w:rsidR="00945074" w:rsidRPr="008F43F1" w:rsidRDefault="00945074" w:rsidP="00945074">
      <w:pPr>
        <w:spacing w:after="0" w:line="240" w:lineRule="auto"/>
        <w:jc w:val="both"/>
        <w:rPr>
          <w:rFonts w:ascii="Times New Roman" w:hAnsi="Times New Roman"/>
          <w:sz w:val="24"/>
        </w:rPr>
      </w:pPr>
      <w:r w:rsidRPr="001F01DD">
        <w:rPr>
          <w:rFonts w:ascii="Times New Roman" w:hAnsi="Times New Roman"/>
          <w:sz w:val="24"/>
        </w:rPr>
        <w:t>Doterajší druhý bod až piaty bod sa označujú ako tretí bod až šiesty bod</w:t>
      </w:r>
      <w:r w:rsidRPr="008F43F1">
        <w:rPr>
          <w:rFonts w:ascii="Times New Roman" w:hAnsi="Times New Roman"/>
          <w:sz w:val="24"/>
        </w:rPr>
        <w:t>.</w:t>
      </w:r>
    </w:p>
    <w:p w:rsidR="00945074" w:rsidRDefault="00945074" w:rsidP="00945074">
      <w:pPr>
        <w:spacing w:after="0" w:line="240" w:lineRule="auto"/>
        <w:jc w:val="both"/>
        <w:rPr>
          <w:rFonts w:ascii="Times New Roman" w:hAnsi="Times New Roman"/>
          <w:color w:val="FF0000"/>
          <w:sz w:val="24"/>
        </w:rPr>
      </w:pPr>
    </w:p>
    <w:p w:rsidR="00945074" w:rsidRDefault="004B658B" w:rsidP="00945074">
      <w:pPr>
        <w:spacing w:after="0" w:line="240" w:lineRule="auto"/>
        <w:jc w:val="both"/>
        <w:rPr>
          <w:rFonts w:ascii="Times New Roman" w:hAnsi="Times New Roman"/>
          <w:color w:val="000000" w:themeColor="text1"/>
          <w:sz w:val="24"/>
        </w:rPr>
      </w:pPr>
      <w:r>
        <w:rPr>
          <w:rFonts w:ascii="Times New Roman" w:hAnsi="Times New Roman"/>
          <w:b/>
          <w:color w:val="000000" w:themeColor="text1"/>
          <w:sz w:val="24"/>
        </w:rPr>
        <w:t>39</w:t>
      </w:r>
      <w:r w:rsidR="00945074" w:rsidRPr="00A04C14">
        <w:rPr>
          <w:rFonts w:ascii="Times New Roman" w:hAnsi="Times New Roman"/>
          <w:b/>
          <w:color w:val="000000" w:themeColor="text1"/>
          <w:sz w:val="24"/>
        </w:rPr>
        <w:t>.</w:t>
      </w:r>
      <w:r w:rsidR="00945074" w:rsidRPr="00891A9C">
        <w:rPr>
          <w:rFonts w:ascii="Times New Roman" w:hAnsi="Times New Roman"/>
          <w:color w:val="000000" w:themeColor="text1"/>
          <w:sz w:val="24"/>
        </w:rPr>
        <w:t xml:space="preserve"> V § 66 ods. 3 sa za slová „okresných súdov“ vkladajú slová „a </w:t>
      </w:r>
      <w:r w:rsidR="00945074">
        <w:rPr>
          <w:rFonts w:ascii="Times New Roman" w:hAnsi="Times New Roman"/>
          <w:color w:val="000000" w:themeColor="text1"/>
          <w:sz w:val="24"/>
        </w:rPr>
        <w:t>hosťujúci sudcovia</w:t>
      </w:r>
      <w:r w:rsidR="00945074" w:rsidRPr="00891A9C">
        <w:rPr>
          <w:rFonts w:ascii="Times New Roman" w:hAnsi="Times New Roman"/>
          <w:color w:val="000000" w:themeColor="text1"/>
          <w:sz w:val="24"/>
        </w:rPr>
        <w:t xml:space="preserve">“. </w:t>
      </w:r>
    </w:p>
    <w:p w:rsidR="00945074" w:rsidRDefault="00945074" w:rsidP="00945074">
      <w:pPr>
        <w:spacing w:after="0" w:line="240" w:lineRule="auto"/>
        <w:jc w:val="both"/>
        <w:rPr>
          <w:rFonts w:ascii="Times New Roman" w:hAnsi="Times New Roman"/>
          <w:color w:val="000000" w:themeColor="text1"/>
          <w:sz w:val="24"/>
        </w:rPr>
      </w:pPr>
    </w:p>
    <w:p w:rsidR="00945074" w:rsidRPr="00B16AC4" w:rsidRDefault="004B658B" w:rsidP="00945074">
      <w:pPr>
        <w:spacing w:after="0" w:line="240" w:lineRule="auto"/>
        <w:jc w:val="both"/>
        <w:rPr>
          <w:rFonts w:ascii="Times New Roman" w:hAnsi="Times New Roman"/>
          <w:color w:val="000000" w:themeColor="text1"/>
          <w:sz w:val="24"/>
        </w:rPr>
      </w:pPr>
      <w:r>
        <w:rPr>
          <w:rFonts w:ascii="Times New Roman" w:hAnsi="Times New Roman"/>
          <w:b/>
          <w:color w:val="000000" w:themeColor="text1"/>
          <w:sz w:val="24"/>
        </w:rPr>
        <w:t>40</w:t>
      </w:r>
      <w:r w:rsidR="00945074" w:rsidRPr="00C643DC">
        <w:rPr>
          <w:rFonts w:ascii="Times New Roman" w:hAnsi="Times New Roman"/>
          <w:b/>
          <w:color w:val="000000" w:themeColor="text1"/>
          <w:sz w:val="24"/>
        </w:rPr>
        <w:t>.</w:t>
      </w:r>
      <w:r w:rsidR="00945074">
        <w:rPr>
          <w:rFonts w:ascii="Times New Roman" w:hAnsi="Times New Roman"/>
          <w:color w:val="000000" w:themeColor="text1"/>
          <w:sz w:val="24"/>
        </w:rPr>
        <w:t xml:space="preserve"> </w:t>
      </w:r>
      <w:r w:rsidR="00945074" w:rsidRPr="00B16AC4">
        <w:rPr>
          <w:rFonts w:ascii="Times New Roman" w:hAnsi="Times New Roman"/>
          <w:color w:val="000000" w:themeColor="text1"/>
          <w:sz w:val="24"/>
        </w:rPr>
        <w:t>§ 69 sa dopĺňa odsekom 5, ktorý znie:</w:t>
      </w:r>
    </w:p>
    <w:p w:rsidR="00945074" w:rsidRPr="00B16AC4" w:rsidRDefault="00945074" w:rsidP="00945074">
      <w:pPr>
        <w:spacing w:after="0" w:line="240" w:lineRule="auto"/>
        <w:jc w:val="both"/>
        <w:rPr>
          <w:rFonts w:ascii="Times New Roman" w:hAnsi="Times New Roman"/>
          <w:color w:val="000000" w:themeColor="text1"/>
          <w:sz w:val="24"/>
        </w:rPr>
      </w:pPr>
      <w:r w:rsidRPr="00B16AC4">
        <w:rPr>
          <w:rFonts w:ascii="Times New Roman" w:hAnsi="Times New Roman"/>
          <w:color w:val="000000" w:themeColor="text1"/>
          <w:sz w:val="24"/>
        </w:rPr>
        <w:t>„(5) Funkčný príplatok za výkon funkcie podľa odseku 1 písm. c) a e) patrí aj predsedovi senátu krajského súdu alebo predsedovi senátu najvyššieho súdu, ktorý je poverený predsedom krajského súdu alebo predsedom najvyššieho súdu, aby do zvolenia nového predsedu kolégia plnil úlohy podľa osobitného predpisu.</w:t>
      </w:r>
      <w:r w:rsidRPr="004B3E59">
        <w:rPr>
          <w:rFonts w:ascii="Times New Roman" w:hAnsi="Times New Roman"/>
          <w:color w:val="000000" w:themeColor="text1"/>
          <w:sz w:val="24"/>
          <w:vertAlign w:val="superscript"/>
        </w:rPr>
        <w:t>19aa</w:t>
      </w:r>
      <w:r w:rsidRPr="00B16AC4">
        <w:rPr>
          <w:rFonts w:ascii="Times New Roman" w:hAnsi="Times New Roman"/>
          <w:color w:val="000000" w:themeColor="text1"/>
          <w:sz w:val="24"/>
        </w:rPr>
        <w:t>)”.</w:t>
      </w:r>
    </w:p>
    <w:p w:rsidR="00945074" w:rsidRPr="00B16AC4" w:rsidRDefault="00945074" w:rsidP="00945074">
      <w:pPr>
        <w:spacing w:after="0" w:line="240" w:lineRule="auto"/>
        <w:jc w:val="both"/>
        <w:rPr>
          <w:rFonts w:ascii="Times New Roman" w:hAnsi="Times New Roman"/>
          <w:color w:val="000000" w:themeColor="text1"/>
          <w:sz w:val="24"/>
        </w:rPr>
      </w:pPr>
    </w:p>
    <w:p w:rsidR="00945074" w:rsidRDefault="00945074" w:rsidP="00945074">
      <w:pPr>
        <w:spacing w:after="0" w:line="240" w:lineRule="auto"/>
        <w:jc w:val="both"/>
        <w:rPr>
          <w:rFonts w:ascii="Times New Roman" w:hAnsi="Times New Roman"/>
          <w:color w:val="000000" w:themeColor="text1"/>
          <w:sz w:val="24"/>
        </w:rPr>
      </w:pPr>
      <w:r w:rsidRPr="00B16AC4">
        <w:rPr>
          <w:rFonts w:ascii="Times New Roman" w:hAnsi="Times New Roman"/>
          <w:color w:val="000000" w:themeColor="text1"/>
          <w:sz w:val="24"/>
        </w:rPr>
        <w:t xml:space="preserve">Poznámka pod čiarou k odkazu 19aa znie: </w:t>
      </w:r>
    </w:p>
    <w:p w:rsidR="00945074" w:rsidRPr="00891A9C" w:rsidRDefault="00945074" w:rsidP="00945074">
      <w:pPr>
        <w:spacing w:after="0" w:line="240" w:lineRule="auto"/>
        <w:jc w:val="both"/>
        <w:rPr>
          <w:rFonts w:ascii="Times New Roman" w:hAnsi="Times New Roman"/>
          <w:color w:val="000000" w:themeColor="text1"/>
          <w:sz w:val="24"/>
        </w:rPr>
      </w:pPr>
      <w:r w:rsidRPr="00B16AC4">
        <w:rPr>
          <w:rFonts w:ascii="Times New Roman" w:hAnsi="Times New Roman"/>
          <w:color w:val="000000" w:themeColor="text1"/>
          <w:sz w:val="24"/>
        </w:rPr>
        <w:t>„</w:t>
      </w:r>
      <w:r w:rsidRPr="004B3E59">
        <w:rPr>
          <w:rFonts w:ascii="Times New Roman" w:hAnsi="Times New Roman"/>
          <w:color w:val="000000" w:themeColor="text1"/>
          <w:sz w:val="24"/>
          <w:vertAlign w:val="superscript"/>
        </w:rPr>
        <w:t>19aa</w:t>
      </w:r>
      <w:r w:rsidRPr="00B16AC4">
        <w:rPr>
          <w:rFonts w:ascii="Times New Roman" w:hAnsi="Times New Roman"/>
          <w:color w:val="000000" w:themeColor="text1"/>
          <w:sz w:val="24"/>
        </w:rPr>
        <w:t xml:space="preserve">) § 17 ods. 2 a </w:t>
      </w:r>
      <w:r>
        <w:rPr>
          <w:rFonts w:ascii="Times New Roman" w:hAnsi="Times New Roman"/>
          <w:color w:val="000000" w:themeColor="text1"/>
          <w:sz w:val="24"/>
        </w:rPr>
        <w:t xml:space="preserve">§ 21 ods. 2 zákona </w:t>
      </w:r>
      <w:r w:rsidRPr="00B16AC4">
        <w:rPr>
          <w:rFonts w:ascii="Times New Roman" w:hAnsi="Times New Roman"/>
          <w:color w:val="000000" w:themeColor="text1"/>
          <w:sz w:val="24"/>
        </w:rPr>
        <w:t>č. 757/2004 Z. z v znení zákona č. .../2019 Z. z.”.</w:t>
      </w:r>
    </w:p>
    <w:p w:rsidR="00945074" w:rsidRPr="00891A9C" w:rsidRDefault="00945074" w:rsidP="00945074">
      <w:pPr>
        <w:spacing w:after="0" w:line="240" w:lineRule="auto"/>
        <w:jc w:val="both"/>
        <w:rPr>
          <w:rFonts w:ascii="Times New Roman" w:hAnsi="Times New Roman"/>
          <w:color w:val="000000" w:themeColor="text1"/>
          <w:sz w:val="24"/>
        </w:rPr>
      </w:pPr>
    </w:p>
    <w:p w:rsidR="00945074" w:rsidRPr="00C643DC" w:rsidRDefault="004B658B" w:rsidP="00945074">
      <w:pPr>
        <w:spacing w:after="0" w:line="240" w:lineRule="auto"/>
        <w:jc w:val="both"/>
        <w:rPr>
          <w:rFonts w:ascii="Times New Roman" w:hAnsi="Times New Roman"/>
          <w:sz w:val="24"/>
        </w:rPr>
      </w:pPr>
      <w:r>
        <w:rPr>
          <w:rFonts w:ascii="Times New Roman" w:hAnsi="Times New Roman"/>
          <w:b/>
          <w:sz w:val="24"/>
        </w:rPr>
        <w:t>41</w:t>
      </w:r>
      <w:r w:rsidR="00945074" w:rsidRPr="00F81E40">
        <w:rPr>
          <w:rFonts w:ascii="Times New Roman" w:hAnsi="Times New Roman"/>
          <w:b/>
          <w:sz w:val="24"/>
        </w:rPr>
        <w:t>.</w:t>
      </w:r>
      <w:r w:rsidR="00945074" w:rsidRPr="00F81E40">
        <w:rPr>
          <w:rFonts w:ascii="Times New Roman" w:hAnsi="Times New Roman"/>
          <w:sz w:val="24"/>
        </w:rPr>
        <w:t xml:space="preserve"> </w:t>
      </w:r>
      <w:r w:rsidR="00945074" w:rsidRPr="00C643DC">
        <w:rPr>
          <w:rFonts w:ascii="Times New Roman" w:hAnsi="Times New Roman"/>
          <w:sz w:val="24"/>
        </w:rPr>
        <w:t xml:space="preserve">Za § 71 sa vkladá § 71a, ktorý </w:t>
      </w:r>
      <w:r w:rsidR="00945074" w:rsidRPr="001F01DD">
        <w:rPr>
          <w:rFonts w:ascii="Times New Roman" w:hAnsi="Times New Roman"/>
          <w:sz w:val="24"/>
        </w:rPr>
        <w:t>vrátane nadpisu</w:t>
      </w:r>
      <w:r w:rsidR="00945074" w:rsidRPr="00C643DC">
        <w:rPr>
          <w:rFonts w:ascii="Times New Roman" w:hAnsi="Times New Roman"/>
          <w:sz w:val="24"/>
        </w:rPr>
        <w:t xml:space="preserve"> znie:</w:t>
      </w:r>
    </w:p>
    <w:p w:rsidR="00945074" w:rsidRPr="00C643DC" w:rsidRDefault="00945074" w:rsidP="00945074">
      <w:pPr>
        <w:spacing w:after="0" w:line="240" w:lineRule="auto"/>
        <w:jc w:val="both"/>
        <w:rPr>
          <w:rFonts w:ascii="Times New Roman" w:hAnsi="Times New Roman"/>
          <w:sz w:val="24"/>
        </w:rPr>
      </w:pPr>
    </w:p>
    <w:p w:rsidR="00945074" w:rsidRPr="00C643DC" w:rsidRDefault="00945074" w:rsidP="00945074">
      <w:pPr>
        <w:spacing w:after="0" w:line="240" w:lineRule="auto"/>
        <w:jc w:val="center"/>
        <w:rPr>
          <w:rFonts w:ascii="Times New Roman" w:hAnsi="Times New Roman"/>
          <w:sz w:val="24"/>
        </w:rPr>
      </w:pPr>
      <w:r w:rsidRPr="00C643DC">
        <w:rPr>
          <w:rFonts w:ascii="Times New Roman" w:hAnsi="Times New Roman"/>
          <w:sz w:val="24"/>
        </w:rPr>
        <w:t>„§ 71a</w:t>
      </w:r>
    </w:p>
    <w:p w:rsidR="00945074" w:rsidRPr="00C643DC" w:rsidRDefault="00945074" w:rsidP="00945074">
      <w:pPr>
        <w:spacing w:after="0" w:line="240" w:lineRule="auto"/>
        <w:jc w:val="center"/>
        <w:rPr>
          <w:rFonts w:ascii="Times New Roman" w:hAnsi="Times New Roman"/>
          <w:sz w:val="24"/>
        </w:rPr>
      </w:pPr>
      <w:r w:rsidRPr="00C643DC">
        <w:rPr>
          <w:rFonts w:ascii="Times New Roman" w:hAnsi="Times New Roman"/>
          <w:sz w:val="24"/>
        </w:rPr>
        <w:t xml:space="preserve">Príplatok za výkon funkcie </w:t>
      </w:r>
      <w:r w:rsidR="00827D23">
        <w:rPr>
          <w:rFonts w:ascii="Times New Roman" w:hAnsi="Times New Roman"/>
          <w:sz w:val="24"/>
        </w:rPr>
        <w:t xml:space="preserve">sudcu ako </w:t>
      </w:r>
      <w:r w:rsidRPr="00C643DC">
        <w:rPr>
          <w:rFonts w:ascii="Times New Roman" w:hAnsi="Times New Roman"/>
          <w:sz w:val="24"/>
        </w:rPr>
        <w:t>hosťujúceho sudcu</w:t>
      </w:r>
    </w:p>
    <w:p w:rsidR="00945074" w:rsidRPr="00C643DC" w:rsidRDefault="00945074" w:rsidP="00945074">
      <w:pPr>
        <w:spacing w:after="0" w:line="240" w:lineRule="auto"/>
        <w:jc w:val="both"/>
        <w:rPr>
          <w:rFonts w:ascii="Times New Roman" w:hAnsi="Times New Roman"/>
          <w:sz w:val="24"/>
        </w:rPr>
      </w:pPr>
    </w:p>
    <w:p w:rsidR="00945074" w:rsidRPr="00C643DC" w:rsidRDefault="00945074" w:rsidP="00945074">
      <w:pPr>
        <w:spacing w:after="0" w:line="240" w:lineRule="auto"/>
        <w:ind w:firstLine="708"/>
        <w:jc w:val="both"/>
        <w:rPr>
          <w:rFonts w:ascii="Times New Roman" w:hAnsi="Times New Roman"/>
          <w:sz w:val="24"/>
        </w:rPr>
      </w:pPr>
      <w:r w:rsidRPr="00C643DC">
        <w:rPr>
          <w:rFonts w:ascii="Times New Roman" w:hAnsi="Times New Roman"/>
          <w:sz w:val="24"/>
        </w:rPr>
        <w:t>Hosťujúcemu sudcovi, ktorý vykonáva funkciu</w:t>
      </w:r>
      <w:r w:rsidR="000142D8">
        <w:rPr>
          <w:rFonts w:ascii="Times New Roman" w:hAnsi="Times New Roman"/>
          <w:sz w:val="24"/>
        </w:rPr>
        <w:t xml:space="preserve"> </w:t>
      </w:r>
      <w:r w:rsidR="000142D8" w:rsidRPr="00C345AD">
        <w:rPr>
          <w:rFonts w:ascii="Times New Roman" w:hAnsi="Times New Roman"/>
          <w:sz w:val="24"/>
        </w:rPr>
        <w:t>sudcu</w:t>
      </w:r>
      <w:r w:rsidRPr="00C643DC">
        <w:rPr>
          <w:rFonts w:ascii="Times New Roman" w:hAnsi="Times New Roman"/>
          <w:sz w:val="24"/>
        </w:rPr>
        <w:t xml:space="preserve"> na okresnom súde, patrí príplatok za výkon funkcie vo výške 5 % zo základného platu mesačne.“. </w:t>
      </w:r>
    </w:p>
    <w:p w:rsidR="00945074" w:rsidRDefault="00945074" w:rsidP="00945074">
      <w:pPr>
        <w:spacing w:after="0" w:line="240" w:lineRule="auto"/>
        <w:jc w:val="both"/>
        <w:rPr>
          <w:rFonts w:ascii="Times New Roman" w:hAnsi="Times New Roman"/>
          <w:color w:val="000000" w:themeColor="text1"/>
          <w:sz w:val="24"/>
        </w:rPr>
      </w:pPr>
    </w:p>
    <w:p w:rsidR="00945074" w:rsidRDefault="004B658B" w:rsidP="00945074">
      <w:pPr>
        <w:spacing w:after="0" w:line="240" w:lineRule="auto"/>
        <w:jc w:val="both"/>
        <w:rPr>
          <w:rFonts w:ascii="Times New Roman" w:hAnsi="Times New Roman"/>
          <w:color w:val="000000" w:themeColor="text1"/>
          <w:sz w:val="24"/>
        </w:rPr>
      </w:pPr>
      <w:r>
        <w:rPr>
          <w:rFonts w:ascii="Times New Roman" w:hAnsi="Times New Roman"/>
          <w:b/>
          <w:sz w:val="24"/>
        </w:rPr>
        <w:t>42</w:t>
      </w:r>
      <w:r w:rsidR="00945074" w:rsidRPr="0055709B">
        <w:rPr>
          <w:rFonts w:ascii="Times New Roman" w:hAnsi="Times New Roman"/>
          <w:b/>
          <w:sz w:val="24"/>
        </w:rPr>
        <w:t>.</w:t>
      </w:r>
      <w:r w:rsidR="00945074" w:rsidRPr="0055709B">
        <w:rPr>
          <w:rFonts w:ascii="Times New Roman" w:hAnsi="Times New Roman"/>
          <w:sz w:val="24"/>
        </w:rPr>
        <w:t xml:space="preserve"> </w:t>
      </w:r>
      <w:r w:rsidR="00945074">
        <w:rPr>
          <w:rFonts w:ascii="Times New Roman" w:hAnsi="Times New Roman"/>
          <w:color w:val="000000" w:themeColor="text1"/>
          <w:sz w:val="24"/>
        </w:rPr>
        <w:t>V § 119a ods. 4 sa slová „súdna rada“ nahrádzajú slovami „predseda súdnej rady“.</w:t>
      </w:r>
    </w:p>
    <w:p w:rsidR="00945074" w:rsidRDefault="00945074" w:rsidP="00945074">
      <w:pPr>
        <w:spacing w:after="0" w:line="240" w:lineRule="auto"/>
        <w:jc w:val="both"/>
        <w:rPr>
          <w:rFonts w:ascii="Times New Roman" w:hAnsi="Times New Roman"/>
          <w:color w:val="000000" w:themeColor="text1"/>
          <w:sz w:val="24"/>
        </w:rPr>
      </w:pPr>
    </w:p>
    <w:p w:rsidR="00945074" w:rsidRDefault="004B658B" w:rsidP="00945074">
      <w:pPr>
        <w:spacing w:after="0" w:line="240" w:lineRule="auto"/>
        <w:jc w:val="both"/>
        <w:rPr>
          <w:rFonts w:ascii="Times New Roman" w:hAnsi="Times New Roman"/>
          <w:color w:val="000000" w:themeColor="text1"/>
          <w:sz w:val="24"/>
        </w:rPr>
      </w:pPr>
      <w:r>
        <w:rPr>
          <w:rFonts w:ascii="Times New Roman" w:hAnsi="Times New Roman"/>
          <w:b/>
          <w:color w:val="000000" w:themeColor="text1"/>
          <w:sz w:val="24"/>
        </w:rPr>
        <w:t>43</w:t>
      </w:r>
      <w:r w:rsidR="00945074" w:rsidRPr="00C643DC">
        <w:rPr>
          <w:rFonts w:ascii="Times New Roman" w:hAnsi="Times New Roman"/>
          <w:b/>
          <w:color w:val="000000" w:themeColor="text1"/>
          <w:sz w:val="24"/>
        </w:rPr>
        <w:t>.</w:t>
      </w:r>
      <w:r w:rsidR="00945074">
        <w:rPr>
          <w:rFonts w:ascii="Times New Roman" w:hAnsi="Times New Roman"/>
          <w:color w:val="000000" w:themeColor="text1"/>
          <w:sz w:val="24"/>
        </w:rPr>
        <w:t xml:space="preserve"> V § 120 ods. 2 písm. d) sa na konci pripájajú tieto slová: „a hosťujúcemu sudcovi vykonávajúcemu funkciu sudcu na určenom okresnom súde v jeho obvode“.</w:t>
      </w:r>
    </w:p>
    <w:p w:rsidR="00945074" w:rsidRDefault="00945074" w:rsidP="00945074">
      <w:pPr>
        <w:spacing w:after="0" w:line="240" w:lineRule="auto"/>
        <w:jc w:val="both"/>
        <w:rPr>
          <w:rFonts w:ascii="Times New Roman" w:hAnsi="Times New Roman"/>
          <w:color w:val="000000" w:themeColor="text1"/>
          <w:sz w:val="24"/>
        </w:rPr>
      </w:pPr>
    </w:p>
    <w:p w:rsidR="00945074" w:rsidRDefault="004B658B" w:rsidP="00945074">
      <w:pPr>
        <w:spacing w:after="0" w:line="240" w:lineRule="auto"/>
        <w:jc w:val="both"/>
        <w:rPr>
          <w:rFonts w:ascii="Times New Roman" w:hAnsi="Times New Roman"/>
          <w:color w:val="000000" w:themeColor="text1"/>
          <w:sz w:val="24"/>
        </w:rPr>
      </w:pPr>
      <w:r>
        <w:rPr>
          <w:rFonts w:ascii="Times New Roman" w:hAnsi="Times New Roman"/>
          <w:b/>
          <w:color w:val="000000" w:themeColor="text1"/>
          <w:sz w:val="24"/>
        </w:rPr>
        <w:t>44</w:t>
      </w:r>
      <w:r w:rsidR="00945074" w:rsidRPr="00C643DC">
        <w:rPr>
          <w:rFonts w:ascii="Times New Roman" w:hAnsi="Times New Roman"/>
          <w:b/>
          <w:color w:val="000000" w:themeColor="text1"/>
          <w:sz w:val="24"/>
        </w:rPr>
        <w:t>.</w:t>
      </w:r>
      <w:r w:rsidR="00945074">
        <w:rPr>
          <w:rFonts w:ascii="Times New Roman" w:hAnsi="Times New Roman"/>
          <w:color w:val="000000" w:themeColor="text1"/>
          <w:sz w:val="24"/>
        </w:rPr>
        <w:t xml:space="preserve"> V § 120 ods. 2 písm. e) a f) sa na konci pripájajú tieto slová: „a hosťujúcemu sudcovi vykonávajúcemu funkciu sudcu na príslušnom súde, a to aj po skončení výkonu funkcie </w:t>
      </w:r>
      <w:r w:rsidR="006F239E">
        <w:rPr>
          <w:rFonts w:ascii="Times New Roman" w:hAnsi="Times New Roman"/>
          <w:color w:val="000000" w:themeColor="text1"/>
          <w:sz w:val="24"/>
        </w:rPr>
        <w:t xml:space="preserve">sudcu ako </w:t>
      </w:r>
      <w:r w:rsidR="00945074">
        <w:rPr>
          <w:rFonts w:ascii="Times New Roman" w:hAnsi="Times New Roman"/>
          <w:color w:val="000000" w:themeColor="text1"/>
          <w:sz w:val="24"/>
        </w:rPr>
        <w:t>hosťujúceho sudcu na tomto súde“.</w:t>
      </w:r>
    </w:p>
    <w:p w:rsidR="00945074" w:rsidRDefault="00945074" w:rsidP="00945074">
      <w:pPr>
        <w:spacing w:after="0" w:line="240" w:lineRule="auto"/>
        <w:jc w:val="both"/>
        <w:rPr>
          <w:rFonts w:ascii="Times New Roman" w:hAnsi="Times New Roman"/>
          <w:color w:val="000000" w:themeColor="text1"/>
          <w:sz w:val="24"/>
        </w:rPr>
      </w:pPr>
    </w:p>
    <w:p w:rsidR="00945074" w:rsidRDefault="004B658B" w:rsidP="00945074">
      <w:pPr>
        <w:spacing w:after="0" w:line="240" w:lineRule="auto"/>
        <w:jc w:val="both"/>
        <w:rPr>
          <w:rFonts w:ascii="Times New Roman" w:hAnsi="Times New Roman"/>
          <w:sz w:val="24"/>
        </w:rPr>
      </w:pPr>
      <w:r>
        <w:rPr>
          <w:rFonts w:ascii="Times New Roman" w:hAnsi="Times New Roman"/>
          <w:b/>
          <w:sz w:val="24"/>
        </w:rPr>
        <w:t>45</w:t>
      </w:r>
      <w:r w:rsidR="00945074" w:rsidRPr="004C44E9">
        <w:rPr>
          <w:rFonts w:ascii="Times New Roman" w:hAnsi="Times New Roman"/>
          <w:b/>
          <w:sz w:val="24"/>
        </w:rPr>
        <w:t>.</w:t>
      </w:r>
      <w:r w:rsidR="00945074" w:rsidRPr="004C44E9">
        <w:rPr>
          <w:rFonts w:ascii="Times New Roman" w:hAnsi="Times New Roman"/>
          <w:sz w:val="24"/>
        </w:rPr>
        <w:t xml:space="preserve"> V § 130 druhej vete sa na konci pripájajú tieto slová</w:t>
      </w:r>
      <w:r w:rsidR="00945074">
        <w:rPr>
          <w:rFonts w:ascii="Times New Roman" w:hAnsi="Times New Roman"/>
          <w:sz w:val="24"/>
        </w:rPr>
        <w:t>:</w:t>
      </w:r>
      <w:r w:rsidR="00945074" w:rsidRPr="004C44E9">
        <w:rPr>
          <w:rFonts w:ascii="Times New Roman" w:hAnsi="Times New Roman"/>
          <w:sz w:val="24"/>
        </w:rPr>
        <w:t xml:space="preserve"> „a ministrovi“. </w:t>
      </w:r>
    </w:p>
    <w:p w:rsidR="00945074" w:rsidRDefault="00945074" w:rsidP="00945074">
      <w:pPr>
        <w:spacing w:after="0" w:line="240" w:lineRule="auto"/>
        <w:jc w:val="both"/>
        <w:rPr>
          <w:rFonts w:ascii="Times New Roman" w:hAnsi="Times New Roman"/>
          <w:sz w:val="24"/>
        </w:rPr>
      </w:pPr>
    </w:p>
    <w:p w:rsidR="00945074" w:rsidRPr="00891A9C" w:rsidRDefault="004B658B" w:rsidP="00945074">
      <w:pPr>
        <w:spacing w:after="0" w:line="240" w:lineRule="auto"/>
        <w:jc w:val="both"/>
        <w:rPr>
          <w:rFonts w:ascii="Times New Roman" w:hAnsi="Times New Roman"/>
          <w:color w:val="000000" w:themeColor="text1"/>
          <w:sz w:val="24"/>
        </w:rPr>
      </w:pPr>
      <w:r>
        <w:rPr>
          <w:rFonts w:ascii="Times New Roman" w:hAnsi="Times New Roman"/>
          <w:b/>
          <w:color w:val="000000" w:themeColor="text1"/>
          <w:sz w:val="24"/>
        </w:rPr>
        <w:t>46</w:t>
      </w:r>
      <w:r w:rsidR="00945074" w:rsidRPr="00A04C14">
        <w:rPr>
          <w:rFonts w:ascii="Times New Roman" w:hAnsi="Times New Roman"/>
          <w:b/>
          <w:color w:val="000000" w:themeColor="text1"/>
          <w:sz w:val="24"/>
        </w:rPr>
        <w:t>.</w:t>
      </w:r>
      <w:r w:rsidR="00945074" w:rsidRPr="00891A9C">
        <w:rPr>
          <w:rFonts w:ascii="Times New Roman" w:hAnsi="Times New Roman"/>
          <w:color w:val="000000" w:themeColor="text1"/>
          <w:sz w:val="24"/>
        </w:rPr>
        <w:t xml:space="preserve"> Za § 151z</w:t>
      </w:r>
      <w:r w:rsidR="00945074">
        <w:rPr>
          <w:rFonts w:ascii="Times New Roman" w:hAnsi="Times New Roman"/>
          <w:color w:val="000000" w:themeColor="text1"/>
          <w:sz w:val="24"/>
        </w:rPr>
        <w:t>c</w:t>
      </w:r>
      <w:r w:rsidR="00945074" w:rsidRPr="00891A9C">
        <w:rPr>
          <w:rFonts w:ascii="Times New Roman" w:hAnsi="Times New Roman"/>
          <w:color w:val="000000" w:themeColor="text1"/>
          <w:sz w:val="24"/>
        </w:rPr>
        <w:t xml:space="preserve"> sa vkladá § 151z</w:t>
      </w:r>
      <w:r w:rsidR="00945074">
        <w:rPr>
          <w:rFonts w:ascii="Times New Roman" w:hAnsi="Times New Roman"/>
          <w:color w:val="000000" w:themeColor="text1"/>
          <w:sz w:val="24"/>
        </w:rPr>
        <w:t>d</w:t>
      </w:r>
      <w:r w:rsidR="00945074" w:rsidRPr="00891A9C">
        <w:rPr>
          <w:rFonts w:ascii="Times New Roman" w:hAnsi="Times New Roman"/>
          <w:color w:val="000000" w:themeColor="text1"/>
          <w:sz w:val="24"/>
        </w:rPr>
        <w:t>, ktorý vrátane nadpisu znie:</w:t>
      </w:r>
    </w:p>
    <w:p w:rsidR="00945074" w:rsidRPr="00891A9C" w:rsidRDefault="00945074" w:rsidP="00945074">
      <w:pPr>
        <w:spacing w:after="0" w:line="240" w:lineRule="auto"/>
        <w:jc w:val="both"/>
        <w:rPr>
          <w:rFonts w:ascii="Times New Roman" w:hAnsi="Times New Roman"/>
          <w:color w:val="000000" w:themeColor="text1"/>
          <w:sz w:val="24"/>
        </w:rPr>
      </w:pPr>
    </w:p>
    <w:p w:rsidR="00945074" w:rsidRPr="00891A9C" w:rsidRDefault="00945074" w:rsidP="00945074">
      <w:pPr>
        <w:spacing w:after="0" w:line="240" w:lineRule="auto"/>
        <w:jc w:val="center"/>
        <w:rPr>
          <w:rFonts w:ascii="Times New Roman" w:hAnsi="Times New Roman"/>
          <w:color w:val="000000" w:themeColor="text1"/>
          <w:sz w:val="24"/>
        </w:rPr>
      </w:pPr>
      <w:r w:rsidRPr="00891A9C">
        <w:rPr>
          <w:rFonts w:ascii="Times New Roman" w:hAnsi="Times New Roman"/>
          <w:color w:val="000000" w:themeColor="text1"/>
          <w:sz w:val="24"/>
        </w:rPr>
        <w:t>„§ 151z</w:t>
      </w:r>
      <w:r>
        <w:rPr>
          <w:rFonts w:ascii="Times New Roman" w:hAnsi="Times New Roman"/>
          <w:color w:val="000000" w:themeColor="text1"/>
          <w:sz w:val="24"/>
        </w:rPr>
        <w:t>d</w:t>
      </w:r>
    </w:p>
    <w:p w:rsidR="00945074" w:rsidRPr="00891A9C" w:rsidRDefault="00945074" w:rsidP="00945074">
      <w:pPr>
        <w:spacing w:after="0" w:line="240" w:lineRule="auto"/>
        <w:jc w:val="center"/>
        <w:rPr>
          <w:rFonts w:ascii="Times New Roman" w:hAnsi="Times New Roman"/>
          <w:color w:val="000000" w:themeColor="text1"/>
          <w:sz w:val="24"/>
        </w:rPr>
      </w:pPr>
      <w:r w:rsidRPr="00891A9C">
        <w:rPr>
          <w:rFonts w:ascii="Times New Roman" w:hAnsi="Times New Roman"/>
          <w:color w:val="000000" w:themeColor="text1"/>
          <w:sz w:val="24"/>
        </w:rPr>
        <w:t>Prechodné ustanoveni</w:t>
      </w:r>
      <w:r>
        <w:rPr>
          <w:rFonts w:ascii="Times New Roman" w:hAnsi="Times New Roman"/>
          <w:color w:val="000000" w:themeColor="text1"/>
          <w:sz w:val="24"/>
        </w:rPr>
        <w:t>a</w:t>
      </w:r>
      <w:r w:rsidRPr="00891A9C">
        <w:rPr>
          <w:rFonts w:ascii="Times New Roman" w:hAnsi="Times New Roman"/>
          <w:color w:val="000000" w:themeColor="text1"/>
          <w:sz w:val="24"/>
        </w:rPr>
        <w:t xml:space="preserve"> k úpravám účinným od 1. </w:t>
      </w:r>
      <w:r w:rsidR="009C297E">
        <w:rPr>
          <w:rFonts w:ascii="Times New Roman" w:hAnsi="Times New Roman"/>
          <w:color w:val="000000" w:themeColor="text1"/>
          <w:sz w:val="24"/>
        </w:rPr>
        <w:t>augusta</w:t>
      </w:r>
      <w:r w:rsidR="009C297E" w:rsidRPr="00891A9C">
        <w:rPr>
          <w:rFonts w:ascii="Times New Roman" w:hAnsi="Times New Roman"/>
          <w:color w:val="000000" w:themeColor="text1"/>
          <w:sz w:val="24"/>
        </w:rPr>
        <w:t xml:space="preserve"> </w:t>
      </w:r>
      <w:r w:rsidRPr="00891A9C">
        <w:rPr>
          <w:rFonts w:ascii="Times New Roman" w:hAnsi="Times New Roman"/>
          <w:color w:val="000000" w:themeColor="text1"/>
          <w:sz w:val="24"/>
        </w:rPr>
        <w:t>2019</w:t>
      </w:r>
    </w:p>
    <w:p w:rsidR="00945074" w:rsidRPr="00891A9C" w:rsidRDefault="00945074" w:rsidP="00945074">
      <w:pPr>
        <w:spacing w:after="0" w:line="240" w:lineRule="auto"/>
        <w:ind w:firstLine="708"/>
        <w:jc w:val="both"/>
        <w:rPr>
          <w:rFonts w:ascii="Times New Roman" w:hAnsi="Times New Roman"/>
          <w:color w:val="000000" w:themeColor="text1"/>
          <w:sz w:val="24"/>
        </w:rPr>
      </w:pPr>
    </w:p>
    <w:p w:rsidR="00945074" w:rsidRPr="00C643DC" w:rsidRDefault="00945074" w:rsidP="00945074">
      <w:pPr>
        <w:spacing w:after="0" w:line="240" w:lineRule="auto"/>
        <w:ind w:firstLine="708"/>
        <w:jc w:val="both"/>
        <w:rPr>
          <w:rFonts w:ascii="Times New Roman" w:hAnsi="Times New Roman"/>
          <w:sz w:val="24"/>
        </w:rPr>
      </w:pPr>
      <w:r w:rsidRPr="00C643DC">
        <w:rPr>
          <w:rFonts w:ascii="Times New Roman" w:hAnsi="Times New Roman"/>
          <w:sz w:val="24"/>
        </w:rPr>
        <w:t xml:space="preserve">Stáž sudcu podľa §  13 ods. 1 v znení účinnom do </w:t>
      </w:r>
      <w:r w:rsidR="009C297E">
        <w:rPr>
          <w:rFonts w:ascii="Times New Roman" w:hAnsi="Times New Roman"/>
          <w:sz w:val="24"/>
        </w:rPr>
        <w:t>31</w:t>
      </w:r>
      <w:r w:rsidRPr="00C643DC">
        <w:rPr>
          <w:rFonts w:ascii="Times New Roman" w:hAnsi="Times New Roman"/>
          <w:sz w:val="24"/>
        </w:rPr>
        <w:t xml:space="preserve">. </w:t>
      </w:r>
      <w:r w:rsidR="009C297E">
        <w:rPr>
          <w:rFonts w:ascii="Times New Roman" w:hAnsi="Times New Roman"/>
          <w:sz w:val="24"/>
        </w:rPr>
        <w:t xml:space="preserve">júla </w:t>
      </w:r>
      <w:r w:rsidRPr="00C643DC">
        <w:rPr>
          <w:rFonts w:ascii="Times New Roman" w:hAnsi="Times New Roman"/>
          <w:sz w:val="24"/>
        </w:rPr>
        <w:t>2019 sa skončí podľa</w:t>
      </w:r>
      <w:r w:rsidR="00622B38">
        <w:rPr>
          <w:rFonts w:ascii="Times New Roman" w:hAnsi="Times New Roman"/>
          <w:sz w:val="24"/>
        </w:rPr>
        <w:t xml:space="preserve"> tohto zákona</w:t>
      </w:r>
      <w:r w:rsidR="003D5315">
        <w:rPr>
          <w:rFonts w:ascii="Times New Roman" w:hAnsi="Times New Roman"/>
          <w:sz w:val="24"/>
        </w:rPr>
        <w:t xml:space="preserve"> v znení účinnom</w:t>
      </w:r>
      <w:r w:rsidRPr="00C643DC">
        <w:rPr>
          <w:rFonts w:ascii="Times New Roman" w:hAnsi="Times New Roman"/>
          <w:sz w:val="24"/>
        </w:rPr>
        <w:t xml:space="preserve"> do </w:t>
      </w:r>
      <w:r w:rsidR="009C297E">
        <w:rPr>
          <w:rFonts w:ascii="Times New Roman" w:hAnsi="Times New Roman"/>
          <w:sz w:val="24"/>
        </w:rPr>
        <w:t>31</w:t>
      </w:r>
      <w:r w:rsidRPr="00C643DC">
        <w:rPr>
          <w:rFonts w:ascii="Times New Roman" w:hAnsi="Times New Roman"/>
          <w:sz w:val="24"/>
        </w:rPr>
        <w:t xml:space="preserve">. </w:t>
      </w:r>
      <w:r w:rsidR="009C297E">
        <w:rPr>
          <w:rFonts w:ascii="Times New Roman" w:hAnsi="Times New Roman"/>
          <w:sz w:val="24"/>
        </w:rPr>
        <w:t xml:space="preserve">júla </w:t>
      </w:r>
      <w:r w:rsidRPr="00C643DC">
        <w:rPr>
          <w:rFonts w:ascii="Times New Roman" w:hAnsi="Times New Roman"/>
          <w:sz w:val="24"/>
        </w:rPr>
        <w:t xml:space="preserve">2019.“. </w:t>
      </w:r>
    </w:p>
    <w:p w:rsidR="00945074" w:rsidRPr="00891A9C" w:rsidRDefault="00945074" w:rsidP="00945074">
      <w:pPr>
        <w:spacing w:after="0" w:line="240" w:lineRule="auto"/>
        <w:ind w:firstLine="708"/>
        <w:jc w:val="both"/>
        <w:rPr>
          <w:rFonts w:ascii="Times New Roman" w:hAnsi="Times New Roman"/>
          <w:color w:val="000000" w:themeColor="text1"/>
          <w:sz w:val="24"/>
        </w:rPr>
      </w:pPr>
    </w:p>
    <w:p w:rsidR="00945074" w:rsidRPr="00891A9C" w:rsidRDefault="00945074" w:rsidP="00945074">
      <w:pPr>
        <w:spacing w:after="0" w:line="240" w:lineRule="auto"/>
        <w:jc w:val="center"/>
        <w:rPr>
          <w:rFonts w:ascii="Times New Roman" w:hAnsi="Times New Roman"/>
          <w:b/>
          <w:color w:val="000000" w:themeColor="text1"/>
          <w:sz w:val="24"/>
        </w:rPr>
      </w:pPr>
      <w:r w:rsidRPr="00891A9C">
        <w:rPr>
          <w:rFonts w:ascii="Times New Roman" w:hAnsi="Times New Roman"/>
          <w:b/>
          <w:color w:val="000000" w:themeColor="text1"/>
          <w:sz w:val="24"/>
        </w:rPr>
        <w:t>Čl. II</w:t>
      </w:r>
    </w:p>
    <w:p w:rsidR="00945074" w:rsidRPr="00891A9C" w:rsidRDefault="00945074" w:rsidP="00945074">
      <w:pPr>
        <w:spacing w:after="0" w:line="240" w:lineRule="auto"/>
        <w:jc w:val="both"/>
        <w:rPr>
          <w:rFonts w:ascii="Times New Roman" w:hAnsi="Times New Roman"/>
          <w:color w:val="000000" w:themeColor="text1"/>
          <w:sz w:val="24"/>
        </w:rPr>
      </w:pPr>
    </w:p>
    <w:p w:rsidR="00945074" w:rsidRPr="00891A9C" w:rsidRDefault="00945074" w:rsidP="00945074">
      <w:pPr>
        <w:spacing w:after="0" w:line="240" w:lineRule="auto"/>
        <w:ind w:firstLine="708"/>
        <w:jc w:val="both"/>
        <w:rPr>
          <w:rFonts w:ascii="Times New Roman" w:hAnsi="Times New Roman"/>
          <w:color w:val="000000" w:themeColor="text1"/>
          <w:sz w:val="24"/>
        </w:rPr>
      </w:pPr>
      <w:r w:rsidRPr="00891A9C">
        <w:rPr>
          <w:rFonts w:ascii="Times New Roman" w:hAnsi="Times New Roman"/>
          <w:color w:val="000000" w:themeColor="text1"/>
          <w:sz w:val="24"/>
        </w:rPr>
        <w:t>Zákon č. 185/2002 Z. z. o Súdnej rade Slovenskej republiky a o zmene a doplnení niektorých zákonov v znení zákona č. 267/2003 Z. z., zákona č. 426/2003 Z. z., zákona č. 458/2003 Z. z., zákona č. 548/2003 Z. z., zákona č. 523/2004 Z. z., zákona č. 597/2008 Z. z., nálezu Ústavného súdu Slovenskej republiky č. 290/2009 Z. z., zákona č. 291/2009 Z. z., zákona č. 400/2009 Z. z., zákona č. 495/2010 Z. z., zákona č. 467/2011 Z. z., zákona č. 195/2014 Z. z., zákona č. 322/2014 Z. z., zákona č. 362/2014 Z. z., zákona č. 171/2015 Z. z., nálezu Ústavného súdu Slovenskej republiky č. 374/2015 Z. z.</w:t>
      </w:r>
      <w:r>
        <w:rPr>
          <w:rFonts w:ascii="Times New Roman" w:hAnsi="Times New Roman"/>
          <w:color w:val="000000" w:themeColor="text1"/>
          <w:sz w:val="24"/>
        </w:rPr>
        <w:t>,</w:t>
      </w:r>
      <w:r w:rsidRPr="00891A9C">
        <w:rPr>
          <w:rFonts w:ascii="Times New Roman" w:hAnsi="Times New Roman"/>
          <w:color w:val="000000" w:themeColor="text1"/>
          <w:sz w:val="24"/>
        </w:rPr>
        <w:t xml:space="preserve"> zákona č. 152/2017 Z. z.</w:t>
      </w:r>
      <w:r>
        <w:rPr>
          <w:rFonts w:ascii="Times New Roman" w:hAnsi="Times New Roman"/>
          <w:color w:val="000000" w:themeColor="text1"/>
          <w:sz w:val="24"/>
        </w:rPr>
        <w:t>, zákona</w:t>
      </w:r>
      <w:r w:rsidR="001523C3">
        <w:rPr>
          <w:rFonts w:ascii="Times New Roman" w:hAnsi="Times New Roman"/>
          <w:color w:val="000000" w:themeColor="text1"/>
          <w:sz w:val="24"/>
        </w:rPr>
        <w:t xml:space="preserve"> č. 177/2018 Z. z., </w:t>
      </w:r>
      <w:r>
        <w:rPr>
          <w:rFonts w:ascii="Times New Roman" w:hAnsi="Times New Roman"/>
          <w:color w:val="000000" w:themeColor="text1"/>
          <w:sz w:val="24"/>
        </w:rPr>
        <w:t>uznesenia Ústavného súdu Slovenskej republiky č. 285/2018 Z. z.</w:t>
      </w:r>
      <w:r w:rsidRPr="00891A9C">
        <w:rPr>
          <w:rFonts w:ascii="Times New Roman" w:hAnsi="Times New Roman"/>
          <w:color w:val="000000" w:themeColor="text1"/>
          <w:sz w:val="24"/>
        </w:rPr>
        <w:t xml:space="preserve"> </w:t>
      </w:r>
      <w:r w:rsidR="00BD5A94">
        <w:rPr>
          <w:rFonts w:ascii="Times New Roman" w:hAnsi="Times New Roman"/>
          <w:color w:val="000000" w:themeColor="text1"/>
          <w:sz w:val="24"/>
        </w:rPr>
        <w:t xml:space="preserve">a </w:t>
      </w:r>
      <w:r w:rsidR="00BD5A94" w:rsidRPr="00891A9C">
        <w:rPr>
          <w:rFonts w:ascii="Times New Roman" w:hAnsi="Times New Roman"/>
          <w:color w:val="000000" w:themeColor="text1"/>
          <w:sz w:val="24"/>
        </w:rPr>
        <w:t xml:space="preserve">nálezu Ústavného súdu Slovenskej republiky č. </w:t>
      </w:r>
      <w:r w:rsidR="00BD5A94">
        <w:rPr>
          <w:rFonts w:ascii="Times New Roman" w:hAnsi="Times New Roman"/>
          <w:color w:val="000000" w:themeColor="text1"/>
          <w:sz w:val="24"/>
        </w:rPr>
        <w:t>40</w:t>
      </w:r>
      <w:r w:rsidR="00BD5A94" w:rsidRPr="00891A9C">
        <w:rPr>
          <w:rFonts w:ascii="Times New Roman" w:hAnsi="Times New Roman"/>
          <w:color w:val="000000" w:themeColor="text1"/>
          <w:sz w:val="24"/>
        </w:rPr>
        <w:t>/201</w:t>
      </w:r>
      <w:r w:rsidR="00BD5A94">
        <w:rPr>
          <w:rFonts w:ascii="Times New Roman" w:hAnsi="Times New Roman"/>
          <w:color w:val="000000" w:themeColor="text1"/>
          <w:sz w:val="24"/>
        </w:rPr>
        <w:t>9</w:t>
      </w:r>
      <w:r w:rsidR="00BD5A94" w:rsidRPr="00891A9C">
        <w:rPr>
          <w:rFonts w:ascii="Times New Roman" w:hAnsi="Times New Roman"/>
          <w:color w:val="000000" w:themeColor="text1"/>
          <w:sz w:val="24"/>
        </w:rPr>
        <w:t xml:space="preserve"> Z. z.</w:t>
      </w:r>
      <w:r w:rsidR="00BD5A94">
        <w:rPr>
          <w:rFonts w:ascii="Times New Roman" w:hAnsi="Times New Roman"/>
          <w:color w:val="000000" w:themeColor="text1"/>
          <w:sz w:val="24"/>
        </w:rPr>
        <w:t xml:space="preserve"> </w:t>
      </w:r>
      <w:r w:rsidRPr="00891A9C">
        <w:rPr>
          <w:rFonts w:ascii="Times New Roman" w:hAnsi="Times New Roman"/>
          <w:color w:val="000000" w:themeColor="text1"/>
          <w:sz w:val="24"/>
        </w:rPr>
        <w:t>sa mení a dopĺňa takto:</w:t>
      </w:r>
    </w:p>
    <w:p w:rsidR="00945074" w:rsidRPr="00891A9C" w:rsidRDefault="00945074" w:rsidP="00945074">
      <w:pPr>
        <w:spacing w:after="0" w:line="240" w:lineRule="auto"/>
        <w:jc w:val="both"/>
        <w:rPr>
          <w:rFonts w:ascii="Times New Roman" w:hAnsi="Times New Roman"/>
          <w:color w:val="000000" w:themeColor="text1"/>
          <w:sz w:val="24"/>
        </w:rPr>
      </w:pPr>
    </w:p>
    <w:p w:rsidR="00945074" w:rsidRDefault="00945074" w:rsidP="00945074">
      <w:pPr>
        <w:spacing w:after="0" w:line="240" w:lineRule="auto"/>
        <w:jc w:val="both"/>
        <w:rPr>
          <w:rFonts w:ascii="Times New Roman" w:hAnsi="Times New Roman"/>
          <w:color w:val="000000" w:themeColor="text1"/>
          <w:sz w:val="24"/>
        </w:rPr>
      </w:pPr>
      <w:r w:rsidRPr="0055709B">
        <w:rPr>
          <w:rFonts w:ascii="Times New Roman" w:hAnsi="Times New Roman"/>
          <w:b/>
          <w:sz w:val="24"/>
        </w:rPr>
        <w:t>1.</w:t>
      </w:r>
      <w:r w:rsidRPr="0055709B">
        <w:rPr>
          <w:rFonts w:ascii="Times New Roman" w:hAnsi="Times New Roman"/>
          <w:sz w:val="24"/>
        </w:rPr>
        <w:t xml:space="preserve"> </w:t>
      </w:r>
      <w:r w:rsidRPr="00036F5C">
        <w:rPr>
          <w:rFonts w:ascii="Times New Roman" w:hAnsi="Times New Roman"/>
          <w:color w:val="000000" w:themeColor="text1"/>
          <w:sz w:val="24"/>
        </w:rPr>
        <w:t>V § 5 od</w:t>
      </w:r>
      <w:r>
        <w:rPr>
          <w:rFonts w:ascii="Times New Roman" w:hAnsi="Times New Roman"/>
          <w:color w:val="000000" w:themeColor="text1"/>
          <w:sz w:val="24"/>
        </w:rPr>
        <w:t>s.</w:t>
      </w:r>
      <w:r w:rsidRPr="00036F5C">
        <w:rPr>
          <w:rFonts w:ascii="Times New Roman" w:hAnsi="Times New Roman"/>
          <w:color w:val="000000" w:themeColor="text1"/>
          <w:sz w:val="24"/>
        </w:rPr>
        <w:t xml:space="preserve"> 2 sa slovo „vymenovaný“ nahrádza slovom „zvolený“</w:t>
      </w:r>
      <w:r>
        <w:rPr>
          <w:rFonts w:ascii="Times New Roman" w:hAnsi="Times New Roman"/>
          <w:color w:val="000000" w:themeColor="text1"/>
          <w:sz w:val="24"/>
        </w:rPr>
        <w:t>.</w:t>
      </w:r>
    </w:p>
    <w:p w:rsidR="00945074" w:rsidRDefault="00945074" w:rsidP="00945074">
      <w:pPr>
        <w:spacing w:after="0" w:line="240" w:lineRule="auto"/>
        <w:jc w:val="both"/>
        <w:rPr>
          <w:rFonts w:ascii="Times New Roman" w:hAnsi="Times New Roman"/>
          <w:color w:val="000000" w:themeColor="text1"/>
          <w:sz w:val="24"/>
        </w:rPr>
      </w:pPr>
    </w:p>
    <w:p w:rsidR="00945074" w:rsidRPr="00036F5C" w:rsidRDefault="00945074" w:rsidP="00945074">
      <w:pPr>
        <w:spacing w:after="0" w:line="240" w:lineRule="auto"/>
        <w:jc w:val="both"/>
        <w:rPr>
          <w:rFonts w:ascii="Times New Roman" w:hAnsi="Times New Roman"/>
          <w:color w:val="000000" w:themeColor="text1"/>
          <w:sz w:val="24"/>
        </w:rPr>
      </w:pPr>
      <w:r w:rsidRPr="0055709B">
        <w:rPr>
          <w:rFonts w:ascii="Times New Roman" w:hAnsi="Times New Roman"/>
          <w:b/>
          <w:sz w:val="24"/>
        </w:rPr>
        <w:t>2.</w:t>
      </w:r>
      <w:r w:rsidRPr="0055709B">
        <w:rPr>
          <w:rFonts w:ascii="Times New Roman" w:hAnsi="Times New Roman"/>
          <w:sz w:val="24"/>
        </w:rPr>
        <w:t xml:space="preserve"> </w:t>
      </w:r>
      <w:r>
        <w:rPr>
          <w:rFonts w:ascii="Times New Roman" w:hAnsi="Times New Roman"/>
          <w:color w:val="000000" w:themeColor="text1"/>
          <w:sz w:val="24"/>
        </w:rPr>
        <w:t>V § 6 ods. 5 prvej vete sa slová „Najvyššieho súdu Slovenskej republiky“ nahrádzajú slovami „súdnej rady“.</w:t>
      </w:r>
    </w:p>
    <w:p w:rsidR="00945074" w:rsidRDefault="00945074" w:rsidP="00945074">
      <w:pPr>
        <w:spacing w:after="0" w:line="240" w:lineRule="auto"/>
        <w:jc w:val="both"/>
        <w:rPr>
          <w:rFonts w:ascii="Times New Roman" w:hAnsi="Times New Roman"/>
          <w:color w:val="000000" w:themeColor="text1"/>
          <w:sz w:val="24"/>
        </w:rPr>
      </w:pPr>
    </w:p>
    <w:p w:rsidR="00945074" w:rsidRPr="00891A9C" w:rsidRDefault="00945074" w:rsidP="00945074">
      <w:pPr>
        <w:spacing w:after="0" w:line="240" w:lineRule="auto"/>
        <w:jc w:val="both"/>
        <w:rPr>
          <w:rFonts w:ascii="Times New Roman" w:hAnsi="Times New Roman"/>
          <w:color w:val="000000" w:themeColor="text1"/>
          <w:sz w:val="24"/>
        </w:rPr>
      </w:pPr>
      <w:r w:rsidRPr="0068336C">
        <w:rPr>
          <w:rFonts w:ascii="Times New Roman" w:hAnsi="Times New Roman"/>
          <w:b/>
          <w:color w:val="000000" w:themeColor="text1"/>
          <w:sz w:val="24"/>
        </w:rPr>
        <w:t>3.</w:t>
      </w:r>
      <w:r>
        <w:rPr>
          <w:rFonts w:ascii="Times New Roman" w:hAnsi="Times New Roman"/>
          <w:color w:val="000000" w:themeColor="text1"/>
          <w:sz w:val="24"/>
        </w:rPr>
        <w:t xml:space="preserve"> </w:t>
      </w:r>
      <w:r w:rsidRPr="00891A9C">
        <w:rPr>
          <w:rFonts w:ascii="Times New Roman" w:hAnsi="Times New Roman"/>
          <w:color w:val="000000" w:themeColor="text1"/>
          <w:sz w:val="24"/>
        </w:rPr>
        <w:t>V nadpise § 27fa sa na konci pripájajú tieto slová</w:t>
      </w:r>
      <w:r>
        <w:rPr>
          <w:rFonts w:ascii="Times New Roman" w:hAnsi="Times New Roman"/>
          <w:color w:val="000000" w:themeColor="text1"/>
          <w:sz w:val="24"/>
        </w:rPr>
        <w:t>:</w:t>
      </w:r>
      <w:r w:rsidRPr="00891A9C">
        <w:rPr>
          <w:rFonts w:ascii="Times New Roman" w:hAnsi="Times New Roman"/>
          <w:color w:val="000000" w:themeColor="text1"/>
          <w:sz w:val="24"/>
        </w:rPr>
        <w:t xml:space="preserve"> „a voľných miest hosťujúcich sudcov“. </w:t>
      </w:r>
    </w:p>
    <w:p w:rsidR="00945074" w:rsidRPr="00891A9C" w:rsidRDefault="00945074" w:rsidP="00945074">
      <w:pPr>
        <w:spacing w:after="0" w:line="240" w:lineRule="auto"/>
        <w:jc w:val="both"/>
        <w:rPr>
          <w:rFonts w:ascii="Times New Roman" w:hAnsi="Times New Roman"/>
          <w:color w:val="000000" w:themeColor="text1"/>
          <w:sz w:val="24"/>
        </w:rPr>
      </w:pPr>
    </w:p>
    <w:p w:rsidR="00945074" w:rsidRPr="00891A9C" w:rsidRDefault="00945074" w:rsidP="00945074">
      <w:pPr>
        <w:spacing w:after="0" w:line="240" w:lineRule="auto"/>
        <w:jc w:val="both"/>
        <w:rPr>
          <w:rFonts w:ascii="Times New Roman" w:hAnsi="Times New Roman"/>
          <w:color w:val="000000" w:themeColor="text1"/>
          <w:sz w:val="24"/>
        </w:rPr>
      </w:pPr>
      <w:r>
        <w:rPr>
          <w:rFonts w:ascii="Times New Roman" w:hAnsi="Times New Roman"/>
          <w:b/>
          <w:color w:val="000000" w:themeColor="text1"/>
          <w:sz w:val="24"/>
        </w:rPr>
        <w:t>4</w:t>
      </w:r>
      <w:r w:rsidRPr="00A04C14">
        <w:rPr>
          <w:rFonts w:ascii="Times New Roman" w:hAnsi="Times New Roman"/>
          <w:b/>
          <w:color w:val="000000" w:themeColor="text1"/>
          <w:sz w:val="24"/>
        </w:rPr>
        <w:t>.</w:t>
      </w:r>
      <w:r w:rsidRPr="00891A9C">
        <w:rPr>
          <w:rFonts w:ascii="Times New Roman" w:hAnsi="Times New Roman"/>
          <w:color w:val="000000" w:themeColor="text1"/>
          <w:sz w:val="24"/>
        </w:rPr>
        <w:t xml:space="preserve"> V § 27fa ods. 1 sa za slovo „súdoch“ vkladajú slová „alebo voľných miest hosťujúcich sudcov“. </w:t>
      </w:r>
    </w:p>
    <w:p w:rsidR="00945074" w:rsidRPr="00891A9C" w:rsidRDefault="00945074" w:rsidP="00945074">
      <w:pPr>
        <w:spacing w:after="0" w:line="240" w:lineRule="auto"/>
        <w:jc w:val="both"/>
        <w:rPr>
          <w:rFonts w:ascii="Times New Roman" w:hAnsi="Times New Roman"/>
          <w:color w:val="000000" w:themeColor="text1"/>
          <w:sz w:val="24"/>
        </w:rPr>
      </w:pPr>
    </w:p>
    <w:p w:rsidR="00945074" w:rsidRPr="00891A9C" w:rsidRDefault="00945074" w:rsidP="00945074">
      <w:pPr>
        <w:spacing w:after="0" w:line="240" w:lineRule="auto"/>
        <w:jc w:val="both"/>
        <w:rPr>
          <w:rFonts w:ascii="Times New Roman" w:hAnsi="Times New Roman"/>
          <w:color w:val="000000" w:themeColor="text1"/>
          <w:sz w:val="24"/>
        </w:rPr>
      </w:pPr>
      <w:r>
        <w:rPr>
          <w:rFonts w:ascii="Times New Roman" w:hAnsi="Times New Roman"/>
          <w:b/>
          <w:color w:val="000000" w:themeColor="text1"/>
          <w:sz w:val="24"/>
        </w:rPr>
        <w:t>5</w:t>
      </w:r>
      <w:r w:rsidRPr="00A04C14">
        <w:rPr>
          <w:rFonts w:ascii="Times New Roman" w:hAnsi="Times New Roman"/>
          <w:b/>
          <w:color w:val="000000" w:themeColor="text1"/>
          <w:sz w:val="24"/>
        </w:rPr>
        <w:t>.</w:t>
      </w:r>
      <w:r w:rsidRPr="00891A9C">
        <w:rPr>
          <w:rFonts w:ascii="Times New Roman" w:hAnsi="Times New Roman"/>
          <w:color w:val="000000" w:themeColor="text1"/>
          <w:sz w:val="24"/>
        </w:rPr>
        <w:t xml:space="preserve"> V § 27fa odsek 2 znie:</w:t>
      </w:r>
    </w:p>
    <w:p w:rsidR="00945074" w:rsidRPr="00891A9C" w:rsidRDefault="00945074" w:rsidP="00945074">
      <w:pPr>
        <w:spacing w:after="0" w:line="240" w:lineRule="auto"/>
        <w:jc w:val="both"/>
        <w:rPr>
          <w:rFonts w:ascii="Times New Roman" w:hAnsi="Times New Roman"/>
          <w:color w:val="000000" w:themeColor="text1"/>
          <w:sz w:val="24"/>
        </w:rPr>
      </w:pPr>
      <w:r w:rsidRPr="00891A9C">
        <w:rPr>
          <w:rFonts w:ascii="Times New Roman" w:hAnsi="Times New Roman"/>
          <w:color w:val="000000" w:themeColor="text1"/>
          <w:sz w:val="24"/>
        </w:rPr>
        <w:lastRenderedPageBreak/>
        <w:t xml:space="preserve">„(2) Ak sa v obvode krajského súdu obsadzuje jedno voľné miesto sudcu a voľné miesto hosťujúceho sudcu, predseda súdnej rady písomne vyzve kandidáta na funkciu sudcu, aby udelil súhlas s vymenovaním do funkcie sudcu a s pridelením </w:t>
      </w:r>
      <w:r>
        <w:rPr>
          <w:rFonts w:ascii="Times New Roman" w:hAnsi="Times New Roman"/>
          <w:color w:val="000000" w:themeColor="text1"/>
          <w:sz w:val="24"/>
        </w:rPr>
        <w:t xml:space="preserve">na </w:t>
      </w:r>
      <w:r w:rsidRPr="00891A9C">
        <w:rPr>
          <w:rFonts w:ascii="Times New Roman" w:hAnsi="Times New Roman"/>
          <w:color w:val="000000" w:themeColor="text1"/>
          <w:sz w:val="24"/>
        </w:rPr>
        <w:t>voľné miesto na okresnom súde alebo na voľné miesto hosťujúceho sudcu; predseda súdnej rady vo výzve uvedie počet voľných miest hosťujúcich sudcov. Ak sa v obvode krajského súdu obsadzujú voľné miesta na dvoch alebo viacerých okresných súdoch a voľné miesto hosťujúceho sudcu, predseda súdnej rady písomne vyzve kandidáta na funkciu sudcu, aby udelil súhlas s vymenovaním do funkcie sudcu a s pridelením na jeden z okresných súdov, ktorých sa výzva predsedu súdnej rady týka alebo na voľné miesto hosťujúceho sudcu; predseda súdnej rady vo výzve uvedie zoznam všetkých okresných súdov, na ktorých sa obsadzujú voľné miesta a počet</w:t>
      </w:r>
      <w:r>
        <w:rPr>
          <w:rFonts w:ascii="Times New Roman" w:hAnsi="Times New Roman"/>
          <w:color w:val="000000" w:themeColor="text1"/>
          <w:sz w:val="24"/>
        </w:rPr>
        <w:t xml:space="preserve"> voľných</w:t>
      </w:r>
      <w:r w:rsidRPr="00891A9C">
        <w:rPr>
          <w:rFonts w:ascii="Times New Roman" w:hAnsi="Times New Roman"/>
          <w:color w:val="000000" w:themeColor="text1"/>
          <w:sz w:val="24"/>
        </w:rPr>
        <w:t xml:space="preserve"> miest hosťujúcich sudcov.“.</w:t>
      </w:r>
    </w:p>
    <w:p w:rsidR="00945074" w:rsidRPr="00891A9C" w:rsidRDefault="00945074" w:rsidP="00945074">
      <w:pPr>
        <w:spacing w:after="0" w:line="240" w:lineRule="auto"/>
        <w:jc w:val="both"/>
        <w:rPr>
          <w:rFonts w:ascii="Times New Roman" w:hAnsi="Times New Roman"/>
          <w:color w:val="000000" w:themeColor="text1"/>
          <w:sz w:val="24"/>
        </w:rPr>
      </w:pPr>
    </w:p>
    <w:p w:rsidR="00945074" w:rsidRPr="00891A9C" w:rsidRDefault="00945074" w:rsidP="00945074">
      <w:pPr>
        <w:spacing w:after="0" w:line="240" w:lineRule="auto"/>
        <w:jc w:val="both"/>
        <w:rPr>
          <w:rFonts w:ascii="Times New Roman" w:hAnsi="Times New Roman"/>
          <w:color w:val="000000" w:themeColor="text1"/>
          <w:sz w:val="24"/>
        </w:rPr>
      </w:pPr>
      <w:r>
        <w:rPr>
          <w:rFonts w:ascii="Times New Roman" w:hAnsi="Times New Roman"/>
          <w:b/>
          <w:color w:val="000000" w:themeColor="text1"/>
          <w:sz w:val="24"/>
        </w:rPr>
        <w:t>6</w:t>
      </w:r>
      <w:r w:rsidRPr="00A04C14">
        <w:rPr>
          <w:rFonts w:ascii="Times New Roman" w:hAnsi="Times New Roman"/>
          <w:b/>
          <w:color w:val="000000" w:themeColor="text1"/>
          <w:sz w:val="24"/>
        </w:rPr>
        <w:t>.</w:t>
      </w:r>
      <w:r w:rsidRPr="00891A9C">
        <w:rPr>
          <w:rFonts w:ascii="Times New Roman" w:hAnsi="Times New Roman"/>
          <w:color w:val="000000" w:themeColor="text1"/>
          <w:sz w:val="24"/>
        </w:rPr>
        <w:t xml:space="preserve"> V § 27fa sa za odsek 2 vkladá nový odsek 3, ktorý znie:</w:t>
      </w:r>
    </w:p>
    <w:p w:rsidR="00945074" w:rsidRPr="00891A9C" w:rsidRDefault="00945074" w:rsidP="00945074">
      <w:pPr>
        <w:spacing w:after="0" w:line="240" w:lineRule="auto"/>
        <w:jc w:val="both"/>
        <w:rPr>
          <w:rFonts w:ascii="Times New Roman" w:hAnsi="Times New Roman"/>
          <w:color w:val="000000" w:themeColor="text1"/>
          <w:sz w:val="24"/>
        </w:rPr>
      </w:pPr>
      <w:r w:rsidRPr="00891A9C">
        <w:rPr>
          <w:rFonts w:ascii="Times New Roman" w:hAnsi="Times New Roman"/>
          <w:color w:val="000000" w:themeColor="text1"/>
          <w:sz w:val="24"/>
        </w:rPr>
        <w:t xml:space="preserve">„(3) Ak sa v obvode krajského súdu obsadzuje len voľné miesto hosťujúceho sudcu, predseda súdnej rady písomne </w:t>
      </w:r>
      <w:r>
        <w:rPr>
          <w:rFonts w:ascii="Times New Roman" w:hAnsi="Times New Roman"/>
          <w:color w:val="000000" w:themeColor="text1"/>
          <w:sz w:val="24"/>
        </w:rPr>
        <w:t>vyzve</w:t>
      </w:r>
      <w:r w:rsidRPr="00891A9C">
        <w:rPr>
          <w:rFonts w:ascii="Times New Roman" w:hAnsi="Times New Roman"/>
          <w:color w:val="000000" w:themeColor="text1"/>
          <w:sz w:val="24"/>
        </w:rPr>
        <w:t xml:space="preserve"> kandidáta na funkciu sudcu, aby udelil súhlas s vymenovaním do funkcie sudcu a s pridelením na voľné miesto hosťujúceho sudcu. Ak sa v obvode krajského súdu obsadzuje len voľné miesto sudcu na okresnom súde alebo voľné miesta sudcu na dvoch alebo viacerých okresných súdoch, výzva podľa odseku 2 neobsahuje počet voľných miest hosťujúcich sudcov a predseda súdnej rady </w:t>
      </w:r>
      <w:r w:rsidRPr="00C643DC">
        <w:rPr>
          <w:rFonts w:ascii="Times New Roman" w:hAnsi="Times New Roman"/>
          <w:color w:val="000000" w:themeColor="text1"/>
          <w:sz w:val="24"/>
        </w:rPr>
        <w:t>vyzve kandidáta na funkciu sudcu</w:t>
      </w:r>
      <w:r w:rsidRPr="00891A9C">
        <w:rPr>
          <w:rFonts w:ascii="Times New Roman" w:hAnsi="Times New Roman"/>
          <w:color w:val="000000" w:themeColor="text1"/>
          <w:sz w:val="24"/>
        </w:rPr>
        <w:t xml:space="preserve"> na udelenie súhlasu s pridelením na voľné miesto sudcu na okresnom súde.“. </w:t>
      </w:r>
    </w:p>
    <w:p w:rsidR="00945074" w:rsidRPr="00891A9C" w:rsidRDefault="00945074" w:rsidP="00945074">
      <w:pPr>
        <w:spacing w:after="0" w:line="240" w:lineRule="auto"/>
        <w:jc w:val="both"/>
        <w:rPr>
          <w:rFonts w:ascii="Times New Roman" w:hAnsi="Times New Roman"/>
          <w:color w:val="000000" w:themeColor="text1"/>
          <w:sz w:val="24"/>
        </w:rPr>
      </w:pPr>
    </w:p>
    <w:p w:rsidR="00945074" w:rsidRPr="00891A9C" w:rsidRDefault="00945074" w:rsidP="00945074">
      <w:pPr>
        <w:spacing w:after="0" w:line="240" w:lineRule="auto"/>
        <w:jc w:val="both"/>
        <w:rPr>
          <w:rFonts w:ascii="Times New Roman" w:hAnsi="Times New Roman"/>
          <w:color w:val="000000" w:themeColor="text1"/>
          <w:sz w:val="24"/>
        </w:rPr>
      </w:pPr>
      <w:r w:rsidRPr="00891A9C">
        <w:rPr>
          <w:rFonts w:ascii="Times New Roman" w:hAnsi="Times New Roman"/>
          <w:color w:val="000000" w:themeColor="text1"/>
          <w:sz w:val="24"/>
        </w:rPr>
        <w:t xml:space="preserve">Doterajšie odseky 3 až 5 sa označujú ako odseky 4 až 6. </w:t>
      </w:r>
    </w:p>
    <w:p w:rsidR="00945074" w:rsidRPr="00891A9C" w:rsidRDefault="00945074" w:rsidP="00945074">
      <w:pPr>
        <w:spacing w:after="0" w:line="240" w:lineRule="auto"/>
        <w:jc w:val="both"/>
        <w:rPr>
          <w:rFonts w:ascii="Times New Roman" w:hAnsi="Times New Roman"/>
          <w:color w:val="000000" w:themeColor="text1"/>
          <w:sz w:val="24"/>
        </w:rPr>
      </w:pPr>
    </w:p>
    <w:p w:rsidR="00945074" w:rsidRPr="00891A9C" w:rsidRDefault="00945074" w:rsidP="00945074">
      <w:pPr>
        <w:spacing w:after="0" w:line="240" w:lineRule="auto"/>
        <w:jc w:val="both"/>
        <w:rPr>
          <w:rFonts w:ascii="Times New Roman" w:hAnsi="Times New Roman"/>
          <w:color w:val="000000" w:themeColor="text1"/>
          <w:sz w:val="24"/>
        </w:rPr>
      </w:pPr>
      <w:r>
        <w:rPr>
          <w:rFonts w:ascii="Times New Roman" w:hAnsi="Times New Roman"/>
          <w:b/>
          <w:color w:val="000000" w:themeColor="text1"/>
          <w:sz w:val="24"/>
        </w:rPr>
        <w:t>7</w:t>
      </w:r>
      <w:r w:rsidRPr="00A04C14">
        <w:rPr>
          <w:rFonts w:ascii="Times New Roman" w:hAnsi="Times New Roman"/>
          <w:b/>
          <w:color w:val="000000" w:themeColor="text1"/>
          <w:sz w:val="24"/>
        </w:rPr>
        <w:t>.</w:t>
      </w:r>
      <w:r w:rsidRPr="00891A9C">
        <w:rPr>
          <w:rFonts w:ascii="Times New Roman" w:hAnsi="Times New Roman"/>
          <w:color w:val="000000" w:themeColor="text1"/>
          <w:sz w:val="24"/>
        </w:rPr>
        <w:t xml:space="preserve"> V § 27fa ods. 4 sa slová „odseku 2“ nahrádzajú slovami „odsekov 2 a 3“ a na konci sa pripájajú tieto slová</w:t>
      </w:r>
      <w:r>
        <w:rPr>
          <w:rFonts w:ascii="Times New Roman" w:hAnsi="Times New Roman"/>
          <w:color w:val="000000" w:themeColor="text1"/>
          <w:sz w:val="24"/>
        </w:rPr>
        <w:t>:</w:t>
      </w:r>
      <w:r w:rsidRPr="00891A9C">
        <w:rPr>
          <w:rFonts w:ascii="Times New Roman" w:hAnsi="Times New Roman"/>
          <w:color w:val="000000" w:themeColor="text1"/>
          <w:sz w:val="24"/>
        </w:rPr>
        <w:t xml:space="preserve"> „a voľné miesta hosťujúcich sudcov“. </w:t>
      </w:r>
    </w:p>
    <w:p w:rsidR="00945074" w:rsidRPr="00891A9C" w:rsidRDefault="00945074" w:rsidP="00945074">
      <w:pPr>
        <w:spacing w:after="0" w:line="240" w:lineRule="auto"/>
        <w:jc w:val="both"/>
        <w:rPr>
          <w:rFonts w:ascii="Times New Roman" w:hAnsi="Times New Roman"/>
          <w:color w:val="000000" w:themeColor="text1"/>
          <w:sz w:val="24"/>
        </w:rPr>
      </w:pPr>
    </w:p>
    <w:p w:rsidR="00945074" w:rsidRPr="00891A9C" w:rsidRDefault="00945074" w:rsidP="00945074">
      <w:pPr>
        <w:spacing w:after="0" w:line="240" w:lineRule="auto"/>
        <w:jc w:val="both"/>
        <w:rPr>
          <w:rFonts w:ascii="Times New Roman" w:hAnsi="Times New Roman"/>
          <w:color w:val="000000" w:themeColor="text1"/>
          <w:sz w:val="24"/>
        </w:rPr>
      </w:pPr>
      <w:r>
        <w:rPr>
          <w:rFonts w:ascii="Times New Roman" w:hAnsi="Times New Roman"/>
          <w:b/>
          <w:color w:val="000000" w:themeColor="text1"/>
          <w:sz w:val="24"/>
        </w:rPr>
        <w:t>8</w:t>
      </w:r>
      <w:r w:rsidRPr="00A04C14">
        <w:rPr>
          <w:rFonts w:ascii="Times New Roman" w:hAnsi="Times New Roman"/>
          <w:b/>
          <w:color w:val="000000" w:themeColor="text1"/>
          <w:sz w:val="24"/>
        </w:rPr>
        <w:t>.</w:t>
      </w:r>
      <w:r w:rsidRPr="00891A9C">
        <w:rPr>
          <w:rFonts w:ascii="Times New Roman" w:hAnsi="Times New Roman"/>
          <w:color w:val="000000" w:themeColor="text1"/>
          <w:sz w:val="24"/>
        </w:rPr>
        <w:t xml:space="preserve"> V § 27fa ods. </w:t>
      </w:r>
      <w:r w:rsidRPr="00EA0163">
        <w:rPr>
          <w:rFonts w:ascii="Times New Roman" w:hAnsi="Times New Roman"/>
          <w:sz w:val="24"/>
        </w:rPr>
        <w:t xml:space="preserve">5 </w:t>
      </w:r>
      <w:r w:rsidRPr="00891A9C">
        <w:rPr>
          <w:rFonts w:ascii="Times New Roman" w:hAnsi="Times New Roman"/>
          <w:color w:val="000000" w:themeColor="text1"/>
          <w:sz w:val="24"/>
        </w:rPr>
        <w:t>sa za slová „odseku 2“ vkladajú slová „alebo odseku 3“.</w:t>
      </w:r>
    </w:p>
    <w:p w:rsidR="00945074" w:rsidRPr="00891A9C" w:rsidRDefault="00945074" w:rsidP="00945074">
      <w:pPr>
        <w:spacing w:after="0" w:line="240" w:lineRule="auto"/>
        <w:jc w:val="both"/>
        <w:rPr>
          <w:rFonts w:ascii="Times New Roman" w:hAnsi="Times New Roman"/>
          <w:color w:val="000000" w:themeColor="text1"/>
          <w:sz w:val="24"/>
        </w:rPr>
      </w:pPr>
    </w:p>
    <w:p w:rsidR="00945074" w:rsidRDefault="00945074" w:rsidP="00945074">
      <w:pPr>
        <w:spacing w:after="0" w:line="240" w:lineRule="auto"/>
        <w:jc w:val="both"/>
        <w:rPr>
          <w:rFonts w:ascii="Times New Roman" w:hAnsi="Times New Roman"/>
          <w:color w:val="000000" w:themeColor="text1"/>
          <w:sz w:val="24"/>
        </w:rPr>
      </w:pPr>
      <w:r w:rsidRPr="00F81E40">
        <w:rPr>
          <w:rFonts w:ascii="Times New Roman" w:hAnsi="Times New Roman"/>
          <w:b/>
          <w:sz w:val="24"/>
        </w:rPr>
        <w:t>9.</w:t>
      </w:r>
      <w:r w:rsidRPr="00F81E40">
        <w:rPr>
          <w:rFonts w:ascii="Times New Roman" w:hAnsi="Times New Roman"/>
          <w:sz w:val="24"/>
        </w:rPr>
        <w:t xml:space="preserve"> </w:t>
      </w:r>
      <w:r>
        <w:rPr>
          <w:rFonts w:ascii="Times New Roman" w:hAnsi="Times New Roman"/>
          <w:color w:val="000000" w:themeColor="text1"/>
          <w:sz w:val="24"/>
        </w:rPr>
        <w:t>V § 27fa ods. 6 sa slová „</w:t>
      </w:r>
      <w:r w:rsidRPr="0039168E">
        <w:rPr>
          <w:rFonts w:ascii="Times New Roman" w:hAnsi="Times New Roman"/>
          <w:color w:val="000000" w:themeColor="text1"/>
          <w:sz w:val="24"/>
        </w:rPr>
        <w:t>Ak kandidát na funkciu sudcu súhlas podľa odseku 2 neudelí</w:t>
      </w:r>
      <w:r>
        <w:rPr>
          <w:rFonts w:ascii="Times New Roman" w:hAnsi="Times New Roman"/>
          <w:color w:val="000000" w:themeColor="text1"/>
          <w:sz w:val="24"/>
        </w:rPr>
        <w:t>“ nahrádzajú slovami „</w:t>
      </w:r>
      <w:r w:rsidRPr="0039168E">
        <w:rPr>
          <w:rFonts w:ascii="Times New Roman" w:hAnsi="Times New Roman"/>
          <w:color w:val="000000" w:themeColor="text1"/>
          <w:sz w:val="24"/>
        </w:rPr>
        <w:t>Ak kandidát na funkciu sudcu ani druhýkrát neudelí súhlas podľa ods</w:t>
      </w:r>
      <w:r>
        <w:rPr>
          <w:rFonts w:ascii="Times New Roman" w:hAnsi="Times New Roman"/>
          <w:color w:val="000000" w:themeColor="text1"/>
          <w:sz w:val="24"/>
        </w:rPr>
        <w:t xml:space="preserve">eku 2 alebo odseku 3 druhej  vety“. </w:t>
      </w:r>
    </w:p>
    <w:p w:rsidR="00945074" w:rsidRDefault="00945074" w:rsidP="00945074">
      <w:pPr>
        <w:spacing w:after="0" w:line="240" w:lineRule="auto"/>
        <w:jc w:val="both"/>
        <w:rPr>
          <w:rFonts w:ascii="Times New Roman" w:hAnsi="Times New Roman"/>
          <w:color w:val="000000" w:themeColor="text1"/>
          <w:sz w:val="24"/>
        </w:rPr>
      </w:pPr>
    </w:p>
    <w:p w:rsidR="00945074" w:rsidRPr="00F45990" w:rsidRDefault="00945074" w:rsidP="00945074">
      <w:pPr>
        <w:spacing w:after="0" w:line="240" w:lineRule="auto"/>
        <w:jc w:val="both"/>
        <w:rPr>
          <w:rFonts w:ascii="Times New Roman" w:hAnsi="Times New Roman"/>
          <w:sz w:val="24"/>
        </w:rPr>
      </w:pPr>
      <w:r w:rsidRPr="0055709B">
        <w:rPr>
          <w:rFonts w:ascii="Times New Roman" w:hAnsi="Times New Roman"/>
          <w:b/>
          <w:sz w:val="24"/>
        </w:rPr>
        <w:t>10</w:t>
      </w:r>
      <w:r w:rsidRPr="0055709B">
        <w:rPr>
          <w:rFonts w:ascii="Times New Roman" w:hAnsi="Times New Roman"/>
          <w:sz w:val="24"/>
        </w:rPr>
        <w:t>.</w:t>
      </w:r>
      <w:r w:rsidRPr="0068336C">
        <w:rPr>
          <w:rFonts w:ascii="Times New Roman" w:hAnsi="Times New Roman"/>
          <w:color w:val="FF0000"/>
          <w:sz w:val="24"/>
        </w:rPr>
        <w:t xml:space="preserve"> </w:t>
      </w:r>
      <w:r w:rsidRPr="00F45990">
        <w:rPr>
          <w:rFonts w:ascii="Times New Roman" w:hAnsi="Times New Roman"/>
          <w:sz w:val="24"/>
        </w:rPr>
        <w:t xml:space="preserve">V § 27h ods. 3 na konci </w:t>
      </w:r>
      <w:r w:rsidR="00D43595" w:rsidRPr="00F45990">
        <w:rPr>
          <w:rFonts w:ascii="Times New Roman" w:hAnsi="Times New Roman"/>
          <w:sz w:val="24"/>
        </w:rPr>
        <w:t xml:space="preserve">sa bodka </w:t>
      </w:r>
      <w:r w:rsidRPr="00F45990">
        <w:rPr>
          <w:rFonts w:ascii="Times New Roman" w:hAnsi="Times New Roman"/>
          <w:sz w:val="24"/>
        </w:rPr>
        <w:t xml:space="preserve">nahrádza bodkočiarkou a pripájajú sa tieto slová: „na tento účel si </w:t>
      </w:r>
      <w:r>
        <w:rPr>
          <w:rFonts w:ascii="Times New Roman" w:hAnsi="Times New Roman"/>
          <w:sz w:val="24"/>
        </w:rPr>
        <w:t xml:space="preserve">predseda súdnej rady </w:t>
      </w:r>
      <w:r w:rsidRPr="00F45990">
        <w:rPr>
          <w:rFonts w:ascii="Times New Roman" w:hAnsi="Times New Roman"/>
          <w:sz w:val="24"/>
        </w:rPr>
        <w:t>môže vyžiadať súdny spis a </w:t>
      </w:r>
      <w:r>
        <w:rPr>
          <w:rFonts w:ascii="Times New Roman" w:hAnsi="Times New Roman"/>
          <w:sz w:val="24"/>
        </w:rPr>
        <w:t xml:space="preserve">robiť z neho odpisy, výpisy, </w:t>
      </w:r>
      <w:r w:rsidRPr="00F45990">
        <w:rPr>
          <w:rFonts w:ascii="Times New Roman" w:hAnsi="Times New Roman"/>
          <w:sz w:val="24"/>
        </w:rPr>
        <w:t>kópie a žiadať doplňujúce vyjadrenia</w:t>
      </w:r>
      <w:r>
        <w:rPr>
          <w:rFonts w:ascii="Times New Roman" w:hAnsi="Times New Roman"/>
          <w:sz w:val="24"/>
        </w:rPr>
        <w:t>.</w:t>
      </w:r>
      <w:r w:rsidRPr="00F45990">
        <w:rPr>
          <w:rFonts w:ascii="Times New Roman" w:hAnsi="Times New Roman"/>
          <w:sz w:val="24"/>
        </w:rPr>
        <w:t>“</w:t>
      </w:r>
      <w:r>
        <w:rPr>
          <w:rFonts w:ascii="Times New Roman" w:hAnsi="Times New Roman"/>
          <w:sz w:val="24"/>
        </w:rPr>
        <w:t>.</w:t>
      </w:r>
    </w:p>
    <w:p w:rsidR="00945074" w:rsidRPr="0068336C" w:rsidRDefault="00945074" w:rsidP="00945074">
      <w:pPr>
        <w:spacing w:after="0" w:line="240" w:lineRule="auto"/>
        <w:jc w:val="both"/>
        <w:rPr>
          <w:rFonts w:ascii="Times New Roman" w:hAnsi="Times New Roman"/>
          <w:color w:val="FF0000"/>
          <w:sz w:val="24"/>
        </w:rPr>
      </w:pPr>
    </w:p>
    <w:p w:rsidR="00945074" w:rsidRDefault="00945074" w:rsidP="00945074">
      <w:pPr>
        <w:spacing w:after="0" w:line="240" w:lineRule="auto"/>
        <w:jc w:val="both"/>
        <w:rPr>
          <w:rFonts w:ascii="Times New Roman" w:hAnsi="Times New Roman"/>
          <w:color w:val="000000" w:themeColor="text1"/>
          <w:sz w:val="24"/>
        </w:rPr>
      </w:pPr>
      <w:r>
        <w:rPr>
          <w:rFonts w:ascii="Times New Roman" w:hAnsi="Times New Roman"/>
          <w:b/>
          <w:color w:val="000000" w:themeColor="text1"/>
          <w:sz w:val="24"/>
        </w:rPr>
        <w:t>11</w:t>
      </w:r>
      <w:r w:rsidRPr="00560D70">
        <w:rPr>
          <w:rFonts w:ascii="Times New Roman" w:hAnsi="Times New Roman"/>
          <w:b/>
          <w:color w:val="000000" w:themeColor="text1"/>
          <w:sz w:val="24"/>
        </w:rPr>
        <w:t>.</w:t>
      </w:r>
      <w:r>
        <w:rPr>
          <w:rFonts w:ascii="Times New Roman" w:hAnsi="Times New Roman"/>
          <w:color w:val="000000" w:themeColor="text1"/>
          <w:sz w:val="24"/>
        </w:rPr>
        <w:t xml:space="preserve"> Za § 31 sa vkladá § 32, ktorý vrátane nadpisu znie:</w:t>
      </w:r>
      <w:r w:rsidR="00817134">
        <w:rPr>
          <w:rFonts w:ascii="Times New Roman" w:hAnsi="Times New Roman"/>
          <w:color w:val="000000" w:themeColor="text1"/>
          <w:sz w:val="24"/>
        </w:rPr>
        <w:t xml:space="preserve"> </w:t>
      </w:r>
    </w:p>
    <w:p w:rsidR="00945074" w:rsidRDefault="00945074" w:rsidP="00945074">
      <w:pPr>
        <w:spacing w:after="0" w:line="240" w:lineRule="auto"/>
        <w:jc w:val="both"/>
        <w:rPr>
          <w:rFonts w:ascii="Times New Roman" w:hAnsi="Times New Roman"/>
          <w:color w:val="000000" w:themeColor="text1"/>
          <w:sz w:val="24"/>
        </w:rPr>
      </w:pPr>
    </w:p>
    <w:p w:rsidR="00945074" w:rsidRPr="00DF3627" w:rsidRDefault="00945074" w:rsidP="00945074">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w:t>
      </w:r>
      <w:r w:rsidRPr="00DF3627">
        <w:rPr>
          <w:rFonts w:ascii="Times New Roman" w:hAnsi="Times New Roman"/>
          <w:color w:val="000000" w:themeColor="text1"/>
          <w:sz w:val="24"/>
        </w:rPr>
        <w:t xml:space="preserve"> 32</w:t>
      </w:r>
    </w:p>
    <w:p w:rsidR="00945074" w:rsidRPr="00DF3627" w:rsidRDefault="00945074" w:rsidP="00945074">
      <w:pPr>
        <w:spacing w:after="0" w:line="240" w:lineRule="auto"/>
        <w:jc w:val="center"/>
        <w:rPr>
          <w:rFonts w:ascii="Times New Roman" w:hAnsi="Times New Roman"/>
          <w:color w:val="000000" w:themeColor="text1"/>
          <w:sz w:val="24"/>
        </w:rPr>
      </w:pPr>
      <w:r w:rsidRPr="00DF3627">
        <w:rPr>
          <w:rFonts w:ascii="Times New Roman" w:hAnsi="Times New Roman"/>
          <w:color w:val="000000" w:themeColor="text1"/>
          <w:sz w:val="24"/>
        </w:rPr>
        <w:t>Prechodné ustanoveni</w:t>
      </w:r>
      <w:r>
        <w:rPr>
          <w:rFonts w:ascii="Times New Roman" w:hAnsi="Times New Roman"/>
          <w:color w:val="000000" w:themeColor="text1"/>
          <w:sz w:val="24"/>
        </w:rPr>
        <w:t>a</w:t>
      </w:r>
    </w:p>
    <w:p w:rsidR="00945074" w:rsidRPr="00DF3627" w:rsidRDefault="00945074" w:rsidP="00945074">
      <w:pPr>
        <w:spacing w:after="0" w:line="240" w:lineRule="auto"/>
        <w:jc w:val="center"/>
        <w:rPr>
          <w:rFonts w:ascii="Times New Roman" w:hAnsi="Times New Roman"/>
          <w:color w:val="000000" w:themeColor="text1"/>
          <w:sz w:val="24"/>
        </w:rPr>
      </w:pPr>
      <w:r w:rsidRPr="00DF3627">
        <w:rPr>
          <w:rFonts w:ascii="Times New Roman" w:hAnsi="Times New Roman"/>
          <w:color w:val="000000" w:themeColor="text1"/>
          <w:sz w:val="24"/>
        </w:rPr>
        <w:t xml:space="preserve">k úpravám účinným od 1. </w:t>
      </w:r>
      <w:r w:rsidR="00DF26D2">
        <w:rPr>
          <w:rFonts w:ascii="Times New Roman" w:hAnsi="Times New Roman"/>
          <w:color w:val="000000" w:themeColor="text1"/>
          <w:sz w:val="24"/>
        </w:rPr>
        <w:t>augusta</w:t>
      </w:r>
      <w:r w:rsidR="00DF26D2" w:rsidRPr="00DF3627">
        <w:rPr>
          <w:rFonts w:ascii="Times New Roman" w:hAnsi="Times New Roman"/>
          <w:color w:val="000000" w:themeColor="text1"/>
          <w:sz w:val="24"/>
        </w:rPr>
        <w:t xml:space="preserve"> </w:t>
      </w:r>
      <w:r w:rsidRPr="00DF3627">
        <w:rPr>
          <w:rFonts w:ascii="Times New Roman" w:hAnsi="Times New Roman"/>
          <w:color w:val="000000" w:themeColor="text1"/>
          <w:sz w:val="24"/>
        </w:rPr>
        <w:t>2019</w:t>
      </w:r>
    </w:p>
    <w:p w:rsidR="00945074" w:rsidRPr="00DF3627" w:rsidRDefault="00945074" w:rsidP="00945074">
      <w:pPr>
        <w:spacing w:after="0" w:line="240" w:lineRule="auto"/>
        <w:jc w:val="both"/>
        <w:rPr>
          <w:rFonts w:ascii="Times New Roman" w:hAnsi="Times New Roman"/>
          <w:color w:val="000000" w:themeColor="text1"/>
          <w:sz w:val="24"/>
        </w:rPr>
      </w:pPr>
    </w:p>
    <w:p w:rsidR="00945074" w:rsidRDefault="00945074" w:rsidP="00945074">
      <w:pPr>
        <w:spacing w:after="0" w:line="240" w:lineRule="auto"/>
        <w:ind w:firstLine="708"/>
        <w:jc w:val="both"/>
        <w:rPr>
          <w:rFonts w:ascii="Times New Roman" w:hAnsi="Times New Roman"/>
          <w:color w:val="000000" w:themeColor="text1"/>
          <w:sz w:val="24"/>
        </w:rPr>
      </w:pPr>
      <w:r w:rsidRPr="00DF3627">
        <w:rPr>
          <w:rFonts w:ascii="Times New Roman" w:hAnsi="Times New Roman"/>
          <w:color w:val="000000" w:themeColor="text1"/>
          <w:sz w:val="24"/>
        </w:rPr>
        <w:t xml:space="preserve">Kandidát na funkciu sudcu zaradený do databázy kandidátov na funkciu sudcu k </w:t>
      </w:r>
      <w:r w:rsidR="00DF26D2">
        <w:rPr>
          <w:rFonts w:ascii="Times New Roman" w:hAnsi="Times New Roman"/>
          <w:color w:val="000000" w:themeColor="text1"/>
          <w:sz w:val="24"/>
        </w:rPr>
        <w:t>31</w:t>
      </w:r>
      <w:r w:rsidRPr="00DF3627">
        <w:rPr>
          <w:rFonts w:ascii="Times New Roman" w:hAnsi="Times New Roman"/>
          <w:color w:val="000000" w:themeColor="text1"/>
          <w:sz w:val="24"/>
        </w:rPr>
        <w:t xml:space="preserve">. </w:t>
      </w:r>
      <w:r w:rsidR="00DF26D2">
        <w:rPr>
          <w:rFonts w:ascii="Times New Roman" w:hAnsi="Times New Roman"/>
          <w:color w:val="000000" w:themeColor="text1"/>
          <w:sz w:val="24"/>
        </w:rPr>
        <w:t xml:space="preserve">júlu </w:t>
      </w:r>
      <w:r w:rsidRPr="00DF3627">
        <w:rPr>
          <w:rFonts w:ascii="Times New Roman" w:hAnsi="Times New Roman"/>
          <w:color w:val="000000" w:themeColor="text1"/>
          <w:sz w:val="24"/>
        </w:rPr>
        <w:t>2019, ktorý neudelí súhlas s vymenovaním do funkcie sudcu a s pridelením na voľné miesto hosťujúceho sudcu</w:t>
      </w:r>
      <w:r>
        <w:rPr>
          <w:rFonts w:ascii="Times New Roman" w:hAnsi="Times New Roman"/>
          <w:color w:val="000000" w:themeColor="text1"/>
          <w:sz w:val="24"/>
        </w:rPr>
        <w:t>,</w:t>
      </w:r>
      <w:r w:rsidRPr="00DF3627">
        <w:rPr>
          <w:rFonts w:ascii="Times New Roman" w:hAnsi="Times New Roman"/>
          <w:color w:val="000000" w:themeColor="text1"/>
          <w:sz w:val="24"/>
        </w:rPr>
        <w:t xml:space="preserve"> sa z databázy kandidátov na funkciu sudcu nevyradí.</w:t>
      </w:r>
      <w:r>
        <w:rPr>
          <w:rFonts w:ascii="Times New Roman" w:hAnsi="Times New Roman"/>
          <w:color w:val="000000" w:themeColor="text1"/>
          <w:sz w:val="24"/>
        </w:rPr>
        <w:t xml:space="preserve">“. </w:t>
      </w:r>
    </w:p>
    <w:p w:rsidR="00945074" w:rsidRPr="00891A9C" w:rsidRDefault="00945074" w:rsidP="00945074">
      <w:pPr>
        <w:spacing w:after="0" w:line="240" w:lineRule="auto"/>
        <w:ind w:firstLine="708"/>
        <w:jc w:val="both"/>
        <w:rPr>
          <w:rFonts w:ascii="Times New Roman" w:hAnsi="Times New Roman"/>
          <w:color w:val="000000" w:themeColor="text1"/>
          <w:sz w:val="24"/>
        </w:rPr>
      </w:pPr>
      <w:r w:rsidRPr="00DF3627">
        <w:rPr>
          <w:rFonts w:ascii="Times New Roman" w:hAnsi="Times New Roman"/>
          <w:color w:val="000000" w:themeColor="text1"/>
          <w:sz w:val="24"/>
        </w:rPr>
        <w:t xml:space="preserve">  </w:t>
      </w:r>
    </w:p>
    <w:p w:rsidR="00945074" w:rsidRPr="00891A9C" w:rsidRDefault="00945074" w:rsidP="00945074">
      <w:pPr>
        <w:spacing w:after="0" w:line="240" w:lineRule="auto"/>
        <w:jc w:val="center"/>
        <w:rPr>
          <w:rFonts w:ascii="Times New Roman" w:hAnsi="Times New Roman"/>
          <w:b/>
          <w:color w:val="000000" w:themeColor="text1"/>
          <w:sz w:val="24"/>
        </w:rPr>
      </w:pPr>
      <w:r w:rsidRPr="00891A9C">
        <w:rPr>
          <w:rFonts w:ascii="Times New Roman" w:hAnsi="Times New Roman"/>
          <w:b/>
          <w:color w:val="000000" w:themeColor="text1"/>
          <w:sz w:val="24"/>
        </w:rPr>
        <w:t>Čl. III</w:t>
      </w:r>
    </w:p>
    <w:p w:rsidR="00945074" w:rsidRPr="00891A9C" w:rsidRDefault="00945074" w:rsidP="00945074">
      <w:pPr>
        <w:spacing w:after="0" w:line="240" w:lineRule="auto"/>
        <w:jc w:val="both"/>
        <w:rPr>
          <w:rFonts w:ascii="Times New Roman" w:hAnsi="Times New Roman"/>
          <w:b/>
          <w:color w:val="000000" w:themeColor="text1"/>
          <w:sz w:val="24"/>
        </w:rPr>
      </w:pPr>
    </w:p>
    <w:p w:rsidR="00945074" w:rsidRPr="00891A9C" w:rsidRDefault="00945074" w:rsidP="00945074">
      <w:pPr>
        <w:spacing w:after="0" w:line="240" w:lineRule="auto"/>
        <w:ind w:firstLine="708"/>
        <w:jc w:val="both"/>
        <w:rPr>
          <w:rFonts w:ascii="Times New Roman" w:hAnsi="Times New Roman"/>
          <w:color w:val="000000" w:themeColor="text1"/>
          <w:sz w:val="24"/>
        </w:rPr>
      </w:pPr>
      <w:r w:rsidRPr="00891A9C">
        <w:rPr>
          <w:rFonts w:ascii="Times New Roman" w:hAnsi="Times New Roman"/>
          <w:color w:val="000000" w:themeColor="text1"/>
          <w:sz w:val="24"/>
        </w:rPr>
        <w:t xml:space="preserve">Zákon č. 757/2004 Z. z. o súdoch a o zmene a doplnení niektorých zákonov v znení zákona č. 517/2008 Z. z., zákona č. 59/2009 Z. z., nálezu Ústavného súdu Slovenskej republiky </w:t>
      </w:r>
      <w:r w:rsidRPr="00891A9C">
        <w:rPr>
          <w:rFonts w:ascii="Times New Roman" w:hAnsi="Times New Roman"/>
          <w:color w:val="000000" w:themeColor="text1"/>
          <w:sz w:val="24"/>
        </w:rPr>
        <w:lastRenderedPageBreak/>
        <w:t>č. 290/2009 Z. z., zákona č. 291/2009 Z. z., zákona č. 318/2009 Z. z., zákona č. 33/2011 Z. z., zákona č. 192/2011 Z. z., zákona č. 467/2011 Z. z., zákona č. 335/2012 Z. z., zákona č. 195/2014 Z. z., nálezu Ústavného súdu Slovenskej republiky č. 216/2014 Z. z., zákona č. 322/2014 Z. z., zákona č. 87/2015 Z. z., nálezu Ústavného súdu Slovenskej republiky č. 374/2015 Z. z., zákona č. 125/2016 Z. z., zákona č. 301/2016 Z. z., zákona č. 2/2017 Z. z.</w:t>
      </w:r>
      <w:r>
        <w:rPr>
          <w:rFonts w:ascii="Times New Roman" w:hAnsi="Times New Roman"/>
          <w:color w:val="000000" w:themeColor="text1"/>
          <w:sz w:val="24"/>
        </w:rPr>
        <w:t>,</w:t>
      </w:r>
      <w:r w:rsidRPr="00891A9C">
        <w:rPr>
          <w:rFonts w:ascii="Times New Roman" w:hAnsi="Times New Roman"/>
          <w:color w:val="000000" w:themeColor="text1"/>
          <w:sz w:val="24"/>
        </w:rPr>
        <w:t xml:space="preserve"> zákona č. 152/2017 Z. z.</w:t>
      </w:r>
      <w:r>
        <w:rPr>
          <w:rFonts w:ascii="Times New Roman" w:hAnsi="Times New Roman"/>
          <w:color w:val="000000" w:themeColor="text1"/>
          <w:sz w:val="24"/>
        </w:rPr>
        <w:t>, zákona č. 18/2018 Z. z. a zákona č. 275/2018 Z. z.</w:t>
      </w:r>
      <w:r w:rsidRPr="00891A9C">
        <w:rPr>
          <w:rFonts w:ascii="Times New Roman" w:hAnsi="Times New Roman"/>
          <w:color w:val="000000" w:themeColor="text1"/>
          <w:sz w:val="24"/>
        </w:rPr>
        <w:t xml:space="preserve"> sa mení a dopĺňa takto:</w:t>
      </w:r>
    </w:p>
    <w:p w:rsidR="00945074" w:rsidRPr="00891A9C" w:rsidRDefault="00945074" w:rsidP="00945074">
      <w:pPr>
        <w:spacing w:after="0" w:line="240" w:lineRule="auto"/>
        <w:jc w:val="both"/>
        <w:rPr>
          <w:rFonts w:ascii="Times New Roman" w:hAnsi="Times New Roman"/>
          <w:color w:val="000000" w:themeColor="text1"/>
          <w:sz w:val="24"/>
        </w:rPr>
      </w:pPr>
    </w:p>
    <w:p w:rsidR="00945074" w:rsidRDefault="00945074" w:rsidP="00945074">
      <w:pPr>
        <w:spacing w:after="0" w:line="240" w:lineRule="auto"/>
        <w:jc w:val="both"/>
        <w:rPr>
          <w:rFonts w:ascii="Times New Roman" w:hAnsi="Times New Roman"/>
          <w:sz w:val="24"/>
        </w:rPr>
      </w:pPr>
      <w:r w:rsidRPr="0055709B">
        <w:rPr>
          <w:rFonts w:ascii="Times New Roman" w:hAnsi="Times New Roman"/>
          <w:b/>
          <w:sz w:val="24"/>
        </w:rPr>
        <w:t>1.</w:t>
      </w:r>
      <w:r w:rsidRPr="0055709B">
        <w:rPr>
          <w:rFonts w:ascii="Times New Roman" w:hAnsi="Times New Roman"/>
          <w:sz w:val="24"/>
        </w:rPr>
        <w:t xml:space="preserve"> </w:t>
      </w:r>
      <w:r>
        <w:rPr>
          <w:rFonts w:ascii="Times New Roman" w:hAnsi="Times New Roman"/>
          <w:sz w:val="24"/>
          <w:szCs w:val="24"/>
        </w:rPr>
        <w:t>V § 17 ods. 2 sa na konci pripája táto veta: „Ak funkcia predsedu kolégia nie je obsadená, predseda krajského súdu poverí niektorého z predsedov senátov príslušného kolégia s jeho súhlasom, aby do zvolenia nového predsedu kolégia plnil úlohy podľa odsekov 3 až 5.“.</w:t>
      </w:r>
    </w:p>
    <w:p w:rsidR="00945074" w:rsidRDefault="00945074" w:rsidP="00945074">
      <w:pPr>
        <w:spacing w:after="0" w:line="240" w:lineRule="auto"/>
        <w:jc w:val="both"/>
        <w:rPr>
          <w:rFonts w:ascii="Times New Roman" w:hAnsi="Times New Roman"/>
          <w:sz w:val="24"/>
        </w:rPr>
      </w:pPr>
    </w:p>
    <w:p w:rsidR="00945074" w:rsidRDefault="00945074" w:rsidP="00945074">
      <w:pPr>
        <w:spacing w:after="0" w:line="240" w:lineRule="auto"/>
        <w:jc w:val="both"/>
        <w:rPr>
          <w:rFonts w:ascii="Times New Roman" w:hAnsi="Times New Roman"/>
          <w:sz w:val="24"/>
          <w:szCs w:val="24"/>
        </w:rPr>
      </w:pPr>
      <w:r w:rsidRPr="00C57BFD">
        <w:rPr>
          <w:rFonts w:ascii="Times New Roman" w:hAnsi="Times New Roman"/>
          <w:b/>
          <w:sz w:val="24"/>
        </w:rPr>
        <w:t>2.</w:t>
      </w:r>
      <w:r>
        <w:rPr>
          <w:rFonts w:ascii="Times New Roman" w:hAnsi="Times New Roman"/>
          <w:sz w:val="24"/>
        </w:rPr>
        <w:t xml:space="preserve"> </w:t>
      </w:r>
      <w:r w:rsidRPr="008B5B59">
        <w:rPr>
          <w:rFonts w:ascii="Times New Roman" w:hAnsi="Times New Roman"/>
          <w:sz w:val="24"/>
          <w:szCs w:val="24"/>
        </w:rPr>
        <w:t xml:space="preserve">V § 21 ods. 2 sa na konci pripája táto veta: „Ak funkcia predsedu kolégia nie je obsadená, predseda najvyššieho </w:t>
      </w:r>
      <w:r>
        <w:rPr>
          <w:rFonts w:ascii="Times New Roman" w:hAnsi="Times New Roman"/>
          <w:sz w:val="24"/>
          <w:szCs w:val="24"/>
        </w:rPr>
        <w:t xml:space="preserve">súdu poverí niektorého z predsedov senátov </w:t>
      </w:r>
      <w:r w:rsidRPr="008B5B59">
        <w:rPr>
          <w:rFonts w:ascii="Times New Roman" w:hAnsi="Times New Roman"/>
          <w:sz w:val="24"/>
          <w:szCs w:val="24"/>
        </w:rPr>
        <w:t>príslušného kolégia</w:t>
      </w:r>
      <w:r>
        <w:rPr>
          <w:rFonts w:ascii="Times New Roman" w:hAnsi="Times New Roman"/>
          <w:sz w:val="24"/>
          <w:szCs w:val="24"/>
        </w:rPr>
        <w:t xml:space="preserve"> s jeho súhlasom</w:t>
      </w:r>
      <w:r w:rsidRPr="008B5B59">
        <w:rPr>
          <w:rFonts w:ascii="Times New Roman" w:hAnsi="Times New Roman"/>
          <w:sz w:val="24"/>
          <w:szCs w:val="24"/>
        </w:rPr>
        <w:t>, aby do zvolenia nového predsedu kolégia plnil úlohy podľa odsekov 3 až 5.“.</w:t>
      </w:r>
    </w:p>
    <w:p w:rsidR="00945074" w:rsidRDefault="00945074" w:rsidP="00945074">
      <w:pPr>
        <w:spacing w:after="0" w:line="240" w:lineRule="auto"/>
        <w:jc w:val="both"/>
        <w:rPr>
          <w:rFonts w:ascii="Times New Roman" w:hAnsi="Times New Roman"/>
          <w:sz w:val="24"/>
          <w:szCs w:val="24"/>
        </w:rPr>
      </w:pPr>
    </w:p>
    <w:p w:rsidR="00945074" w:rsidRDefault="00945074" w:rsidP="00945074">
      <w:pPr>
        <w:spacing w:after="0" w:line="240" w:lineRule="auto"/>
        <w:jc w:val="both"/>
        <w:rPr>
          <w:rFonts w:ascii="Times New Roman" w:hAnsi="Times New Roman"/>
          <w:sz w:val="24"/>
          <w:szCs w:val="24"/>
        </w:rPr>
      </w:pPr>
      <w:r w:rsidRPr="00C57BFD">
        <w:rPr>
          <w:rFonts w:ascii="Times New Roman" w:hAnsi="Times New Roman"/>
          <w:b/>
          <w:sz w:val="24"/>
          <w:szCs w:val="24"/>
        </w:rPr>
        <w:t>3.</w:t>
      </w:r>
      <w:r>
        <w:rPr>
          <w:rFonts w:ascii="Times New Roman" w:hAnsi="Times New Roman"/>
          <w:sz w:val="24"/>
          <w:szCs w:val="24"/>
        </w:rPr>
        <w:t xml:space="preserve"> </w:t>
      </w:r>
      <w:r w:rsidRPr="004F31B5">
        <w:rPr>
          <w:rFonts w:ascii="Times New Roman" w:hAnsi="Times New Roman"/>
          <w:sz w:val="24"/>
          <w:szCs w:val="24"/>
        </w:rPr>
        <w:t>V § 21 ods. 3 písm</w:t>
      </w:r>
      <w:r>
        <w:rPr>
          <w:rFonts w:ascii="Times New Roman" w:hAnsi="Times New Roman"/>
          <w:sz w:val="24"/>
          <w:szCs w:val="24"/>
        </w:rPr>
        <w:t>eno</w:t>
      </w:r>
      <w:r w:rsidRPr="004F31B5">
        <w:rPr>
          <w:rFonts w:ascii="Times New Roman" w:hAnsi="Times New Roman"/>
          <w:sz w:val="24"/>
          <w:szCs w:val="24"/>
        </w:rPr>
        <w:t xml:space="preserve"> a) znie: </w:t>
      </w:r>
    </w:p>
    <w:p w:rsidR="00945074" w:rsidRDefault="00945074" w:rsidP="00945074">
      <w:pPr>
        <w:spacing w:after="0" w:line="240" w:lineRule="auto"/>
        <w:jc w:val="both"/>
        <w:rPr>
          <w:rFonts w:ascii="Times New Roman" w:hAnsi="Times New Roman"/>
          <w:sz w:val="24"/>
        </w:rPr>
      </w:pPr>
      <w:r w:rsidRPr="004F31B5">
        <w:rPr>
          <w:rFonts w:ascii="Times New Roman" w:hAnsi="Times New Roman"/>
          <w:sz w:val="24"/>
          <w:szCs w:val="24"/>
        </w:rPr>
        <w:t>„a) na návrh predsedu kolégia, predsedu najvyššieho súdu alebo ministra prijíma stanoviská k zjednocovaniu výkladu zákonov a iných všeobecne záväzných právnych predpisov, ak došlo k rozdielnemu výkladu zákonov a iných všeobecne záväzných právnych predpisov v právoplatných rozhodnutiach veľkého senátu kolégia alebo senátov kolégia; stanovisko kolégia je pre členov kolégia záväzné</w:t>
      </w:r>
      <w:r>
        <w:rPr>
          <w:rFonts w:ascii="Times New Roman" w:hAnsi="Times New Roman"/>
          <w:sz w:val="24"/>
          <w:szCs w:val="24"/>
        </w:rPr>
        <w:t>,</w:t>
      </w:r>
      <w:r w:rsidRPr="004F31B5">
        <w:rPr>
          <w:rFonts w:ascii="Times New Roman" w:hAnsi="Times New Roman"/>
          <w:sz w:val="24"/>
          <w:szCs w:val="24"/>
        </w:rPr>
        <w:t xml:space="preserve">“.  </w:t>
      </w:r>
    </w:p>
    <w:p w:rsidR="00945074" w:rsidRDefault="00945074" w:rsidP="00945074">
      <w:pPr>
        <w:spacing w:after="0" w:line="240" w:lineRule="auto"/>
        <w:jc w:val="both"/>
        <w:rPr>
          <w:rFonts w:ascii="Times New Roman" w:hAnsi="Times New Roman"/>
          <w:sz w:val="24"/>
        </w:rPr>
      </w:pPr>
    </w:p>
    <w:p w:rsidR="00945074" w:rsidRDefault="00945074" w:rsidP="00945074">
      <w:pPr>
        <w:spacing w:after="0" w:line="240" w:lineRule="auto"/>
        <w:jc w:val="both"/>
        <w:rPr>
          <w:rFonts w:ascii="Times New Roman" w:hAnsi="Times New Roman"/>
          <w:sz w:val="24"/>
        </w:rPr>
      </w:pPr>
      <w:r>
        <w:rPr>
          <w:rFonts w:ascii="Times New Roman" w:hAnsi="Times New Roman"/>
          <w:b/>
          <w:sz w:val="24"/>
        </w:rPr>
        <w:t>4</w:t>
      </w:r>
      <w:r w:rsidRPr="00C57BFD">
        <w:rPr>
          <w:rFonts w:ascii="Times New Roman" w:hAnsi="Times New Roman"/>
          <w:b/>
          <w:sz w:val="24"/>
        </w:rPr>
        <w:t>.</w:t>
      </w:r>
      <w:r>
        <w:rPr>
          <w:rFonts w:ascii="Times New Roman" w:hAnsi="Times New Roman"/>
          <w:sz w:val="24"/>
        </w:rPr>
        <w:t xml:space="preserve"> V § 21 ods. 4 písm. b) sa slovo „kolégiám“ nahrádza slovom „kolégiu“.</w:t>
      </w:r>
    </w:p>
    <w:p w:rsidR="00945074" w:rsidRDefault="00945074" w:rsidP="00945074">
      <w:pPr>
        <w:spacing w:after="0" w:line="240" w:lineRule="auto"/>
        <w:jc w:val="both"/>
        <w:rPr>
          <w:rFonts w:ascii="Times New Roman" w:hAnsi="Times New Roman"/>
          <w:sz w:val="24"/>
        </w:rPr>
      </w:pPr>
    </w:p>
    <w:p w:rsidR="00945074" w:rsidRDefault="00945074" w:rsidP="00945074">
      <w:pPr>
        <w:spacing w:after="0" w:line="240" w:lineRule="auto"/>
        <w:jc w:val="both"/>
        <w:rPr>
          <w:rFonts w:ascii="Times New Roman" w:hAnsi="Times New Roman"/>
          <w:sz w:val="24"/>
        </w:rPr>
      </w:pPr>
      <w:r w:rsidRPr="00C345AD">
        <w:rPr>
          <w:rFonts w:ascii="Times New Roman" w:hAnsi="Times New Roman"/>
          <w:b/>
          <w:sz w:val="24"/>
        </w:rPr>
        <w:t>5.</w:t>
      </w:r>
      <w:r w:rsidRPr="00C345AD">
        <w:rPr>
          <w:rFonts w:ascii="Times New Roman" w:hAnsi="Times New Roman"/>
          <w:sz w:val="24"/>
        </w:rPr>
        <w:t xml:space="preserve"> V § 24a ods. 3 sa za slová „písm. d)“ vkladajú slová „prvom,“.</w:t>
      </w:r>
    </w:p>
    <w:p w:rsidR="00945074" w:rsidRDefault="00945074" w:rsidP="00945074">
      <w:pPr>
        <w:spacing w:after="0" w:line="240" w:lineRule="auto"/>
        <w:jc w:val="both"/>
        <w:rPr>
          <w:rFonts w:ascii="Times New Roman" w:hAnsi="Times New Roman"/>
          <w:sz w:val="24"/>
        </w:rPr>
      </w:pPr>
    </w:p>
    <w:p w:rsidR="00945074" w:rsidRDefault="00945074" w:rsidP="00945074">
      <w:pPr>
        <w:spacing w:after="0" w:line="240" w:lineRule="auto"/>
        <w:jc w:val="both"/>
        <w:rPr>
          <w:rFonts w:ascii="Times New Roman" w:hAnsi="Times New Roman"/>
          <w:color w:val="000000" w:themeColor="text1"/>
          <w:sz w:val="24"/>
        </w:rPr>
      </w:pPr>
      <w:r>
        <w:rPr>
          <w:rFonts w:ascii="Times New Roman" w:hAnsi="Times New Roman"/>
          <w:b/>
          <w:sz w:val="24"/>
        </w:rPr>
        <w:t>6</w:t>
      </w:r>
      <w:r w:rsidRPr="00C57BFD">
        <w:rPr>
          <w:rFonts w:ascii="Times New Roman" w:hAnsi="Times New Roman"/>
          <w:b/>
          <w:sz w:val="24"/>
        </w:rPr>
        <w:t>.</w:t>
      </w:r>
      <w:r>
        <w:rPr>
          <w:rFonts w:ascii="Times New Roman" w:hAnsi="Times New Roman"/>
          <w:sz w:val="24"/>
        </w:rPr>
        <w:t xml:space="preserve"> </w:t>
      </w:r>
      <w:r w:rsidRPr="00C941B2">
        <w:rPr>
          <w:rFonts w:ascii="Times New Roman" w:hAnsi="Times New Roman"/>
          <w:sz w:val="24"/>
        </w:rPr>
        <w:t>V</w:t>
      </w:r>
      <w:r w:rsidRPr="00F76668">
        <w:rPr>
          <w:rFonts w:ascii="Times New Roman" w:hAnsi="Times New Roman"/>
          <w:color w:val="FF0000"/>
          <w:sz w:val="24"/>
        </w:rPr>
        <w:t xml:space="preserve"> </w:t>
      </w:r>
      <w:r>
        <w:rPr>
          <w:rFonts w:ascii="Times New Roman" w:hAnsi="Times New Roman"/>
          <w:color w:val="000000" w:themeColor="text1"/>
          <w:sz w:val="24"/>
        </w:rPr>
        <w:t>§ 45 ods. 7 písm. f) sa vypúšťajú slová „v prípadoch ustanovených týmto zákonom“.</w:t>
      </w:r>
    </w:p>
    <w:p w:rsidR="00945074" w:rsidRDefault="00945074" w:rsidP="00945074">
      <w:pPr>
        <w:spacing w:after="0" w:line="240" w:lineRule="auto"/>
        <w:jc w:val="both"/>
        <w:rPr>
          <w:rFonts w:ascii="Times New Roman" w:hAnsi="Times New Roman"/>
          <w:color w:val="000000" w:themeColor="text1"/>
          <w:sz w:val="24"/>
        </w:rPr>
      </w:pPr>
    </w:p>
    <w:p w:rsidR="00945074" w:rsidRPr="00891A9C" w:rsidRDefault="00945074" w:rsidP="00945074">
      <w:pPr>
        <w:spacing w:after="0" w:line="240" w:lineRule="auto"/>
        <w:jc w:val="both"/>
        <w:rPr>
          <w:rFonts w:ascii="Times New Roman" w:hAnsi="Times New Roman"/>
          <w:color w:val="000000" w:themeColor="text1"/>
          <w:sz w:val="24"/>
        </w:rPr>
      </w:pPr>
      <w:r>
        <w:rPr>
          <w:rFonts w:ascii="Times New Roman" w:hAnsi="Times New Roman"/>
          <w:b/>
          <w:color w:val="000000" w:themeColor="text1"/>
          <w:sz w:val="24"/>
        </w:rPr>
        <w:t>7</w:t>
      </w:r>
      <w:r w:rsidRPr="00607D73">
        <w:rPr>
          <w:rFonts w:ascii="Times New Roman" w:hAnsi="Times New Roman"/>
          <w:b/>
          <w:color w:val="000000" w:themeColor="text1"/>
          <w:sz w:val="24"/>
        </w:rPr>
        <w:t>.</w:t>
      </w:r>
      <w:r>
        <w:rPr>
          <w:rFonts w:ascii="Times New Roman" w:hAnsi="Times New Roman"/>
          <w:color w:val="000000" w:themeColor="text1"/>
          <w:sz w:val="24"/>
        </w:rPr>
        <w:t xml:space="preserve"> </w:t>
      </w:r>
      <w:r w:rsidRPr="00891A9C">
        <w:rPr>
          <w:rFonts w:ascii="Times New Roman" w:hAnsi="Times New Roman"/>
          <w:color w:val="000000" w:themeColor="text1"/>
          <w:sz w:val="24"/>
        </w:rPr>
        <w:t>V § 50 ods. 2 sa za písmeno c) vkladá nové písmeno d), ktoré znie:</w:t>
      </w:r>
    </w:p>
    <w:p w:rsidR="00945074" w:rsidRPr="00891A9C" w:rsidRDefault="00945074" w:rsidP="00945074">
      <w:pPr>
        <w:spacing w:after="0" w:line="240" w:lineRule="auto"/>
        <w:jc w:val="both"/>
        <w:rPr>
          <w:rFonts w:ascii="Times New Roman" w:hAnsi="Times New Roman"/>
          <w:color w:val="000000" w:themeColor="text1"/>
          <w:sz w:val="24"/>
        </w:rPr>
      </w:pPr>
      <w:r w:rsidRPr="00891A9C">
        <w:rPr>
          <w:rFonts w:ascii="Times New Roman" w:hAnsi="Times New Roman"/>
          <w:color w:val="000000" w:themeColor="text1"/>
          <w:sz w:val="24"/>
        </w:rPr>
        <w:t xml:space="preserve">„d) spôsob a podmienky zaraďovania hosťujúcich sudcov do rozvrhu práce s odkazom na zoznam hosťujúcich sudcov pre obvod príslušného krajského súdu,“. </w:t>
      </w:r>
    </w:p>
    <w:p w:rsidR="00945074" w:rsidRPr="00891A9C" w:rsidRDefault="00945074" w:rsidP="00945074">
      <w:pPr>
        <w:spacing w:after="0" w:line="240" w:lineRule="auto"/>
        <w:jc w:val="both"/>
        <w:rPr>
          <w:rFonts w:ascii="Times New Roman" w:hAnsi="Times New Roman"/>
          <w:color w:val="000000" w:themeColor="text1"/>
          <w:sz w:val="24"/>
        </w:rPr>
      </w:pPr>
    </w:p>
    <w:p w:rsidR="00945074" w:rsidRDefault="00945074" w:rsidP="00945074">
      <w:pPr>
        <w:spacing w:after="0" w:line="240" w:lineRule="auto"/>
        <w:jc w:val="both"/>
        <w:rPr>
          <w:rFonts w:ascii="Times New Roman" w:hAnsi="Times New Roman"/>
          <w:color w:val="000000" w:themeColor="text1"/>
          <w:sz w:val="24"/>
        </w:rPr>
      </w:pPr>
      <w:r w:rsidRPr="00891A9C">
        <w:rPr>
          <w:rFonts w:ascii="Times New Roman" w:hAnsi="Times New Roman"/>
          <w:color w:val="000000" w:themeColor="text1"/>
          <w:sz w:val="24"/>
        </w:rPr>
        <w:t xml:space="preserve">Doterajšie písmená d) až l) sa označujú ako písmená e) až m). </w:t>
      </w:r>
    </w:p>
    <w:p w:rsidR="00945074" w:rsidRPr="00891A9C" w:rsidRDefault="00945074" w:rsidP="00945074">
      <w:pPr>
        <w:spacing w:after="0" w:line="240" w:lineRule="auto"/>
        <w:jc w:val="both"/>
        <w:rPr>
          <w:rFonts w:ascii="Times New Roman" w:hAnsi="Times New Roman"/>
          <w:color w:val="000000" w:themeColor="text1"/>
          <w:sz w:val="24"/>
        </w:rPr>
      </w:pPr>
    </w:p>
    <w:p w:rsidR="00945074" w:rsidRPr="00C643DC" w:rsidRDefault="00945074" w:rsidP="00945074">
      <w:pPr>
        <w:spacing w:after="0" w:line="240" w:lineRule="auto"/>
        <w:jc w:val="both"/>
        <w:rPr>
          <w:rFonts w:ascii="Times New Roman" w:hAnsi="Times New Roman"/>
          <w:sz w:val="24"/>
        </w:rPr>
      </w:pPr>
      <w:r>
        <w:rPr>
          <w:rFonts w:ascii="Times New Roman" w:hAnsi="Times New Roman"/>
          <w:b/>
          <w:sz w:val="24"/>
        </w:rPr>
        <w:t>8</w:t>
      </w:r>
      <w:r w:rsidRPr="00006685">
        <w:rPr>
          <w:rFonts w:ascii="Times New Roman" w:hAnsi="Times New Roman"/>
          <w:b/>
          <w:sz w:val="24"/>
        </w:rPr>
        <w:t>.</w:t>
      </w:r>
      <w:r w:rsidRPr="00006685">
        <w:rPr>
          <w:rFonts w:ascii="Times New Roman" w:hAnsi="Times New Roman"/>
          <w:sz w:val="24"/>
        </w:rPr>
        <w:t xml:space="preserve"> V § 51 ods. 1 sa za prvú vetu vkladá nová druhá veta, ktorá znie: „Hosťujúcemu sudcovi </w:t>
      </w:r>
      <w:r w:rsidRPr="00C57BFD">
        <w:rPr>
          <w:rFonts w:ascii="Times New Roman" w:hAnsi="Times New Roman"/>
          <w:sz w:val="24"/>
        </w:rPr>
        <w:t>sa neprideľujú veci</w:t>
      </w:r>
      <w:r w:rsidRPr="00006685">
        <w:rPr>
          <w:rFonts w:ascii="Times New Roman" w:hAnsi="Times New Roman"/>
          <w:sz w:val="24"/>
        </w:rPr>
        <w:t xml:space="preserve"> v trestnoprávnej agende</w:t>
      </w:r>
      <w:r w:rsidRPr="006C262C">
        <w:rPr>
          <w:rFonts w:ascii="Times New Roman" w:hAnsi="Times New Roman"/>
          <w:sz w:val="24"/>
        </w:rPr>
        <w:t>.“.</w:t>
      </w:r>
    </w:p>
    <w:p w:rsidR="00945074" w:rsidRPr="00891A9C" w:rsidRDefault="00945074" w:rsidP="00945074">
      <w:pPr>
        <w:spacing w:after="0" w:line="240" w:lineRule="auto"/>
        <w:jc w:val="both"/>
        <w:rPr>
          <w:rFonts w:ascii="Times New Roman" w:hAnsi="Times New Roman"/>
          <w:color w:val="000000" w:themeColor="text1"/>
          <w:sz w:val="24"/>
        </w:rPr>
      </w:pPr>
    </w:p>
    <w:p w:rsidR="00945074" w:rsidRPr="00891A9C" w:rsidRDefault="00945074" w:rsidP="00945074">
      <w:pPr>
        <w:spacing w:after="0" w:line="240" w:lineRule="auto"/>
        <w:jc w:val="both"/>
        <w:rPr>
          <w:rFonts w:ascii="Times New Roman" w:hAnsi="Times New Roman"/>
          <w:color w:val="000000" w:themeColor="text1"/>
          <w:sz w:val="24"/>
        </w:rPr>
      </w:pPr>
      <w:r>
        <w:rPr>
          <w:rFonts w:ascii="Times New Roman" w:hAnsi="Times New Roman"/>
          <w:b/>
          <w:color w:val="000000" w:themeColor="text1"/>
          <w:sz w:val="24"/>
        </w:rPr>
        <w:t>9</w:t>
      </w:r>
      <w:r w:rsidRPr="00A04C14">
        <w:rPr>
          <w:rFonts w:ascii="Times New Roman" w:hAnsi="Times New Roman"/>
          <w:b/>
          <w:color w:val="000000" w:themeColor="text1"/>
          <w:sz w:val="24"/>
        </w:rPr>
        <w:t>.</w:t>
      </w:r>
      <w:r w:rsidRPr="00891A9C">
        <w:rPr>
          <w:rFonts w:ascii="Times New Roman" w:hAnsi="Times New Roman"/>
          <w:color w:val="000000" w:themeColor="text1"/>
          <w:sz w:val="24"/>
        </w:rPr>
        <w:t xml:space="preserve"> V § 51 ods. 4</w:t>
      </w:r>
      <w:r>
        <w:rPr>
          <w:rFonts w:ascii="Times New Roman" w:hAnsi="Times New Roman"/>
          <w:color w:val="000000" w:themeColor="text1"/>
          <w:sz w:val="24"/>
        </w:rPr>
        <w:t xml:space="preserve"> úvodnej vete</w:t>
      </w:r>
      <w:r w:rsidRPr="00891A9C">
        <w:rPr>
          <w:rFonts w:ascii="Times New Roman" w:hAnsi="Times New Roman"/>
          <w:color w:val="000000" w:themeColor="text1"/>
          <w:sz w:val="24"/>
        </w:rPr>
        <w:t xml:space="preserve"> sa slovo „Náhodným“ nahrádza slovami „Ak odsek 5 neustanovuje inak, náhodným“. </w:t>
      </w:r>
    </w:p>
    <w:p w:rsidR="00945074" w:rsidRPr="00891A9C" w:rsidRDefault="00945074" w:rsidP="00945074">
      <w:pPr>
        <w:spacing w:after="0" w:line="240" w:lineRule="auto"/>
        <w:jc w:val="both"/>
        <w:rPr>
          <w:rFonts w:ascii="Times New Roman" w:hAnsi="Times New Roman"/>
          <w:color w:val="000000" w:themeColor="text1"/>
          <w:sz w:val="24"/>
        </w:rPr>
      </w:pPr>
    </w:p>
    <w:p w:rsidR="00945074" w:rsidRPr="00891A9C" w:rsidRDefault="00945074" w:rsidP="00945074">
      <w:pPr>
        <w:spacing w:after="0" w:line="240" w:lineRule="auto"/>
        <w:jc w:val="both"/>
        <w:rPr>
          <w:rFonts w:ascii="Times New Roman" w:hAnsi="Times New Roman"/>
          <w:color w:val="000000" w:themeColor="text1"/>
          <w:sz w:val="24"/>
        </w:rPr>
      </w:pPr>
      <w:r>
        <w:rPr>
          <w:rFonts w:ascii="Times New Roman" w:hAnsi="Times New Roman"/>
          <w:b/>
          <w:color w:val="000000" w:themeColor="text1"/>
          <w:sz w:val="24"/>
        </w:rPr>
        <w:t>10</w:t>
      </w:r>
      <w:r w:rsidRPr="00A04C14">
        <w:rPr>
          <w:rFonts w:ascii="Times New Roman" w:hAnsi="Times New Roman"/>
          <w:b/>
          <w:color w:val="000000" w:themeColor="text1"/>
          <w:sz w:val="24"/>
        </w:rPr>
        <w:t>.</w:t>
      </w:r>
      <w:r w:rsidRPr="00891A9C">
        <w:rPr>
          <w:rFonts w:ascii="Times New Roman" w:hAnsi="Times New Roman"/>
          <w:color w:val="000000" w:themeColor="text1"/>
          <w:sz w:val="24"/>
        </w:rPr>
        <w:t xml:space="preserve"> V § 51 sa za odsek 4 vkladá nový odsek 5, ktorý znie:</w:t>
      </w:r>
    </w:p>
    <w:p w:rsidR="00945074" w:rsidRDefault="00945074" w:rsidP="00945074">
      <w:pPr>
        <w:spacing w:after="0" w:line="240" w:lineRule="auto"/>
        <w:jc w:val="both"/>
        <w:rPr>
          <w:rFonts w:ascii="Times New Roman" w:hAnsi="Times New Roman"/>
          <w:color w:val="000000" w:themeColor="text1"/>
          <w:sz w:val="24"/>
        </w:rPr>
      </w:pPr>
      <w:r>
        <w:rPr>
          <w:rFonts w:ascii="Times New Roman" w:hAnsi="Times New Roman"/>
          <w:color w:val="000000" w:themeColor="text1"/>
          <w:sz w:val="24"/>
        </w:rPr>
        <w:t>„</w:t>
      </w:r>
      <w:r w:rsidRPr="00560D70">
        <w:rPr>
          <w:rFonts w:ascii="Times New Roman" w:hAnsi="Times New Roman"/>
          <w:color w:val="000000" w:themeColor="text1"/>
          <w:sz w:val="24"/>
        </w:rPr>
        <w:t xml:space="preserve">(5) </w:t>
      </w:r>
      <w:r w:rsidRPr="004C44E9">
        <w:rPr>
          <w:rFonts w:ascii="Times New Roman" w:hAnsi="Times New Roman"/>
          <w:color w:val="000000" w:themeColor="text1"/>
          <w:sz w:val="24"/>
        </w:rPr>
        <w:t xml:space="preserve">Ak sa zastupovanie zákonného sudcu, ktorý koná a rozhoduje ako samosudca, zabezpečuje hosťujúcim sudcom alebo dočasným pridelením sudcu, veci pôvodne pridelené zastupovanému zákonnému sudcovi sa pridelia hosťujúcemu sudcovi alebo dočasne pridelenému sudcovi a </w:t>
      </w:r>
      <w:r>
        <w:rPr>
          <w:rFonts w:ascii="Times New Roman" w:hAnsi="Times New Roman"/>
          <w:color w:val="000000" w:themeColor="text1"/>
          <w:sz w:val="24"/>
        </w:rPr>
        <w:t>dňom kedy zastupovaný</w:t>
      </w:r>
      <w:r w:rsidR="00817134">
        <w:rPr>
          <w:rFonts w:ascii="Times New Roman" w:hAnsi="Times New Roman"/>
          <w:color w:val="000000" w:themeColor="text1"/>
          <w:sz w:val="24"/>
        </w:rPr>
        <w:t xml:space="preserve"> zákonný</w:t>
      </w:r>
      <w:r>
        <w:rPr>
          <w:rFonts w:ascii="Times New Roman" w:hAnsi="Times New Roman"/>
          <w:color w:val="000000" w:themeColor="text1"/>
          <w:sz w:val="24"/>
        </w:rPr>
        <w:t xml:space="preserve"> sudca začne znovu vykonávať funkciu sudcu</w:t>
      </w:r>
      <w:r w:rsidRPr="004C44E9">
        <w:rPr>
          <w:rFonts w:ascii="Times New Roman" w:hAnsi="Times New Roman"/>
          <w:color w:val="000000" w:themeColor="text1"/>
          <w:sz w:val="24"/>
        </w:rPr>
        <w:t xml:space="preserve"> alebo zanikne dočasné pridelenie,</w:t>
      </w:r>
      <w:r>
        <w:rPr>
          <w:rFonts w:ascii="Times New Roman" w:hAnsi="Times New Roman"/>
          <w:color w:val="000000" w:themeColor="text1"/>
          <w:sz w:val="24"/>
        </w:rPr>
        <w:t xml:space="preserve"> sa</w:t>
      </w:r>
      <w:r w:rsidRPr="004C44E9">
        <w:rPr>
          <w:rFonts w:ascii="Times New Roman" w:hAnsi="Times New Roman"/>
          <w:color w:val="000000" w:themeColor="text1"/>
          <w:sz w:val="24"/>
        </w:rPr>
        <w:t xml:space="preserve"> takto pridelené veci</w:t>
      </w:r>
      <w:r>
        <w:rPr>
          <w:rFonts w:ascii="Times New Roman" w:hAnsi="Times New Roman"/>
          <w:color w:val="000000" w:themeColor="text1"/>
          <w:sz w:val="24"/>
        </w:rPr>
        <w:t xml:space="preserve"> </w:t>
      </w:r>
      <w:r w:rsidRPr="004C44E9">
        <w:rPr>
          <w:rFonts w:ascii="Times New Roman" w:hAnsi="Times New Roman"/>
          <w:color w:val="000000" w:themeColor="text1"/>
          <w:sz w:val="24"/>
        </w:rPr>
        <w:t>pridelia pôvodnému zákonnému sudcovi.</w:t>
      </w:r>
      <w:r>
        <w:rPr>
          <w:rFonts w:ascii="Times New Roman" w:hAnsi="Times New Roman"/>
          <w:color w:val="000000" w:themeColor="text1"/>
          <w:sz w:val="24"/>
        </w:rPr>
        <w:t xml:space="preserve">“. </w:t>
      </w:r>
    </w:p>
    <w:p w:rsidR="00945074" w:rsidRPr="00891A9C" w:rsidRDefault="00945074" w:rsidP="00945074">
      <w:pPr>
        <w:spacing w:after="0" w:line="240" w:lineRule="auto"/>
        <w:jc w:val="both"/>
        <w:rPr>
          <w:rFonts w:ascii="Times New Roman" w:hAnsi="Times New Roman"/>
          <w:color w:val="000000" w:themeColor="text1"/>
          <w:sz w:val="24"/>
        </w:rPr>
      </w:pPr>
    </w:p>
    <w:p w:rsidR="00945074" w:rsidRPr="00891A9C" w:rsidRDefault="00945074" w:rsidP="00945074">
      <w:pPr>
        <w:spacing w:after="0" w:line="240" w:lineRule="auto"/>
        <w:jc w:val="both"/>
        <w:rPr>
          <w:rFonts w:ascii="Times New Roman" w:hAnsi="Times New Roman"/>
          <w:color w:val="000000" w:themeColor="text1"/>
          <w:sz w:val="24"/>
        </w:rPr>
      </w:pPr>
      <w:r w:rsidRPr="00891A9C">
        <w:rPr>
          <w:rFonts w:ascii="Times New Roman" w:hAnsi="Times New Roman"/>
          <w:color w:val="000000" w:themeColor="text1"/>
          <w:sz w:val="24"/>
        </w:rPr>
        <w:t>Doterajšie odseky 5 až 10 sa označujú ako odseky 6 až 11.</w:t>
      </w:r>
    </w:p>
    <w:p w:rsidR="00945074" w:rsidRPr="00891A9C" w:rsidRDefault="00945074" w:rsidP="00945074">
      <w:pPr>
        <w:spacing w:after="0" w:line="240" w:lineRule="auto"/>
        <w:jc w:val="both"/>
        <w:rPr>
          <w:rFonts w:ascii="Times New Roman" w:hAnsi="Times New Roman"/>
          <w:color w:val="000000" w:themeColor="text1"/>
          <w:sz w:val="24"/>
        </w:rPr>
      </w:pPr>
    </w:p>
    <w:p w:rsidR="00945074" w:rsidRPr="00891A9C" w:rsidRDefault="00945074" w:rsidP="00945074">
      <w:pPr>
        <w:spacing w:after="0" w:line="240" w:lineRule="auto"/>
        <w:jc w:val="both"/>
        <w:rPr>
          <w:rFonts w:ascii="Times New Roman" w:hAnsi="Times New Roman"/>
          <w:color w:val="000000" w:themeColor="text1"/>
          <w:sz w:val="24"/>
        </w:rPr>
      </w:pPr>
      <w:r>
        <w:rPr>
          <w:rFonts w:ascii="Times New Roman" w:hAnsi="Times New Roman"/>
          <w:b/>
          <w:color w:val="000000" w:themeColor="text1"/>
          <w:sz w:val="24"/>
        </w:rPr>
        <w:lastRenderedPageBreak/>
        <w:t>11</w:t>
      </w:r>
      <w:r w:rsidRPr="00A04C14">
        <w:rPr>
          <w:rFonts w:ascii="Times New Roman" w:hAnsi="Times New Roman"/>
          <w:b/>
          <w:color w:val="000000" w:themeColor="text1"/>
          <w:sz w:val="24"/>
        </w:rPr>
        <w:t>.</w:t>
      </w:r>
      <w:r w:rsidRPr="00891A9C">
        <w:rPr>
          <w:rFonts w:ascii="Times New Roman" w:hAnsi="Times New Roman"/>
          <w:color w:val="000000" w:themeColor="text1"/>
          <w:sz w:val="24"/>
        </w:rPr>
        <w:t xml:space="preserve"> § 51a sa dopĺňa odsekom 3, ktorý znie:</w:t>
      </w:r>
    </w:p>
    <w:p w:rsidR="00945074" w:rsidRPr="00891A9C" w:rsidRDefault="00945074" w:rsidP="00945074">
      <w:pPr>
        <w:spacing w:after="0" w:line="240" w:lineRule="auto"/>
        <w:jc w:val="both"/>
        <w:rPr>
          <w:rFonts w:ascii="Times New Roman" w:hAnsi="Times New Roman"/>
          <w:color w:val="000000" w:themeColor="text1"/>
          <w:sz w:val="24"/>
        </w:rPr>
      </w:pPr>
      <w:r w:rsidRPr="00891A9C">
        <w:rPr>
          <w:rFonts w:ascii="Times New Roman" w:hAnsi="Times New Roman"/>
          <w:color w:val="000000" w:themeColor="text1"/>
          <w:sz w:val="24"/>
        </w:rPr>
        <w:t xml:space="preserve">„(3) Ustanovenia odsekov 1 a 2 sa nepoužijú, ak ide o hosťujúceho sudcu alebo dočasne prideleného sudcu.“. </w:t>
      </w:r>
    </w:p>
    <w:p w:rsidR="00945074" w:rsidRDefault="00945074" w:rsidP="00945074">
      <w:pPr>
        <w:spacing w:after="0" w:line="240" w:lineRule="auto"/>
        <w:jc w:val="both"/>
        <w:rPr>
          <w:rFonts w:ascii="Times New Roman" w:hAnsi="Times New Roman"/>
          <w:color w:val="000000" w:themeColor="text1"/>
          <w:sz w:val="24"/>
        </w:rPr>
      </w:pPr>
    </w:p>
    <w:p w:rsidR="00945074" w:rsidRPr="00891A9C" w:rsidRDefault="00945074" w:rsidP="00945074">
      <w:pPr>
        <w:spacing w:after="0" w:line="240" w:lineRule="auto"/>
        <w:jc w:val="both"/>
        <w:rPr>
          <w:rFonts w:ascii="Times New Roman" w:hAnsi="Times New Roman"/>
          <w:color w:val="000000" w:themeColor="text1"/>
          <w:sz w:val="24"/>
        </w:rPr>
      </w:pPr>
      <w:r>
        <w:rPr>
          <w:rFonts w:ascii="Times New Roman" w:hAnsi="Times New Roman"/>
          <w:b/>
          <w:color w:val="000000" w:themeColor="text1"/>
          <w:sz w:val="24"/>
        </w:rPr>
        <w:t>12</w:t>
      </w:r>
      <w:r w:rsidRPr="00A04C14">
        <w:rPr>
          <w:rFonts w:ascii="Times New Roman" w:hAnsi="Times New Roman"/>
          <w:b/>
          <w:color w:val="000000" w:themeColor="text1"/>
          <w:sz w:val="24"/>
        </w:rPr>
        <w:t>.</w:t>
      </w:r>
      <w:r w:rsidRPr="00891A9C">
        <w:rPr>
          <w:rFonts w:ascii="Times New Roman" w:hAnsi="Times New Roman"/>
          <w:color w:val="000000" w:themeColor="text1"/>
          <w:sz w:val="24"/>
        </w:rPr>
        <w:t xml:space="preserve"> V § 71 ods. 1 písm. a) prv</w:t>
      </w:r>
      <w:r>
        <w:rPr>
          <w:rFonts w:ascii="Times New Roman" w:hAnsi="Times New Roman"/>
          <w:color w:val="000000" w:themeColor="text1"/>
          <w:sz w:val="24"/>
        </w:rPr>
        <w:t>om</w:t>
      </w:r>
      <w:r w:rsidRPr="00891A9C">
        <w:rPr>
          <w:rFonts w:ascii="Times New Roman" w:hAnsi="Times New Roman"/>
          <w:color w:val="000000" w:themeColor="text1"/>
          <w:sz w:val="24"/>
        </w:rPr>
        <w:t xml:space="preserve"> bod</w:t>
      </w:r>
      <w:r>
        <w:rPr>
          <w:rFonts w:ascii="Times New Roman" w:hAnsi="Times New Roman"/>
          <w:color w:val="000000" w:themeColor="text1"/>
          <w:sz w:val="24"/>
        </w:rPr>
        <w:t>e</w:t>
      </w:r>
      <w:r w:rsidRPr="00891A9C">
        <w:rPr>
          <w:rFonts w:ascii="Times New Roman" w:hAnsi="Times New Roman"/>
          <w:color w:val="000000" w:themeColor="text1"/>
          <w:sz w:val="24"/>
        </w:rPr>
        <w:t xml:space="preserve"> sa slová „zamestnancov súdov a voľné miesta sudcov“ nahrádzajú slovami „zamestnancov súdov, voľné miesta sudcov, voľné miesta hosťujúcich sudcov a dočasne voľné miesta sudcov“. </w:t>
      </w:r>
    </w:p>
    <w:p w:rsidR="00945074" w:rsidRPr="00891A9C" w:rsidRDefault="00945074" w:rsidP="00945074">
      <w:pPr>
        <w:spacing w:after="0" w:line="240" w:lineRule="auto"/>
        <w:jc w:val="both"/>
        <w:rPr>
          <w:rFonts w:ascii="Times New Roman" w:hAnsi="Times New Roman"/>
          <w:color w:val="000000" w:themeColor="text1"/>
          <w:sz w:val="24"/>
        </w:rPr>
      </w:pPr>
    </w:p>
    <w:p w:rsidR="00945074" w:rsidRDefault="00945074" w:rsidP="00945074">
      <w:pPr>
        <w:spacing w:after="0" w:line="240" w:lineRule="auto"/>
        <w:jc w:val="both"/>
        <w:rPr>
          <w:rFonts w:ascii="Times New Roman" w:hAnsi="Times New Roman"/>
          <w:color w:val="000000" w:themeColor="text1"/>
          <w:sz w:val="24"/>
        </w:rPr>
      </w:pPr>
      <w:r>
        <w:rPr>
          <w:rFonts w:ascii="Times New Roman" w:hAnsi="Times New Roman"/>
          <w:b/>
          <w:color w:val="000000" w:themeColor="text1"/>
          <w:sz w:val="24"/>
        </w:rPr>
        <w:t>13</w:t>
      </w:r>
      <w:r w:rsidRPr="00A04C14">
        <w:rPr>
          <w:rFonts w:ascii="Times New Roman" w:hAnsi="Times New Roman"/>
          <w:b/>
          <w:color w:val="000000" w:themeColor="text1"/>
          <w:sz w:val="24"/>
        </w:rPr>
        <w:t>.</w:t>
      </w:r>
      <w:r w:rsidRPr="00891A9C">
        <w:rPr>
          <w:rFonts w:ascii="Times New Roman" w:hAnsi="Times New Roman"/>
          <w:color w:val="000000" w:themeColor="text1"/>
          <w:sz w:val="24"/>
        </w:rPr>
        <w:t xml:space="preserve"> V § 71 ods. 2 sa na konci </w:t>
      </w:r>
      <w:r>
        <w:rPr>
          <w:rFonts w:ascii="Times New Roman" w:hAnsi="Times New Roman"/>
          <w:color w:val="000000" w:themeColor="text1"/>
          <w:sz w:val="24"/>
        </w:rPr>
        <w:t>pripájajú tieto vety:</w:t>
      </w:r>
      <w:r w:rsidRPr="00891A9C">
        <w:rPr>
          <w:rFonts w:ascii="Times New Roman" w:hAnsi="Times New Roman"/>
          <w:color w:val="000000" w:themeColor="text1"/>
          <w:sz w:val="24"/>
        </w:rPr>
        <w:t xml:space="preserve"> „Počet miest hosťujúcich sudcov nesmie presiahnuť 4</w:t>
      </w:r>
      <w:r>
        <w:rPr>
          <w:rFonts w:ascii="Times New Roman" w:hAnsi="Times New Roman"/>
          <w:color w:val="000000" w:themeColor="text1"/>
          <w:sz w:val="24"/>
        </w:rPr>
        <w:t xml:space="preserve"> </w:t>
      </w:r>
      <w:r w:rsidRPr="00891A9C">
        <w:rPr>
          <w:rFonts w:ascii="Times New Roman" w:hAnsi="Times New Roman"/>
          <w:color w:val="000000" w:themeColor="text1"/>
          <w:sz w:val="24"/>
        </w:rPr>
        <w:t>% celkového počtu sudcov.</w:t>
      </w:r>
      <w:r>
        <w:rPr>
          <w:rFonts w:ascii="Times New Roman" w:hAnsi="Times New Roman"/>
          <w:color w:val="000000" w:themeColor="text1"/>
          <w:sz w:val="24"/>
        </w:rPr>
        <w:t xml:space="preserve"> Na účely</w:t>
      </w:r>
      <w:r w:rsidR="00D7201F">
        <w:rPr>
          <w:rFonts w:ascii="Times New Roman" w:hAnsi="Times New Roman"/>
          <w:color w:val="000000" w:themeColor="text1"/>
          <w:sz w:val="24"/>
        </w:rPr>
        <w:t xml:space="preserve"> predchádzajúcej vety</w:t>
      </w:r>
      <w:r>
        <w:rPr>
          <w:rFonts w:ascii="Times New Roman" w:hAnsi="Times New Roman"/>
          <w:color w:val="000000" w:themeColor="text1"/>
          <w:sz w:val="24"/>
        </w:rPr>
        <w:t xml:space="preserve">  sa do celkového počtu miest sudcov nezapočítavajú hosťujúci sudcovia.</w:t>
      </w:r>
      <w:r w:rsidRPr="00891A9C">
        <w:rPr>
          <w:rFonts w:ascii="Times New Roman" w:hAnsi="Times New Roman"/>
          <w:color w:val="000000" w:themeColor="text1"/>
          <w:sz w:val="24"/>
        </w:rPr>
        <w:t xml:space="preserve">“. </w:t>
      </w:r>
    </w:p>
    <w:p w:rsidR="00945074" w:rsidRDefault="00945074" w:rsidP="00945074">
      <w:pPr>
        <w:spacing w:after="0" w:line="240" w:lineRule="auto"/>
        <w:jc w:val="both"/>
        <w:rPr>
          <w:rFonts w:ascii="Times New Roman" w:hAnsi="Times New Roman"/>
          <w:color w:val="000000" w:themeColor="text1"/>
          <w:sz w:val="24"/>
        </w:rPr>
      </w:pPr>
    </w:p>
    <w:p w:rsidR="00945074" w:rsidRDefault="00945074" w:rsidP="00945074">
      <w:pPr>
        <w:spacing w:after="0" w:line="240" w:lineRule="auto"/>
        <w:jc w:val="both"/>
        <w:rPr>
          <w:rFonts w:ascii="Times New Roman" w:hAnsi="Times New Roman"/>
          <w:color w:val="000000" w:themeColor="text1"/>
          <w:sz w:val="24"/>
        </w:rPr>
      </w:pPr>
      <w:r w:rsidRPr="00C57BFD">
        <w:rPr>
          <w:rFonts w:ascii="Times New Roman" w:hAnsi="Times New Roman"/>
          <w:b/>
          <w:color w:val="000000" w:themeColor="text1"/>
          <w:sz w:val="24"/>
        </w:rPr>
        <w:t>14.</w:t>
      </w:r>
      <w:r>
        <w:rPr>
          <w:rFonts w:ascii="Times New Roman" w:hAnsi="Times New Roman"/>
          <w:color w:val="000000" w:themeColor="text1"/>
          <w:sz w:val="24"/>
        </w:rPr>
        <w:t xml:space="preserve"> </w:t>
      </w:r>
      <w:r w:rsidRPr="00504A26">
        <w:rPr>
          <w:rFonts w:ascii="Times New Roman" w:hAnsi="Times New Roman"/>
          <w:color w:val="000000" w:themeColor="text1"/>
          <w:sz w:val="24"/>
        </w:rPr>
        <w:t>V § 82a ods. 4 sa na konci pripája táto veta: „Kancelária najvyššieho súdu zverejňuje rozhodnutia najvyššieho súdu aj na webovom sídle najvyššieho súdu.“.</w:t>
      </w:r>
    </w:p>
    <w:p w:rsidR="00945074" w:rsidRDefault="00945074" w:rsidP="00945074">
      <w:pPr>
        <w:spacing w:after="0" w:line="240" w:lineRule="auto"/>
        <w:jc w:val="both"/>
        <w:rPr>
          <w:rFonts w:ascii="Times New Roman" w:hAnsi="Times New Roman"/>
          <w:color w:val="000000" w:themeColor="text1"/>
          <w:sz w:val="24"/>
        </w:rPr>
      </w:pPr>
    </w:p>
    <w:p w:rsidR="00945074" w:rsidRPr="00504A26" w:rsidRDefault="00945074" w:rsidP="00945074">
      <w:pPr>
        <w:spacing w:after="0" w:line="240" w:lineRule="auto"/>
        <w:jc w:val="both"/>
        <w:rPr>
          <w:rFonts w:ascii="Times New Roman" w:hAnsi="Times New Roman"/>
          <w:color w:val="000000" w:themeColor="text1"/>
          <w:sz w:val="24"/>
        </w:rPr>
      </w:pPr>
      <w:r w:rsidRPr="00C57BFD">
        <w:rPr>
          <w:rFonts w:ascii="Times New Roman" w:hAnsi="Times New Roman"/>
          <w:b/>
          <w:color w:val="000000" w:themeColor="text1"/>
          <w:sz w:val="24"/>
        </w:rPr>
        <w:t>15.</w:t>
      </w:r>
      <w:r>
        <w:rPr>
          <w:rFonts w:ascii="Times New Roman" w:hAnsi="Times New Roman"/>
          <w:color w:val="000000" w:themeColor="text1"/>
          <w:sz w:val="24"/>
        </w:rPr>
        <w:t xml:space="preserve"> </w:t>
      </w:r>
      <w:r w:rsidRPr="00504A26">
        <w:rPr>
          <w:rFonts w:ascii="Times New Roman" w:hAnsi="Times New Roman"/>
          <w:color w:val="000000" w:themeColor="text1"/>
          <w:sz w:val="24"/>
        </w:rPr>
        <w:t>§ 82b sa dopĺňa odsekom 3, ktorý znie:</w:t>
      </w:r>
    </w:p>
    <w:p w:rsidR="00945074" w:rsidRPr="00504A26" w:rsidRDefault="00945074" w:rsidP="00945074">
      <w:pPr>
        <w:spacing w:after="0" w:line="240" w:lineRule="auto"/>
        <w:jc w:val="both"/>
        <w:rPr>
          <w:rFonts w:ascii="Times New Roman" w:hAnsi="Times New Roman"/>
          <w:color w:val="000000" w:themeColor="text1"/>
          <w:sz w:val="24"/>
        </w:rPr>
      </w:pPr>
      <w:r w:rsidRPr="00504A26">
        <w:rPr>
          <w:rFonts w:ascii="Times New Roman" w:hAnsi="Times New Roman"/>
          <w:color w:val="000000" w:themeColor="text1"/>
          <w:sz w:val="24"/>
        </w:rPr>
        <w:t>„(3) Kancelária najvyššieho súdu na webovom sídle najvyššieho súdu zverejňuje štatistické údaje o činnosti najvyššieho súdu v rozsahu a spôsobom, ktorý schváli predseda najvyššieho súdu.“.</w:t>
      </w:r>
    </w:p>
    <w:p w:rsidR="00945074" w:rsidRDefault="00945074" w:rsidP="00945074">
      <w:pPr>
        <w:spacing w:after="0" w:line="240" w:lineRule="auto"/>
        <w:jc w:val="both"/>
        <w:rPr>
          <w:rFonts w:ascii="Times New Roman" w:hAnsi="Times New Roman"/>
          <w:color w:val="000000" w:themeColor="text1"/>
          <w:sz w:val="24"/>
        </w:rPr>
      </w:pPr>
    </w:p>
    <w:p w:rsidR="00945074" w:rsidRPr="00C643DC" w:rsidRDefault="00945074" w:rsidP="00945074">
      <w:pPr>
        <w:spacing w:after="0" w:line="240" w:lineRule="auto"/>
        <w:jc w:val="both"/>
        <w:rPr>
          <w:rFonts w:ascii="Times New Roman" w:hAnsi="Times New Roman"/>
          <w:sz w:val="24"/>
        </w:rPr>
      </w:pPr>
      <w:r w:rsidRPr="00C643DC">
        <w:rPr>
          <w:rFonts w:ascii="Times New Roman" w:hAnsi="Times New Roman"/>
          <w:b/>
          <w:sz w:val="24"/>
        </w:rPr>
        <w:t>16.</w:t>
      </w:r>
      <w:r w:rsidRPr="00C643DC">
        <w:rPr>
          <w:rFonts w:ascii="Times New Roman" w:hAnsi="Times New Roman"/>
          <w:sz w:val="24"/>
        </w:rPr>
        <w:t xml:space="preserve"> Za § 82b sa vkladá § 82ba, ktorý vrátane nadpisu znie: </w:t>
      </w:r>
    </w:p>
    <w:p w:rsidR="00945074" w:rsidRPr="00C643DC" w:rsidRDefault="00945074" w:rsidP="00945074">
      <w:pPr>
        <w:spacing w:after="0" w:line="240" w:lineRule="auto"/>
        <w:jc w:val="both"/>
        <w:rPr>
          <w:rFonts w:ascii="Times New Roman" w:hAnsi="Times New Roman"/>
          <w:sz w:val="24"/>
        </w:rPr>
      </w:pPr>
    </w:p>
    <w:p w:rsidR="00945074" w:rsidRPr="00C643DC" w:rsidRDefault="00945074" w:rsidP="00945074">
      <w:pPr>
        <w:pStyle w:val="Normlnywebov"/>
        <w:spacing w:before="0" w:beforeAutospacing="0" w:after="0" w:afterAutospacing="0"/>
        <w:ind w:firstLine="709"/>
        <w:jc w:val="center"/>
      </w:pPr>
      <w:r w:rsidRPr="00C643DC">
        <w:t>„§ 82ba</w:t>
      </w:r>
    </w:p>
    <w:p w:rsidR="00945074" w:rsidRPr="00C643DC" w:rsidRDefault="00945074" w:rsidP="00FC1C16">
      <w:pPr>
        <w:pStyle w:val="Normlnywebov"/>
        <w:spacing w:before="0" w:beforeAutospacing="0" w:after="0" w:afterAutospacing="0"/>
        <w:ind w:firstLine="709"/>
        <w:contextualSpacing/>
        <w:jc w:val="center"/>
      </w:pPr>
      <w:r w:rsidRPr="00C643DC">
        <w:t>Zverejňovanie zoznamu pojednávaných vecí</w:t>
      </w:r>
    </w:p>
    <w:p w:rsidR="00945074" w:rsidRPr="00C643DC" w:rsidRDefault="00945074" w:rsidP="00FC1C16">
      <w:pPr>
        <w:pStyle w:val="Normlnywebov"/>
        <w:spacing w:before="0" w:beforeAutospacing="0" w:after="0" w:afterAutospacing="0"/>
        <w:ind w:firstLine="709"/>
        <w:contextualSpacing/>
        <w:jc w:val="center"/>
      </w:pPr>
    </w:p>
    <w:p w:rsidR="00FC1C16" w:rsidRDefault="00FC1C16" w:rsidP="00FC1C16">
      <w:pPr>
        <w:pStyle w:val="Normlnywebov"/>
        <w:spacing w:after="0" w:afterAutospacing="0"/>
        <w:ind w:firstLine="708"/>
        <w:contextualSpacing/>
        <w:jc w:val="both"/>
      </w:pPr>
      <w:r>
        <w:t xml:space="preserve">Súd na účely informovania verejnosti o konaniach pred súdmi zverejňuje v budove súdu a na webovom sídle ministerstva, a ak ide o najvyšší súd na webovom sídle najvyššieho súdu, zoznam pojednávaných vecí, ktorý obsahuje </w:t>
      </w:r>
    </w:p>
    <w:p w:rsidR="00FC1C16" w:rsidRDefault="00FC1C16" w:rsidP="00FC1C16">
      <w:pPr>
        <w:pStyle w:val="Normlnywebov"/>
        <w:spacing w:after="0" w:afterAutospacing="0"/>
        <w:ind w:firstLine="708"/>
        <w:contextualSpacing/>
        <w:jc w:val="both"/>
      </w:pPr>
      <w:r>
        <w:t>a)</w:t>
      </w:r>
      <w:r>
        <w:tab/>
        <w:t xml:space="preserve">dátum a čas úkonu súdu, </w:t>
      </w:r>
    </w:p>
    <w:p w:rsidR="00FC1C16" w:rsidRDefault="00FC1C16" w:rsidP="00FC1C16">
      <w:pPr>
        <w:pStyle w:val="Normlnywebov"/>
        <w:spacing w:after="0" w:afterAutospacing="0"/>
        <w:ind w:firstLine="708"/>
        <w:contextualSpacing/>
        <w:jc w:val="both"/>
      </w:pPr>
      <w:r>
        <w:t>b)</w:t>
      </w:r>
      <w:r>
        <w:tab/>
        <w:t xml:space="preserve">formu úkonu súdu, </w:t>
      </w:r>
    </w:p>
    <w:p w:rsidR="00FC1C16" w:rsidRDefault="00FC1C16" w:rsidP="00FC1C16">
      <w:pPr>
        <w:pStyle w:val="Normlnywebov"/>
        <w:spacing w:after="0" w:afterAutospacing="0"/>
        <w:ind w:firstLine="708"/>
        <w:contextualSpacing/>
        <w:jc w:val="both"/>
      </w:pPr>
      <w:r>
        <w:t>c)</w:t>
      </w:r>
      <w:r>
        <w:tab/>
        <w:t xml:space="preserve">označenie účastníkov konania alebo strán v konaní v rozsahu </w:t>
      </w:r>
    </w:p>
    <w:p w:rsidR="00FC1C16" w:rsidRDefault="00FC1C16" w:rsidP="00FC1C16">
      <w:pPr>
        <w:pStyle w:val="Normlnywebov"/>
        <w:spacing w:after="0" w:afterAutospacing="0"/>
        <w:ind w:firstLine="708"/>
        <w:contextualSpacing/>
        <w:jc w:val="both"/>
      </w:pPr>
      <w:r>
        <w:t xml:space="preserve">        1.</w:t>
      </w:r>
      <w:r>
        <w:tab/>
        <w:t xml:space="preserve">akademický titul, vedecko-pedagogický titul alebo umelecko-pedagogický titul, </w:t>
      </w:r>
    </w:p>
    <w:p w:rsidR="00FC1C16" w:rsidRDefault="00FC1C16" w:rsidP="00FC1C16">
      <w:pPr>
        <w:pStyle w:val="Normlnywebov"/>
        <w:spacing w:after="0" w:afterAutospacing="0"/>
        <w:ind w:firstLine="708"/>
        <w:contextualSpacing/>
        <w:jc w:val="both"/>
      </w:pPr>
      <w:r>
        <w:t xml:space="preserve">            meno a priezvisko, ak ide o fyzickú osobu,</w:t>
      </w:r>
    </w:p>
    <w:p w:rsidR="00FC1C16" w:rsidRDefault="00FC1C16" w:rsidP="00FC1C16">
      <w:pPr>
        <w:pStyle w:val="Normlnywebov"/>
        <w:spacing w:after="0" w:afterAutospacing="0"/>
        <w:ind w:firstLine="708"/>
        <w:contextualSpacing/>
        <w:jc w:val="both"/>
      </w:pPr>
      <w:r>
        <w:t xml:space="preserve">        2.</w:t>
      </w:r>
      <w:r>
        <w:tab/>
        <w:t xml:space="preserve">názov alebo obchodné meno, ak ide o právnickú osobu, </w:t>
      </w:r>
    </w:p>
    <w:p w:rsidR="00FC1C16" w:rsidRDefault="00FC1C16" w:rsidP="00FC1C16">
      <w:pPr>
        <w:pStyle w:val="Normlnywebov"/>
        <w:spacing w:after="0" w:afterAutospacing="0"/>
        <w:ind w:firstLine="708"/>
        <w:contextualSpacing/>
        <w:jc w:val="both"/>
      </w:pPr>
      <w:r>
        <w:t>d)</w:t>
      </w:r>
      <w:r>
        <w:tab/>
        <w:t xml:space="preserve">spisovú značku a </w:t>
      </w:r>
    </w:p>
    <w:p w:rsidR="00945074" w:rsidRPr="00C643DC" w:rsidRDefault="00FC1C16" w:rsidP="00FC1C16">
      <w:pPr>
        <w:pStyle w:val="Normlnywebov"/>
        <w:spacing w:before="0" w:beforeAutospacing="0" w:after="0" w:afterAutospacing="0"/>
        <w:ind w:firstLine="708"/>
        <w:contextualSpacing/>
        <w:jc w:val="both"/>
      </w:pPr>
      <w:r>
        <w:t>e)</w:t>
      </w:r>
      <w:r>
        <w:tab/>
        <w:t>predmet konania pred súdom.“.</w:t>
      </w:r>
    </w:p>
    <w:p w:rsidR="00945074" w:rsidRPr="00C643DC" w:rsidRDefault="00945074" w:rsidP="00945074">
      <w:pPr>
        <w:spacing w:after="0" w:line="240" w:lineRule="auto"/>
        <w:jc w:val="both"/>
        <w:rPr>
          <w:rFonts w:ascii="Times New Roman" w:hAnsi="Times New Roman"/>
          <w:sz w:val="24"/>
        </w:rPr>
      </w:pPr>
    </w:p>
    <w:p w:rsidR="00945074" w:rsidRPr="00C643DC" w:rsidRDefault="00945074" w:rsidP="00945074">
      <w:pPr>
        <w:spacing w:after="0" w:line="240" w:lineRule="auto"/>
        <w:jc w:val="both"/>
        <w:rPr>
          <w:rFonts w:ascii="Times New Roman" w:hAnsi="Times New Roman"/>
          <w:sz w:val="24"/>
        </w:rPr>
      </w:pPr>
      <w:r w:rsidRPr="00C643DC">
        <w:rPr>
          <w:rFonts w:ascii="Times New Roman" w:hAnsi="Times New Roman"/>
          <w:b/>
          <w:sz w:val="24"/>
        </w:rPr>
        <w:t>17.</w:t>
      </w:r>
      <w:r w:rsidRPr="00C643DC">
        <w:rPr>
          <w:rFonts w:ascii="Times New Roman" w:hAnsi="Times New Roman"/>
          <w:sz w:val="24"/>
        </w:rPr>
        <w:t xml:space="preserve"> V § 82l ods. 3 sa vypúšťa druhá veta.</w:t>
      </w:r>
    </w:p>
    <w:p w:rsidR="00945074" w:rsidRPr="00891A9C" w:rsidRDefault="00945074" w:rsidP="00945074">
      <w:pPr>
        <w:spacing w:after="0" w:line="240" w:lineRule="auto"/>
        <w:jc w:val="both"/>
        <w:rPr>
          <w:rFonts w:ascii="Times New Roman" w:hAnsi="Times New Roman"/>
          <w:color w:val="000000" w:themeColor="text1"/>
          <w:sz w:val="24"/>
        </w:rPr>
      </w:pPr>
    </w:p>
    <w:p w:rsidR="00D311D0" w:rsidRDefault="00D311D0" w:rsidP="00945074">
      <w:pPr>
        <w:spacing w:after="0" w:line="240" w:lineRule="auto"/>
        <w:jc w:val="center"/>
        <w:rPr>
          <w:rFonts w:ascii="Times New Roman" w:hAnsi="Times New Roman"/>
          <w:b/>
          <w:color w:val="000000" w:themeColor="text1"/>
          <w:sz w:val="24"/>
        </w:rPr>
      </w:pPr>
    </w:p>
    <w:p w:rsidR="00D311D0" w:rsidRDefault="00D311D0" w:rsidP="00945074">
      <w:pPr>
        <w:spacing w:after="0" w:line="240" w:lineRule="auto"/>
        <w:jc w:val="center"/>
        <w:rPr>
          <w:rFonts w:ascii="Times New Roman" w:hAnsi="Times New Roman"/>
          <w:b/>
          <w:color w:val="000000" w:themeColor="text1"/>
          <w:sz w:val="24"/>
        </w:rPr>
      </w:pPr>
    </w:p>
    <w:p w:rsidR="00D311D0" w:rsidRDefault="00D311D0" w:rsidP="00945074">
      <w:pPr>
        <w:spacing w:after="0" w:line="240" w:lineRule="auto"/>
        <w:jc w:val="center"/>
        <w:rPr>
          <w:rFonts w:ascii="Times New Roman" w:hAnsi="Times New Roman"/>
          <w:b/>
          <w:color w:val="000000" w:themeColor="text1"/>
          <w:sz w:val="24"/>
        </w:rPr>
      </w:pPr>
    </w:p>
    <w:p w:rsidR="00D311D0" w:rsidRDefault="00D311D0" w:rsidP="00945074">
      <w:pPr>
        <w:spacing w:after="0" w:line="240" w:lineRule="auto"/>
        <w:jc w:val="center"/>
        <w:rPr>
          <w:rFonts w:ascii="Times New Roman" w:hAnsi="Times New Roman"/>
          <w:b/>
          <w:color w:val="000000" w:themeColor="text1"/>
          <w:sz w:val="24"/>
        </w:rPr>
      </w:pPr>
    </w:p>
    <w:p w:rsidR="00D311D0" w:rsidRDefault="00D311D0" w:rsidP="00945074">
      <w:pPr>
        <w:spacing w:after="0" w:line="240" w:lineRule="auto"/>
        <w:jc w:val="center"/>
        <w:rPr>
          <w:rFonts w:ascii="Times New Roman" w:hAnsi="Times New Roman"/>
          <w:b/>
          <w:color w:val="000000" w:themeColor="text1"/>
          <w:sz w:val="24"/>
        </w:rPr>
      </w:pPr>
    </w:p>
    <w:p w:rsidR="00D311D0" w:rsidRDefault="00D311D0" w:rsidP="00945074">
      <w:pPr>
        <w:spacing w:after="0" w:line="240" w:lineRule="auto"/>
        <w:jc w:val="center"/>
        <w:rPr>
          <w:rFonts w:ascii="Times New Roman" w:hAnsi="Times New Roman"/>
          <w:b/>
          <w:color w:val="000000" w:themeColor="text1"/>
          <w:sz w:val="24"/>
        </w:rPr>
      </w:pPr>
    </w:p>
    <w:p w:rsidR="00D311D0" w:rsidRDefault="00D311D0" w:rsidP="00945074">
      <w:pPr>
        <w:spacing w:after="0" w:line="240" w:lineRule="auto"/>
        <w:jc w:val="center"/>
        <w:rPr>
          <w:rFonts w:ascii="Times New Roman" w:hAnsi="Times New Roman"/>
          <w:b/>
          <w:color w:val="000000" w:themeColor="text1"/>
          <w:sz w:val="24"/>
        </w:rPr>
      </w:pPr>
    </w:p>
    <w:p w:rsidR="00D311D0" w:rsidRDefault="00D311D0" w:rsidP="00945074">
      <w:pPr>
        <w:spacing w:after="0" w:line="240" w:lineRule="auto"/>
        <w:jc w:val="center"/>
        <w:rPr>
          <w:rFonts w:ascii="Times New Roman" w:hAnsi="Times New Roman"/>
          <w:b/>
          <w:color w:val="000000" w:themeColor="text1"/>
          <w:sz w:val="24"/>
        </w:rPr>
      </w:pPr>
    </w:p>
    <w:p w:rsidR="00D311D0" w:rsidRDefault="00D311D0" w:rsidP="00945074">
      <w:pPr>
        <w:spacing w:after="0" w:line="240" w:lineRule="auto"/>
        <w:jc w:val="center"/>
        <w:rPr>
          <w:rFonts w:ascii="Times New Roman" w:hAnsi="Times New Roman"/>
          <w:b/>
          <w:color w:val="000000" w:themeColor="text1"/>
          <w:sz w:val="24"/>
        </w:rPr>
      </w:pPr>
    </w:p>
    <w:p w:rsidR="00D311D0" w:rsidRDefault="00D311D0" w:rsidP="00945074">
      <w:pPr>
        <w:spacing w:after="0" w:line="240" w:lineRule="auto"/>
        <w:jc w:val="center"/>
        <w:rPr>
          <w:rFonts w:ascii="Times New Roman" w:hAnsi="Times New Roman"/>
          <w:b/>
          <w:color w:val="000000" w:themeColor="text1"/>
          <w:sz w:val="24"/>
        </w:rPr>
      </w:pPr>
    </w:p>
    <w:p w:rsidR="00D311D0" w:rsidRDefault="00D311D0" w:rsidP="00945074">
      <w:pPr>
        <w:spacing w:after="0" w:line="240" w:lineRule="auto"/>
        <w:jc w:val="center"/>
        <w:rPr>
          <w:rFonts w:ascii="Times New Roman" w:hAnsi="Times New Roman"/>
          <w:b/>
          <w:color w:val="000000" w:themeColor="text1"/>
          <w:sz w:val="24"/>
        </w:rPr>
      </w:pPr>
    </w:p>
    <w:p w:rsidR="00945074" w:rsidRPr="00891A9C" w:rsidRDefault="00945074" w:rsidP="00945074">
      <w:pPr>
        <w:spacing w:after="0" w:line="240" w:lineRule="auto"/>
        <w:jc w:val="center"/>
        <w:rPr>
          <w:rFonts w:ascii="Times New Roman" w:hAnsi="Times New Roman"/>
          <w:b/>
          <w:color w:val="000000" w:themeColor="text1"/>
          <w:sz w:val="24"/>
        </w:rPr>
      </w:pPr>
      <w:r w:rsidRPr="00891A9C">
        <w:rPr>
          <w:rFonts w:ascii="Times New Roman" w:hAnsi="Times New Roman"/>
          <w:b/>
          <w:color w:val="000000" w:themeColor="text1"/>
          <w:sz w:val="24"/>
        </w:rPr>
        <w:lastRenderedPageBreak/>
        <w:t>Čl. IV</w:t>
      </w:r>
    </w:p>
    <w:p w:rsidR="00945074" w:rsidRPr="00891A9C" w:rsidRDefault="00945074" w:rsidP="00945074">
      <w:pPr>
        <w:spacing w:after="0" w:line="240" w:lineRule="auto"/>
        <w:jc w:val="both"/>
        <w:rPr>
          <w:rFonts w:ascii="Times New Roman" w:hAnsi="Times New Roman"/>
          <w:color w:val="000000" w:themeColor="text1"/>
          <w:sz w:val="24"/>
        </w:rPr>
      </w:pPr>
    </w:p>
    <w:p w:rsidR="00945074" w:rsidRPr="00891A9C" w:rsidRDefault="00945074" w:rsidP="00945074">
      <w:pPr>
        <w:spacing w:after="0" w:line="240" w:lineRule="auto"/>
        <w:ind w:firstLine="708"/>
        <w:jc w:val="both"/>
        <w:rPr>
          <w:rFonts w:ascii="Times New Roman" w:hAnsi="Times New Roman"/>
          <w:color w:val="000000" w:themeColor="text1"/>
          <w:sz w:val="24"/>
        </w:rPr>
      </w:pPr>
      <w:r w:rsidRPr="00891A9C">
        <w:rPr>
          <w:rFonts w:ascii="Times New Roman" w:hAnsi="Times New Roman"/>
          <w:color w:val="000000" w:themeColor="text1"/>
          <w:sz w:val="24"/>
        </w:rPr>
        <w:t xml:space="preserve">Tento zákon nadobúda účinnosť 1. </w:t>
      </w:r>
      <w:r w:rsidR="002E657D">
        <w:rPr>
          <w:rFonts w:ascii="Times New Roman" w:hAnsi="Times New Roman"/>
          <w:color w:val="000000" w:themeColor="text1"/>
          <w:sz w:val="24"/>
        </w:rPr>
        <w:t>augusta</w:t>
      </w:r>
      <w:r w:rsidRPr="00891A9C">
        <w:rPr>
          <w:rFonts w:ascii="Times New Roman" w:hAnsi="Times New Roman"/>
          <w:color w:val="000000" w:themeColor="text1"/>
          <w:sz w:val="24"/>
        </w:rPr>
        <w:t xml:space="preserve"> 2019.</w:t>
      </w:r>
    </w:p>
    <w:p w:rsidR="00945074" w:rsidRDefault="00945074" w:rsidP="00945074"/>
    <w:p w:rsidR="00D311D0" w:rsidRDefault="00D311D0" w:rsidP="00945074"/>
    <w:p w:rsidR="00D311D0" w:rsidRDefault="00D311D0" w:rsidP="00945074"/>
    <w:p w:rsidR="00D311D0" w:rsidRDefault="00D311D0" w:rsidP="00945074"/>
    <w:p w:rsidR="00D311D0" w:rsidRDefault="00D311D0" w:rsidP="00945074"/>
    <w:p w:rsidR="00D311D0" w:rsidRDefault="00D311D0" w:rsidP="00945074"/>
    <w:p w:rsidR="00D311D0" w:rsidRDefault="00D311D0" w:rsidP="00945074"/>
    <w:p w:rsidR="00D311D0" w:rsidRPr="00E106F1" w:rsidRDefault="00D311D0" w:rsidP="00D311D0">
      <w:pPr>
        <w:spacing w:after="0" w:line="240" w:lineRule="auto"/>
        <w:jc w:val="center"/>
        <w:rPr>
          <w:rFonts w:ascii="Times New Roman" w:hAnsi="Times New Roman"/>
          <w:sz w:val="24"/>
          <w:szCs w:val="24"/>
        </w:rPr>
      </w:pPr>
      <w:r w:rsidRPr="00E106F1">
        <w:rPr>
          <w:rFonts w:ascii="Times New Roman" w:hAnsi="Times New Roman"/>
          <w:sz w:val="24"/>
          <w:szCs w:val="24"/>
        </w:rPr>
        <w:t>prezident</w:t>
      </w:r>
      <w:r>
        <w:rPr>
          <w:rFonts w:ascii="Times New Roman" w:hAnsi="Times New Roman"/>
          <w:sz w:val="24"/>
          <w:szCs w:val="24"/>
        </w:rPr>
        <w:t>ka</w:t>
      </w:r>
      <w:r w:rsidRPr="00E106F1">
        <w:rPr>
          <w:rFonts w:ascii="Times New Roman" w:hAnsi="Times New Roman"/>
          <w:sz w:val="24"/>
          <w:szCs w:val="24"/>
        </w:rPr>
        <w:t xml:space="preserve"> Slovenskej republiky</w:t>
      </w:r>
    </w:p>
    <w:p w:rsidR="00D311D0" w:rsidRPr="00E106F1" w:rsidRDefault="00D311D0" w:rsidP="00D311D0">
      <w:pPr>
        <w:spacing w:after="0" w:line="240" w:lineRule="auto"/>
        <w:jc w:val="center"/>
        <w:rPr>
          <w:rFonts w:ascii="Times New Roman" w:hAnsi="Times New Roman"/>
          <w:sz w:val="24"/>
          <w:szCs w:val="24"/>
        </w:rPr>
      </w:pPr>
    </w:p>
    <w:p w:rsidR="00D311D0" w:rsidRPr="00E106F1" w:rsidRDefault="00D311D0" w:rsidP="00D311D0">
      <w:pPr>
        <w:spacing w:after="0" w:line="240" w:lineRule="auto"/>
        <w:jc w:val="center"/>
        <w:rPr>
          <w:rFonts w:ascii="Times New Roman" w:hAnsi="Times New Roman"/>
          <w:sz w:val="24"/>
          <w:szCs w:val="24"/>
        </w:rPr>
      </w:pPr>
    </w:p>
    <w:p w:rsidR="00D311D0" w:rsidRPr="00E106F1" w:rsidRDefault="00D311D0" w:rsidP="00D311D0">
      <w:pPr>
        <w:spacing w:after="0" w:line="240" w:lineRule="auto"/>
        <w:jc w:val="center"/>
        <w:rPr>
          <w:rFonts w:ascii="Times New Roman" w:hAnsi="Times New Roman"/>
          <w:sz w:val="24"/>
          <w:szCs w:val="24"/>
        </w:rPr>
      </w:pPr>
    </w:p>
    <w:p w:rsidR="00D311D0" w:rsidRPr="00E106F1" w:rsidRDefault="00D311D0" w:rsidP="00D311D0">
      <w:pPr>
        <w:spacing w:after="0" w:line="240" w:lineRule="auto"/>
        <w:jc w:val="center"/>
        <w:rPr>
          <w:rFonts w:ascii="Times New Roman" w:hAnsi="Times New Roman"/>
          <w:sz w:val="24"/>
          <w:szCs w:val="24"/>
        </w:rPr>
      </w:pPr>
    </w:p>
    <w:p w:rsidR="00D311D0" w:rsidRPr="00E106F1" w:rsidRDefault="00D311D0" w:rsidP="00D311D0">
      <w:pPr>
        <w:spacing w:after="0" w:line="240" w:lineRule="auto"/>
        <w:jc w:val="center"/>
        <w:rPr>
          <w:rFonts w:ascii="Times New Roman" w:hAnsi="Times New Roman"/>
          <w:sz w:val="24"/>
          <w:szCs w:val="24"/>
        </w:rPr>
      </w:pPr>
    </w:p>
    <w:p w:rsidR="00D311D0" w:rsidRPr="00E106F1" w:rsidRDefault="00D311D0" w:rsidP="00D311D0">
      <w:pPr>
        <w:spacing w:after="0" w:line="240" w:lineRule="auto"/>
        <w:jc w:val="center"/>
        <w:rPr>
          <w:rFonts w:ascii="Times New Roman" w:hAnsi="Times New Roman"/>
          <w:sz w:val="24"/>
          <w:szCs w:val="24"/>
        </w:rPr>
      </w:pPr>
    </w:p>
    <w:p w:rsidR="00D311D0" w:rsidRPr="00E106F1" w:rsidRDefault="00D311D0" w:rsidP="00D311D0">
      <w:pPr>
        <w:spacing w:after="0" w:line="240" w:lineRule="auto"/>
        <w:jc w:val="center"/>
        <w:rPr>
          <w:rFonts w:ascii="Times New Roman" w:hAnsi="Times New Roman"/>
          <w:sz w:val="24"/>
          <w:szCs w:val="24"/>
        </w:rPr>
      </w:pPr>
    </w:p>
    <w:p w:rsidR="00D311D0" w:rsidRPr="00E106F1" w:rsidRDefault="00D311D0" w:rsidP="00D311D0">
      <w:pPr>
        <w:spacing w:after="0" w:line="240" w:lineRule="auto"/>
        <w:jc w:val="center"/>
        <w:rPr>
          <w:rFonts w:ascii="Times New Roman" w:hAnsi="Times New Roman"/>
          <w:sz w:val="24"/>
          <w:szCs w:val="24"/>
        </w:rPr>
      </w:pPr>
    </w:p>
    <w:p w:rsidR="00D311D0" w:rsidRPr="00E106F1" w:rsidRDefault="00D311D0" w:rsidP="00D311D0">
      <w:pPr>
        <w:spacing w:after="0" w:line="240" w:lineRule="auto"/>
        <w:jc w:val="center"/>
        <w:rPr>
          <w:rFonts w:ascii="Times New Roman" w:hAnsi="Times New Roman"/>
          <w:sz w:val="24"/>
          <w:szCs w:val="24"/>
        </w:rPr>
      </w:pPr>
      <w:r w:rsidRPr="00E106F1">
        <w:rPr>
          <w:rFonts w:ascii="Times New Roman" w:hAnsi="Times New Roman"/>
          <w:sz w:val="24"/>
          <w:szCs w:val="24"/>
        </w:rPr>
        <w:t>predseda Národnej rady Slovenskej republiky</w:t>
      </w:r>
    </w:p>
    <w:p w:rsidR="00D311D0" w:rsidRPr="00E106F1" w:rsidRDefault="00D311D0" w:rsidP="00D311D0">
      <w:pPr>
        <w:spacing w:after="0" w:line="240" w:lineRule="auto"/>
        <w:jc w:val="center"/>
        <w:rPr>
          <w:rFonts w:ascii="Times New Roman" w:hAnsi="Times New Roman"/>
          <w:sz w:val="24"/>
          <w:szCs w:val="24"/>
        </w:rPr>
      </w:pPr>
    </w:p>
    <w:p w:rsidR="00D311D0" w:rsidRPr="00E106F1" w:rsidRDefault="00D311D0" w:rsidP="00D311D0">
      <w:pPr>
        <w:spacing w:after="0" w:line="240" w:lineRule="auto"/>
        <w:jc w:val="center"/>
        <w:rPr>
          <w:rFonts w:ascii="Times New Roman" w:hAnsi="Times New Roman"/>
          <w:sz w:val="24"/>
          <w:szCs w:val="24"/>
        </w:rPr>
      </w:pPr>
    </w:p>
    <w:p w:rsidR="00D311D0" w:rsidRPr="00E106F1" w:rsidRDefault="00D311D0" w:rsidP="00D311D0">
      <w:pPr>
        <w:spacing w:after="0" w:line="240" w:lineRule="auto"/>
        <w:jc w:val="center"/>
        <w:rPr>
          <w:rFonts w:ascii="Times New Roman" w:hAnsi="Times New Roman"/>
          <w:sz w:val="24"/>
          <w:szCs w:val="24"/>
        </w:rPr>
      </w:pPr>
    </w:p>
    <w:p w:rsidR="00D311D0" w:rsidRPr="00E106F1" w:rsidRDefault="00D311D0" w:rsidP="00D311D0">
      <w:pPr>
        <w:spacing w:after="0" w:line="240" w:lineRule="auto"/>
        <w:jc w:val="center"/>
        <w:rPr>
          <w:rFonts w:ascii="Times New Roman" w:hAnsi="Times New Roman"/>
          <w:sz w:val="24"/>
          <w:szCs w:val="24"/>
        </w:rPr>
      </w:pPr>
    </w:p>
    <w:p w:rsidR="00D311D0" w:rsidRPr="00E106F1" w:rsidRDefault="00D311D0" w:rsidP="00D311D0">
      <w:pPr>
        <w:spacing w:after="0" w:line="240" w:lineRule="auto"/>
        <w:jc w:val="center"/>
        <w:rPr>
          <w:rFonts w:ascii="Times New Roman" w:hAnsi="Times New Roman"/>
          <w:sz w:val="24"/>
          <w:szCs w:val="24"/>
        </w:rPr>
      </w:pPr>
    </w:p>
    <w:p w:rsidR="00D311D0" w:rsidRPr="00E106F1" w:rsidRDefault="00D311D0" w:rsidP="00D311D0">
      <w:pPr>
        <w:spacing w:after="0" w:line="240" w:lineRule="auto"/>
        <w:jc w:val="center"/>
        <w:rPr>
          <w:rFonts w:ascii="Times New Roman" w:hAnsi="Times New Roman"/>
          <w:sz w:val="24"/>
          <w:szCs w:val="24"/>
        </w:rPr>
      </w:pPr>
    </w:p>
    <w:p w:rsidR="00D311D0" w:rsidRPr="00E106F1" w:rsidRDefault="00D311D0" w:rsidP="00D311D0">
      <w:pPr>
        <w:spacing w:after="0" w:line="240" w:lineRule="auto"/>
        <w:jc w:val="center"/>
        <w:rPr>
          <w:rFonts w:ascii="Times New Roman" w:hAnsi="Times New Roman"/>
          <w:sz w:val="24"/>
          <w:szCs w:val="24"/>
        </w:rPr>
      </w:pPr>
    </w:p>
    <w:p w:rsidR="00D311D0" w:rsidRPr="00E106F1" w:rsidRDefault="00D311D0" w:rsidP="00D311D0">
      <w:pPr>
        <w:spacing w:after="0" w:line="240" w:lineRule="auto"/>
        <w:jc w:val="center"/>
        <w:rPr>
          <w:rFonts w:ascii="Times New Roman" w:hAnsi="Times New Roman"/>
          <w:sz w:val="24"/>
          <w:szCs w:val="24"/>
        </w:rPr>
      </w:pPr>
    </w:p>
    <w:p w:rsidR="00D311D0" w:rsidRPr="00E106F1" w:rsidRDefault="00D311D0" w:rsidP="00D311D0">
      <w:pPr>
        <w:spacing w:after="0" w:line="240" w:lineRule="auto"/>
        <w:jc w:val="center"/>
        <w:rPr>
          <w:rFonts w:ascii="Times New Roman" w:hAnsi="Times New Roman"/>
          <w:sz w:val="24"/>
          <w:szCs w:val="24"/>
        </w:rPr>
      </w:pPr>
      <w:r w:rsidRPr="00E106F1">
        <w:rPr>
          <w:rFonts w:ascii="Times New Roman" w:hAnsi="Times New Roman"/>
          <w:sz w:val="24"/>
          <w:szCs w:val="24"/>
        </w:rPr>
        <w:t>predseda vlády Slovenskej republiky</w:t>
      </w:r>
    </w:p>
    <w:p w:rsidR="00945074" w:rsidRPr="001D4A5E" w:rsidRDefault="00945074" w:rsidP="00945074"/>
    <w:sectPr w:rsidR="00945074" w:rsidRPr="001D4A5E" w:rsidSect="002E0548">
      <w:footerReference w:type="even" r:id="rId7"/>
      <w:footerReference w:type="default" r:id="rId8"/>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F5B" w:rsidRDefault="008E6F5B">
      <w:pPr>
        <w:spacing w:after="0" w:line="240" w:lineRule="auto"/>
      </w:pPr>
      <w:r>
        <w:separator/>
      </w:r>
    </w:p>
  </w:endnote>
  <w:endnote w:type="continuationSeparator" w:id="0">
    <w:p w:rsidR="008E6F5B" w:rsidRDefault="008E6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548" w:rsidRDefault="00C16397" w:rsidP="002E0548">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end"/>
    </w:r>
  </w:p>
  <w:p w:rsidR="002E0548" w:rsidRDefault="002E0548">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548" w:rsidRPr="00777921" w:rsidRDefault="00C16397" w:rsidP="002E0548">
    <w:pPr>
      <w:pStyle w:val="Pta"/>
      <w:framePr w:wrap="none" w:vAnchor="text" w:hAnchor="margin" w:xAlign="center" w:y="1"/>
      <w:rPr>
        <w:rStyle w:val="slostrany"/>
        <w:rFonts w:ascii="Times New Roman" w:hAnsi="Times New Roman"/>
        <w:sz w:val="24"/>
      </w:rPr>
    </w:pPr>
    <w:r w:rsidRPr="00777921">
      <w:rPr>
        <w:rStyle w:val="slostrany"/>
        <w:rFonts w:ascii="Times New Roman" w:hAnsi="Times New Roman"/>
        <w:sz w:val="24"/>
      </w:rPr>
      <w:fldChar w:fldCharType="begin"/>
    </w:r>
    <w:r w:rsidRPr="00777921">
      <w:rPr>
        <w:rStyle w:val="slostrany"/>
        <w:rFonts w:ascii="Times New Roman" w:hAnsi="Times New Roman"/>
        <w:sz w:val="24"/>
      </w:rPr>
      <w:instrText xml:space="preserve"> PAGE </w:instrText>
    </w:r>
    <w:r w:rsidRPr="00777921">
      <w:rPr>
        <w:rStyle w:val="slostrany"/>
        <w:rFonts w:ascii="Times New Roman" w:hAnsi="Times New Roman"/>
        <w:sz w:val="24"/>
      </w:rPr>
      <w:fldChar w:fldCharType="separate"/>
    </w:r>
    <w:r w:rsidR="004E5B6A">
      <w:rPr>
        <w:rStyle w:val="slostrany"/>
        <w:rFonts w:ascii="Times New Roman" w:hAnsi="Times New Roman"/>
        <w:noProof/>
        <w:sz w:val="24"/>
      </w:rPr>
      <w:t>4</w:t>
    </w:r>
    <w:r w:rsidRPr="00777921">
      <w:rPr>
        <w:rStyle w:val="slostrany"/>
        <w:rFonts w:ascii="Times New Roman" w:hAnsi="Times New Roman"/>
        <w:sz w:val="24"/>
      </w:rPr>
      <w:fldChar w:fldCharType="end"/>
    </w:r>
  </w:p>
  <w:p w:rsidR="002E0548" w:rsidRPr="00777921" w:rsidRDefault="002E0548">
    <w:pPr>
      <w:pStyle w:val="Pta"/>
      <w:rPr>
        <w:rFonts w:ascii="Times New Roman"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F5B" w:rsidRDefault="008E6F5B">
      <w:pPr>
        <w:spacing w:after="0" w:line="240" w:lineRule="auto"/>
      </w:pPr>
      <w:r>
        <w:separator/>
      </w:r>
    </w:p>
  </w:footnote>
  <w:footnote w:type="continuationSeparator" w:id="0">
    <w:p w:rsidR="008E6F5B" w:rsidRDefault="008E6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6F0767"/>
    <w:multiLevelType w:val="hybridMultilevel"/>
    <w:tmpl w:val="00982160"/>
    <w:lvl w:ilvl="0" w:tplc="041B000F">
      <w:start w:val="1"/>
      <w:numFmt w:val="decimal"/>
      <w:lvlText w:val="%1."/>
      <w:lvlJc w:val="left"/>
      <w:pPr>
        <w:ind w:left="1069" w:hanging="360"/>
      </w:pPr>
      <w:rPr>
        <w:rFonts w:cs="Times New Roman"/>
      </w:rPr>
    </w:lvl>
    <w:lvl w:ilvl="1" w:tplc="041B0019" w:tentative="1">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1" w15:restartNumberingAfterBreak="0">
    <w:nsid w:val="6D077E76"/>
    <w:multiLevelType w:val="hybridMultilevel"/>
    <w:tmpl w:val="94309A1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B44"/>
    <w:rsid w:val="00001507"/>
    <w:rsid w:val="00006685"/>
    <w:rsid w:val="000142D8"/>
    <w:rsid w:val="00026257"/>
    <w:rsid w:val="00036F5C"/>
    <w:rsid w:val="00062EE8"/>
    <w:rsid w:val="000A374C"/>
    <w:rsid w:val="000A3E23"/>
    <w:rsid w:val="001327D4"/>
    <w:rsid w:val="001523C3"/>
    <w:rsid w:val="00157362"/>
    <w:rsid w:val="00176E5D"/>
    <w:rsid w:val="001D4A5E"/>
    <w:rsid w:val="001E32CA"/>
    <w:rsid w:val="001F01DD"/>
    <w:rsid w:val="0023232E"/>
    <w:rsid w:val="00240395"/>
    <w:rsid w:val="002E0548"/>
    <w:rsid w:val="002E657D"/>
    <w:rsid w:val="003320D9"/>
    <w:rsid w:val="00367E51"/>
    <w:rsid w:val="0037334E"/>
    <w:rsid w:val="0039168E"/>
    <w:rsid w:val="003D5315"/>
    <w:rsid w:val="003F3228"/>
    <w:rsid w:val="00420312"/>
    <w:rsid w:val="00437B44"/>
    <w:rsid w:val="004514B3"/>
    <w:rsid w:val="004820C2"/>
    <w:rsid w:val="004B3E59"/>
    <w:rsid w:val="004B658B"/>
    <w:rsid w:val="004B7501"/>
    <w:rsid w:val="004C44E9"/>
    <w:rsid w:val="004E5B6A"/>
    <w:rsid w:val="004F31B5"/>
    <w:rsid w:val="00504A26"/>
    <w:rsid w:val="0055709B"/>
    <w:rsid w:val="00560D70"/>
    <w:rsid w:val="00571A0D"/>
    <w:rsid w:val="005C3EBC"/>
    <w:rsid w:val="00606C7F"/>
    <w:rsid w:val="00607D73"/>
    <w:rsid w:val="00620BD6"/>
    <w:rsid w:val="00622B38"/>
    <w:rsid w:val="00661C3C"/>
    <w:rsid w:val="0068336C"/>
    <w:rsid w:val="00695E96"/>
    <w:rsid w:val="006B290B"/>
    <w:rsid w:val="006B4F40"/>
    <w:rsid w:val="006C262C"/>
    <w:rsid w:val="006C2FE4"/>
    <w:rsid w:val="006F239E"/>
    <w:rsid w:val="00722519"/>
    <w:rsid w:val="00742A9B"/>
    <w:rsid w:val="00750AFA"/>
    <w:rsid w:val="00755C08"/>
    <w:rsid w:val="00777921"/>
    <w:rsid w:val="007845CC"/>
    <w:rsid w:val="007B1CED"/>
    <w:rsid w:val="007C57F9"/>
    <w:rsid w:val="007C7CF6"/>
    <w:rsid w:val="007D6DF6"/>
    <w:rsid w:val="007F29F5"/>
    <w:rsid w:val="007F37F8"/>
    <w:rsid w:val="00804C2C"/>
    <w:rsid w:val="00817134"/>
    <w:rsid w:val="00827D23"/>
    <w:rsid w:val="00834940"/>
    <w:rsid w:val="00891A9C"/>
    <w:rsid w:val="008B5B59"/>
    <w:rsid w:val="008B78B1"/>
    <w:rsid w:val="008E6F5B"/>
    <w:rsid w:val="008F43F1"/>
    <w:rsid w:val="009023C7"/>
    <w:rsid w:val="00945074"/>
    <w:rsid w:val="009C0AC7"/>
    <w:rsid w:val="009C297E"/>
    <w:rsid w:val="009E7C3F"/>
    <w:rsid w:val="009F4359"/>
    <w:rsid w:val="00A04C14"/>
    <w:rsid w:val="00A60C27"/>
    <w:rsid w:val="00A766B9"/>
    <w:rsid w:val="00A84D02"/>
    <w:rsid w:val="00A934D1"/>
    <w:rsid w:val="00AF6241"/>
    <w:rsid w:val="00B16AC4"/>
    <w:rsid w:val="00B3779A"/>
    <w:rsid w:val="00BC34F6"/>
    <w:rsid w:val="00BD4350"/>
    <w:rsid w:val="00BD5A94"/>
    <w:rsid w:val="00BD6529"/>
    <w:rsid w:val="00C16397"/>
    <w:rsid w:val="00C345AD"/>
    <w:rsid w:val="00C51F1E"/>
    <w:rsid w:val="00C57BFD"/>
    <w:rsid w:val="00C643DC"/>
    <w:rsid w:val="00C941B2"/>
    <w:rsid w:val="00CC3784"/>
    <w:rsid w:val="00CC5375"/>
    <w:rsid w:val="00CD1CF4"/>
    <w:rsid w:val="00CF2B1A"/>
    <w:rsid w:val="00D311D0"/>
    <w:rsid w:val="00D43595"/>
    <w:rsid w:val="00D7201F"/>
    <w:rsid w:val="00D841C1"/>
    <w:rsid w:val="00DA1DE4"/>
    <w:rsid w:val="00DF26D2"/>
    <w:rsid w:val="00DF3627"/>
    <w:rsid w:val="00E5388B"/>
    <w:rsid w:val="00EA0163"/>
    <w:rsid w:val="00F45990"/>
    <w:rsid w:val="00F47F3E"/>
    <w:rsid w:val="00F76668"/>
    <w:rsid w:val="00F81E40"/>
    <w:rsid w:val="00FA734C"/>
    <w:rsid w:val="00FC1C16"/>
    <w:rsid w:val="00FC681E"/>
    <w:rsid w:val="00FE501A"/>
    <w:rsid w:val="00FE6066"/>
    <w:rsid w:val="00FF07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841B79"/>
  <w14:defaultImageDpi w14:val="0"/>
  <w15:docId w15:val="{72F1829E-6CD8-4866-B2D5-8695DF27D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45074"/>
    <w:pPr>
      <w:spacing w:line="256" w:lineRule="auto"/>
    </w:pPr>
    <w:rPr>
      <w:rFonts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45074"/>
    <w:pPr>
      <w:ind w:left="720"/>
      <w:contextualSpacing/>
    </w:pPr>
  </w:style>
  <w:style w:type="paragraph" w:styleId="Pta">
    <w:name w:val="footer"/>
    <w:basedOn w:val="Normlny"/>
    <w:link w:val="PtaChar"/>
    <w:uiPriority w:val="99"/>
    <w:unhideWhenUsed/>
    <w:rsid w:val="00945074"/>
    <w:pPr>
      <w:tabs>
        <w:tab w:val="center" w:pos="4536"/>
        <w:tab w:val="right" w:pos="9072"/>
      </w:tabs>
      <w:spacing w:after="0" w:line="240" w:lineRule="auto"/>
    </w:pPr>
  </w:style>
  <w:style w:type="character" w:customStyle="1" w:styleId="PtaChar">
    <w:name w:val="Päta Char"/>
    <w:basedOn w:val="Predvolenpsmoodseku"/>
    <w:link w:val="Pta"/>
    <w:uiPriority w:val="99"/>
    <w:locked/>
    <w:rsid w:val="00945074"/>
    <w:rPr>
      <w:rFonts w:cs="Times New Roman"/>
    </w:rPr>
  </w:style>
  <w:style w:type="character" w:styleId="slostrany">
    <w:name w:val="page number"/>
    <w:basedOn w:val="Predvolenpsmoodseku"/>
    <w:uiPriority w:val="99"/>
    <w:semiHidden/>
    <w:unhideWhenUsed/>
    <w:rsid w:val="00945074"/>
    <w:rPr>
      <w:rFonts w:cs="Times New Roman"/>
    </w:rPr>
  </w:style>
  <w:style w:type="paragraph" w:styleId="Normlnywebov">
    <w:name w:val="Normal (Web)"/>
    <w:basedOn w:val="Normlny"/>
    <w:uiPriority w:val="99"/>
    <w:unhideWhenUsed/>
    <w:rsid w:val="00945074"/>
    <w:pPr>
      <w:spacing w:before="100" w:beforeAutospacing="1" w:after="100" w:afterAutospacing="1" w:line="240" w:lineRule="auto"/>
    </w:pPr>
    <w:rPr>
      <w:rFonts w:ascii="Times New Roman" w:hAnsi="Times New Roman"/>
      <w:sz w:val="24"/>
      <w:szCs w:val="24"/>
      <w:lang w:eastAsia="sk-SK"/>
    </w:rPr>
  </w:style>
  <w:style w:type="paragraph" w:styleId="Textbubliny">
    <w:name w:val="Balloon Text"/>
    <w:basedOn w:val="Normlny"/>
    <w:link w:val="TextbublinyChar"/>
    <w:uiPriority w:val="99"/>
    <w:semiHidden/>
    <w:unhideWhenUsed/>
    <w:rsid w:val="006C2FE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6C2F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3639</Words>
  <Characters>18210</Characters>
  <Application>Microsoft Office Word</Application>
  <DocSecurity>0</DocSecurity>
  <Lines>151</Lines>
  <Paragraphs>43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CHOVANCOVÁ Ľubica</dc:creator>
  <cp:keywords/>
  <dc:description/>
  <cp:lastModifiedBy>Szabóová, Diana</cp:lastModifiedBy>
  <cp:revision>5</cp:revision>
  <cp:lastPrinted>2019-06-26T10:19:00Z</cp:lastPrinted>
  <dcterms:created xsi:type="dcterms:W3CDTF">2019-06-26T10:20:00Z</dcterms:created>
  <dcterms:modified xsi:type="dcterms:W3CDTF">2019-06-27T07:00:00Z</dcterms:modified>
</cp:coreProperties>
</file>