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482" w:rsidRDefault="00E54482" w:rsidP="00E54482">
      <w:pPr>
        <w:pStyle w:val="Nzov"/>
        <w:widowControl/>
        <w:rPr>
          <w:rFonts w:ascii="Arial" w:hAnsi="Arial" w:cs="Arial"/>
          <w:sz w:val="28"/>
          <w:szCs w:val="28"/>
        </w:rPr>
      </w:pPr>
      <w:r>
        <w:rPr>
          <w:rFonts w:ascii="Arial" w:hAnsi="Arial" w:cs="Arial"/>
          <w:sz w:val="28"/>
          <w:szCs w:val="28"/>
        </w:rPr>
        <w:t>NÁRODNÁ   RADA   SLOVENSKEJ   REPUBLIKY</w:t>
      </w:r>
    </w:p>
    <w:p w:rsidR="00E54482" w:rsidRDefault="00E54482" w:rsidP="00E54482">
      <w:pPr>
        <w:widowControl/>
        <w:jc w:val="center"/>
      </w:pPr>
      <w:r>
        <w:t>___________________________________________________________________________</w:t>
      </w:r>
    </w:p>
    <w:p w:rsidR="00E54482" w:rsidRDefault="00E54482" w:rsidP="00E54482">
      <w:pPr>
        <w:widowControl/>
        <w:jc w:val="center"/>
        <w:rPr>
          <w:b/>
        </w:rPr>
      </w:pPr>
    </w:p>
    <w:p w:rsidR="00E54482" w:rsidRDefault="00E54482" w:rsidP="00E54482">
      <w:pPr>
        <w:pStyle w:val="Nadpis2"/>
        <w:widowControl/>
        <w:rPr>
          <w:rFonts w:ascii="Arial" w:hAnsi="Arial" w:cs="Arial"/>
          <w:szCs w:val="24"/>
        </w:rPr>
      </w:pPr>
      <w:r>
        <w:rPr>
          <w:rFonts w:ascii="Arial" w:hAnsi="Arial" w:cs="Arial"/>
          <w:szCs w:val="24"/>
        </w:rPr>
        <w:t>VII. volebné obdobie</w:t>
      </w:r>
    </w:p>
    <w:p w:rsidR="00E54482" w:rsidRDefault="00E54482" w:rsidP="00E54482">
      <w:pPr>
        <w:widowControl/>
        <w:jc w:val="center"/>
        <w:rPr>
          <w:rFonts w:ascii="Arial" w:hAnsi="Arial" w:cs="Arial"/>
        </w:rPr>
      </w:pPr>
    </w:p>
    <w:p w:rsidR="00E54482" w:rsidRDefault="00E54482" w:rsidP="00E54482">
      <w:pPr>
        <w:widowControl/>
        <w:jc w:val="center"/>
        <w:rPr>
          <w:rFonts w:ascii="Arial" w:hAnsi="Arial" w:cs="Arial"/>
        </w:rPr>
      </w:pPr>
    </w:p>
    <w:p w:rsidR="00E54482" w:rsidRDefault="00E54482" w:rsidP="00E54482">
      <w:pPr>
        <w:widowControl/>
        <w:rPr>
          <w:rFonts w:ascii="Arial" w:hAnsi="Arial" w:cs="Arial"/>
        </w:rPr>
      </w:pPr>
      <w:r>
        <w:rPr>
          <w:rFonts w:ascii="Arial" w:hAnsi="Arial" w:cs="Arial"/>
        </w:rPr>
        <w:t>Číslo: CRD - 961/2019</w:t>
      </w:r>
    </w:p>
    <w:p w:rsidR="00E54482" w:rsidRDefault="00E54482" w:rsidP="00E54482">
      <w:pPr>
        <w:widowControl/>
        <w:jc w:val="center"/>
        <w:rPr>
          <w:rFonts w:ascii="Arial" w:hAnsi="Arial" w:cs="Arial"/>
          <w:b/>
          <w:sz w:val="28"/>
          <w:szCs w:val="28"/>
        </w:rPr>
      </w:pPr>
    </w:p>
    <w:p w:rsidR="00DA2411" w:rsidRDefault="00DA2411" w:rsidP="00E54482">
      <w:pPr>
        <w:widowControl/>
        <w:jc w:val="center"/>
        <w:rPr>
          <w:rFonts w:ascii="Arial" w:hAnsi="Arial" w:cs="Arial"/>
          <w:b/>
          <w:sz w:val="28"/>
          <w:szCs w:val="28"/>
        </w:rPr>
      </w:pPr>
    </w:p>
    <w:p w:rsidR="00E54482" w:rsidRDefault="00E54482" w:rsidP="00E54482">
      <w:pPr>
        <w:widowControl/>
        <w:jc w:val="center"/>
        <w:rPr>
          <w:rFonts w:ascii="Arial" w:hAnsi="Arial" w:cs="Arial"/>
          <w:b/>
          <w:sz w:val="28"/>
          <w:szCs w:val="28"/>
        </w:rPr>
      </w:pPr>
      <w:r>
        <w:rPr>
          <w:rFonts w:ascii="Arial" w:hAnsi="Arial" w:cs="Arial"/>
          <w:b/>
          <w:sz w:val="28"/>
          <w:szCs w:val="28"/>
        </w:rPr>
        <w:t xml:space="preserve">1468a </w:t>
      </w:r>
    </w:p>
    <w:p w:rsidR="00E54482" w:rsidRDefault="00E54482" w:rsidP="00E54482">
      <w:pPr>
        <w:widowControl/>
        <w:rPr>
          <w:rFonts w:ascii="Arial" w:hAnsi="Arial" w:cs="Arial"/>
          <w:b/>
          <w:sz w:val="28"/>
          <w:szCs w:val="28"/>
        </w:rPr>
      </w:pPr>
    </w:p>
    <w:p w:rsidR="00E54482" w:rsidRDefault="00E54482" w:rsidP="00E54482">
      <w:pPr>
        <w:pStyle w:val="Nadpis1"/>
        <w:widowControl/>
        <w:rPr>
          <w:rFonts w:ascii="Arial" w:hAnsi="Arial" w:cs="Arial"/>
          <w:spacing w:val="0"/>
          <w:szCs w:val="28"/>
        </w:rPr>
      </w:pPr>
      <w:r>
        <w:rPr>
          <w:rFonts w:ascii="Arial" w:hAnsi="Arial" w:cs="Arial"/>
          <w:spacing w:val="0"/>
          <w:szCs w:val="28"/>
        </w:rPr>
        <w:t>Spoločná  správa</w:t>
      </w:r>
    </w:p>
    <w:p w:rsidR="00E54482" w:rsidRDefault="00E54482" w:rsidP="00E54482">
      <w:pPr>
        <w:widowControl/>
        <w:rPr>
          <w:rFonts w:ascii="Arial" w:hAnsi="Arial" w:cs="Arial"/>
          <w:b/>
        </w:rPr>
      </w:pPr>
    </w:p>
    <w:p w:rsidR="00E54482" w:rsidRPr="00856BB8" w:rsidRDefault="00E54482" w:rsidP="00E54482">
      <w:pPr>
        <w:jc w:val="both"/>
        <w:rPr>
          <w:rFonts w:ascii="Arial" w:hAnsi="Arial" w:cs="Arial"/>
        </w:rPr>
      </w:pPr>
      <w:r w:rsidRPr="00856BB8">
        <w:rPr>
          <w:rFonts w:ascii="Arial" w:hAnsi="Arial" w:cs="Arial"/>
        </w:rPr>
        <w:t xml:space="preserve">výborov Národnej rady Slovenskej republiky o prerokovaní návrhu </w:t>
      </w:r>
      <w:r w:rsidRPr="004E247A">
        <w:rPr>
          <w:rFonts w:ascii="Arial" w:hAnsi="Arial" w:cs="Arial"/>
        </w:rPr>
        <w:t xml:space="preserve">poslancov Národnej rady Slovenskej republiky Evy SMOLÍKOVEJ, Ľubomíra PETRÁKA a </w:t>
      </w:r>
      <w:proofErr w:type="spellStart"/>
      <w:r w:rsidRPr="004E247A">
        <w:rPr>
          <w:rFonts w:ascii="Arial" w:hAnsi="Arial" w:cs="Arial"/>
        </w:rPr>
        <w:t>Pétera</w:t>
      </w:r>
      <w:proofErr w:type="spellEnd"/>
      <w:r w:rsidRPr="004E247A">
        <w:rPr>
          <w:rFonts w:ascii="Arial" w:hAnsi="Arial" w:cs="Arial"/>
        </w:rPr>
        <w:t xml:space="preserve"> VÖRÖSA na vydanie zákona, ktorým sa mení a dopĺňa zákon č. 245/2008 Z. z. o výchove a vzdelávaní (školský zákon) a o zmene a doplnení niektorých zákonov v znení neskorších predpisov a ktorým sa menia a dopĺňajú niektoré </w:t>
      </w:r>
      <w:r w:rsidRPr="00B20F9A">
        <w:rPr>
          <w:rFonts w:ascii="Arial" w:hAnsi="Arial" w:cs="Arial"/>
        </w:rPr>
        <w:t>zákony vo výboroch v</w:t>
      </w:r>
      <w:r w:rsidRPr="00856BB8">
        <w:rPr>
          <w:rFonts w:ascii="Arial" w:hAnsi="Arial" w:cs="Arial"/>
        </w:rPr>
        <w:t> druhom čítaní</w:t>
      </w:r>
      <w:r w:rsidRPr="00856BB8">
        <w:rPr>
          <w:rFonts w:ascii="Arial" w:hAnsi="Arial" w:cs="Arial"/>
          <w:b/>
        </w:rPr>
        <w:t xml:space="preserve"> (tlač 1</w:t>
      </w:r>
      <w:r>
        <w:rPr>
          <w:rFonts w:ascii="Arial" w:hAnsi="Arial" w:cs="Arial"/>
          <w:b/>
        </w:rPr>
        <w:t>468</w:t>
      </w:r>
      <w:r w:rsidRPr="00856BB8">
        <w:rPr>
          <w:rFonts w:ascii="Arial" w:hAnsi="Arial" w:cs="Arial"/>
          <w:b/>
        </w:rPr>
        <w:t>)</w:t>
      </w:r>
      <w:r w:rsidRPr="00856BB8">
        <w:rPr>
          <w:rFonts w:ascii="Arial" w:hAnsi="Arial" w:cs="Arial"/>
        </w:rPr>
        <w:t xml:space="preserve"> </w:t>
      </w:r>
    </w:p>
    <w:p w:rsidR="00E54482" w:rsidRDefault="00E54482" w:rsidP="00E54482">
      <w:pPr>
        <w:widowControl/>
        <w:rPr>
          <w:rFonts w:ascii="Arial" w:hAnsi="Arial" w:cs="Arial"/>
        </w:rPr>
      </w:pPr>
      <w:r>
        <w:rPr>
          <w:rFonts w:ascii="Arial" w:hAnsi="Arial" w:cs="Arial"/>
        </w:rPr>
        <w:t>___________________________________________________________________</w:t>
      </w:r>
    </w:p>
    <w:p w:rsidR="00E54482" w:rsidRDefault="00E54482" w:rsidP="00E54482">
      <w:pPr>
        <w:widowControl/>
        <w:adjustRightInd/>
        <w:jc w:val="both"/>
        <w:rPr>
          <w:rFonts w:ascii="Arial" w:hAnsi="Arial" w:cs="Arial"/>
        </w:rPr>
      </w:pPr>
    </w:p>
    <w:p w:rsidR="00E54482" w:rsidRDefault="00E54482" w:rsidP="00E54482">
      <w:pPr>
        <w:widowControl/>
        <w:ind w:firstLine="708"/>
        <w:jc w:val="both"/>
        <w:rPr>
          <w:rFonts w:ascii="Arial" w:hAnsi="Arial" w:cs="Arial"/>
        </w:rPr>
      </w:pPr>
    </w:p>
    <w:p w:rsidR="00E54482" w:rsidRDefault="00E54482" w:rsidP="00E54482">
      <w:pPr>
        <w:widowControl/>
        <w:ind w:firstLine="708"/>
        <w:jc w:val="both"/>
        <w:rPr>
          <w:rFonts w:ascii="Arial" w:hAnsi="Arial" w:cs="Arial"/>
        </w:rPr>
      </w:pPr>
      <w:r>
        <w:rPr>
          <w:rFonts w:ascii="Arial" w:hAnsi="Arial" w:cs="Arial"/>
        </w:rPr>
        <w:t>Výbor Národnej rady Slovenskej republiky pre vzdelávanie, vedu, mládež a šport ako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 o výsledku prerokovania návrhu zákona.</w:t>
      </w:r>
    </w:p>
    <w:p w:rsidR="00E54482" w:rsidRDefault="00E54482" w:rsidP="00E54482">
      <w:pPr>
        <w:widowControl/>
        <w:rPr>
          <w:rFonts w:ascii="Arial" w:hAnsi="Arial" w:cs="Arial"/>
        </w:rPr>
      </w:pPr>
    </w:p>
    <w:p w:rsidR="00E54482" w:rsidRDefault="00E54482" w:rsidP="00E54482">
      <w:pPr>
        <w:widowControl/>
        <w:jc w:val="center"/>
        <w:rPr>
          <w:rFonts w:ascii="Arial" w:hAnsi="Arial" w:cs="Arial"/>
          <w:b/>
        </w:rPr>
      </w:pPr>
      <w:r>
        <w:rPr>
          <w:rFonts w:ascii="Arial" w:hAnsi="Arial" w:cs="Arial"/>
          <w:b/>
        </w:rPr>
        <w:t>I.</w:t>
      </w:r>
    </w:p>
    <w:p w:rsidR="00E54482" w:rsidRDefault="00E54482" w:rsidP="00E54482">
      <w:pPr>
        <w:widowControl/>
        <w:jc w:val="both"/>
        <w:rPr>
          <w:rFonts w:ascii="Arial" w:hAnsi="Arial" w:cs="Arial"/>
        </w:rPr>
      </w:pPr>
    </w:p>
    <w:p w:rsidR="00E54482" w:rsidRDefault="00E54482" w:rsidP="00E54482">
      <w:pPr>
        <w:jc w:val="both"/>
        <w:rPr>
          <w:rFonts w:ascii="Arial" w:hAnsi="Arial" w:cs="Arial"/>
          <w:b/>
        </w:rPr>
      </w:pPr>
      <w:r>
        <w:rPr>
          <w:rFonts w:ascii="Arial" w:hAnsi="Arial" w:cs="Arial"/>
        </w:rPr>
        <w:tab/>
        <w:t xml:space="preserve">Národná rada Slovenskej republiky uznesením z 21. mája 2019 č. 1852 sa uzniesla prerokovať </w:t>
      </w:r>
      <w:r w:rsidRPr="00BE2923">
        <w:rPr>
          <w:rFonts w:ascii="Arial" w:hAnsi="Arial" w:cs="Arial"/>
        </w:rPr>
        <w:t xml:space="preserve">návrh </w:t>
      </w:r>
      <w:r w:rsidRPr="004E247A">
        <w:rPr>
          <w:rFonts w:ascii="Arial" w:hAnsi="Arial" w:cs="Arial"/>
        </w:rPr>
        <w:t xml:space="preserve">poslancov Národnej rady Slovenskej republiky Evy SMOLÍKOVEJ, Ľubomíra PETRÁKA a </w:t>
      </w:r>
      <w:proofErr w:type="spellStart"/>
      <w:r w:rsidRPr="004E247A">
        <w:rPr>
          <w:rFonts w:ascii="Arial" w:hAnsi="Arial" w:cs="Arial"/>
        </w:rPr>
        <w:t>Pétera</w:t>
      </w:r>
      <w:proofErr w:type="spellEnd"/>
      <w:r w:rsidRPr="004E247A">
        <w:rPr>
          <w:rFonts w:ascii="Arial" w:hAnsi="Arial" w:cs="Arial"/>
        </w:rPr>
        <w:t xml:space="preserve"> VÖRÖSA na vydanie zákona, ktorým sa mení a dopĺňa zákon č. 245/2008 Z. z. o výchove a vzdelávaní (školský zákon) a o zmene a doplnení niektorých zákonov v znení neskorších predpisov a ktorým sa menia a dopĺňajú niektoré </w:t>
      </w:r>
      <w:r w:rsidRPr="00B20F9A">
        <w:rPr>
          <w:rFonts w:ascii="Arial" w:hAnsi="Arial" w:cs="Arial"/>
        </w:rPr>
        <w:t xml:space="preserve">zákony </w:t>
      </w:r>
      <w:r w:rsidRPr="00BE2923">
        <w:rPr>
          <w:rFonts w:ascii="Arial" w:hAnsi="Arial" w:cs="Arial"/>
          <w:b/>
        </w:rPr>
        <w:t>(tlač 1</w:t>
      </w:r>
      <w:r>
        <w:rPr>
          <w:rFonts w:ascii="Arial" w:hAnsi="Arial" w:cs="Arial"/>
          <w:b/>
        </w:rPr>
        <w:t>468</w:t>
      </w:r>
      <w:r w:rsidRPr="00BE2923">
        <w:rPr>
          <w:rFonts w:ascii="Arial" w:hAnsi="Arial" w:cs="Arial"/>
          <w:b/>
        </w:rPr>
        <w:t>)</w:t>
      </w:r>
      <w:r>
        <w:rPr>
          <w:rFonts w:ascii="Arial" w:hAnsi="Arial" w:cs="Arial"/>
          <w:b/>
        </w:rPr>
        <w:t xml:space="preserve"> </w:t>
      </w:r>
      <w:r>
        <w:rPr>
          <w:rFonts w:ascii="Arial" w:hAnsi="Arial" w:cs="Arial"/>
        </w:rPr>
        <w:t>v druhom čítaní</w:t>
      </w:r>
      <w:r>
        <w:rPr>
          <w:rFonts w:ascii="Arial" w:hAnsi="Arial" w:cs="Arial"/>
          <w:bCs/>
        </w:rPr>
        <w:t xml:space="preserve"> a</w:t>
      </w:r>
      <w:r>
        <w:rPr>
          <w:rFonts w:ascii="Arial" w:hAnsi="Arial" w:cs="Arial"/>
        </w:rPr>
        <w:t> prideliť ho týmto výborom:</w:t>
      </w:r>
    </w:p>
    <w:p w:rsidR="00E54482" w:rsidRDefault="00E54482" w:rsidP="00E54482">
      <w:pPr>
        <w:pStyle w:val="Zkladntext"/>
        <w:widowControl/>
        <w:autoSpaceDE/>
        <w:adjustRightInd/>
        <w:spacing w:after="0"/>
        <w:jc w:val="both"/>
        <w:rPr>
          <w:rFonts w:ascii="Arial" w:hAnsi="Arial" w:cs="Arial"/>
        </w:rPr>
      </w:pPr>
    </w:p>
    <w:p w:rsidR="00E54482" w:rsidRDefault="00E54482" w:rsidP="00E54482">
      <w:pPr>
        <w:ind w:firstLine="708"/>
        <w:jc w:val="both"/>
        <w:rPr>
          <w:rFonts w:ascii="Arial" w:hAnsi="Arial" w:cs="Arial"/>
        </w:rPr>
      </w:pPr>
      <w:r>
        <w:rPr>
          <w:rFonts w:ascii="Arial" w:hAnsi="Arial" w:cs="Arial"/>
        </w:rPr>
        <w:t>Ústavnoprávnemu výboru Národnej rady Slovenskej republiky,</w:t>
      </w:r>
    </w:p>
    <w:p w:rsidR="00E54482" w:rsidRDefault="00E54482" w:rsidP="00E54482">
      <w:pPr>
        <w:ind w:firstLine="708"/>
        <w:jc w:val="both"/>
        <w:rPr>
          <w:rFonts w:ascii="Arial" w:hAnsi="Arial" w:cs="Arial"/>
        </w:rPr>
      </w:pPr>
      <w:r>
        <w:rPr>
          <w:rFonts w:ascii="Arial" w:hAnsi="Arial" w:cs="Arial"/>
        </w:rPr>
        <w:t>Výboru Národnej rady Slovenskej republiky pre financie a rozpočet</w:t>
      </w:r>
    </w:p>
    <w:p w:rsidR="00E54482" w:rsidRDefault="00E54482" w:rsidP="00E54482">
      <w:pPr>
        <w:ind w:firstLine="708"/>
        <w:jc w:val="both"/>
        <w:rPr>
          <w:rFonts w:ascii="Arial" w:hAnsi="Arial" w:cs="Arial"/>
        </w:rPr>
      </w:pPr>
      <w:r>
        <w:rPr>
          <w:rFonts w:ascii="Arial" w:hAnsi="Arial" w:cs="Arial"/>
        </w:rPr>
        <w:t>a</w:t>
      </w:r>
    </w:p>
    <w:p w:rsidR="00E54482" w:rsidRDefault="00E54482" w:rsidP="00E54482">
      <w:pPr>
        <w:ind w:left="708"/>
        <w:jc w:val="both"/>
        <w:rPr>
          <w:rFonts w:ascii="Arial" w:hAnsi="Arial" w:cs="Arial"/>
        </w:rPr>
      </w:pPr>
      <w:r>
        <w:rPr>
          <w:rFonts w:ascii="Arial" w:hAnsi="Arial" w:cs="Arial"/>
        </w:rPr>
        <w:t>Výboru Národnej rady Slovenskej republiky pre vzdelávanie, vedu, mládež</w:t>
      </w:r>
      <w:r>
        <w:rPr>
          <w:rFonts w:ascii="Arial" w:hAnsi="Arial" w:cs="Arial"/>
        </w:rPr>
        <w:br/>
        <w:t>a šport.</w:t>
      </w:r>
    </w:p>
    <w:p w:rsidR="00E54482" w:rsidRDefault="00E54482" w:rsidP="00E54482">
      <w:pPr>
        <w:widowControl/>
        <w:ind w:firstLine="708"/>
        <w:jc w:val="both"/>
        <w:rPr>
          <w:rFonts w:ascii="Arial" w:hAnsi="Arial" w:cs="Arial"/>
        </w:rPr>
      </w:pPr>
    </w:p>
    <w:p w:rsidR="00E54482" w:rsidRDefault="00E54482" w:rsidP="00E54482">
      <w:pPr>
        <w:widowControl/>
        <w:ind w:firstLine="708"/>
        <w:jc w:val="both"/>
        <w:rPr>
          <w:rFonts w:ascii="Arial" w:hAnsi="Arial" w:cs="Arial"/>
        </w:rPr>
      </w:pPr>
      <w:r>
        <w:rPr>
          <w:rFonts w:ascii="Arial" w:hAnsi="Arial" w:cs="Arial"/>
        </w:rPr>
        <w:t>Ako gestorský výbor určila Výbor Národnej rady Slovenskej republiky pre vzdelávanie, vedu, mládež a šport a určila lehoty na jeho prerokovanie.</w:t>
      </w:r>
    </w:p>
    <w:p w:rsidR="00E54482" w:rsidRDefault="00E54482" w:rsidP="00E54482">
      <w:pPr>
        <w:widowControl/>
        <w:ind w:firstLine="708"/>
        <w:jc w:val="both"/>
        <w:rPr>
          <w:rFonts w:ascii="Arial" w:hAnsi="Arial" w:cs="Arial"/>
        </w:rPr>
      </w:pPr>
      <w:r>
        <w:rPr>
          <w:rFonts w:ascii="Arial" w:hAnsi="Arial" w:cs="Arial"/>
        </w:rPr>
        <w:t xml:space="preserve">Výbory prerokovali návrh zákona v lehote určenej uznesením Národnej rady Slovenskej republiky. </w:t>
      </w:r>
    </w:p>
    <w:p w:rsidR="00E54482" w:rsidRDefault="00E54482" w:rsidP="00E54482">
      <w:pPr>
        <w:widowControl/>
        <w:jc w:val="both"/>
        <w:rPr>
          <w:rFonts w:ascii="Arial" w:hAnsi="Arial" w:cs="Arial"/>
        </w:rPr>
      </w:pPr>
    </w:p>
    <w:p w:rsidR="00E54482" w:rsidRDefault="00E54482" w:rsidP="006D1FE8">
      <w:pPr>
        <w:widowControl/>
        <w:ind w:firstLine="708"/>
        <w:jc w:val="both"/>
        <w:rPr>
          <w:rFonts w:ascii="Arial" w:hAnsi="Arial" w:cs="Arial"/>
        </w:rPr>
      </w:pPr>
      <w:r>
        <w:rPr>
          <w:rFonts w:ascii="Arial" w:hAnsi="Arial" w:cs="Arial"/>
        </w:rPr>
        <w:t>Iné výbory o návrhu zákona nerokovali.</w:t>
      </w:r>
    </w:p>
    <w:p w:rsidR="00E54482" w:rsidRDefault="00E54482" w:rsidP="00E54482">
      <w:pPr>
        <w:widowControl/>
        <w:jc w:val="center"/>
        <w:rPr>
          <w:rFonts w:ascii="Arial" w:hAnsi="Arial" w:cs="Arial"/>
          <w:b/>
        </w:rPr>
      </w:pPr>
      <w:r>
        <w:rPr>
          <w:rFonts w:ascii="Arial" w:hAnsi="Arial" w:cs="Arial"/>
          <w:b/>
        </w:rPr>
        <w:lastRenderedPageBreak/>
        <w:t>II.</w:t>
      </w:r>
    </w:p>
    <w:p w:rsidR="00E54482" w:rsidRDefault="00E54482" w:rsidP="00E54482">
      <w:pPr>
        <w:widowControl/>
        <w:jc w:val="both"/>
        <w:rPr>
          <w:rFonts w:ascii="Arial" w:hAnsi="Arial" w:cs="Arial"/>
        </w:rPr>
      </w:pPr>
    </w:p>
    <w:p w:rsidR="006D1FE8" w:rsidRDefault="006D1FE8" w:rsidP="00E54482">
      <w:pPr>
        <w:widowControl/>
        <w:jc w:val="both"/>
        <w:rPr>
          <w:rFonts w:ascii="Arial" w:hAnsi="Arial" w:cs="Arial"/>
        </w:rPr>
      </w:pPr>
    </w:p>
    <w:p w:rsidR="00E54482" w:rsidRDefault="00E54482" w:rsidP="00E54482">
      <w:pPr>
        <w:widowControl/>
        <w:ind w:firstLine="708"/>
        <w:jc w:val="both"/>
        <w:rPr>
          <w:rFonts w:ascii="Arial" w:hAnsi="Arial" w:cs="Arial"/>
        </w:rPr>
      </w:pPr>
      <w:r>
        <w:rPr>
          <w:rFonts w:ascii="Arial" w:hAnsi="Arial" w:cs="Arial"/>
        </w:rPr>
        <w:t>Gestorský výbor konštatuje, že do začatia rokovania o návrhu zákona nedostal žiadne stanoviská od poslancov podané podľa § 75 ods. 2 zákona o rokovacom poriadku Národnej rady Slovenskej republiky.</w:t>
      </w:r>
    </w:p>
    <w:p w:rsidR="00E54482" w:rsidRDefault="00E54482" w:rsidP="00E54482">
      <w:pPr>
        <w:widowControl/>
        <w:jc w:val="both"/>
        <w:rPr>
          <w:rFonts w:ascii="Arial" w:hAnsi="Arial" w:cs="Arial"/>
        </w:rPr>
      </w:pPr>
    </w:p>
    <w:p w:rsidR="006D1FE8" w:rsidRDefault="006D1FE8" w:rsidP="00E54482">
      <w:pPr>
        <w:widowControl/>
        <w:jc w:val="both"/>
        <w:rPr>
          <w:rFonts w:ascii="Arial" w:hAnsi="Arial" w:cs="Arial"/>
        </w:rPr>
      </w:pPr>
    </w:p>
    <w:p w:rsidR="00E54482" w:rsidRDefault="00E54482" w:rsidP="00E54482">
      <w:pPr>
        <w:widowControl/>
        <w:jc w:val="center"/>
        <w:rPr>
          <w:rFonts w:ascii="Arial" w:hAnsi="Arial" w:cs="Arial"/>
          <w:b/>
        </w:rPr>
      </w:pPr>
      <w:r>
        <w:rPr>
          <w:rFonts w:ascii="Arial" w:hAnsi="Arial" w:cs="Arial"/>
          <w:b/>
        </w:rPr>
        <w:t>III.</w:t>
      </w:r>
    </w:p>
    <w:p w:rsidR="00E54482" w:rsidRDefault="00E54482" w:rsidP="00E54482">
      <w:pPr>
        <w:widowControl/>
        <w:ind w:firstLine="708"/>
        <w:jc w:val="both"/>
        <w:rPr>
          <w:rFonts w:ascii="Arial" w:hAnsi="Arial" w:cs="Arial"/>
        </w:rPr>
      </w:pPr>
    </w:p>
    <w:p w:rsidR="006D1FE8" w:rsidRDefault="006D1FE8" w:rsidP="00E54482">
      <w:pPr>
        <w:widowControl/>
        <w:ind w:firstLine="708"/>
        <w:jc w:val="both"/>
        <w:rPr>
          <w:rFonts w:ascii="Arial" w:hAnsi="Arial" w:cs="Arial"/>
        </w:rPr>
      </w:pPr>
    </w:p>
    <w:p w:rsidR="00E54482" w:rsidRDefault="00E54482" w:rsidP="00E54482">
      <w:pPr>
        <w:ind w:firstLine="708"/>
        <w:jc w:val="both"/>
        <w:rPr>
          <w:rFonts w:ascii="Arial" w:hAnsi="Arial" w:cs="Arial"/>
          <w:b/>
        </w:rPr>
      </w:pPr>
      <w:r>
        <w:rPr>
          <w:rFonts w:ascii="Arial" w:hAnsi="Arial" w:cs="Arial"/>
        </w:rPr>
        <w:t xml:space="preserve">K </w:t>
      </w:r>
      <w:r w:rsidRPr="00BE2923">
        <w:rPr>
          <w:rFonts w:ascii="Arial" w:hAnsi="Arial" w:cs="Arial"/>
        </w:rPr>
        <w:t>návrh</w:t>
      </w:r>
      <w:r>
        <w:rPr>
          <w:rFonts w:ascii="Arial" w:hAnsi="Arial" w:cs="Arial"/>
        </w:rPr>
        <w:t>u</w:t>
      </w:r>
      <w:r w:rsidRPr="00BE2923">
        <w:rPr>
          <w:rFonts w:ascii="Arial" w:hAnsi="Arial" w:cs="Arial"/>
        </w:rPr>
        <w:t xml:space="preserve"> </w:t>
      </w:r>
      <w:r w:rsidRPr="004E247A">
        <w:rPr>
          <w:rFonts w:ascii="Arial" w:hAnsi="Arial" w:cs="Arial"/>
        </w:rPr>
        <w:t xml:space="preserve">poslancov Národnej rady Slovenskej republiky Evy SMOLÍKOVEJ, Ľubomíra PETRÁKA a </w:t>
      </w:r>
      <w:proofErr w:type="spellStart"/>
      <w:r w:rsidRPr="004E247A">
        <w:rPr>
          <w:rFonts w:ascii="Arial" w:hAnsi="Arial" w:cs="Arial"/>
        </w:rPr>
        <w:t>Pétera</w:t>
      </w:r>
      <w:proofErr w:type="spellEnd"/>
      <w:r w:rsidRPr="004E247A">
        <w:rPr>
          <w:rFonts w:ascii="Arial" w:hAnsi="Arial" w:cs="Arial"/>
        </w:rPr>
        <w:t xml:space="preserve"> VÖRÖSA na vydanie zákona, ktorým sa mení a dopĺňa zákon č. 245/2008 Z. z. o výchove a vzdelávaní (školský zákon) a o zmene a doplnení niektorých zákonov v znení neskorších predpisov a ktorým sa menia a dopĺňajú niektoré </w:t>
      </w:r>
      <w:r w:rsidRPr="00B20F9A">
        <w:rPr>
          <w:rFonts w:ascii="Arial" w:hAnsi="Arial" w:cs="Arial"/>
        </w:rPr>
        <w:t xml:space="preserve">zákony </w:t>
      </w:r>
      <w:r w:rsidRPr="00BE2923">
        <w:rPr>
          <w:rFonts w:ascii="Arial" w:hAnsi="Arial" w:cs="Arial"/>
          <w:b/>
        </w:rPr>
        <w:t>(tlač 1</w:t>
      </w:r>
      <w:r>
        <w:rPr>
          <w:rFonts w:ascii="Arial" w:hAnsi="Arial" w:cs="Arial"/>
          <w:b/>
        </w:rPr>
        <w:t>468</w:t>
      </w:r>
      <w:r w:rsidRPr="00BE2923">
        <w:rPr>
          <w:rFonts w:ascii="Arial" w:hAnsi="Arial" w:cs="Arial"/>
          <w:b/>
        </w:rPr>
        <w:t>)</w:t>
      </w:r>
      <w:r>
        <w:rPr>
          <w:rFonts w:ascii="Arial" w:hAnsi="Arial" w:cs="Arial"/>
          <w:b/>
        </w:rPr>
        <w:t xml:space="preserve"> </w:t>
      </w:r>
      <w:r>
        <w:rPr>
          <w:rFonts w:ascii="Arial" w:hAnsi="Arial" w:cs="Arial"/>
        </w:rPr>
        <w:t xml:space="preserve">zaujali </w:t>
      </w:r>
      <w:r>
        <w:rPr>
          <w:rFonts w:ascii="Arial" w:hAnsi="Arial" w:cs="Arial"/>
          <w:b/>
        </w:rPr>
        <w:t>výbory</w:t>
      </w:r>
      <w:r>
        <w:rPr>
          <w:rFonts w:ascii="Arial" w:hAnsi="Arial" w:cs="Arial"/>
        </w:rPr>
        <w:t xml:space="preserve"> Národnej rady Slovenskej republiky tieto </w:t>
      </w:r>
      <w:r>
        <w:rPr>
          <w:rFonts w:ascii="Arial" w:hAnsi="Arial" w:cs="Arial"/>
          <w:b/>
        </w:rPr>
        <w:t>stanoviská:</w:t>
      </w:r>
    </w:p>
    <w:p w:rsidR="00E54482" w:rsidRDefault="00E54482" w:rsidP="00E54482">
      <w:pPr>
        <w:tabs>
          <w:tab w:val="left" w:pos="1080"/>
        </w:tabs>
        <w:jc w:val="both"/>
        <w:rPr>
          <w:rFonts w:ascii="Arial" w:hAnsi="Arial" w:cs="Arial"/>
          <w:b/>
        </w:rPr>
      </w:pPr>
    </w:p>
    <w:p w:rsidR="00E54482" w:rsidRDefault="00E54482" w:rsidP="00E54482">
      <w:pPr>
        <w:tabs>
          <w:tab w:val="left" w:pos="720"/>
        </w:tabs>
        <w:jc w:val="both"/>
        <w:rPr>
          <w:rFonts w:ascii="Arial" w:hAnsi="Arial" w:cs="Arial"/>
        </w:rPr>
      </w:pPr>
      <w:r>
        <w:rPr>
          <w:rFonts w:ascii="Arial" w:hAnsi="Arial" w:cs="Arial"/>
          <w:b/>
        </w:rPr>
        <w:t xml:space="preserve">Ústavnoprávny výbor Národnej rady Slovenskej republiky  </w:t>
      </w:r>
      <w:r>
        <w:rPr>
          <w:rFonts w:ascii="Arial" w:hAnsi="Arial" w:cs="Arial"/>
        </w:rPr>
        <w:t>v uznesení č. 665 z 19. júna 2019</w:t>
      </w:r>
    </w:p>
    <w:p w:rsidR="00E54482" w:rsidRPr="005D2BC1" w:rsidRDefault="00E54482" w:rsidP="00E54482">
      <w:pPr>
        <w:tabs>
          <w:tab w:val="left" w:pos="720"/>
        </w:tabs>
        <w:jc w:val="both"/>
        <w:rPr>
          <w:rFonts w:ascii="Arial" w:hAnsi="Arial" w:cs="Arial"/>
        </w:rPr>
      </w:pPr>
      <w:r w:rsidRPr="005D2BC1">
        <w:rPr>
          <w:rFonts w:ascii="Arial" w:hAnsi="Arial" w:cs="Arial"/>
        </w:rPr>
        <w:t xml:space="preserve">a </w:t>
      </w:r>
    </w:p>
    <w:p w:rsidR="00E54482" w:rsidRPr="007C28EA" w:rsidRDefault="00E54482" w:rsidP="00E54482">
      <w:pPr>
        <w:tabs>
          <w:tab w:val="left" w:pos="720"/>
        </w:tabs>
        <w:jc w:val="both"/>
        <w:rPr>
          <w:rFonts w:ascii="Arial" w:hAnsi="Arial" w:cs="Arial"/>
        </w:rPr>
      </w:pPr>
      <w:r w:rsidRPr="00BE2923">
        <w:rPr>
          <w:rFonts w:ascii="Arial" w:hAnsi="Arial" w:cs="Arial"/>
          <w:b/>
        </w:rPr>
        <w:t xml:space="preserve">Výbor Národnej rady Slovenskej republiky pre </w:t>
      </w:r>
      <w:r>
        <w:rPr>
          <w:rFonts w:ascii="Arial" w:hAnsi="Arial" w:cs="Arial"/>
          <w:b/>
        </w:rPr>
        <w:t>financie a rozpočet</w:t>
      </w:r>
      <w:r>
        <w:rPr>
          <w:rFonts w:ascii="Arial" w:hAnsi="Arial" w:cs="Arial"/>
        </w:rPr>
        <w:t xml:space="preserve"> v uznesení č. 425 z 13. júna 2019 </w:t>
      </w:r>
      <w:r>
        <w:rPr>
          <w:rFonts w:ascii="Arial" w:hAnsi="Arial" w:cs="Arial"/>
          <w:b/>
        </w:rPr>
        <w:t xml:space="preserve"> zhodne odporúčajú návrh zákona schváliť.</w:t>
      </w:r>
      <w:r w:rsidRPr="007C28EA">
        <w:rPr>
          <w:rFonts w:ascii="Arial" w:hAnsi="Arial" w:cs="Arial"/>
        </w:rPr>
        <w:t xml:space="preserve"> </w:t>
      </w:r>
    </w:p>
    <w:p w:rsidR="00E54482" w:rsidRDefault="00E54482" w:rsidP="00E54482">
      <w:pPr>
        <w:jc w:val="both"/>
        <w:rPr>
          <w:rFonts w:ascii="Arial" w:hAnsi="Arial" w:cs="Arial"/>
        </w:rPr>
      </w:pPr>
    </w:p>
    <w:p w:rsidR="00E54482" w:rsidRDefault="00E54482" w:rsidP="00E54482">
      <w:pPr>
        <w:tabs>
          <w:tab w:val="left" w:pos="1080"/>
        </w:tabs>
        <w:jc w:val="both"/>
        <w:rPr>
          <w:rFonts w:ascii="Arial" w:hAnsi="Arial" w:cs="Arial"/>
          <w:b/>
        </w:rPr>
      </w:pPr>
      <w:r>
        <w:rPr>
          <w:rFonts w:ascii="Arial" w:hAnsi="Arial" w:cs="Arial"/>
          <w:b/>
        </w:rPr>
        <w:t>Výbor Národnej rady Slovenskej republiky pre vzdelávanie, vedu, mládež</w:t>
      </w:r>
      <w:r>
        <w:rPr>
          <w:rFonts w:ascii="Arial" w:hAnsi="Arial" w:cs="Arial"/>
          <w:b/>
        </w:rPr>
        <w:br/>
      </w:r>
      <w:r>
        <w:rPr>
          <w:rFonts w:ascii="Arial" w:hAnsi="Arial" w:cs="Arial"/>
        </w:rPr>
        <w:t xml:space="preserve">v uznesení č. 235 z 25. júna 2019 </w:t>
      </w:r>
      <w:r>
        <w:rPr>
          <w:rFonts w:ascii="Arial" w:hAnsi="Arial" w:cs="Arial"/>
          <w:b/>
        </w:rPr>
        <w:t xml:space="preserve"> odporúča</w:t>
      </w:r>
      <w:r>
        <w:rPr>
          <w:rFonts w:ascii="Arial" w:hAnsi="Arial" w:cs="Arial"/>
        </w:rPr>
        <w:t xml:space="preserve"> návrh zákona </w:t>
      </w:r>
      <w:r>
        <w:rPr>
          <w:rFonts w:ascii="Arial" w:hAnsi="Arial" w:cs="Arial"/>
          <w:b/>
        </w:rPr>
        <w:t xml:space="preserve">schváliť s pozmeňovacími a doplňujúcimi návrhmi </w:t>
      </w:r>
      <w:r>
        <w:rPr>
          <w:rFonts w:ascii="Arial" w:hAnsi="Arial" w:cs="Arial"/>
        </w:rPr>
        <w:t>uvedenými v časti IV. spoločnej správy.</w:t>
      </w:r>
    </w:p>
    <w:p w:rsidR="00E54482" w:rsidRDefault="00E54482" w:rsidP="00E54482">
      <w:pPr>
        <w:widowControl/>
        <w:rPr>
          <w:rFonts w:ascii="Arial" w:hAnsi="Arial" w:cs="Arial"/>
          <w:b/>
        </w:rPr>
      </w:pPr>
    </w:p>
    <w:p w:rsidR="006D1FE8" w:rsidRDefault="006D1FE8" w:rsidP="00E54482">
      <w:pPr>
        <w:widowControl/>
        <w:rPr>
          <w:rFonts w:ascii="Arial" w:hAnsi="Arial" w:cs="Arial"/>
          <w:b/>
        </w:rPr>
      </w:pPr>
    </w:p>
    <w:p w:rsidR="00E54482" w:rsidRDefault="00E54482" w:rsidP="00E54482">
      <w:pPr>
        <w:widowControl/>
        <w:jc w:val="center"/>
        <w:rPr>
          <w:rFonts w:ascii="Arial" w:hAnsi="Arial" w:cs="Arial"/>
          <w:b/>
        </w:rPr>
      </w:pPr>
      <w:r>
        <w:rPr>
          <w:rFonts w:ascii="Arial" w:hAnsi="Arial" w:cs="Arial"/>
          <w:b/>
        </w:rPr>
        <w:t>IV.</w:t>
      </w:r>
    </w:p>
    <w:p w:rsidR="00E54482" w:rsidRDefault="00E54482" w:rsidP="00E54482">
      <w:pPr>
        <w:widowControl/>
        <w:jc w:val="both"/>
        <w:rPr>
          <w:rFonts w:ascii="Arial" w:hAnsi="Arial" w:cs="Arial"/>
          <w:b/>
        </w:rPr>
      </w:pPr>
    </w:p>
    <w:p w:rsidR="006D1FE8" w:rsidRDefault="006D1FE8" w:rsidP="00E54482">
      <w:pPr>
        <w:widowControl/>
        <w:jc w:val="both"/>
        <w:rPr>
          <w:rFonts w:ascii="Arial" w:hAnsi="Arial" w:cs="Arial"/>
          <w:b/>
        </w:rPr>
      </w:pPr>
    </w:p>
    <w:p w:rsidR="00E54482" w:rsidRDefault="00E54482" w:rsidP="00E54482">
      <w:pPr>
        <w:widowControl/>
        <w:ind w:firstLine="708"/>
        <w:jc w:val="both"/>
        <w:rPr>
          <w:rFonts w:ascii="Arial" w:hAnsi="Arial" w:cs="Arial"/>
        </w:rPr>
      </w:pPr>
      <w:r>
        <w:rPr>
          <w:rFonts w:ascii="Arial" w:hAnsi="Arial" w:cs="Arial"/>
        </w:rPr>
        <w:t>Z uznesenia výboru Národnej rady Slovenskej republiky uvedených v III. časti tejto spoločnej správy vyplýva</w:t>
      </w:r>
      <w:r w:rsidR="005D2BC1">
        <w:rPr>
          <w:rFonts w:ascii="Arial" w:hAnsi="Arial" w:cs="Arial"/>
        </w:rPr>
        <w:t>jú tieto pozmeňujúce a doplňujúce návrhy</w:t>
      </w:r>
      <w:r>
        <w:rPr>
          <w:rFonts w:ascii="Arial" w:hAnsi="Arial" w:cs="Arial"/>
        </w:rPr>
        <w:t>:</w:t>
      </w:r>
    </w:p>
    <w:p w:rsidR="00E54482" w:rsidRDefault="00E54482" w:rsidP="00E54482">
      <w:pPr>
        <w:jc w:val="both"/>
        <w:rPr>
          <w:rFonts w:ascii="Arial" w:hAnsi="Arial" w:cs="Arial"/>
        </w:rPr>
      </w:pPr>
    </w:p>
    <w:p w:rsidR="00766DED" w:rsidRDefault="00766DED" w:rsidP="006A1323">
      <w:pPr>
        <w:tabs>
          <w:tab w:val="left" w:pos="3686"/>
        </w:tabs>
        <w:jc w:val="both"/>
        <w:rPr>
          <w:rFonts w:ascii="Arial" w:hAnsi="Arial" w:cs="Arial"/>
          <w:b/>
          <w:color w:val="000000" w:themeColor="text1"/>
        </w:rPr>
      </w:pPr>
      <w:r w:rsidRPr="007F7466">
        <w:rPr>
          <w:rFonts w:ascii="Arial" w:hAnsi="Arial" w:cs="Arial"/>
          <w:b/>
          <w:color w:val="000000" w:themeColor="text1"/>
        </w:rPr>
        <w:t>K čl. I</w:t>
      </w:r>
    </w:p>
    <w:p w:rsidR="00DA2411" w:rsidRPr="007F7466" w:rsidRDefault="00DA2411" w:rsidP="006A1323">
      <w:pPr>
        <w:tabs>
          <w:tab w:val="left" w:pos="3686"/>
        </w:tabs>
        <w:jc w:val="both"/>
        <w:rPr>
          <w:rFonts w:ascii="Arial" w:hAnsi="Arial" w:cs="Arial"/>
          <w:b/>
          <w:color w:val="000000" w:themeColor="text1"/>
        </w:rPr>
      </w:pPr>
    </w:p>
    <w:p w:rsidR="00766DED" w:rsidRPr="006D1FE8" w:rsidRDefault="00766DED" w:rsidP="006D1FE8">
      <w:pPr>
        <w:pStyle w:val="Odsekzoznamu"/>
        <w:numPr>
          <w:ilvl w:val="0"/>
          <w:numId w:val="21"/>
        </w:numPr>
        <w:jc w:val="both"/>
        <w:rPr>
          <w:rFonts w:ascii="Arial" w:hAnsi="Arial" w:cs="Arial"/>
          <w:color w:val="000000" w:themeColor="text1"/>
        </w:rPr>
      </w:pPr>
      <w:r w:rsidRPr="006D1FE8">
        <w:rPr>
          <w:rFonts w:ascii="Arial" w:hAnsi="Arial" w:cs="Arial"/>
          <w:color w:val="000000" w:themeColor="text1"/>
        </w:rPr>
        <w:t xml:space="preserve">Bod 5 znie: </w:t>
      </w:r>
    </w:p>
    <w:p w:rsidR="00766DED" w:rsidRPr="007F7466" w:rsidRDefault="00766DED" w:rsidP="00DA2411">
      <w:pPr>
        <w:pStyle w:val="Odsekzoznamu"/>
        <w:ind w:left="426" w:firstLine="283"/>
        <w:jc w:val="both"/>
        <w:rPr>
          <w:rFonts w:ascii="Arial" w:hAnsi="Arial" w:cs="Arial"/>
          <w:color w:val="000000" w:themeColor="text1"/>
          <w:sz w:val="24"/>
          <w:szCs w:val="24"/>
        </w:rPr>
      </w:pPr>
      <w:r w:rsidRPr="007F7466">
        <w:rPr>
          <w:rFonts w:ascii="Arial" w:hAnsi="Arial" w:cs="Arial"/>
          <w:color w:val="000000" w:themeColor="text1"/>
          <w:sz w:val="24"/>
          <w:szCs w:val="24"/>
        </w:rPr>
        <w:t>„5. V § 19 sa vypúšťajú odseky 4 až 7.</w:t>
      </w:r>
    </w:p>
    <w:p w:rsidR="00766DED" w:rsidRPr="007F7466" w:rsidRDefault="00766DED" w:rsidP="00DA2411">
      <w:pPr>
        <w:pStyle w:val="Odsekzoznamu"/>
        <w:ind w:left="426" w:firstLine="283"/>
        <w:jc w:val="both"/>
        <w:rPr>
          <w:rFonts w:ascii="Arial" w:hAnsi="Arial" w:cs="Arial"/>
          <w:color w:val="000000" w:themeColor="text1"/>
          <w:sz w:val="24"/>
          <w:szCs w:val="24"/>
        </w:rPr>
      </w:pPr>
      <w:r w:rsidRPr="007F7466">
        <w:rPr>
          <w:rFonts w:ascii="Arial" w:hAnsi="Arial" w:cs="Arial"/>
          <w:color w:val="000000" w:themeColor="text1"/>
          <w:sz w:val="24"/>
          <w:szCs w:val="24"/>
        </w:rPr>
        <w:t>Doterajšie odseky 8 a 9 sa označujú ako odseky 4 a 5.“.</w:t>
      </w:r>
    </w:p>
    <w:p w:rsidR="00766DED" w:rsidRPr="006A1323" w:rsidRDefault="00766DED" w:rsidP="006A1323">
      <w:pPr>
        <w:pStyle w:val="Odsekzoznamu"/>
        <w:ind w:left="426"/>
        <w:jc w:val="both"/>
        <w:rPr>
          <w:rFonts w:ascii="Arial" w:hAnsi="Arial" w:cs="Arial"/>
          <w:color w:val="000000" w:themeColor="text1"/>
          <w:sz w:val="24"/>
          <w:szCs w:val="24"/>
        </w:rPr>
      </w:pPr>
      <w:r w:rsidRPr="007F7466">
        <w:rPr>
          <w:rFonts w:ascii="Arial" w:hAnsi="Arial" w:cs="Arial"/>
          <w:color w:val="000000" w:themeColor="text1"/>
          <w:sz w:val="24"/>
          <w:szCs w:val="24"/>
        </w:rPr>
        <w:tab/>
      </w:r>
      <w:r w:rsidRPr="007F7466">
        <w:rPr>
          <w:rFonts w:ascii="Arial" w:hAnsi="Arial" w:cs="Arial"/>
          <w:color w:val="000000" w:themeColor="text1"/>
          <w:sz w:val="24"/>
          <w:szCs w:val="24"/>
        </w:rPr>
        <w:tab/>
      </w:r>
      <w:r w:rsidRPr="007F7466">
        <w:rPr>
          <w:rFonts w:ascii="Arial" w:hAnsi="Arial" w:cs="Arial"/>
          <w:color w:val="000000" w:themeColor="text1"/>
          <w:sz w:val="24"/>
          <w:szCs w:val="24"/>
        </w:rPr>
        <w:tab/>
      </w:r>
      <w:r w:rsidRPr="007F7466">
        <w:rPr>
          <w:rFonts w:ascii="Arial" w:hAnsi="Arial" w:cs="Arial"/>
          <w:color w:val="000000" w:themeColor="text1"/>
          <w:sz w:val="24"/>
          <w:szCs w:val="24"/>
        </w:rPr>
        <w:tab/>
      </w:r>
      <w:r w:rsidRPr="007F7466">
        <w:rPr>
          <w:rFonts w:ascii="Arial" w:hAnsi="Arial" w:cs="Arial"/>
          <w:color w:val="000000" w:themeColor="text1"/>
          <w:sz w:val="24"/>
          <w:szCs w:val="24"/>
        </w:rPr>
        <w:tab/>
      </w:r>
      <w:r w:rsidRPr="006A1323">
        <w:rPr>
          <w:rFonts w:ascii="Arial" w:hAnsi="Arial" w:cs="Arial"/>
          <w:b/>
          <w:i/>
          <w:color w:val="000000" w:themeColor="text1"/>
          <w:sz w:val="24"/>
          <w:szCs w:val="24"/>
          <w:u w:val="single"/>
        </w:rPr>
        <w:t xml:space="preserve"> </w:t>
      </w:r>
    </w:p>
    <w:p w:rsidR="00766DED" w:rsidRPr="007F7466" w:rsidRDefault="00766DED" w:rsidP="006A1323">
      <w:pPr>
        <w:ind w:left="3540" w:firstLine="6"/>
        <w:jc w:val="both"/>
        <w:rPr>
          <w:rFonts w:ascii="Arial" w:hAnsi="Arial" w:cs="Arial"/>
          <w:color w:val="000000" w:themeColor="text1"/>
        </w:rPr>
      </w:pPr>
      <w:r w:rsidRPr="007F7466">
        <w:rPr>
          <w:rFonts w:ascii="Arial" w:hAnsi="Arial" w:cs="Arial"/>
          <w:color w:val="000000" w:themeColor="text1"/>
        </w:rPr>
        <w:t xml:space="preserve">Navrhuje sa, aby povinné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nebolo súčasťou plnenia povinnej školskej dochádzky. Úprava vyplýva zo záverov rokovaní predkladateľov novely zákona s ostatnými zainteresovanými aktérmi z oblasti výchovy a vzdelávania v Slovenskej republike. Povinná školská dochádzka je dlhodobo nastavená v Slovenskej republike ako desať ročná. Všetkým deťom sa dávajú rovnaké štartovacie podmienky na úspešné </w:t>
      </w:r>
      <w:r w:rsidRPr="007F7466">
        <w:rPr>
          <w:rFonts w:ascii="Arial" w:hAnsi="Arial" w:cs="Arial"/>
          <w:color w:val="000000" w:themeColor="text1"/>
        </w:rPr>
        <w:lastRenderedPageBreak/>
        <w:t>zvládnutie vzdelávania a získania kompetencií (vedomosti, postoje a zručnosti) potrebných pre uplatnenie sa  na trhu práce.</w:t>
      </w:r>
    </w:p>
    <w:p w:rsidR="00766DED" w:rsidRPr="007F7466" w:rsidRDefault="00766DED" w:rsidP="006A1323">
      <w:pPr>
        <w:ind w:left="3540" w:firstLine="6"/>
        <w:jc w:val="both"/>
        <w:rPr>
          <w:rFonts w:ascii="Arial" w:hAnsi="Arial" w:cs="Arial"/>
          <w:color w:val="000000" w:themeColor="text1"/>
        </w:rPr>
      </w:pPr>
      <w:r w:rsidRPr="007F7466">
        <w:rPr>
          <w:rFonts w:ascii="Arial" w:hAnsi="Arial" w:cs="Arial"/>
          <w:color w:val="000000" w:themeColor="text1"/>
        </w:rPr>
        <w:t>Štatisticky bude Slovenská republika aj naďalej patriť k štátom Európskej únii s najnižším percentom predčasného ukončenia povinnej školskej dochádzky v základnej škole. Z uvedeného dôvodu by predĺženie povinnej školskej dochádzky mohlo tento pozitívny stav narušiť.</w:t>
      </w:r>
    </w:p>
    <w:p w:rsidR="00766DED" w:rsidRPr="007F7466" w:rsidRDefault="00766DED" w:rsidP="006A1323">
      <w:pPr>
        <w:ind w:left="3544"/>
        <w:jc w:val="both"/>
        <w:rPr>
          <w:rFonts w:ascii="Arial" w:hAnsi="Arial" w:cs="Arial"/>
          <w:color w:val="000000" w:themeColor="text1"/>
        </w:rPr>
      </w:pPr>
      <w:r w:rsidRPr="007F7466">
        <w:rPr>
          <w:rFonts w:ascii="Arial" w:hAnsi="Arial" w:cs="Arial"/>
          <w:color w:val="000000" w:themeColor="text1"/>
        </w:rPr>
        <w:t>V tejto súvislosti je potrebné technicky upraviť aj § 19 tak, aby vypustenie nultého ročníka a dodatočného odkladu ostali zachované podľa pôvodného zákona.</w:t>
      </w:r>
    </w:p>
    <w:p w:rsidR="00766DED" w:rsidRDefault="00766DED" w:rsidP="006A1323">
      <w:pPr>
        <w:ind w:left="3544"/>
        <w:jc w:val="both"/>
        <w:rPr>
          <w:rFonts w:ascii="Arial" w:hAnsi="Arial" w:cs="Arial"/>
          <w:color w:val="000000" w:themeColor="text1"/>
        </w:rPr>
      </w:pPr>
    </w:p>
    <w:p w:rsidR="00806B33" w:rsidRDefault="00806B33" w:rsidP="00806B33">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806B33" w:rsidRDefault="00806B33" w:rsidP="00806B33">
      <w:pPr>
        <w:pStyle w:val="Bezriadkovania"/>
        <w:ind w:left="2832" w:firstLine="708"/>
        <w:jc w:val="both"/>
        <w:rPr>
          <w:rFonts w:ascii="Arial" w:hAnsi="Arial" w:cs="Arial"/>
          <w:szCs w:val="24"/>
        </w:rPr>
      </w:pPr>
    </w:p>
    <w:p w:rsidR="00806B33" w:rsidRDefault="00806B33" w:rsidP="00806B33">
      <w:pPr>
        <w:ind w:left="4252" w:firstLine="704"/>
        <w:jc w:val="right"/>
        <w:rPr>
          <w:rFonts w:ascii="Arial" w:hAnsi="Arial" w:cs="Arial"/>
          <w:b/>
        </w:rPr>
      </w:pPr>
      <w:r>
        <w:rPr>
          <w:rFonts w:ascii="Arial" w:hAnsi="Arial" w:cs="Arial"/>
          <w:b/>
        </w:rPr>
        <w:t>Gestorský výbor odporúča schváliť</w:t>
      </w:r>
    </w:p>
    <w:p w:rsidR="00F712AD" w:rsidRPr="007F7466" w:rsidRDefault="00F712AD" w:rsidP="00806B33">
      <w:pPr>
        <w:ind w:left="4252" w:firstLine="704"/>
        <w:jc w:val="right"/>
        <w:rPr>
          <w:rFonts w:ascii="Arial" w:hAnsi="Arial" w:cs="Arial"/>
          <w:color w:val="000000" w:themeColor="text1"/>
        </w:rPr>
      </w:pPr>
    </w:p>
    <w:p w:rsidR="00766DED" w:rsidRPr="007F7466" w:rsidRDefault="00766DED" w:rsidP="006D1FE8">
      <w:pPr>
        <w:pStyle w:val="Odsekzoznamu"/>
        <w:numPr>
          <w:ilvl w:val="0"/>
          <w:numId w:val="21"/>
        </w:numPr>
        <w:jc w:val="both"/>
        <w:rPr>
          <w:rFonts w:ascii="Arial" w:hAnsi="Arial" w:cs="Arial"/>
          <w:color w:val="000000" w:themeColor="text1"/>
          <w:sz w:val="24"/>
          <w:szCs w:val="24"/>
        </w:rPr>
      </w:pPr>
      <w:r w:rsidRPr="007F7466">
        <w:rPr>
          <w:rFonts w:ascii="Arial" w:hAnsi="Arial" w:cs="Arial"/>
          <w:color w:val="000000" w:themeColor="text1"/>
          <w:sz w:val="24"/>
          <w:szCs w:val="24"/>
        </w:rPr>
        <w:t>Bod 6 znie:</w:t>
      </w:r>
    </w:p>
    <w:p w:rsidR="00766DED" w:rsidRPr="007F7466" w:rsidRDefault="00766DED" w:rsidP="00F712AD">
      <w:pPr>
        <w:pStyle w:val="Odsekzoznamu"/>
        <w:ind w:left="708"/>
        <w:jc w:val="both"/>
        <w:rPr>
          <w:rFonts w:ascii="Arial" w:hAnsi="Arial" w:cs="Arial"/>
          <w:color w:val="000000" w:themeColor="text1"/>
          <w:sz w:val="24"/>
          <w:szCs w:val="24"/>
        </w:rPr>
      </w:pPr>
      <w:r w:rsidRPr="007F7466">
        <w:rPr>
          <w:rFonts w:ascii="Arial" w:hAnsi="Arial" w:cs="Arial"/>
          <w:color w:val="000000" w:themeColor="text1"/>
          <w:sz w:val="24"/>
          <w:szCs w:val="24"/>
        </w:rPr>
        <w:t xml:space="preserve">„6. V § 19 ods. 4 sa slová „prevencie a“  nahrádzajú slovom „prevencie,“ a na konci sa pripájajú tieto slová: „a doklad o získaní </w:t>
      </w:r>
      <w:proofErr w:type="spellStart"/>
      <w:r w:rsidRPr="007F7466">
        <w:rPr>
          <w:rFonts w:ascii="Arial" w:hAnsi="Arial" w:cs="Arial"/>
          <w:color w:val="000000" w:themeColor="text1"/>
          <w:sz w:val="24"/>
          <w:szCs w:val="24"/>
        </w:rPr>
        <w:t>predprimárneho</w:t>
      </w:r>
      <w:proofErr w:type="spellEnd"/>
      <w:r w:rsidRPr="007F7466">
        <w:rPr>
          <w:rFonts w:ascii="Arial" w:hAnsi="Arial" w:cs="Arial"/>
          <w:color w:val="000000" w:themeColor="text1"/>
          <w:sz w:val="24"/>
          <w:szCs w:val="24"/>
        </w:rPr>
        <w:t xml:space="preserve"> vzdelania“.“.</w:t>
      </w:r>
    </w:p>
    <w:p w:rsidR="00766DED" w:rsidRPr="006A1323" w:rsidRDefault="00766DED" w:rsidP="006A1323">
      <w:pPr>
        <w:contextualSpacing/>
        <w:jc w:val="both"/>
        <w:rPr>
          <w:rFonts w:ascii="Arial" w:hAnsi="Arial" w:cs="Arial"/>
          <w:b/>
          <w:i/>
          <w:color w:val="000000" w:themeColor="text1"/>
          <w:u w:val="single"/>
        </w:rPr>
      </w:pPr>
    </w:p>
    <w:p w:rsidR="00766DED" w:rsidRPr="007F7466" w:rsidRDefault="00766DED" w:rsidP="006A1323">
      <w:pPr>
        <w:pStyle w:val="Odsekzoznamu"/>
        <w:ind w:left="3544"/>
        <w:contextualSpacing/>
        <w:jc w:val="both"/>
        <w:rPr>
          <w:rFonts w:ascii="Arial" w:hAnsi="Arial" w:cs="Arial"/>
          <w:color w:val="000000" w:themeColor="text1"/>
          <w:sz w:val="24"/>
          <w:szCs w:val="24"/>
        </w:rPr>
      </w:pPr>
      <w:r w:rsidRPr="007F7466">
        <w:rPr>
          <w:rFonts w:ascii="Arial" w:hAnsi="Arial" w:cs="Arial"/>
          <w:color w:val="000000" w:themeColor="text1"/>
          <w:sz w:val="24"/>
          <w:szCs w:val="24"/>
        </w:rPr>
        <w:t xml:space="preserve">V nadväznosti na vyňatie povinného </w:t>
      </w:r>
      <w:proofErr w:type="spellStart"/>
      <w:r w:rsidRPr="007F7466">
        <w:rPr>
          <w:rFonts w:ascii="Arial" w:hAnsi="Arial" w:cs="Arial"/>
          <w:color w:val="000000" w:themeColor="text1"/>
          <w:sz w:val="24"/>
          <w:szCs w:val="24"/>
        </w:rPr>
        <w:t>predprimárneho</w:t>
      </w:r>
      <w:proofErr w:type="spellEnd"/>
      <w:r w:rsidRPr="007F7466">
        <w:rPr>
          <w:rFonts w:ascii="Arial" w:hAnsi="Arial" w:cs="Arial"/>
          <w:color w:val="000000" w:themeColor="text1"/>
          <w:sz w:val="24"/>
          <w:szCs w:val="24"/>
        </w:rPr>
        <w:t xml:space="preserve"> vzdelávania v materskej škole z povinnej školskej dochádzky sa ukladá povinnosť zákonnému zástupcovi k žiadosti o výnimočné prijatie dieťaťa na plnenie povinnej školskej dochádzky predložiť doklad dosvedčujúci získanie </w:t>
      </w:r>
      <w:proofErr w:type="spellStart"/>
      <w:r w:rsidRPr="007F7466">
        <w:rPr>
          <w:rFonts w:ascii="Arial" w:hAnsi="Arial" w:cs="Arial"/>
          <w:color w:val="000000" w:themeColor="text1"/>
          <w:sz w:val="24"/>
          <w:szCs w:val="24"/>
        </w:rPr>
        <w:t>predprimárneho</w:t>
      </w:r>
      <w:proofErr w:type="spellEnd"/>
      <w:r w:rsidRPr="007F7466">
        <w:rPr>
          <w:rFonts w:ascii="Arial" w:hAnsi="Arial" w:cs="Arial"/>
          <w:color w:val="000000" w:themeColor="text1"/>
          <w:sz w:val="24"/>
          <w:szCs w:val="24"/>
        </w:rPr>
        <w:t xml:space="preserve"> vzdelania, ako podmienky začať plniť povinnú školskú dochádzku v základnej škole.</w:t>
      </w:r>
    </w:p>
    <w:p w:rsidR="00766DED" w:rsidRDefault="00766DED" w:rsidP="006A1323">
      <w:pPr>
        <w:pStyle w:val="Odsekzoznamu"/>
        <w:ind w:left="3544"/>
        <w:jc w:val="both"/>
        <w:rPr>
          <w:rFonts w:ascii="Arial" w:hAnsi="Arial" w:cs="Arial"/>
          <w:color w:val="000000" w:themeColor="text1"/>
          <w:sz w:val="24"/>
          <w:szCs w:val="24"/>
        </w:rPr>
      </w:pPr>
    </w:p>
    <w:p w:rsidR="00806B33" w:rsidRDefault="00806B33" w:rsidP="00806B33">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806B33" w:rsidRDefault="00806B33" w:rsidP="00806B33">
      <w:pPr>
        <w:pStyle w:val="Bezriadkovania"/>
        <w:ind w:left="2832" w:firstLine="708"/>
        <w:jc w:val="both"/>
        <w:rPr>
          <w:rFonts w:ascii="Arial" w:hAnsi="Arial" w:cs="Arial"/>
          <w:szCs w:val="24"/>
        </w:rPr>
      </w:pPr>
    </w:p>
    <w:p w:rsidR="00806B33" w:rsidRPr="007F7466" w:rsidRDefault="00806B33" w:rsidP="00806B33">
      <w:pPr>
        <w:ind w:left="4252" w:firstLine="704"/>
        <w:jc w:val="right"/>
        <w:rPr>
          <w:rFonts w:ascii="Arial" w:hAnsi="Arial" w:cs="Arial"/>
          <w:color w:val="000000" w:themeColor="text1"/>
        </w:rPr>
      </w:pPr>
      <w:r>
        <w:rPr>
          <w:rFonts w:ascii="Arial" w:hAnsi="Arial" w:cs="Arial"/>
          <w:b/>
        </w:rPr>
        <w:t>Gestorský výbor odporúča schváliť</w:t>
      </w:r>
    </w:p>
    <w:p w:rsidR="00806B33" w:rsidRPr="007F7466" w:rsidRDefault="00806B33" w:rsidP="006A1323">
      <w:pPr>
        <w:pStyle w:val="Odsekzoznamu"/>
        <w:ind w:left="3544"/>
        <w:jc w:val="both"/>
        <w:rPr>
          <w:rFonts w:ascii="Arial" w:hAnsi="Arial" w:cs="Arial"/>
          <w:color w:val="000000" w:themeColor="text1"/>
          <w:sz w:val="24"/>
          <w:szCs w:val="24"/>
        </w:rPr>
      </w:pPr>
    </w:p>
    <w:p w:rsidR="00766DED" w:rsidRPr="007F7466" w:rsidRDefault="00766DED" w:rsidP="006D1FE8">
      <w:pPr>
        <w:pStyle w:val="Odsekzoznamu"/>
        <w:numPr>
          <w:ilvl w:val="0"/>
          <w:numId w:val="21"/>
        </w:numPr>
        <w:jc w:val="both"/>
        <w:rPr>
          <w:rFonts w:ascii="Arial" w:hAnsi="Arial" w:cs="Arial"/>
          <w:color w:val="000000" w:themeColor="text1"/>
          <w:sz w:val="24"/>
          <w:szCs w:val="24"/>
        </w:rPr>
      </w:pPr>
      <w:r w:rsidRPr="007F7466">
        <w:rPr>
          <w:rFonts w:ascii="Arial" w:hAnsi="Arial" w:cs="Arial"/>
          <w:color w:val="000000" w:themeColor="text1"/>
          <w:sz w:val="24"/>
          <w:szCs w:val="24"/>
        </w:rPr>
        <w:t>Body 7 a 8 sa vypúšťajú.</w:t>
      </w:r>
    </w:p>
    <w:p w:rsidR="00766DED" w:rsidRPr="007F7466" w:rsidRDefault="00766DED" w:rsidP="00F712AD">
      <w:pPr>
        <w:pStyle w:val="Odsekzoznamu"/>
        <w:ind w:left="426" w:firstLine="282"/>
        <w:jc w:val="both"/>
        <w:rPr>
          <w:rFonts w:ascii="Arial" w:hAnsi="Arial" w:cs="Arial"/>
          <w:color w:val="000000" w:themeColor="text1"/>
          <w:sz w:val="24"/>
          <w:szCs w:val="24"/>
        </w:rPr>
      </w:pPr>
      <w:r w:rsidRPr="007F7466">
        <w:rPr>
          <w:rFonts w:ascii="Arial" w:hAnsi="Arial" w:cs="Arial"/>
          <w:color w:val="000000" w:themeColor="text1"/>
          <w:sz w:val="24"/>
          <w:szCs w:val="24"/>
        </w:rPr>
        <w:t>Doterajšie body sa primerane preznačia.</w:t>
      </w:r>
    </w:p>
    <w:p w:rsidR="006A1323" w:rsidRDefault="006A1323" w:rsidP="006A1323">
      <w:pPr>
        <w:ind w:left="3540"/>
        <w:jc w:val="both"/>
        <w:rPr>
          <w:rFonts w:ascii="Arial" w:hAnsi="Arial" w:cs="Arial"/>
          <w:color w:val="000000" w:themeColor="text1"/>
        </w:rPr>
      </w:pPr>
    </w:p>
    <w:p w:rsidR="00766DED" w:rsidRPr="007F7466" w:rsidRDefault="00766DED" w:rsidP="006A1323">
      <w:pPr>
        <w:ind w:left="3540"/>
        <w:jc w:val="both"/>
        <w:rPr>
          <w:rFonts w:ascii="Arial" w:hAnsi="Arial" w:cs="Arial"/>
          <w:color w:val="000000" w:themeColor="text1"/>
        </w:rPr>
      </w:pPr>
      <w:r w:rsidRPr="007F7466">
        <w:rPr>
          <w:rFonts w:ascii="Arial" w:hAnsi="Arial" w:cs="Arial"/>
          <w:color w:val="000000" w:themeColor="text1"/>
        </w:rPr>
        <w:t xml:space="preserve">Úprava súvisí s bodom 1. Ide o technickú a terminologickú úpravu vzhľadom na návrh, aby povinné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v materskej škole nebolo súčasťou povinnej školskej dochádzky.</w:t>
      </w:r>
    </w:p>
    <w:p w:rsidR="00766DED" w:rsidRPr="007F7466" w:rsidRDefault="00766DED" w:rsidP="006A1323">
      <w:pPr>
        <w:ind w:left="3540"/>
        <w:jc w:val="both"/>
        <w:rPr>
          <w:rFonts w:ascii="Arial" w:hAnsi="Arial" w:cs="Arial"/>
          <w:color w:val="000000" w:themeColor="text1"/>
        </w:rPr>
      </w:pPr>
      <w:r w:rsidRPr="007F7466">
        <w:rPr>
          <w:rFonts w:ascii="Arial" w:hAnsi="Arial" w:cs="Arial"/>
          <w:color w:val="000000" w:themeColor="text1"/>
        </w:rPr>
        <w:t xml:space="preserve">Obsah bodov, ktoré sa vypúšťajú je predmetom komplexného riešenia problematiky povinného </w:t>
      </w:r>
      <w:proofErr w:type="spellStart"/>
      <w:r w:rsidRPr="007F7466">
        <w:rPr>
          <w:rFonts w:ascii="Arial" w:hAnsi="Arial" w:cs="Arial"/>
          <w:color w:val="000000" w:themeColor="text1"/>
        </w:rPr>
        <w:t>predprimárneho</w:t>
      </w:r>
      <w:proofErr w:type="spellEnd"/>
      <w:r w:rsidRPr="007F7466">
        <w:rPr>
          <w:rFonts w:ascii="Arial" w:hAnsi="Arial" w:cs="Arial"/>
          <w:color w:val="000000" w:themeColor="text1"/>
        </w:rPr>
        <w:t xml:space="preserve"> vzdelávania v novo navrhovaných paragrafoch 28a a 59a a čiastočne aj v upravenom § 28 a § 59.</w:t>
      </w:r>
    </w:p>
    <w:p w:rsidR="00766DED" w:rsidRDefault="00766DED" w:rsidP="006A1323">
      <w:pPr>
        <w:jc w:val="both"/>
        <w:rPr>
          <w:rFonts w:ascii="Arial" w:hAnsi="Arial" w:cs="Arial"/>
          <w:color w:val="000000" w:themeColor="text1"/>
        </w:rPr>
      </w:pPr>
    </w:p>
    <w:p w:rsidR="00DA2411" w:rsidRDefault="00DA2411" w:rsidP="006A1323">
      <w:pPr>
        <w:jc w:val="both"/>
        <w:rPr>
          <w:rFonts w:ascii="Arial" w:hAnsi="Arial" w:cs="Arial"/>
          <w:color w:val="000000" w:themeColor="text1"/>
        </w:rPr>
      </w:pPr>
    </w:p>
    <w:p w:rsidR="00DA2411" w:rsidRDefault="00DA2411" w:rsidP="006A1323">
      <w:pPr>
        <w:jc w:val="both"/>
        <w:rPr>
          <w:rFonts w:ascii="Arial" w:hAnsi="Arial" w:cs="Arial"/>
          <w:color w:val="000000" w:themeColor="text1"/>
        </w:rPr>
      </w:pPr>
    </w:p>
    <w:p w:rsidR="00806B33" w:rsidRDefault="00806B33" w:rsidP="00806B33">
      <w:pPr>
        <w:pStyle w:val="Bezriadkovania"/>
        <w:ind w:left="2124" w:firstLine="708"/>
        <w:jc w:val="both"/>
        <w:rPr>
          <w:rFonts w:ascii="Arial" w:hAnsi="Arial" w:cs="Arial"/>
          <w:szCs w:val="24"/>
        </w:rPr>
      </w:pPr>
      <w:r>
        <w:rPr>
          <w:rFonts w:ascii="Arial" w:hAnsi="Arial" w:cs="Arial"/>
          <w:szCs w:val="24"/>
        </w:rPr>
        <w:lastRenderedPageBreak/>
        <w:t>Výbor NR SR pre vzdelávanie, vedu, mládež a šport</w:t>
      </w:r>
    </w:p>
    <w:p w:rsidR="00806B33" w:rsidRDefault="00806B33" w:rsidP="00806B33">
      <w:pPr>
        <w:pStyle w:val="Bezriadkovania"/>
        <w:ind w:left="2832" w:firstLine="708"/>
        <w:jc w:val="both"/>
        <w:rPr>
          <w:rFonts w:ascii="Arial" w:hAnsi="Arial" w:cs="Arial"/>
          <w:szCs w:val="24"/>
        </w:rPr>
      </w:pPr>
    </w:p>
    <w:p w:rsidR="00806B33" w:rsidRPr="007F7466" w:rsidRDefault="00806B33" w:rsidP="00806B33">
      <w:pPr>
        <w:ind w:left="4252" w:firstLine="704"/>
        <w:jc w:val="right"/>
        <w:rPr>
          <w:rFonts w:ascii="Arial" w:hAnsi="Arial" w:cs="Arial"/>
          <w:color w:val="000000" w:themeColor="text1"/>
        </w:rPr>
      </w:pPr>
      <w:r>
        <w:rPr>
          <w:rFonts w:ascii="Arial" w:hAnsi="Arial" w:cs="Arial"/>
          <w:b/>
        </w:rPr>
        <w:t>Gestorský výbor odporúča schváliť</w:t>
      </w:r>
    </w:p>
    <w:p w:rsidR="00806B33" w:rsidRPr="007F7466" w:rsidRDefault="00806B33" w:rsidP="006A1323">
      <w:pPr>
        <w:jc w:val="both"/>
        <w:rPr>
          <w:rFonts w:ascii="Arial" w:hAnsi="Arial" w:cs="Arial"/>
          <w:color w:val="000000" w:themeColor="text1"/>
        </w:rPr>
      </w:pPr>
    </w:p>
    <w:p w:rsidR="00766DED" w:rsidRPr="007F7466" w:rsidRDefault="00766DED" w:rsidP="006D1FE8">
      <w:pPr>
        <w:pStyle w:val="Odsekzoznamu"/>
        <w:numPr>
          <w:ilvl w:val="0"/>
          <w:numId w:val="21"/>
        </w:numPr>
        <w:jc w:val="both"/>
        <w:rPr>
          <w:rFonts w:ascii="Arial" w:hAnsi="Arial" w:cs="Arial"/>
          <w:color w:val="000000" w:themeColor="text1"/>
          <w:sz w:val="24"/>
          <w:szCs w:val="24"/>
        </w:rPr>
      </w:pPr>
      <w:r w:rsidRPr="007F7466">
        <w:rPr>
          <w:rFonts w:ascii="Arial" w:hAnsi="Arial" w:cs="Arial"/>
          <w:color w:val="000000" w:themeColor="text1"/>
          <w:sz w:val="24"/>
          <w:szCs w:val="24"/>
        </w:rPr>
        <w:t>Bod 11 znie:</w:t>
      </w:r>
    </w:p>
    <w:p w:rsidR="00766DED" w:rsidRPr="007F7466" w:rsidRDefault="00766DED" w:rsidP="00F712AD">
      <w:pPr>
        <w:pStyle w:val="Odsekzoznamu"/>
        <w:ind w:left="426" w:firstLine="282"/>
        <w:jc w:val="both"/>
        <w:rPr>
          <w:rFonts w:ascii="Arial" w:hAnsi="Arial" w:cs="Arial"/>
          <w:color w:val="000000" w:themeColor="text1"/>
          <w:sz w:val="24"/>
          <w:szCs w:val="24"/>
        </w:rPr>
      </w:pPr>
      <w:r w:rsidRPr="007F7466">
        <w:rPr>
          <w:rFonts w:ascii="Arial" w:hAnsi="Arial" w:cs="Arial"/>
          <w:color w:val="000000" w:themeColor="text1"/>
          <w:sz w:val="24"/>
          <w:szCs w:val="24"/>
        </w:rPr>
        <w:t xml:space="preserve">„11. V § 28 ods. 6 písmeno a) znie: </w:t>
      </w:r>
    </w:p>
    <w:p w:rsidR="00766DED" w:rsidRPr="007F7466" w:rsidRDefault="00766DED" w:rsidP="00F712AD">
      <w:pPr>
        <w:pStyle w:val="Odsekzoznamu"/>
        <w:ind w:left="426" w:firstLine="282"/>
        <w:jc w:val="both"/>
        <w:rPr>
          <w:rFonts w:ascii="Arial" w:hAnsi="Arial" w:cs="Arial"/>
          <w:color w:val="000000" w:themeColor="text1"/>
          <w:sz w:val="24"/>
          <w:szCs w:val="24"/>
        </w:rPr>
      </w:pPr>
      <w:r w:rsidRPr="007F7466">
        <w:rPr>
          <w:rFonts w:ascii="Arial" w:hAnsi="Arial" w:cs="Arial"/>
          <w:color w:val="000000" w:themeColor="text1"/>
          <w:sz w:val="24"/>
          <w:szCs w:val="24"/>
        </w:rPr>
        <w:t xml:space="preserve">„a) pre ktoré je </w:t>
      </w:r>
      <w:proofErr w:type="spellStart"/>
      <w:r w:rsidRPr="007F7466">
        <w:rPr>
          <w:rFonts w:ascii="Arial" w:hAnsi="Arial" w:cs="Arial"/>
          <w:color w:val="000000" w:themeColor="text1"/>
          <w:sz w:val="24"/>
          <w:szCs w:val="24"/>
        </w:rPr>
        <w:t>predprimárne</w:t>
      </w:r>
      <w:proofErr w:type="spellEnd"/>
      <w:r w:rsidRPr="007F7466">
        <w:rPr>
          <w:rFonts w:ascii="Arial" w:hAnsi="Arial" w:cs="Arial"/>
          <w:color w:val="000000" w:themeColor="text1"/>
          <w:sz w:val="24"/>
          <w:szCs w:val="24"/>
        </w:rPr>
        <w:t xml:space="preserve"> vzdelávanie povinné,“.“.</w:t>
      </w:r>
    </w:p>
    <w:p w:rsidR="00766DED" w:rsidRPr="007F7466" w:rsidRDefault="00766DED" w:rsidP="006A1323">
      <w:pPr>
        <w:pStyle w:val="Odsekzoznamu"/>
        <w:ind w:left="426"/>
        <w:jc w:val="both"/>
        <w:rPr>
          <w:rFonts w:ascii="Arial" w:hAnsi="Arial" w:cs="Arial"/>
          <w:color w:val="000000" w:themeColor="text1"/>
          <w:sz w:val="24"/>
          <w:szCs w:val="24"/>
        </w:rPr>
      </w:pPr>
    </w:p>
    <w:p w:rsidR="00766DED" w:rsidRDefault="00766DED" w:rsidP="006A1323">
      <w:pPr>
        <w:ind w:left="3540"/>
        <w:jc w:val="both"/>
        <w:rPr>
          <w:rFonts w:ascii="Arial" w:hAnsi="Arial" w:cs="Arial"/>
          <w:color w:val="000000" w:themeColor="text1"/>
        </w:rPr>
      </w:pPr>
      <w:r w:rsidRPr="007F7466">
        <w:rPr>
          <w:rFonts w:ascii="Arial" w:hAnsi="Arial" w:cs="Arial"/>
          <w:color w:val="000000" w:themeColor="text1"/>
        </w:rPr>
        <w:t xml:space="preserve">Úprava súvisí s bodom 1. Ide o technickú a terminologickú úpravu vzhľadom na návrh, aby povinné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v materskej škole nebolo súčasťou povinnej školskej dochádzky.</w:t>
      </w:r>
    </w:p>
    <w:p w:rsidR="006A1323" w:rsidRDefault="006A1323" w:rsidP="006A1323">
      <w:pPr>
        <w:ind w:left="3540"/>
        <w:jc w:val="both"/>
        <w:rPr>
          <w:rFonts w:ascii="Arial" w:hAnsi="Arial" w:cs="Arial"/>
          <w:color w:val="000000" w:themeColor="text1"/>
        </w:rPr>
      </w:pPr>
    </w:p>
    <w:p w:rsidR="00806B33" w:rsidRDefault="00806B33" w:rsidP="00806B33">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806B33" w:rsidRDefault="00806B33" w:rsidP="00806B33">
      <w:pPr>
        <w:pStyle w:val="Bezriadkovania"/>
        <w:ind w:left="2832" w:firstLine="708"/>
        <w:jc w:val="both"/>
        <w:rPr>
          <w:rFonts w:ascii="Arial" w:hAnsi="Arial" w:cs="Arial"/>
          <w:szCs w:val="24"/>
        </w:rPr>
      </w:pPr>
    </w:p>
    <w:p w:rsidR="00806B33" w:rsidRPr="007F7466" w:rsidRDefault="00806B33" w:rsidP="00806B33">
      <w:pPr>
        <w:ind w:left="4252" w:firstLine="704"/>
        <w:jc w:val="right"/>
        <w:rPr>
          <w:rFonts w:ascii="Arial" w:hAnsi="Arial" w:cs="Arial"/>
          <w:color w:val="000000" w:themeColor="text1"/>
        </w:rPr>
      </w:pPr>
      <w:r>
        <w:rPr>
          <w:rFonts w:ascii="Arial" w:hAnsi="Arial" w:cs="Arial"/>
          <w:b/>
        </w:rPr>
        <w:t>Gestorský výbor odporúča schváliť</w:t>
      </w:r>
    </w:p>
    <w:p w:rsidR="003907EA" w:rsidRPr="007F7466" w:rsidRDefault="003907EA" w:rsidP="00806B33">
      <w:pPr>
        <w:jc w:val="both"/>
        <w:rPr>
          <w:rFonts w:ascii="Arial" w:hAnsi="Arial" w:cs="Arial"/>
          <w:color w:val="000000" w:themeColor="text1"/>
        </w:rPr>
      </w:pPr>
    </w:p>
    <w:p w:rsidR="00766DED" w:rsidRPr="007F7466" w:rsidRDefault="00766DED" w:rsidP="006D1FE8">
      <w:pPr>
        <w:pStyle w:val="Odsekzoznamu"/>
        <w:numPr>
          <w:ilvl w:val="0"/>
          <w:numId w:val="21"/>
        </w:numPr>
        <w:jc w:val="both"/>
        <w:rPr>
          <w:rFonts w:ascii="Arial" w:hAnsi="Arial" w:cs="Arial"/>
          <w:color w:val="000000" w:themeColor="text1"/>
          <w:sz w:val="24"/>
          <w:szCs w:val="24"/>
        </w:rPr>
      </w:pPr>
      <w:r w:rsidRPr="007F7466">
        <w:rPr>
          <w:rFonts w:ascii="Arial" w:hAnsi="Arial" w:cs="Arial"/>
          <w:color w:val="000000" w:themeColor="text1"/>
          <w:sz w:val="24"/>
          <w:szCs w:val="24"/>
        </w:rPr>
        <w:t>V bode 12 § 28 odsek 8 znie:</w:t>
      </w:r>
    </w:p>
    <w:p w:rsidR="00766DED" w:rsidRPr="007F7466" w:rsidRDefault="00766DED" w:rsidP="00F712AD">
      <w:pPr>
        <w:pStyle w:val="Odsekzoznamu"/>
        <w:ind w:left="708"/>
        <w:jc w:val="both"/>
        <w:rPr>
          <w:rFonts w:ascii="Arial" w:hAnsi="Arial" w:cs="Arial"/>
          <w:color w:val="000000" w:themeColor="text1"/>
          <w:sz w:val="24"/>
          <w:szCs w:val="24"/>
        </w:rPr>
      </w:pPr>
      <w:r w:rsidRPr="007F7466">
        <w:rPr>
          <w:rFonts w:ascii="Arial" w:hAnsi="Arial" w:cs="Arial"/>
          <w:color w:val="000000" w:themeColor="text1"/>
          <w:sz w:val="24"/>
          <w:szCs w:val="24"/>
        </w:rPr>
        <w:t xml:space="preserve">„(8) Deti, pre ktoré je </w:t>
      </w:r>
      <w:proofErr w:type="spellStart"/>
      <w:r w:rsidRPr="007F7466">
        <w:rPr>
          <w:rFonts w:ascii="Arial" w:hAnsi="Arial" w:cs="Arial"/>
          <w:color w:val="000000" w:themeColor="text1"/>
          <w:sz w:val="24"/>
          <w:szCs w:val="24"/>
        </w:rPr>
        <w:t>predprimárne</w:t>
      </w:r>
      <w:proofErr w:type="spellEnd"/>
      <w:r w:rsidRPr="007F7466">
        <w:rPr>
          <w:rFonts w:ascii="Arial" w:hAnsi="Arial" w:cs="Arial"/>
          <w:color w:val="000000" w:themeColor="text1"/>
          <w:sz w:val="24"/>
          <w:szCs w:val="24"/>
        </w:rPr>
        <w:t xml:space="preserve"> vzdelávanie povinné, sa spravidla zaraďujú do samostatnej triedy. Deti so špeciálnymi výchovno-vzdelávacími potrebami sa zaraďujú do tried spolu s ostatnými deťmi alebo do samostatných tried pre deti so špeciálnymi výchovno-vzdelávacími potrebami. Do samostatnej triedy pre deti so špeciálnymi výchovno-vzdelávacími potrebami nemožno zaradiť dieťa výlučne z dôvodu, že pochádza zo sociálne znevýhodneného prostredia; ak samostatnú triedu tvoria len deti zo sociálne znevýhodneného prostredia, v triede môže byť najviac 16 detí. Samostatné triedy možno vytvárať aj pre deti, ktoré sa učia cudzí jazyk; najvyšší počet detí v takejto triede je 12. Individuálnu logopedickú činnosť zabezpečuje v materskej škole logopéd, ktorý je zamestnancom zariadenia výchovného poradenstva a prevencie.“.</w:t>
      </w:r>
    </w:p>
    <w:p w:rsidR="00766DED" w:rsidRPr="007F7466" w:rsidRDefault="00766DED" w:rsidP="006A1323">
      <w:pPr>
        <w:pStyle w:val="Odsekzoznamu"/>
        <w:ind w:left="426"/>
        <w:jc w:val="both"/>
        <w:rPr>
          <w:rFonts w:ascii="Arial" w:hAnsi="Arial" w:cs="Arial"/>
          <w:color w:val="000000" w:themeColor="text1"/>
          <w:sz w:val="24"/>
          <w:szCs w:val="24"/>
        </w:rPr>
      </w:pPr>
    </w:p>
    <w:p w:rsidR="00766DED" w:rsidRDefault="00766DED" w:rsidP="006A1323">
      <w:pPr>
        <w:ind w:left="3540"/>
        <w:jc w:val="both"/>
        <w:rPr>
          <w:rFonts w:ascii="Arial" w:hAnsi="Arial" w:cs="Arial"/>
          <w:color w:val="000000" w:themeColor="text1"/>
        </w:rPr>
      </w:pPr>
      <w:r w:rsidRPr="007F7466">
        <w:rPr>
          <w:rFonts w:ascii="Arial" w:hAnsi="Arial" w:cs="Arial"/>
          <w:color w:val="000000" w:themeColor="text1"/>
        </w:rPr>
        <w:t xml:space="preserve">V nadväznosti na vyňatie povinného </w:t>
      </w:r>
      <w:proofErr w:type="spellStart"/>
      <w:r w:rsidRPr="007F7466">
        <w:rPr>
          <w:rFonts w:ascii="Arial" w:hAnsi="Arial" w:cs="Arial"/>
          <w:color w:val="000000" w:themeColor="text1"/>
        </w:rPr>
        <w:t>predprimárneho</w:t>
      </w:r>
      <w:proofErr w:type="spellEnd"/>
      <w:r w:rsidRPr="007F7466">
        <w:rPr>
          <w:rFonts w:ascii="Arial" w:hAnsi="Arial" w:cs="Arial"/>
          <w:color w:val="000000" w:themeColor="text1"/>
        </w:rPr>
        <w:t xml:space="preserve"> vzdelávania z povinnej školskej dochádzky sa konkretizuje zaraďovanie detí so ŠVVP do tried spolu s ostatnými deťmi – teda v rámci individuálneho začlenenia. Terminologicky sa upresňuje posledná veta.</w:t>
      </w:r>
    </w:p>
    <w:p w:rsidR="006A1323" w:rsidRDefault="006A1323" w:rsidP="006A1323">
      <w:pPr>
        <w:ind w:left="3540"/>
        <w:jc w:val="both"/>
        <w:rPr>
          <w:rFonts w:ascii="Arial" w:hAnsi="Arial" w:cs="Arial"/>
          <w:color w:val="000000" w:themeColor="text1"/>
        </w:rPr>
      </w:pPr>
    </w:p>
    <w:p w:rsidR="00806B33" w:rsidRDefault="00806B33" w:rsidP="00806B33">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806B33" w:rsidRDefault="00806B33" w:rsidP="00806B33">
      <w:pPr>
        <w:pStyle w:val="Bezriadkovania"/>
        <w:ind w:left="2832" w:firstLine="708"/>
        <w:jc w:val="both"/>
        <w:rPr>
          <w:rFonts w:ascii="Arial" w:hAnsi="Arial" w:cs="Arial"/>
          <w:szCs w:val="24"/>
        </w:rPr>
      </w:pPr>
    </w:p>
    <w:p w:rsidR="00806B33" w:rsidRPr="007F7466" w:rsidRDefault="00806B33" w:rsidP="00806B33">
      <w:pPr>
        <w:ind w:left="4252" w:firstLine="704"/>
        <w:jc w:val="right"/>
        <w:rPr>
          <w:rFonts w:ascii="Arial" w:hAnsi="Arial" w:cs="Arial"/>
          <w:color w:val="000000" w:themeColor="text1"/>
        </w:rPr>
      </w:pPr>
      <w:r>
        <w:rPr>
          <w:rFonts w:ascii="Arial" w:hAnsi="Arial" w:cs="Arial"/>
          <w:b/>
        </w:rPr>
        <w:t>Gestorský výbor odporúča schváliť</w:t>
      </w:r>
    </w:p>
    <w:p w:rsidR="00806B33" w:rsidRPr="007F7466" w:rsidRDefault="00806B33" w:rsidP="006A1323">
      <w:pPr>
        <w:ind w:left="3540"/>
        <w:jc w:val="both"/>
        <w:rPr>
          <w:rFonts w:ascii="Arial" w:hAnsi="Arial" w:cs="Arial"/>
          <w:color w:val="000000" w:themeColor="text1"/>
        </w:rPr>
      </w:pPr>
    </w:p>
    <w:p w:rsidR="00766DED" w:rsidRDefault="00766DED" w:rsidP="006D1FE8">
      <w:pPr>
        <w:pStyle w:val="Odsekzoznamu"/>
        <w:numPr>
          <w:ilvl w:val="0"/>
          <w:numId w:val="21"/>
        </w:numPr>
        <w:jc w:val="both"/>
        <w:rPr>
          <w:rFonts w:ascii="Arial" w:hAnsi="Arial" w:cs="Arial"/>
          <w:color w:val="000000" w:themeColor="text1"/>
          <w:sz w:val="24"/>
          <w:szCs w:val="24"/>
        </w:rPr>
      </w:pPr>
      <w:r w:rsidRPr="007F7466">
        <w:rPr>
          <w:rFonts w:ascii="Arial" w:hAnsi="Arial" w:cs="Arial"/>
          <w:color w:val="000000" w:themeColor="text1"/>
          <w:sz w:val="24"/>
          <w:szCs w:val="24"/>
        </w:rPr>
        <w:t>V bode 13 sa slovo „opakovania“ nahrádza slovami „pokračovania plnenia“.</w:t>
      </w:r>
    </w:p>
    <w:p w:rsidR="006A1323" w:rsidRPr="007F7466" w:rsidRDefault="006A1323" w:rsidP="006A1323">
      <w:pPr>
        <w:pStyle w:val="Odsekzoznamu"/>
        <w:ind w:left="426"/>
        <w:jc w:val="both"/>
        <w:rPr>
          <w:rFonts w:ascii="Arial" w:hAnsi="Arial" w:cs="Arial"/>
          <w:color w:val="000000" w:themeColor="text1"/>
          <w:sz w:val="24"/>
          <w:szCs w:val="24"/>
        </w:rPr>
      </w:pPr>
    </w:p>
    <w:p w:rsidR="00766DED" w:rsidRDefault="00766DED" w:rsidP="006A1323">
      <w:pPr>
        <w:pStyle w:val="Odsekzoznamu"/>
        <w:ind w:left="3540"/>
        <w:jc w:val="both"/>
        <w:rPr>
          <w:rFonts w:ascii="Arial" w:hAnsi="Arial" w:cs="Arial"/>
          <w:color w:val="000000" w:themeColor="text1"/>
          <w:sz w:val="24"/>
          <w:szCs w:val="24"/>
        </w:rPr>
      </w:pPr>
      <w:r w:rsidRPr="007F7466">
        <w:rPr>
          <w:rFonts w:ascii="Arial" w:hAnsi="Arial" w:cs="Arial"/>
          <w:color w:val="000000" w:themeColor="text1"/>
          <w:sz w:val="24"/>
          <w:szCs w:val="24"/>
        </w:rPr>
        <w:t xml:space="preserve">Ide o terminologickú úpravu, ktorá má umožniť „prekročenie“ štandardnej dĺžky trvania povinného </w:t>
      </w:r>
      <w:proofErr w:type="spellStart"/>
      <w:r w:rsidRPr="007F7466">
        <w:rPr>
          <w:rFonts w:ascii="Arial" w:hAnsi="Arial" w:cs="Arial"/>
          <w:color w:val="000000" w:themeColor="text1"/>
          <w:sz w:val="24"/>
          <w:szCs w:val="24"/>
        </w:rPr>
        <w:t>predprimárneho</w:t>
      </w:r>
      <w:proofErr w:type="spellEnd"/>
      <w:r w:rsidRPr="007F7466">
        <w:rPr>
          <w:rFonts w:ascii="Arial" w:hAnsi="Arial" w:cs="Arial"/>
          <w:color w:val="000000" w:themeColor="text1"/>
          <w:sz w:val="24"/>
          <w:szCs w:val="24"/>
        </w:rPr>
        <w:t xml:space="preserve"> vzdelávania v materskej škole deťom, ktoré nedosiahli školskú spôsobilosť a vzhľadom na ich rozvojové možnosti je pre nich vhodné, aby sa kľúčové kompetencie ešte naďalej rozvíjali v materskej škole. </w:t>
      </w:r>
    </w:p>
    <w:p w:rsidR="006A1323" w:rsidRDefault="006A1323" w:rsidP="006A1323">
      <w:pPr>
        <w:pStyle w:val="Odsekzoznamu"/>
        <w:ind w:left="3402"/>
        <w:jc w:val="both"/>
        <w:rPr>
          <w:rFonts w:ascii="Arial" w:hAnsi="Arial" w:cs="Arial"/>
          <w:color w:val="000000" w:themeColor="text1"/>
          <w:sz w:val="24"/>
          <w:szCs w:val="24"/>
        </w:rPr>
      </w:pPr>
    </w:p>
    <w:p w:rsidR="00806B33" w:rsidRDefault="00806B33" w:rsidP="00806B33">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806B33" w:rsidRDefault="00806B33" w:rsidP="00806B33">
      <w:pPr>
        <w:pStyle w:val="Bezriadkovania"/>
        <w:ind w:left="2832" w:firstLine="708"/>
        <w:jc w:val="both"/>
        <w:rPr>
          <w:rFonts w:ascii="Arial" w:hAnsi="Arial" w:cs="Arial"/>
          <w:szCs w:val="24"/>
        </w:rPr>
      </w:pPr>
    </w:p>
    <w:p w:rsidR="00806B33" w:rsidRPr="007F7466" w:rsidRDefault="00806B33" w:rsidP="00806B33">
      <w:pPr>
        <w:ind w:left="4252" w:firstLine="704"/>
        <w:jc w:val="right"/>
        <w:rPr>
          <w:rFonts w:ascii="Arial" w:hAnsi="Arial" w:cs="Arial"/>
          <w:color w:val="000000" w:themeColor="text1"/>
        </w:rPr>
      </w:pPr>
      <w:r>
        <w:rPr>
          <w:rFonts w:ascii="Arial" w:hAnsi="Arial" w:cs="Arial"/>
          <w:b/>
        </w:rPr>
        <w:t>Gestorský výbor odporúča schváliť</w:t>
      </w:r>
    </w:p>
    <w:p w:rsidR="00806B33" w:rsidRPr="007F7466" w:rsidRDefault="00806B33" w:rsidP="006A1323">
      <w:pPr>
        <w:pStyle w:val="Odsekzoznamu"/>
        <w:ind w:left="3402"/>
        <w:jc w:val="both"/>
        <w:rPr>
          <w:rFonts w:ascii="Arial" w:hAnsi="Arial" w:cs="Arial"/>
          <w:color w:val="000000" w:themeColor="text1"/>
          <w:sz w:val="24"/>
          <w:szCs w:val="24"/>
        </w:rPr>
      </w:pPr>
    </w:p>
    <w:p w:rsidR="007F7466" w:rsidRPr="00EB7051" w:rsidRDefault="007F7466" w:rsidP="00EB7051">
      <w:pPr>
        <w:pStyle w:val="Odsekzoznamu"/>
        <w:numPr>
          <w:ilvl w:val="0"/>
          <w:numId w:val="21"/>
        </w:numPr>
        <w:contextualSpacing/>
        <w:jc w:val="both"/>
        <w:rPr>
          <w:rFonts w:ascii="Arial" w:hAnsi="Arial" w:cs="Arial"/>
        </w:rPr>
      </w:pPr>
      <w:r w:rsidRPr="00EB7051">
        <w:rPr>
          <w:rFonts w:ascii="Arial" w:hAnsi="Arial" w:cs="Arial"/>
          <w:sz w:val="24"/>
          <w:szCs w:val="24"/>
        </w:rPr>
        <w:t>V čl. I bode 15 sa na konci dopĺňa táto veta: „Poznámka pod čiarou k odkazu 33 sa vypúšťa.“.</w:t>
      </w:r>
    </w:p>
    <w:p w:rsidR="007F7466" w:rsidRPr="007F7466" w:rsidRDefault="007F7466" w:rsidP="006A1323">
      <w:pPr>
        <w:pStyle w:val="Odsekzoznamu"/>
        <w:ind w:left="1069"/>
        <w:jc w:val="both"/>
        <w:rPr>
          <w:rFonts w:ascii="Arial" w:hAnsi="Arial" w:cs="Arial"/>
          <w:sz w:val="24"/>
          <w:szCs w:val="24"/>
        </w:rPr>
      </w:pPr>
    </w:p>
    <w:p w:rsidR="007F7466" w:rsidRDefault="007F7466" w:rsidP="006A1323">
      <w:pPr>
        <w:pStyle w:val="Odsekzoznamu"/>
        <w:ind w:left="4111"/>
        <w:jc w:val="both"/>
        <w:rPr>
          <w:rFonts w:ascii="Arial" w:hAnsi="Arial" w:cs="Arial"/>
          <w:sz w:val="24"/>
          <w:szCs w:val="24"/>
        </w:rPr>
      </w:pPr>
      <w:r w:rsidRPr="007F7466">
        <w:rPr>
          <w:rFonts w:ascii="Arial" w:hAnsi="Arial" w:cs="Arial"/>
          <w:sz w:val="24"/>
          <w:szCs w:val="24"/>
        </w:rPr>
        <w:t>Legislatívno-technická pripomienka. Vzhľadom na absenciu odkazu 33 v novom znení § 28 ods. 17 je potrebné vypustiť poznámku pod čiarou k tomuto odkazu.</w:t>
      </w:r>
    </w:p>
    <w:p w:rsidR="006A1323" w:rsidRDefault="006A1323" w:rsidP="006A1323">
      <w:pPr>
        <w:pStyle w:val="Odsekzoznamu"/>
        <w:ind w:left="4111"/>
        <w:jc w:val="both"/>
        <w:rPr>
          <w:rFonts w:ascii="Arial" w:hAnsi="Arial" w:cs="Arial"/>
          <w:sz w:val="24"/>
          <w:szCs w:val="24"/>
        </w:rPr>
      </w:pPr>
    </w:p>
    <w:p w:rsidR="00806B33" w:rsidRDefault="00806B33" w:rsidP="00806B33">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806B33" w:rsidRDefault="00806B33" w:rsidP="00806B33">
      <w:pPr>
        <w:pStyle w:val="Bezriadkovania"/>
        <w:ind w:left="2832" w:firstLine="708"/>
        <w:jc w:val="both"/>
        <w:rPr>
          <w:rFonts w:ascii="Arial" w:hAnsi="Arial" w:cs="Arial"/>
          <w:szCs w:val="24"/>
        </w:rPr>
      </w:pPr>
    </w:p>
    <w:p w:rsidR="00806B33" w:rsidRPr="007F7466" w:rsidRDefault="00806B33" w:rsidP="00806B33">
      <w:pPr>
        <w:ind w:left="4252" w:firstLine="704"/>
        <w:jc w:val="right"/>
        <w:rPr>
          <w:rFonts w:ascii="Arial" w:hAnsi="Arial" w:cs="Arial"/>
          <w:color w:val="000000" w:themeColor="text1"/>
        </w:rPr>
      </w:pPr>
      <w:r>
        <w:rPr>
          <w:rFonts w:ascii="Arial" w:hAnsi="Arial" w:cs="Arial"/>
          <w:b/>
        </w:rPr>
        <w:t>Gestorský výbor odporúča schváliť</w:t>
      </w:r>
    </w:p>
    <w:p w:rsidR="00806B33" w:rsidRPr="007F7466" w:rsidRDefault="00806B33" w:rsidP="006A1323">
      <w:pPr>
        <w:pStyle w:val="Odsekzoznamu"/>
        <w:ind w:left="4111"/>
        <w:jc w:val="both"/>
        <w:rPr>
          <w:rFonts w:ascii="Arial" w:hAnsi="Arial" w:cs="Arial"/>
          <w:sz w:val="24"/>
          <w:szCs w:val="24"/>
        </w:rPr>
      </w:pPr>
    </w:p>
    <w:p w:rsidR="00766DED" w:rsidRPr="007F7466" w:rsidRDefault="00766DED" w:rsidP="006D1FE8">
      <w:pPr>
        <w:pStyle w:val="Odsekzoznamu"/>
        <w:numPr>
          <w:ilvl w:val="0"/>
          <w:numId w:val="21"/>
        </w:numPr>
        <w:jc w:val="both"/>
        <w:rPr>
          <w:rFonts w:ascii="Arial" w:hAnsi="Arial" w:cs="Arial"/>
          <w:color w:val="000000" w:themeColor="text1"/>
          <w:sz w:val="24"/>
          <w:szCs w:val="24"/>
          <w:lang w:eastAsia="ja-JP"/>
        </w:rPr>
      </w:pPr>
      <w:r w:rsidRPr="007F7466">
        <w:rPr>
          <w:rFonts w:ascii="Arial" w:hAnsi="Arial" w:cs="Arial"/>
          <w:color w:val="000000" w:themeColor="text1"/>
          <w:sz w:val="24"/>
          <w:szCs w:val="24"/>
        </w:rPr>
        <w:t xml:space="preserve">Za bod 15 sa vkladá nový bod 16, ktorý znie: </w:t>
      </w:r>
    </w:p>
    <w:p w:rsidR="00766DED" w:rsidRPr="007F7466" w:rsidRDefault="00766DED" w:rsidP="00F712AD">
      <w:pPr>
        <w:pStyle w:val="Odsekzoznamu"/>
        <w:ind w:left="426" w:firstLine="282"/>
        <w:jc w:val="both"/>
        <w:rPr>
          <w:rFonts w:ascii="Arial" w:hAnsi="Arial" w:cs="Arial"/>
          <w:color w:val="000000" w:themeColor="text1"/>
          <w:sz w:val="24"/>
          <w:szCs w:val="24"/>
        </w:rPr>
      </w:pPr>
      <w:r w:rsidRPr="007F7466">
        <w:rPr>
          <w:rFonts w:ascii="Arial" w:hAnsi="Arial" w:cs="Arial"/>
          <w:color w:val="000000" w:themeColor="text1"/>
          <w:sz w:val="24"/>
          <w:szCs w:val="24"/>
        </w:rPr>
        <w:t>„16. Za § 28 sa vkladajú § 28a a 28b, ktoré znejú:</w:t>
      </w:r>
    </w:p>
    <w:p w:rsidR="00766DED" w:rsidRPr="007F7466" w:rsidRDefault="00766DED" w:rsidP="006A1323">
      <w:pPr>
        <w:ind w:left="360"/>
        <w:jc w:val="center"/>
        <w:rPr>
          <w:rFonts w:ascii="Arial" w:hAnsi="Arial" w:cs="Arial"/>
          <w:b/>
          <w:color w:val="000000" w:themeColor="text1"/>
        </w:rPr>
      </w:pPr>
      <w:r w:rsidRPr="007F7466">
        <w:rPr>
          <w:rFonts w:ascii="Arial" w:hAnsi="Arial" w:cs="Arial"/>
          <w:b/>
          <w:color w:val="000000" w:themeColor="text1"/>
        </w:rPr>
        <w:t>„§ 28a</w:t>
      </w:r>
    </w:p>
    <w:p w:rsidR="00766DED" w:rsidRPr="007F7466" w:rsidRDefault="00766DED" w:rsidP="006A1323">
      <w:pPr>
        <w:ind w:left="708" w:hanging="424"/>
        <w:rPr>
          <w:rFonts w:ascii="Arial" w:eastAsia="Calibri" w:hAnsi="Arial" w:cs="Arial"/>
          <w:color w:val="000000" w:themeColor="text1"/>
        </w:rPr>
      </w:pPr>
    </w:p>
    <w:p w:rsidR="00766DED" w:rsidRPr="007F7466" w:rsidRDefault="00766DED" w:rsidP="00F712AD">
      <w:pPr>
        <w:widowControl/>
        <w:numPr>
          <w:ilvl w:val="0"/>
          <w:numId w:val="2"/>
        </w:numPr>
        <w:tabs>
          <w:tab w:val="left" w:pos="426"/>
        </w:tabs>
        <w:autoSpaceDE/>
        <w:autoSpaceDN/>
        <w:adjustRightInd/>
        <w:ind w:left="425" w:hanging="425"/>
        <w:contextualSpacing/>
        <w:jc w:val="both"/>
        <w:rPr>
          <w:rFonts w:ascii="Arial" w:hAnsi="Arial" w:cs="Arial"/>
          <w:color w:val="000000" w:themeColor="text1"/>
        </w:rPr>
      </w:pPr>
      <w:r w:rsidRPr="007F7466">
        <w:rPr>
          <w:rFonts w:ascii="Arial" w:hAnsi="Arial" w:cs="Arial"/>
          <w:color w:val="000000" w:themeColor="text1"/>
        </w:rPr>
        <w:t xml:space="preserve">Pre dieťa, ktoré dosiahlo päť rokov veku do 31. augusta, ktorý predchádza začiatku školského roka, od ktorého bude dieťa plniť povinnú školskú dochádzku v základnej škole, je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povinné.</w:t>
      </w:r>
    </w:p>
    <w:p w:rsidR="00766DED" w:rsidRPr="007F7466" w:rsidRDefault="00766DED" w:rsidP="006A1323">
      <w:pPr>
        <w:tabs>
          <w:tab w:val="left" w:pos="426"/>
        </w:tabs>
        <w:ind w:left="425"/>
        <w:contextualSpacing/>
        <w:jc w:val="both"/>
        <w:rPr>
          <w:rFonts w:ascii="Arial" w:hAnsi="Arial" w:cs="Arial"/>
          <w:color w:val="000000" w:themeColor="text1"/>
        </w:rPr>
      </w:pPr>
    </w:p>
    <w:p w:rsidR="00766DED" w:rsidRPr="007F7466" w:rsidRDefault="00766DED" w:rsidP="006A1323">
      <w:pPr>
        <w:widowControl/>
        <w:numPr>
          <w:ilvl w:val="0"/>
          <w:numId w:val="2"/>
        </w:numPr>
        <w:tabs>
          <w:tab w:val="left" w:pos="426"/>
        </w:tabs>
        <w:autoSpaceDE/>
        <w:autoSpaceDN/>
        <w:adjustRightInd/>
        <w:ind w:left="426" w:hanging="424"/>
        <w:contextualSpacing/>
        <w:jc w:val="both"/>
        <w:rPr>
          <w:rFonts w:ascii="Arial" w:hAnsi="Arial" w:cs="Arial"/>
          <w:color w:val="000000" w:themeColor="text1"/>
        </w:rPr>
      </w:pPr>
      <w:r w:rsidRPr="007F7466">
        <w:rPr>
          <w:rFonts w:ascii="Arial" w:hAnsi="Arial" w:cs="Arial"/>
          <w:color w:val="000000" w:themeColor="text1"/>
        </w:rPr>
        <w:t xml:space="preserve">Povinné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v materskej škole trvá jeden školský rok, ak odsek 3 neustanovuje inak.</w:t>
      </w:r>
    </w:p>
    <w:p w:rsidR="00766DED" w:rsidRPr="007F7466" w:rsidRDefault="00766DED" w:rsidP="006A1323">
      <w:pPr>
        <w:rPr>
          <w:rFonts w:ascii="Arial" w:hAnsi="Arial" w:cs="Arial"/>
          <w:color w:val="000000" w:themeColor="text1"/>
        </w:rPr>
      </w:pPr>
    </w:p>
    <w:p w:rsidR="00766DED" w:rsidRPr="007F7466" w:rsidRDefault="00766DED" w:rsidP="006A1323">
      <w:pPr>
        <w:widowControl/>
        <w:numPr>
          <w:ilvl w:val="0"/>
          <w:numId w:val="2"/>
        </w:numPr>
        <w:tabs>
          <w:tab w:val="left" w:pos="426"/>
        </w:tabs>
        <w:autoSpaceDE/>
        <w:autoSpaceDN/>
        <w:adjustRightInd/>
        <w:ind w:left="426" w:hanging="424"/>
        <w:contextualSpacing/>
        <w:jc w:val="both"/>
        <w:rPr>
          <w:rFonts w:ascii="Arial" w:hAnsi="Arial" w:cs="Arial"/>
          <w:color w:val="000000" w:themeColor="text1"/>
        </w:rPr>
      </w:pPr>
      <w:r w:rsidRPr="007F7466">
        <w:rPr>
          <w:rFonts w:ascii="Arial" w:hAnsi="Arial" w:cs="Arial"/>
          <w:color w:val="000000" w:themeColor="text1"/>
        </w:rPr>
        <w:t>Ak dieťa po dovŕšení šiesteho roka veku nedosiahlo školskú spôsobilosť, riaditeľ materskej školy rozhodne</w:t>
      </w:r>
      <w:r w:rsidRPr="007F7466">
        <w:rPr>
          <w:rFonts w:ascii="Arial" w:hAnsi="Arial" w:cs="Arial"/>
          <w:color w:val="000000" w:themeColor="text1"/>
          <w:vertAlign w:val="superscript"/>
        </w:rPr>
        <w:t>19</w:t>
      </w:r>
      <w:r w:rsidRPr="007F7466">
        <w:rPr>
          <w:rFonts w:ascii="Arial" w:hAnsi="Arial" w:cs="Arial"/>
          <w:color w:val="000000" w:themeColor="text1"/>
        </w:rPr>
        <w:t xml:space="preserve">) o pokračovaní plnenia povinného </w:t>
      </w:r>
      <w:proofErr w:type="spellStart"/>
      <w:r w:rsidRPr="007F7466">
        <w:rPr>
          <w:rFonts w:ascii="Arial" w:hAnsi="Arial" w:cs="Arial"/>
          <w:color w:val="000000" w:themeColor="text1"/>
        </w:rPr>
        <w:t>predprimárneho</w:t>
      </w:r>
      <w:proofErr w:type="spellEnd"/>
      <w:r w:rsidRPr="007F7466">
        <w:rPr>
          <w:rFonts w:ascii="Arial" w:hAnsi="Arial" w:cs="Arial"/>
          <w:color w:val="000000" w:themeColor="text1"/>
        </w:rPr>
        <w:t xml:space="preserve"> vzdelávania v materskej škole na základe písomného súhlasu príslušného zariadenia výchovného poradenstva a prevencie, písomného súhlasu všeobecného lekára pre deti a dorast a s informovaným súhlasom zákonného zástupcu alebo zástupcu zariadenia.</w:t>
      </w:r>
    </w:p>
    <w:p w:rsidR="00766DED" w:rsidRPr="007F7466" w:rsidRDefault="00766DED" w:rsidP="006A1323">
      <w:pPr>
        <w:tabs>
          <w:tab w:val="left" w:pos="426"/>
        </w:tabs>
        <w:contextualSpacing/>
        <w:jc w:val="both"/>
        <w:rPr>
          <w:rFonts w:ascii="Arial" w:hAnsi="Arial" w:cs="Arial"/>
          <w:color w:val="000000" w:themeColor="text1"/>
        </w:rPr>
      </w:pPr>
    </w:p>
    <w:p w:rsidR="00766DED" w:rsidRDefault="00766DED" w:rsidP="006A1323">
      <w:pPr>
        <w:widowControl/>
        <w:numPr>
          <w:ilvl w:val="0"/>
          <w:numId w:val="2"/>
        </w:numPr>
        <w:autoSpaceDE/>
        <w:autoSpaceDN/>
        <w:adjustRightInd/>
        <w:ind w:left="426" w:hanging="424"/>
        <w:jc w:val="both"/>
        <w:rPr>
          <w:rFonts w:ascii="Arial" w:hAnsi="Arial" w:cs="Arial"/>
          <w:color w:val="000000" w:themeColor="text1"/>
        </w:rPr>
      </w:pPr>
      <w:r w:rsidRPr="007F7466">
        <w:rPr>
          <w:rFonts w:ascii="Arial" w:hAnsi="Arial" w:cs="Arial"/>
          <w:color w:val="000000" w:themeColor="text1"/>
        </w:rPr>
        <w:t xml:space="preserve">Ak dieťa ani po pokračovaní plnenia povinného </w:t>
      </w:r>
      <w:proofErr w:type="spellStart"/>
      <w:r w:rsidRPr="007F7466">
        <w:rPr>
          <w:rFonts w:ascii="Arial" w:hAnsi="Arial" w:cs="Arial"/>
          <w:color w:val="000000" w:themeColor="text1"/>
        </w:rPr>
        <w:t>predprimárneho</w:t>
      </w:r>
      <w:proofErr w:type="spellEnd"/>
      <w:r w:rsidRPr="007F7466">
        <w:rPr>
          <w:rFonts w:ascii="Arial" w:hAnsi="Arial" w:cs="Arial"/>
          <w:color w:val="000000" w:themeColor="text1"/>
        </w:rPr>
        <w:t xml:space="preserve"> vzdelávania v materskej škole nedosiahlo školskú spôsobilosť, začne najneskôr 1. septembra, ktorý nasleduje po dni, v ktorom dieťa dovŕšilo siedmy rok veku, plniť povinnú školskú dochádzku v základnej škole.</w:t>
      </w:r>
    </w:p>
    <w:p w:rsidR="006A1323" w:rsidRPr="007F7466" w:rsidRDefault="006A1323" w:rsidP="006A1323">
      <w:pPr>
        <w:widowControl/>
        <w:autoSpaceDE/>
        <w:autoSpaceDN/>
        <w:adjustRightInd/>
        <w:ind w:left="426"/>
        <w:jc w:val="both"/>
        <w:rPr>
          <w:rFonts w:ascii="Arial" w:hAnsi="Arial" w:cs="Arial"/>
          <w:color w:val="000000" w:themeColor="text1"/>
        </w:rPr>
      </w:pPr>
    </w:p>
    <w:p w:rsidR="00766DED" w:rsidRPr="007F7466" w:rsidRDefault="00766DED" w:rsidP="006A1323">
      <w:pPr>
        <w:widowControl/>
        <w:numPr>
          <w:ilvl w:val="0"/>
          <w:numId w:val="2"/>
        </w:numPr>
        <w:autoSpaceDE/>
        <w:autoSpaceDN/>
        <w:adjustRightInd/>
        <w:ind w:left="426" w:hanging="424"/>
        <w:jc w:val="both"/>
        <w:rPr>
          <w:rFonts w:ascii="Arial" w:hAnsi="Arial" w:cs="Arial"/>
          <w:color w:val="000000" w:themeColor="text1"/>
        </w:rPr>
      </w:pPr>
      <w:r w:rsidRPr="007F7466">
        <w:rPr>
          <w:rFonts w:ascii="Arial" w:hAnsi="Arial" w:cs="Arial"/>
          <w:color w:val="000000" w:themeColor="text1"/>
        </w:rPr>
        <w:t xml:space="preserve">Ak zákonný zástupca dieťaťa alebo zástupca zariadenia požiada, aby bolo na povinné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v materskej škole prijaté dieťa, ktoré nedovŕšilo piaty rok veku do 31. augusta, je povinný k žiadosti predložiť súhlasné vyjadrenie príslušného zariadenia výchovného poradenstva a prevencie a súhlasné vyjadrenie všeobecného lekára pre deti a dorast.</w:t>
      </w:r>
    </w:p>
    <w:p w:rsidR="00766DED" w:rsidRPr="007F7466" w:rsidRDefault="00766DED" w:rsidP="006A1323">
      <w:pPr>
        <w:ind w:left="426"/>
        <w:jc w:val="both"/>
        <w:rPr>
          <w:rFonts w:ascii="Arial" w:hAnsi="Arial" w:cs="Arial"/>
          <w:color w:val="000000" w:themeColor="text1"/>
        </w:rPr>
      </w:pPr>
    </w:p>
    <w:p w:rsidR="00766DED" w:rsidRDefault="00766DED" w:rsidP="006A1323">
      <w:pPr>
        <w:widowControl/>
        <w:numPr>
          <w:ilvl w:val="0"/>
          <w:numId w:val="2"/>
        </w:numPr>
        <w:tabs>
          <w:tab w:val="left" w:pos="426"/>
        </w:tabs>
        <w:autoSpaceDE/>
        <w:autoSpaceDN/>
        <w:adjustRightInd/>
        <w:ind w:left="426" w:hanging="424"/>
        <w:contextualSpacing/>
        <w:jc w:val="both"/>
        <w:rPr>
          <w:rFonts w:ascii="Arial" w:hAnsi="Arial" w:cs="Arial"/>
          <w:color w:val="000000" w:themeColor="text1"/>
        </w:rPr>
      </w:pPr>
      <w:r w:rsidRPr="007F7466">
        <w:rPr>
          <w:rFonts w:ascii="Arial" w:hAnsi="Arial" w:cs="Arial"/>
          <w:color w:val="000000" w:themeColor="text1"/>
        </w:rPr>
        <w:t xml:space="preserve">Dieťaťu so zdravotným znevýhodnením, ktoré je oslobodené od povinnosti dochádzať do materskej školy a jeho zdravotný stav mu neumožňuje vzdelávať sa, sa na základe písomného súhlasu všeobecného lekára pre deti a dorast a písomného súhlasu zariadenia výchovného poradenstva a prevencie neposkytuje </w:t>
      </w:r>
      <w:r w:rsidRPr="007F7466">
        <w:rPr>
          <w:rFonts w:ascii="Arial" w:hAnsi="Arial" w:cs="Arial"/>
          <w:color w:val="000000" w:themeColor="text1"/>
        </w:rPr>
        <w:lastRenderedPageBreak/>
        <w:t>vzdelávanie do pominutia dôvodov, pre ktoré došlo k oslobodeniu od povinnosti dochádzať do materskej školy.</w:t>
      </w:r>
    </w:p>
    <w:p w:rsidR="00766DED" w:rsidRPr="007F7466" w:rsidRDefault="00766DED" w:rsidP="004E4D56">
      <w:pPr>
        <w:tabs>
          <w:tab w:val="left" w:pos="426"/>
        </w:tabs>
        <w:contextualSpacing/>
        <w:jc w:val="both"/>
        <w:rPr>
          <w:rFonts w:ascii="Arial" w:hAnsi="Arial" w:cs="Arial"/>
          <w:color w:val="000000" w:themeColor="text1"/>
        </w:rPr>
      </w:pPr>
    </w:p>
    <w:p w:rsidR="00766DED" w:rsidRPr="007F7466" w:rsidRDefault="00766DED" w:rsidP="006A1323">
      <w:pPr>
        <w:pStyle w:val="Odsekzoznamu"/>
        <w:ind w:left="426"/>
        <w:jc w:val="center"/>
        <w:rPr>
          <w:rFonts w:ascii="Arial" w:hAnsi="Arial" w:cs="Arial"/>
          <w:b/>
          <w:color w:val="000000" w:themeColor="text1"/>
          <w:sz w:val="24"/>
          <w:szCs w:val="24"/>
        </w:rPr>
      </w:pPr>
      <w:r w:rsidRPr="007F7466">
        <w:rPr>
          <w:rFonts w:ascii="Arial" w:hAnsi="Arial" w:cs="Arial"/>
          <w:b/>
          <w:color w:val="000000" w:themeColor="text1"/>
          <w:sz w:val="24"/>
          <w:szCs w:val="24"/>
        </w:rPr>
        <w:t>§ 28b</w:t>
      </w:r>
    </w:p>
    <w:p w:rsidR="00766DED" w:rsidRPr="007F7466" w:rsidRDefault="00766DED" w:rsidP="006A1323">
      <w:pPr>
        <w:widowControl/>
        <w:numPr>
          <w:ilvl w:val="0"/>
          <w:numId w:val="3"/>
        </w:numPr>
        <w:autoSpaceDE/>
        <w:autoSpaceDN/>
        <w:adjustRightInd/>
        <w:ind w:left="426"/>
        <w:contextualSpacing/>
        <w:jc w:val="both"/>
        <w:rPr>
          <w:rFonts w:ascii="Arial" w:hAnsi="Arial" w:cs="Arial"/>
          <w:color w:val="000000" w:themeColor="text1"/>
        </w:rPr>
      </w:pPr>
      <w:r w:rsidRPr="007F7466">
        <w:rPr>
          <w:rFonts w:ascii="Arial" w:hAnsi="Arial" w:cs="Arial"/>
          <w:color w:val="000000" w:themeColor="text1"/>
        </w:rPr>
        <w:t xml:space="preserve">O povolenie individuálneho vzdelávania dieťaťa môže zákonný zástupca dieťaťa alebo zástupca zariadenia písomne požiadať riaditeľa materskej školy, do ktorej bolo dieťa prijaté na povinné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(ďalej len „kmeňová materská škola“). </w:t>
      </w:r>
    </w:p>
    <w:p w:rsidR="00766DED" w:rsidRPr="007F7466" w:rsidRDefault="00766DED" w:rsidP="006A1323">
      <w:pPr>
        <w:ind w:left="426"/>
        <w:contextualSpacing/>
        <w:jc w:val="both"/>
        <w:rPr>
          <w:rFonts w:ascii="Arial" w:hAnsi="Arial" w:cs="Arial"/>
          <w:color w:val="000000" w:themeColor="text1"/>
        </w:rPr>
      </w:pPr>
    </w:p>
    <w:p w:rsidR="00766DED" w:rsidRPr="007F7466" w:rsidRDefault="00766DED" w:rsidP="006A1323">
      <w:pPr>
        <w:widowControl/>
        <w:numPr>
          <w:ilvl w:val="0"/>
          <w:numId w:val="3"/>
        </w:numPr>
        <w:autoSpaceDE/>
        <w:autoSpaceDN/>
        <w:adjustRightInd/>
        <w:ind w:left="426"/>
        <w:contextualSpacing/>
        <w:jc w:val="both"/>
        <w:rPr>
          <w:rFonts w:ascii="Arial" w:hAnsi="Arial" w:cs="Arial"/>
          <w:color w:val="000000" w:themeColor="text1"/>
        </w:rPr>
      </w:pPr>
      <w:r w:rsidRPr="007F7466">
        <w:rPr>
          <w:rFonts w:ascii="Arial" w:hAnsi="Arial" w:cs="Arial"/>
          <w:color w:val="000000" w:themeColor="text1"/>
        </w:rPr>
        <w:t>O povolení individuálneho vzdelávania rozhoduje riaditeľ kmeňovej materskej školy v rámci rozhodovania o oslobodení dieťaťa od povinnosti dochádzať do školy podľa osobitného predpisu.</w:t>
      </w:r>
      <w:r w:rsidRPr="007F7466">
        <w:rPr>
          <w:rFonts w:ascii="Arial" w:hAnsi="Arial" w:cs="Arial"/>
          <w:color w:val="000000" w:themeColor="text1"/>
          <w:vertAlign w:val="superscript"/>
        </w:rPr>
        <w:t>32aa</w:t>
      </w:r>
      <w:r w:rsidRPr="007F7466">
        <w:rPr>
          <w:rFonts w:ascii="Arial" w:hAnsi="Arial" w:cs="Arial"/>
          <w:color w:val="000000" w:themeColor="text1"/>
        </w:rPr>
        <w:t xml:space="preserve">) Individuálne vzdelávanie v kmeňovej materskej škole sa povoľuje dieťaťu, pre ktoré je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povinné, a</w:t>
      </w:r>
    </w:p>
    <w:p w:rsidR="00766DED" w:rsidRPr="007F7466" w:rsidRDefault="00766DED" w:rsidP="006A1323">
      <w:pPr>
        <w:contextualSpacing/>
        <w:jc w:val="both"/>
        <w:rPr>
          <w:rFonts w:ascii="Arial" w:hAnsi="Arial" w:cs="Arial"/>
          <w:color w:val="000000" w:themeColor="text1"/>
        </w:rPr>
      </w:pPr>
    </w:p>
    <w:p w:rsidR="00766DED" w:rsidRPr="007F7466" w:rsidRDefault="00766DED" w:rsidP="006A1323">
      <w:pPr>
        <w:tabs>
          <w:tab w:val="left" w:pos="284"/>
        </w:tabs>
        <w:ind w:left="851" w:hanging="284"/>
        <w:contextualSpacing/>
        <w:jc w:val="both"/>
        <w:rPr>
          <w:rFonts w:ascii="Arial" w:hAnsi="Arial" w:cs="Arial"/>
          <w:color w:val="000000" w:themeColor="text1"/>
        </w:rPr>
      </w:pPr>
      <w:r w:rsidRPr="007F7466">
        <w:rPr>
          <w:rFonts w:ascii="Arial" w:hAnsi="Arial" w:cs="Arial"/>
          <w:color w:val="000000" w:themeColor="text1"/>
        </w:rPr>
        <w:t xml:space="preserve">a) jeho zdravotný stav mu neumožňuje účasť na povinnom </w:t>
      </w:r>
      <w:proofErr w:type="spellStart"/>
      <w:r w:rsidRPr="007F7466">
        <w:rPr>
          <w:rFonts w:ascii="Arial" w:hAnsi="Arial" w:cs="Arial"/>
          <w:color w:val="000000" w:themeColor="text1"/>
        </w:rPr>
        <w:t>predprimárnom</w:t>
      </w:r>
      <w:proofErr w:type="spellEnd"/>
      <w:r w:rsidRPr="007F7466">
        <w:rPr>
          <w:rFonts w:ascii="Arial" w:hAnsi="Arial" w:cs="Arial"/>
          <w:color w:val="000000" w:themeColor="text1"/>
        </w:rPr>
        <w:t xml:space="preserve"> vzdelávaní v kmeňovej materskej škole alebo</w:t>
      </w:r>
    </w:p>
    <w:p w:rsidR="00766DED" w:rsidRPr="007F7466" w:rsidRDefault="00766DED" w:rsidP="006A1323">
      <w:pPr>
        <w:tabs>
          <w:tab w:val="left" w:pos="567"/>
        </w:tabs>
        <w:ind w:left="454" w:firstLine="113"/>
        <w:jc w:val="both"/>
        <w:rPr>
          <w:rFonts w:ascii="Arial" w:hAnsi="Arial" w:cs="Arial"/>
          <w:color w:val="000000" w:themeColor="text1"/>
        </w:rPr>
      </w:pPr>
      <w:r w:rsidRPr="007F7466">
        <w:rPr>
          <w:rFonts w:ascii="Arial" w:hAnsi="Arial" w:cs="Arial"/>
          <w:color w:val="000000" w:themeColor="text1"/>
        </w:rPr>
        <w:t>b) jeho zákonný zástupca alebo zástupca zariadenia o to požiada.</w:t>
      </w:r>
    </w:p>
    <w:p w:rsidR="00766DED" w:rsidRPr="007F7466" w:rsidRDefault="00766DED" w:rsidP="006A1323">
      <w:pPr>
        <w:widowControl/>
        <w:numPr>
          <w:ilvl w:val="0"/>
          <w:numId w:val="3"/>
        </w:numPr>
        <w:autoSpaceDE/>
        <w:autoSpaceDN/>
        <w:adjustRightInd/>
        <w:ind w:left="426"/>
        <w:contextualSpacing/>
        <w:jc w:val="both"/>
        <w:rPr>
          <w:rFonts w:ascii="Arial" w:hAnsi="Arial" w:cs="Arial"/>
          <w:color w:val="000000" w:themeColor="text1"/>
        </w:rPr>
      </w:pPr>
      <w:r w:rsidRPr="007F7466">
        <w:rPr>
          <w:rFonts w:ascii="Arial" w:hAnsi="Arial" w:cs="Arial"/>
          <w:color w:val="000000" w:themeColor="text1"/>
        </w:rPr>
        <w:t xml:space="preserve">Ak zákonný zástupca dieťaťa alebo zástupca zariadenia požiada o povolenie individuálneho vzdelávania podľa odseku 2 písm. a), prílohou k žiadosti je písomný súhlas všeobecného lekára pre deti a dorast;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dieťaťa, ktorému bolo povolené individuálne vzdelávanie, zabezpečuje kmeňová materská škola, ktorej riaditeľ rozhodol o povolení individuálneho vzdelávania, v rozsahu najmenej dve hodiny týždenne.</w:t>
      </w:r>
    </w:p>
    <w:p w:rsidR="00766DED" w:rsidRPr="007F7466" w:rsidRDefault="00766DED" w:rsidP="006A1323">
      <w:pPr>
        <w:ind w:left="426"/>
        <w:contextualSpacing/>
        <w:jc w:val="both"/>
        <w:rPr>
          <w:rFonts w:ascii="Arial" w:hAnsi="Arial" w:cs="Arial"/>
          <w:color w:val="000000" w:themeColor="text1"/>
        </w:rPr>
      </w:pPr>
    </w:p>
    <w:p w:rsidR="00766DED" w:rsidRPr="007F7466" w:rsidRDefault="00766DED" w:rsidP="006A1323">
      <w:pPr>
        <w:widowControl/>
        <w:numPr>
          <w:ilvl w:val="0"/>
          <w:numId w:val="3"/>
        </w:numPr>
        <w:autoSpaceDE/>
        <w:autoSpaceDN/>
        <w:adjustRightInd/>
        <w:ind w:left="425" w:hanging="357"/>
        <w:contextualSpacing/>
        <w:jc w:val="both"/>
        <w:rPr>
          <w:rFonts w:ascii="Arial" w:hAnsi="Arial" w:cs="Arial"/>
        </w:rPr>
      </w:pPr>
      <w:r w:rsidRPr="007F7466">
        <w:rPr>
          <w:rFonts w:ascii="Arial" w:hAnsi="Arial" w:cs="Arial"/>
        </w:rPr>
        <w:t xml:space="preserve">Výdavky spojené s individuálnym vzdelávaním podľa odseku 2 písm. b) znáša zákonný zástupca alebo zástupca zariadenia. </w:t>
      </w:r>
      <w:proofErr w:type="spellStart"/>
      <w:r w:rsidRPr="007F7466">
        <w:rPr>
          <w:rFonts w:ascii="Arial" w:hAnsi="Arial" w:cs="Arial"/>
        </w:rPr>
        <w:t>Predprimárne</w:t>
      </w:r>
      <w:proofErr w:type="spellEnd"/>
      <w:r w:rsidRPr="007F7466">
        <w:rPr>
          <w:rFonts w:ascii="Arial" w:hAnsi="Arial" w:cs="Arial"/>
        </w:rPr>
        <w:t xml:space="preserve"> vzdelávanie dieťaťa, ktorému bolo povolené individuálne vzdelávanie podľa odseku 2 písm. b) zabezpečuje zákonný zástupca dieťaťa alebo zástupca zariadenia prostredníctvom</w:t>
      </w:r>
    </w:p>
    <w:p w:rsidR="00766DED" w:rsidRPr="007F7466" w:rsidRDefault="00766DED" w:rsidP="006A1323">
      <w:pPr>
        <w:pStyle w:val="Odsekzoznamu"/>
        <w:numPr>
          <w:ilvl w:val="0"/>
          <w:numId w:val="4"/>
        </w:numPr>
        <w:ind w:left="709" w:hanging="283"/>
        <w:contextualSpacing/>
        <w:jc w:val="both"/>
        <w:rPr>
          <w:rFonts w:ascii="Arial" w:hAnsi="Arial" w:cs="Arial"/>
          <w:sz w:val="24"/>
          <w:szCs w:val="24"/>
        </w:rPr>
      </w:pPr>
      <w:r w:rsidRPr="007F7466">
        <w:rPr>
          <w:rFonts w:ascii="Arial" w:hAnsi="Arial" w:cs="Arial"/>
          <w:sz w:val="24"/>
          <w:szCs w:val="24"/>
        </w:rPr>
        <w:t>osoby, ktorá má ukončené najmenej úplné stredné všeobecné vzdelanie alebo úplné stredné odborné vzdelanie alebo</w:t>
      </w:r>
    </w:p>
    <w:p w:rsidR="00766DED" w:rsidRDefault="00766DED" w:rsidP="006A1323">
      <w:pPr>
        <w:pStyle w:val="Odsekzoznamu"/>
        <w:numPr>
          <w:ilvl w:val="0"/>
          <w:numId w:val="4"/>
        </w:numPr>
        <w:ind w:left="709" w:hanging="283"/>
        <w:contextualSpacing/>
        <w:jc w:val="both"/>
        <w:rPr>
          <w:rFonts w:ascii="Arial" w:hAnsi="Arial" w:cs="Arial"/>
          <w:sz w:val="24"/>
          <w:szCs w:val="24"/>
        </w:rPr>
      </w:pPr>
      <w:r w:rsidRPr="007F7466">
        <w:rPr>
          <w:rFonts w:ascii="Arial" w:hAnsi="Arial" w:cs="Arial"/>
          <w:sz w:val="24"/>
          <w:szCs w:val="24"/>
        </w:rPr>
        <w:t>zariadenia podľa osobitného predpisu.</w:t>
      </w:r>
      <w:r w:rsidRPr="007F7466">
        <w:rPr>
          <w:rFonts w:ascii="Arial" w:hAnsi="Arial" w:cs="Arial"/>
          <w:sz w:val="24"/>
          <w:szCs w:val="24"/>
          <w:vertAlign w:val="superscript"/>
        </w:rPr>
        <w:t>32ab</w:t>
      </w:r>
      <w:r w:rsidRPr="007F7466">
        <w:rPr>
          <w:rFonts w:ascii="Arial" w:hAnsi="Arial" w:cs="Arial"/>
          <w:sz w:val="24"/>
          <w:szCs w:val="24"/>
        </w:rPr>
        <w:t>)</w:t>
      </w:r>
    </w:p>
    <w:p w:rsidR="006A1323" w:rsidRPr="007F7466" w:rsidRDefault="006A1323" w:rsidP="006A1323">
      <w:pPr>
        <w:pStyle w:val="Odsekzoznamu"/>
        <w:ind w:left="709"/>
        <w:contextualSpacing/>
        <w:jc w:val="both"/>
        <w:rPr>
          <w:rFonts w:ascii="Arial" w:hAnsi="Arial" w:cs="Arial"/>
          <w:sz w:val="24"/>
          <w:szCs w:val="24"/>
        </w:rPr>
      </w:pPr>
    </w:p>
    <w:p w:rsidR="00766DED" w:rsidRPr="007F7466" w:rsidRDefault="00766DED" w:rsidP="006A1323">
      <w:pPr>
        <w:widowControl/>
        <w:numPr>
          <w:ilvl w:val="0"/>
          <w:numId w:val="3"/>
        </w:numPr>
        <w:autoSpaceDE/>
        <w:autoSpaceDN/>
        <w:adjustRightInd/>
        <w:ind w:left="426"/>
        <w:contextualSpacing/>
        <w:jc w:val="both"/>
        <w:rPr>
          <w:rFonts w:ascii="Arial" w:hAnsi="Arial" w:cs="Arial"/>
          <w:color w:val="000000" w:themeColor="text1"/>
        </w:rPr>
      </w:pPr>
      <w:r w:rsidRPr="007F7466">
        <w:rPr>
          <w:rFonts w:ascii="Arial" w:hAnsi="Arial" w:cs="Arial"/>
          <w:color w:val="000000" w:themeColor="text1"/>
        </w:rPr>
        <w:t xml:space="preserve">Žiadosť zákonného zástupcu alebo zástupca zariadenia o povolenie individuálneho vzdelávania podľa odseku 2 písm. b) obsahuje  </w:t>
      </w:r>
    </w:p>
    <w:p w:rsidR="00766DED" w:rsidRPr="007F7466" w:rsidRDefault="00766DED" w:rsidP="006A1323">
      <w:pPr>
        <w:contextualSpacing/>
        <w:jc w:val="both"/>
        <w:rPr>
          <w:rFonts w:ascii="Arial" w:hAnsi="Arial" w:cs="Arial"/>
          <w:color w:val="000000" w:themeColor="text1"/>
        </w:rPr>
      </w:pPr>
    </w:p>
    <w:p w:rsidR="00766DED" w:rsidRPr="007F7466" w:rsidRDefault="00766DED" w:rsidP="006A1323">
      <w:pPr>
        <w:ind w:left="426"/>
        <w:contextualSpacing/>
        <w:jc w:val="both"/>
        <w:rPr>
          <w:rFonts w:ascii="Arial" w:hAnsi="Arial" w:cs="Arial"/>
          <w:color w:val="000000" w:themeColor="text1"/>
        </w:rPr>
      </w:pPr>
      <w:r w:rsidRPr="007F7466">
        <w:rPr>
          <w:rFonts w:ascii="Arial" w:hAnsi="Arial" w:cs="Arial"/>
          <w:color w:val="000000" w:themeColor="text1"/>
        </w:rPr>
        <w:t xml:space="preserve">a) meno, priezvisko, dátum narodenia, rodné číslo a miesto trvalého pobytu dieťaťa, </w:t>
      </w:r>
    </w:p>
    <w:p w:rsidR="00766DED" w:rsidRPr="007F7466" w:rsidRDefault="00766DED" w:rsidP="006A1323">
      <w:pPr>
        <w:ind w:left="426"/>
        <w:contextualSpacing/>
        <w:jc w:val="both"/>
        <w:rPr>
          <w:rFonts w:ascii="Arial" w:hAnsi="Arial" w:cs="Arial"/>
          <w:color w:val="000000" w:themeColor="text1"/>
        </w:rPr>
      </w:pPr>
      <w:r w:rsidRPr="007F7466">
        <w:rPr>
          <w:rFonts w:ascii="Arial" w:hAnsi="Arial" w:cs="Arial"/>
          <w:color w:val="000000" w:themeColor="text1"/>
        </w:rPr>
        <w:t xml:space="preserve">b) obdobie, na ktoré sa má individuálne vzdelávanie povoliť, </w:t>
      </w:r>
    </w:p>
    <w:p w:rsidR="00766DED" w:rsidRPr="007F7466" w:rsidRDefault="00766DED" w:rsidP="006A1323">
      <w:pPr>
        <w:ind w:left="426"/>
        <w:contextualSpacing/>
        <w:jc w:val="both"/>
        <w:rPr>
          <w:rFonts w:ascii="Arial" w:hAnsi="Arial" w:cs="Arial"/>
          <w:color w:val="000000" w:themeColor="text1"/>
        </w:rPr>
      </w:pPr>
      <w:r w:rsidRPr="007F7466">
        <w:rPr>
          <w:rFonts w:ascii="Arial" w:hAnsi="Arial" w:cs="Arial"/>
          <w:color w:val="000000" w:themeColor="text1"/>
        </w:rPr>
        <w:t xml:space="preserve">c) dôvody na povolenie individuálneho vzdelávania, </w:t>
      </w:r>
    </w:p>
    <w:p w:rsidR="00766DED" w:rsidRPr="007F7466" w:rsidRDefault="00766DED" w:rsidP="006A1323">
      <w:pPr>
        <w:ind w:left="426"/>
        <w:contextualSpacing/>
        <w:jc w:val="both"/>
        <w:rPr>
          <w:rFonts w:ascii="Arial" w:hAnsi="Arial" w:cs="Arial"/>
          <w:color w:val="000000" w:themeColor="text1"/>
        </w:rPr>
      </w:pPr>
      <w:r w:rsidRPr="007F7466">
        <w:rPr>
          <w:rFonts w:ascii="Arial" w:hAnsi="Arial" w:cs="Arial"/>
          <w:color w:val="000000" w:themeColor="text1"/>
        </w:rPr>
        <w:t xml:space="preserve">d) individuálny program vzdelávania, vypracovaný v spolupráci s kmeňovou materskou školou, ktorý tvorí obsah individuálneho vzdelávania dieťaťa, </w:t>
      </w:r>
    </w:p>
    <w:p w:rsidR="00766DED" w:rsidRPr="007F7466" w:rsidRDefault="00766DED" w:rsidP="006A1323">
      <w:pPr>
        <w:ind w:left="426"/>
        <w:contextualSpacing/>
        <w:jc w:val="both"/>
        <w:rPr>
          <w:rFonts w:ascii="Arial" w:hAnsi="Arial" w:cs="Arial"/>
          <w:color w:val="000000" w:themeColor="text1"/>
        </w:rPr>
      </w:pPr>
      <w:r w:rsidRPr="007F7466">
        <w:rPr>
          <w:rFonts w:ascii="Arial" w:hAnsi="Arial" w:cs="Arial"/>
          <w:color w:val="000000" w:themeColor="text1"/>
        </w:rPr>
        <w:t>e) meno a priezvisko fyzickej osoby, ktorá bude uskutočňovať individuálne vzdelávanie dieťaťa, ktorému má byť povolené individuálne vzdelávanie, a doklady o splnení kvalifikačných predpokladov podľa odseku 4 písm. a); ak sa individuálne vzdelávanie zabezpečuje v zariadení podľa odseku 4 písm. b), názov, sídlo a identifikačné číslo organizácie tohto zariadenia,</w:t>
      </w:r>
    </w:p>
    <w:p w:rsidR="00766DED" w:rsidRPr="007F7466" w:rsidRDefault="00766DED" w:rsidP="006A1323">
      <w:pPr>
        <w:ind w:left="426"/>
        <w:contextualSpacing/>
        <w:jc w:val="both"/>
        <w:rPr>
          <w:rFonts w:ascii="Arial" w:hAnsi="Arial" w:cs="Arial"/>
          <w:color w:val="000000" w:themeColor="text1"/>
        </w:rPr>
      </w:pPr>
      <w:r w:rsidRPr="007F7466">
        <w:rPr>
          <w:rFonts w:ascii="Arial" w:hAnsi="Arial" w:cs="Arial"/>
          <w:color w:val="000000" w:themeColor="text1"/>
        </w:rPr>
        <w:t>f) ďalšie skutočnosti, ktoré majú vplyv na individuálne vzdelávanie dieťaťa.</w:t>
      </w:r>
    </w:p>
    <w:p w:rsidR="00766DED" w:rsidRPr="007F7466" w:rsidRDefault="00766DED" w:rsidP="006A1323">
      <w:pPr>
        <w:ind w:left="426"/>
        <w:contextualSpacing/>
        <w:jc w:val="both"/>
        <w:rPr>
          <w:rFonts w:ascii="Arial" w:hAnsi="Arial" w:cs="Arial"/>
          <w:color w:val="000000" w:themeColor="text1"/>
        </w:rPr>
      </w:pPr>
    </w:p>
    <w:p w:rsidR="00766DED" w:rsidRPr="007F7466" w:rsidRDefault="00766DED" w:rsidP="006A1323">
      <w:pPr>
        <w:widowControl/>
        <w:numPr>
          <w:ilvl w:val="0"/>
          <w:numId w:val="3"/>
        </w:numPr>
        <w:autoSpaceDE/>
        <w:autoSpaceDN/>
        <w:adjustRightInd/>
        <w:ind w:left="426"/>
        <w:contextualSpacing/>
        <w:jc w:val="both"/>
        <w:rPr>
          <w:rFonts w:ascii="Arial" w:hAnsi="Arial" w:cs="Arial"/>
          <w:color w:val="000000" w:themeColor="text1"/>
        </w:rPr>
      </w:pPr>
      <w:r w:rsidRPr="007F7466">
        <w:rPr>
          <w:rFonts w:ascii="Arial" w:hAnsi="Arial" w:cs="Arial"/>
          <w:color w:val="000000" w:themeColor="text1"/>
        </w:rPr>
        <w:lastRenderedPageBreak/>
        <w:t xml:space="preserve">Zákonný zástupca dieťaťa alebo zástupca zariadenia, je povinný v termíne určenom kmeňovou materskou školou zabezpečiť absolvovanie overenia osobnostného rozvoja dieťaťa, ktoré má povolené individuálne vzdelávanie podľa odseku 2 písm. b). Overenie uskutočňuje kmeňová materská škola v priebehu februára príslušného školského roka, v ktorom dieťa plní povinné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w:t>
      </w:r>
    </w:p>
    <w:p w:rsidR="00766DED" w:rsidRPr="007F7466" w:rsidRDefault="00766DED" w:rsidP="006A1323">
      <w:pPr>
        <w:ind w:left="426"/>
        <w:contextualSpacing/>
        <w:jc w:val="both"/>
        <w:rPr>
          <w:rFonts w:ascii="Arial" w:hAnsi="Arial" w:cs="Arial"/>
          <w:color w:val="000000" w:themeColor="text1"/>
        </w:rPr>
      </w:pPr>
    </w:p>
    <w:p w:rsidR="00766DED" w:rsidRPr="007F7466" w:rsidRDefault="00766DED" w:rsidP="006A1323">
      <w:pPr>
        <w:widowControl/>
        <w:numPr>
          <w:ilvl w:val="0"/>
          <w:numId w:val="3"/>
        </w:numPr>
        <w:autoSpaceDE/>
        <w:autoSpaceDN/>
        <w:adjustRightInd/>
        <w:ind w:left="426"/>
        <w:contextualSpacing/>
        <w:jc w:val="both"/>
        <w:rPr>
          <w:rFonts w:ascii="Arial" w:hAnsi="Arial" w:cs="Arial"/>
          <w:color w:val="000000" w:themeColor="text1"/>
        </w:rPr>
      </w:pPr>
      <w:r w:rsidRPr="007F7466">
        <w:rPr>
          <w:rFonts w:ascii="Arial" w:hAnsi="Arial" w:cs="Arial"/>
          <w:color w:val="000000" w:themeColor="text1"/>
        </w:rPr>
        <w:t>Dieťa, ktorému bolo povolené individuálne vzdelávanie podľa odseku 2 písm. a), neabsolvuje overovanie osobnostného rozvoja dieťaťa. Pedagogický zamestnanec, ktorý zabezpečuje individuálne vzdelávanie dieťaťa, na konci polroka príslušného školského roka predloží riaditeľovi kmeňovej materskej školy písomnú správu o individuálnom vzdelávaní dieťaťa.</w:t>
      </w:r>
    </w:p>
    <w:p w:rsidR="00766DED" w:rsidRPr="007F7466" w:rsidRDefault="00766DED" w:rsidP="006A1323">
      <w:pPr>
        <w:contextualSpacing/>
        <w:jc w:val="both"/>
        <w:rPr>
          <w:rFonts w:ascii="Arial" w:hAnsi="Arial" w:cs="Arial"/>
          <w:color w:val="000000" w:themeColor="text1"/>
        </w:rPr>
      </w:pPr>
    </w:p>
    <w:p w:rsidR="00766DED" w:rsidRPr="007F7466" w:rsidRDefault="00766DED" w:rsidP="006A1323">
      <w:pPr>
        <w:widowControl/>
        <w:numPr>
          <w:ilvl w:val="0"/>
          <w:numId w:val="3"/>
        </w:numPr>
        <w:autoSpaceDE/>
        <w:autoSpaceDN/>
        <w:adjustRightInd/>
        <w:ind w:left="426"/>
        <w:contextualSpacing/>
        <w:jc w:val="both"/>
        <w:rPr>
          <w:rFonts w:ascii="Arial" w:hAnsi="Arial" w:cs="Arial"/>
          <w:color w:val="000000" w:themeColor="text1"/>
        </w:rPr>
      </w:pPr>
      <w:r w:rsidRPr="007F7466">
        <w:rPr>
          <w:rFonts w:ascii="Arial" w:hAnsi="Arial" w:cs="Arial"/>
          <w:color w:val="000000" w:themeColor="text1"/>
        </w:rPr>
        <w:t xml:space="preserve">Povolenie individuálneho vzdelávania dieťaťa podľa odseku 2 písm. b) riaditeľ kmeňovej materskej školy zruší </w:t>
      </w:r>
    </w:p>
    <w:p w:rsidR="00766DED" w:rsidRPr="007F7466" w:rsidRDefault="00766DED" w:rsidP="006A1323">
      <w:pPr>
        <w:ind w:left="426"/>
        <w:contextualSpacing/>
        <w:jc w:val="both"/>
        <w:rPr>
          <w:rFonts w:ascii="Arial" w:hAnsi="Arial" w:cs="Arial"/>
          <w:color w:val="000000" w:themeColor="text1"/>
        </w:rPr>
      </w:pPr>
    </w:p>
    <w:p w:rsidR="00766DED" w:rsidRPr="007F7466" w:rsidRDefault="00766DED" w:rsidP="006A1323">
      <w:pPr>
        <w:tabs>
          <w:tab w:val="left" w:pos="567"/>
        </w:tabs>
        <w:ind w:left="879" w:hanging="425"/>
        <w:contextualSpacing/>
        <w:jc w:val="both"/>
        <w:rPr>
          <w:rFonts w:ascii="Arial" w:hAnsi="Arial" w:cs="Arial"/>
          <w:color w:val="000000" w:themeColor="text1"/>
        </w:rPr>
      </w:pPr>
      <w:r w:rsidRPr="007F7466">
        <w:rPr>
          <w:rFonts w:ascii="Arial" w:hAnsi="Arial" w:cs="Arial"/>
          <w:color w:val="000000" w:themeColor="text1"/>
        </w:rPr>
        <w:t xml:space="preserve">a) na žiadosť zákonného zástupcu dieťaťa alebo zástupcu zariadenia, </w:t>
      </w:r>
    </w:p>
    <w:p w:rsidR="00766DED" w:rsidRPr="007F7466" w:rsidRDefault="00766DED" w:rsidP="006A1323">
      <w:pPr>
        <w:tabs>
          <w:tab w:val="left" w:pos="567"/>
        </w:tabs>
        <w:ind w:left="879" w:hanging="425"/>
        <w:contextualSpacing/>
        <w:jc w:val="both"/>
        <w:rPr>
          <w:rFonts w:ascii="Arial" w:hAnsi="Arial" w:cs="Arial"/>
          <w:color w:val="000000" w:themeColor="text1"/>
        </w:rPr>
      </w:pPr>
      <w:r w:rsidRPr="007F7466">
        <w:rPr>
          <w:rFonts w:ascii="Arial" w:hAnsi="Arial" w:cs="Arial"/>
          <w:color w:val="000000" w:themeColor="text1"/>
        </w:rPr>
        <w:t>b)</w:t>
      </w:r>
      <w:r w:rsidR="006A1323">
        <w:rPr>
          <w:rFonts w:ascii="Arial" w:hAnsi="Arial" w:cs="Arial"/>
          <w:color w:val="000000" w:themeColor="text1"/>
        </w:rPr>
        <w:t xml:space="preserve"> </w:t>
      </w:r>
      <w:r w:rsidRPr="007F7466">
        <w:rPr>
          <w:rFonts w:ascii="Arial" w:hAnsi="Arial" w:cs="Arial"/>
          <w:color w:val="000000" w:themeColor="text1"/>
        </w:rPr>
        <w:t xml:space="preserve">ak zákonný zástupca dieťaťa alebo zástupca zariadenia nezabezpečí absolvovanie overenia osobnostného rozvoja dieťaťa podľa odseku 6, </w:t>
      </w:r>
    </w:p>
    <w:p w:rsidR="00766DED" w:rsidRPr="007F7466" w:rsidRDefault="00766DED" w:rsidP="006A1323">
      <w:pPr>
        <w:tabs>
          <w:tab w:val="left" w:pos="567"/>
        </w:tabs>
        <w:ind w:left="879" w:hanging="425"/>
        <w:contextualSpacing/>
        <w:jc w:val="both"/>
        <w:rPr>
          <w:rFonts w:ascii="Arial" w:hAnsi="Arial" w:cs="Arial"/>
          <w:color w:val="000000" w:themeColor="text1"/>
        </w:rPr>
      </w:pPr>
      <w:r w:rsidRPr="007F7466">
        <w:rPr>
          <w:rFonts w:ascii="Arial" w:hAnsi="Arial" w:cs="Arial"/>
          <w:color w:val="000000" w:themeColor="text1"/>
        </w:rPr>
        <w:t xml:space="preserve">c) ak dieťa na konci hodnotiaceho obdobia nedosiahlo očakávaný pokrok alebo </w:t>
      </w:r>
    </w:p>
    <w:p w:rsidR="00766DED" w:rsidRPr="007F7466" w:rsidRDefault="00766DED" w:rsidP="006A1323">
      <w:pPr>
        <w:tabs>
          <w:tab w:val="left" w:pos="567"/>
        </w:tabs>
        <w:ind w:left="879" w:hanging="425"/>
        <w:contextualSpacing/>
        <w:jc w:val="both"/>
        <w:rPr>
          <w:rFonts w:ascii="Arial" w:hAnsi="Arial" w:cs="Arial"/>
          <w:color w:val="000000" w:themeColor="text1"/>
        </w:rPr>
      </w:pPr>
      <w:r w:rsidRPr="007F7466">
        <w:rPr>
          <w:rFonts w:ascii="Arial" w:hAnsi="Arial" w:cs="Arial"/>
          <w:color w:val="000000" w:themeColor="text1"/>
        </w:rPr>
        <w:t>d) na návrh hlavného školského inšpektora.</w:t>
      </w:r>
    </w:p>
    <w:p w:rsidR="00766DED" w:rsidRPr="007F7466" w:rsidRDefault="00766DED" w:rsidP="006A1323">
      <w:pPr>
        <w:tabs>
          <w:tab w:val="left" w:pos="567"/>
        </w:tabs>
        <w:ind w:left="879" w:hanging="425"/>
        <w:contextualSpacing/>
        <w:jc w:val="both"/>
        <w:rPr>
          <w:rFonts w:ascii="Arial" w:hAnsi="Arial" w:cs="Arial"/>
          <w:color w:val="000000" w:themeColor="text1"/>
        </w:rPr>
      </w:pPr>
    </w:p>
    <w:p w:rsidR="00766DED" w:rsidRPr="007F7466" w:rsidRDefault="00766DED" w:rsidP="006A1323">
      <w:pPr>
        <w:widowControl/>
        <w:numPr>
          <w:ilvl w:val="0"/>
          <w:numId w:val="3"/>
        </w:numPr>
        <w:autoSpaceDE/>
        <w:autoSpaceDN/>
        <w:adjustRightInd/>
        <w:ind w:left="426" w:hanging="426"/>
        <w:contextualSpacing/>
        <w:jc w:val="both"/>
        <w:rPr>
          <w:rFonts w:ascii="Arial" w:hAnsi="Arial" w:cs="Arial"/>
          <w:color w:val="000000" w:themeColor="text1"/>
        </w:rPr>
      </w:pPr>
      <w:r w:rsidRPr="007F7466">
        <w:rPr>
          <w:rFonts w:ascii="Arial" w:hAnsi="Arial" w:cs="Arial"/>
          <w:color w:val="000000" w:themeColor="text1"/>
        </w:rPr>
        <w:t xml:space="preserve"> Riaditeľ kmeňovej materskej školy rozhodne o zrušení povolenia individuálneho vzdelávania do 30 dní od začatia konania, a zároveň zaradí dieťa do príslušnej triedy kmeňovej materskej školy. Odvolanie proti rozhodnutiu o zrušení povolenia individuálneho vzdelávania nemá odkladný účinok. </w:t>
      </w:r>
    </w:p>
    <w:p w:rsidR="00766DED" w:rsidRPr="007F7466" w:rsidRDefault="00766DED" w:rsidP="006A1323">
      <w:pPr>
        <w:tabs>
          <w:tab w:val="left" w:pos="567"/>
        </w:tabs>
        <w:ind w:left="426" w:hanging="426"/>
        <w:contextualSpacing/>
        <w:jc w:val="both"/>
        <w:rPr>
          <w:rFonts w:ascii="Arial" w:hAnsi="Arial" w:cs="Arial"/>
          <w:color w:val="000000" w:themeColor="text1"/>
        </w:rPr>
      </w:pPr>
    </w:p>
    <w:p w:rsidR="00766DED" w:rsidRPr="007F7466" w:rsidRDefault="00766DED" w:rsidP="00F712AD">
      <w:pPr>
        <w:widowControl/>
        <w:numPr>
          <w:ilvl w:val="0"/>
          <w:numId w:val="3"/>
        </w:numPr>
        <w:tabs>
          <w:tab w:val="left" w:pos="567"/>
        </w:tabs>
        <w:autoSpaceDE/>
        <w:autoSpaceDN/>
        <w:adjustRightInd/>
        <w:ind w:left="567" w:hanging="567"/>
        <w:contextualSpacing/>
        <w:jc w:val="both"/>
        <w:rPr>
          <w:rFonts w:ascii="Arial" w:hAnsi="Arial" w:cs="Arial"/>
          <w:color w:val="000000" w:themeColor="text1"/>
        </w:rPr>
      </w:pPr>
      <w:r w:rsidRPr="007F7466">
        <w:rPr>
          <w:rFonts w:ascii="Arial" w:hAnsi="Arial" w:cs="Arial"/>
          <w:color w:val="000000" w:themeColor="text1"/>
        </w:rPr>
        <w:t>Po ukončení individuálneho vzdelávania podľa odseku 8 dieťa nemožno opätovne individuálne vzdelávať podľa odseku 2 písm. b).“.</w:t>
      </w:r>
    </w:p>
    <w:p w:rsidR="00766DED" w:rsidRPr="007F7466" w:rsidRDefault="00766DED" w:rsidP="006A1323">
      <w:pPr>
        <w:ind w:left="66"/>
        <w:contextualSpacing/>
        <w:jc w:val="both"/>
        <w:rPr>
          <w:rFonts w:ascii="Arial" w:hAnsi="Arial" w:cs="Arial"/>
          <w:color w:val="000000" w:themeColor="text1"/>
        </w:rPr>
      </w:pPr>
    </w:p>
    <w:p w:rsidR="00766DED" w:rsidRPr="007F7466" w:rsidRDefault="00766DED" w:rsidP="00F712AD">
      <w:pPr>
        <w:ind w:left="66" w:firstLine="75"/>
        <w:contextualSpacing/>
        <w:jc w:val="both"/>
        <w:rPr>
          <w:rFonts w:ascii="Arial" w:hAnsi="Arial" w:cs="Arial"/>
          <w:color w:val="000000" w:themeColor="text1"/>
        </w:rPr>
      </w:pPr>
      <w:r w:rsidRPr="007F7466">
        <w:rPr>
          <w:rFonts w:ascii="Arial" w:hAnsi="Arial" w:cs="Arial"/>
          <w:color w:val="000000" w:themeColor="text1"/>
        </w:rPr>
        <w:t>Poznámky pod čiarou k odkazom 32aa a 32ab znejú:</w:t>
      </w:r>
    </w:p>
    <w:p w:rsidR="00766DED" w:rsidRPr="007F7466" w:rsidRDefault="00766DED" w:rsidP="00F712AD">
      <w:pPr>
        <w:ind w:left="66" w:firstLine="75"/>
        <w:contextualSpacing/>
        <w:jc w:val="both"/>
        <w:rPr>
          <w:rFonts w:ascii="Arial" w:hAnsi="Arial" w:cs="Arial"/>
          <w:color w:val="000000" w:themeColor="text1"/>
        </w:rPr>
      </w:pPr>
      <w:r w:rsidRPr="007F7466">
        <w:rPr>
          <w:rFonts w:ascii="Arial" w:hAnsi="Arial" w:cs="Arial"/>
          <w:color w:val="000000" w:themeColor="text1"/>
        </w:rPr>
        <w:t>„</w:t>
      </w:r>
      <w:r w:rsidRPr="007F7466">
        <w:rPr>
          <w:rFonts w:ascii="Arial" w:hAnsi="Arial" w:cs="Arial"/>
          <w:color w:val="000000" w:themeColor="text1"/>
          <w:vertAlign w:val="superscript"/>
        </w:rPr>
        <w:t>32aa</w:t>
      </w:r>
      <w:r w:rsidRPr="007F7466">
        <w:rPr>
          <w:rFonts w:ascii="Arial" w:hAnsi="Arial" w:cs="Arial"/>
          <w:color w:val="000000" w:themeColor="text1"/>
        </w:rPr>
        <w:t>) § 5 ods. 14 zákona č. 596/2003 Z. z. v znení neskorších predpisov.</w:t>
      </w:r>
    </w:p>
    <w:p w:rsidR="00766DED" w:rsidRPr="007F7466" w:rsidRDefault="00766DED" w:rsidP="00F712AD">
      <w:pPr>
        <w:ind w:left="141" w:firstLine="135"/>
        <w:contextualSpacing/>
        <w:jc w:val="both"/>
        <w:rPr>
          <w:rFonts w:ascii="Arial" w:hAnsi="Arial" w:cs="Arial"/>
          <w:color w:val="000000" w:themeColor="text1"/>
        </w:rPr>
      </w:pPr>
      <w:r w:rsidRPr="007F7466">
        <w:rPr>
          <w:rFonts w:ascii="Arial" w:hAnsi="Arial" w:cs="Arial"/>
          <w:color w:val="000000" w:themeColor="text1"/>
          <w:vertAlign w:val="superscript"/>
        </w:rPr>
        <w:t>32ab</w:t>
      </w:r>
      <w:r w:rsidRPr="007F7466">
        <w:rPr>
          <w:rFonts w:ascii="Arial" w:hAnsi="Arial" w:cs="Arial"/>
          <w:color w:val="000000" w:themeColor="text1"/>
        </w:rPr>
        <w:t>) § 24 ods. 1 písm. c) a e) zákona č. 355/2007 Z. z. .</w:t>
      </w:r>
      <w:r w:rsidRPr="007F7466">
        <w:rPr>
          <w:rFonts w:ascii="Arial" w:hAnsi="Arial" w:cs="Arial"/>
        </w:rPr>
        <w:t xml:space="preserve"> </w:t>
      </w:r>
      <w:r w:rsidRPr="007F7466">
        <w:rPr>
          <w:rFonts w:ascii="Arial" w:hAnsi="Arial" w:cs="Arial"/>
          <w:color w:val="000000" w:themeColor="text1"/>
        </w:rPr>
        <w:t>o ochrane, podpore a rozvoji verejného zdravia a o zmene a doplnení niektorých zákonov v znení zákona č. 40/2017 Z. z.“.“.</w:t>
      </w:r>
    </w:p>
    <w:p w:rsidR="00766DED" w:rsidRPr="007F7466" w:rsidRDefault="00766DED" w:rsidP="006A1323">
      <w:pPr>
        <w:contextualSpacing/>
        <w:jc w:val="both"/>
        <w:rPr>
          <w:rFonts w:ascii="Arial" w:hAnsi="Arial" w:cs="Arial"/>
          <w:color w:val="000000" w:themeColor="text1"/>
        </w:rPr>
      </w:pPr>
    </w:p>
    <w:p w:rsidR="00766DED" w:rsidRPr="007F7466" w:rsidRDefault="00766DED" w:rsidP="00F712AD">
      <w:pPr>
        <w:ind w:firstLine="141"/>
        <w:contextualSpacing/>
        <w:jc w:val="both"/>
        <w:rPr>
          <w:rFonts w:ascii="Arial" w:hAnsi="Arial" w:cs="Arial"/>
          <w:color w:val="000000" w:themeColor="text1"/>
        </w:rPr>
      </w:pPr>
      <w:r w:rsidRPr="007F7466">
        <w:rPr>
          <w:rFonts w:ascii="Arial" w:hAnsi="Arial" w:cs="Arial"/>
          <w:color w:val="000000" w:themeColor="text1"/>
        </w:rPr>
        <w:t>Doterajšie body sa primerane preznačia.</w:t>
      </w:r>
    </w:p>
    <w:p w:rsidR="00766DED" w:rsidRPr="007F7466" w:rsidRDefault="00766DED" w:rsidP="006A1323">
      <w:pPr>
        <w:ind w:left="426"/>
        <w:contextualSpacing/>
        <w:jc w:val="both"/>
        <w:rPr>
          <w:rFonts w:ascii="Arial" w:hAnsi="Arial" w:cs="Arial"/>
          <w:color w:val="000000" w:themeColor="text1"/>
        </w:rPr>
      </w:pPr>
    </w:p>
    <w:p w:rsidR="00766DED" w:rsidRPr="007F7466" w:rsidRDefault="00766DED" w:rsidP="006A1323">
      <w:pPr>
        <w:ind w:left="3538" w:firstLine="2"/>
        <w:contextualSpacing/>
        <w:jc w:val="both"/>
        <w:rPr>
          <w:rFonts w:ascii="Arial" w:hAnsi="Arial" w:cs="Arial"/>
          <w:color w:val="000000" w:themeColor="text1"/>
        </w:rPr>
      </w:pPr>
      <w:r w:rsidRPr="007F7466">
        <w:rPr>
          <w:rFonts w:ascii="Arial" w:hAnsi="Arial" w:cs="Arial"/>
          <w:color w:val="000000" w:themeColor="text1"/>
        </w:rPr>
        <w:t xml:space="preserve">Úprava súvisí s bodom 1. Ide o technickú a terminologickú úpravu vzhľadom na návrh, aby povinné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v materskej škole nebolo súčasťou povinnej školskej dochádzky.</w:t>
      </w:r>
    </w:p>
    <w:p w:rsidR="00766DED" w:rsidRDefault="00766DED" w:rsidP="006A1323">
      <w:pPr>
        <w:ind w:left="3538" w:firstLine="2"/>
        <w:contextualSpacing/>
        <w:jc w:val="both"/>
        <w:rPr>
          <w:rFonts w:ascii="Arial" w:hAnsi="Arial" w:cs="Arial"/>
          <w:color w:val="000000" w:themeColor="text1"/>
        </w:rPr>
      </w:pPr>
      <w:r w:rsidRPr="007F7466">
        <w:rPr>
          <w:rFonts w:ascii="Arial" w:hAnsi="Arial" w:cs="Arial"/>
          <w:color w:val="000000" w:themeColor="text1"/>
        </w:rPr>
        <w:t xml:space="preserve">V ustanovení § 28a a  28b sa upravujú procedúry </w:t>
      </w:r>
      <w:proofErr w:type="spellStart"/>
      <w:r w:rsidRPr="007F7466">
        <w:rPr>
          <w:rFonts w:ascii="Arial" w:hAnsi="Arial" w:cs="Arial"/>
          <w:color w:val="000000" w:themeColor="text1"/>
        </w:rPr>
        <w:t>predprimárneho</w:t>
      </w:r>
      <w:proofErr w:type="spellEnd"/>
      <w:r w:rsidRPr="007F7466">
        <w:rPr>
          <w:rFonts w:ascii="Arial" w:hAnsi="Arial" w:cs="Arial"/>
          <w:color w:val="000000" w:themeColor="text1"/>
        </w:rPr>
        <w:t xml:space="preserve"> vzdelávania vrátane pokračovania plnenia povinného </w:t>
      </w:r>
      <w:proofErr w:type="spellStart"/>
      <w:r w:rsidRPr="007F7466">
        <w:rPr>
          <w:rFonts w:ascii="Arial" w:hAnsi="Arial" w:cs="Arial"/>
          <w:color w:val="000000" w:themeColor="text1"/>
        </w:rPr>
        <w:t>predprimárneho</w:t>
      </w:r>
      <w:proofErr w:type="spellEnd"/>
      <w:r w:rsidRPr="007F7466">
        <w:rPr>
          <w:rFonts w:ascii="Arial" w:hAnsi="Arial" w:cs="Arial"/>
          <w:color w:val="000000" w:themeColor="text1"/>
        </w:rPr>
        <w:t xml:space="preserve"> vzdelávania, upravuje sa možnosť predčasného prijatia na povinné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a problematika individuálneho vzdelávania detí, pre ktoré je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povinné. Pre deti s povoleným individuálnym vzdelávaním podľa ods. </w:t>
      </w:r>
      <w:r w:rsidRPr="007F7466">
        <w:rPr>
          <w:rFonts w:ascii="Arial" w:hAnsi="Arial" w:cs="Arial"/>
          <w:color w:val="000000" w:themeColor="text1"/>
        </w:rPr>
        <w:lastRenderedPageBreak/>
        <w:t xml:space="preserve">2 písm. b) sa vytvára možnosť, aby bolo zabezpečené aj prostredníctvom   zariadení registrovaných v rámci zákona č. 448/2008 Z. z., </w:t>
      </w:r>
      <w:proofErr w:type="spellStart"/>
      <w:r w:rsidRPr="007F7466">
        <w:rPr>
          <w:rFonts w:ascii="Arial" w:hAnsi="Arial" w:cs="Arial"/>
          <w:color w:val="000000" w:themeColor="text1"/>
        </w:rPr>
        <w:t>t.j</w:t>
      </w:r>
      <w:proofErr w:type="spellEnd"/>
      <w:r w:rsidRPr="007F7466">
        <w:rPr>
          <w:rFonts w:ascii="Arial" w:hAnsi="Arial" w:cs="Arial"/>
          <w:color w:val="000000" w:themeColor="text1"/>
        </w:rPr>
        <w:t>. aj v rámci skupín, avšak inštitucionalizovanou formou, pričom ide o zariadenia, ktoré upravuje aj zákon č. 355/2007 Z. z. [§ 24 ods. 1 písm. b)]</w:t>
      </w:r>
    </w:p>
    <w:p w:rsidR="00806B33" w:rsidRDefault="00806B33" w:rsidP="00806B33">
      <w:pPr>
        <w:pStyle w:val="Bezriadkovania"/>
        <w:ind w:left="2124" w:firstLine="708"/>
        <w:jc w:val="both"/>
        <w:rPr>
          <w:rFonts w:ascii="Arial" w:hAnsi="Arial" w:cs="Arial"/>
          <w:szCs w:val="24"/>
        </w:rPr>
      </w:pPr>
    </w:p>
    <w:p w:rsidR="00806B33" w:rsidRDefault="00806B33" w:rsidP="00806B33">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806B33" w:rsidRDefault="00806B33" w:rsidP="00806B33">
      <w:pPr>
        <w:pStyle w:val="Bezriadkovania"/>
        <w:ind w:left="2832" w:firstLine="708"/>
        <w:jc w:val="both"/>
        <w:rPr>
          <w:rFonts w:ascii="Arial" w:hAnsi="Arial" w:cs="Arial"/>
          <w:szCs w:val="24"/>
        </w:rPr>
      </w:pPr>
    </w:p>
    <w:p w:rsidR="00806B33" w:rsidRPr="007F7466" w:rsidRDefault="00806B33" w:rsidP="00806B33">
      <w:pPr>
        <w:ind w:left="4252" w:firstLine="704"/>
        <w:jc w:val="right"/>
        <w:rPr>
          <w:rFonts w:ascii="Arial" w:hAnsi="Arial" w:cs="Arial"/>
          <w:color w:val="000000" w:themeColor="text1"/>
        </w:rPr>
      </w:pPr>
      <w:r>
        <w:rPr>
          <w:rFonts w:ascii="Arial" w:hAnsi="Arial" w:cs="Arial"/>
          <w:b/>
        </w:rPr>
        <w:t>Gestorský výbor odporúča schváliť</w:t>
      </w:r>
    </w:p>
    <w:p w:rsidR="006A1323" w:rsidRPr="007F7466" w:rsidRDefault="006A1323" w:rsidP="006A1323">
      <w:pPr>
        <w:ind w:left="3538" w:firstLine="2"/>
        <w:contextualSpacing/>
        <w:jc w:val="both"/>
        <w:rPr>
          <w:rFonts w:ascii="Arial" w:hAnsi="Arial" w:cs="Arial"/>
          <w:color w:val="000000" w:themeColor="text1"/>
        </w:rPr>
      </w:pPr>
    </w:p>
    <w:p w:rsidR="00766DED" w:rsidRPr="007F7466" w:rsidRDefault="00766DED" w:rsidP="006D1FE8">
      <w:pPr>
        <w:pStyle w:val="Odsekzoznamu"/>
        <w:numPr>
          <w:ilvl w:val="0"/>
          <w:numId w:val="21"/>
        </w:numPr>
        <w:jc w:val="both"/>
        <w:rPr>
          <w:rFonts w:ascii="Arial" w:hAnsi="Arial" w:cs="Arial"/>
          <w:color w:val="000000" w:themeColor="text1"/>
          <w:sz w:val="24"/>
          <w:szCs w:val="24"/>
        </w:rPr>
      </w:pPr>
      <w:r w:rsidRPr="007F7466">
        <w:rPr>
          <w:rFonts w:ascii="Arial" w:hAnsi="Arial" w:cs="Arial"/>
          <w:color w:val="000000" w:themeColor="text1"/>
          <w:sz w:val="24"/>
          <w:szCs w:val="24"/>
        </w:rPr>
        <w:t>Bod 25 znie:</w:t>
      </w:r>
    </w:p>
    <w:p w:rsidR="00766DED" w:rsidRPr="007F7466" w:rsidRDefault="00766DED" w:rsidP="00F712AD">
      <w:pPr>
        <w:pStyle w:val="Odsekzoznamu"/>
        <w:ind w:left="426" w:firstLine="282"/>
        <w:jc w:val="both"/>
        <w:rPr>
          <w:rFonts w:ascii="Arial" w:hAnsi="Arial" w:cs="Arial"/>
          <w:color w:val="000000" w:themeColor="text1"/>
          <w:sz w:val="24"/>
          <w:szCs w:val="24"/>
        </w:rPr>
      </w:pPr>
      <w:r w:rsidRPr="007F7466">
        <w:rPr>
          <w:rFonts w:ascii="Arial" w:hAnsi="Arial" w:cs="Arial"/>
          <w:color w:val="000000" w:themeColor="text1"/>
          <w:sz w:val="24"/>
          <w:szCs w:val="24"/>
        </w:rPr>
        <w:t>„25. § 59 znie:</w:t>
      </w:r>
    </w:p>
    <w:p w:rsidR="00766DED" w:rsidRPr="007F7466" w:rsidRDefault="00766DED" w:rsidP="006A1323">
      <w:pPr>
        <w:pStyle w:val="Odsekzoznamu"/>
        <w:widowControl w:val="0"/>
        <w:tabs>
          <w:tab w:val="left" w:pos="142"/>
        </w:tabs>
        <w:autoSpaceDE w:val="0"/>
        <w:autoSpaceDN w:val="0"/>
        <w:adjustRightInd w:val="0"/>
        <w:jc w:val="center"/>
        <w:rPr>
          <w:rFonts w:ascii="Arial" w:hAnsi="Arial" w:cs="Arial"/>
          <w:b/>
          <w:color w:val="000000" w:themeColor="text1"/>
          <w:sz w:val="24"/>
          <w:szCs w:val="24"/>
        </w:rPr>
      </w:pPr>
      <w:r w:rsidRPr="007F7466">
        <w:rPr>
          <w:rFonts w:ascii="Arial" w:hAnsi="Arial" w:cs="Arial"/>
          <w:color w:val="000000" w:themeColor="text1"/>
          <w:sz w:val="24"/>
          <w:szCs w:val="24"/>
        </w:rPr>
        <w:t>„</w:t>
      </w:r>
      <w:r w:rsidRPr="007F7466">
        <w:rPr>
          <w:rFonts w:ascii="Arial" w:hAnsi="Arial" w:cs="Arial"/>
          <w:b/>
          <w:color w:val="000000" w:themeColor="text1"/>
          <w:sz w:val="24"/>
          <w:szCs w:val="24"/>
        </w:rPr>
        <w:t>§ 59</w:t>
      </w:r>
    </w:p>
    <w:p w:rsidR="00766DED" w:rsidRPr="007F7466" w:rsidRDefault="00766DED" w:rsidP="006A1323">
      <w:pPr>
        <w:pStyle w:val="Odsekzoznamu"/>
        <w:widowControl w:val="0"/>
        <w:tabs>
          <w:tab w:val="left" w:pos="142"/>
        </w:tabs>
        <w:autoSpaceDE w:val="0"/>
        <w:autoSpaceDN w:val="0"/>
        <w:adjustRightInd w:val="0"/>
        <w:rPr>
          <w:rFonts w:ascii="Arial" w:hAnsi="Arial" w:cs="Arial"/>
          <w:color w:val="000000" w:themeColor="text1"/>
          <w:sz w:val="24"/>
          <w:szCs w:val="24"/>
        </w:rPr>
      </w:pPr>
    </w:p>
    <w:p w:rsidR="00766DED" w:rsidRDefault="00766DED" w:rsidP="006A1323">
      <w:pPr>
        <w:pStyle w:val="Odsekzoznamu"/>
        <w:widowControl w:val="0"/>
        <w:numPr>
          <w:ilvl w:val="0"/>
          <w:numId w:val="5"/>
        </w:numPr>
        <w:autoSpaceDE w:val="0"/>
        <w:autoSpaceDN w:val="0"/>
        <w:adjustRightInd w:val="0"/>
        <w:ind w:left="426"/>
        <w:jc w:val="both"/>
        <w:rPr>
          <w:rFonts w:ascii="Arial" w:hAnsi="Arial" w:cs="Arial"/>
          <w:color w:val="000000" w:themeColor="text1"/>
          <w:sz w:val="24"/>
          <w:szCs w:val="24"/>
        </w:rPr>
      </w:pPr>
      <w:r w:rsidRPr="007F7466">
        <w:rPr>
          <w:rFonts w:ascii="Arial" w:hAnsi="Arial" w:cs="Arial"/>
          <w:color w:val="000000" w:themeColor="text1"/>
          <w:sz w:val="24"/>
          <w:szCs w:val="24"/>
        </w:rPr>
        <w:t xml:space="preserve">Na </w:t>
      </w:r>
      <w:proofErr w:type="spellStart"/>
      <w:r w:rsidRPr="007F7466">
        <w:rPr>
          <w:rFonts w:ascii="Arial" w:hAnsi="Arial" w:cs="Arial"/>
          <w:color w:val="000000" w:themeColor="text1"/>
          <w:sz w:val="24"/>
          <w:szCs w:val="24"/>
        </w:rPr>
        <w:t>predprimárne</w:t>
      </w:r>
      <w:proofErr w:type="spellEnd"/>
      <w:r w:rsidRPr="007F7466">
        <w:rPr>
          <w:rFonts w:ascii="Arial" w:hAnsi="Arial" w:cs="Arial"/>
          <w:color w:val="000000" w:themeColor="text1"/>
          <w:sz w:val="24"/>
          <w:szCs w:val="24"/>
        </w:rPr>
        <w:t xml:space="preserve"> vzdelávanie sa prijíma dieťa od troch rokov veku; výnimočne možno prijať dieťa od dovŕšenia dvoch rokov veku. </w:t>
      </w:r>
    </w:p>
    <w:p w:rsidR="00F712AD" w:rsidRPr="007F7466" w:rsidRDefault="00F712AD" w:rsidP="00F712AD">
      <w:pPr>
        <w:pStyle w:val="Odsekzoznamu"/>
        <w:widowControl w:val="0"/>
        <w:autoSpaceDE w:val="0"/>
        <w:autoSpaceDN w:val="0"/>
        <w:adjustRightInd w:val="0"/>
        <w:ind w:left="426"/>
        <w:jc w:val="both"/>
        <w:rPr>
          <w:rFonts w:ascii="Arial" w:hAnsi="Arial" w:cs="Arial"/>
          <w:color w:val="000000" w:themeColor="text1"/>
          <w:sz w:val="24"/>
          <w:szCs w:val="24"/>
        </w:rPr>
      </w:pPr>
    </w:p>
    <w:p w:rsidR="00766DED" w:rsidRDefault="00766DED" w:rsidP="006A1323">
      <w:pPr>
        <w:pStyle w:val="Odsekzoznamu"/>
        <w:widowControl w:val="0"/>
        <w:numPr>
          <w:ilvl w:val="0"/>
          <w:numId w:val="5"/>
        </w:numPr>
        <w:autoSpaceDE w:val="0"/>
        <w:autoSpaceDN w:val="0"/>
        <w:adjustRightInd w:val="0"/>
        <w:ind w:left="426"/>
        <w:jc w:val="both"/>
        <w:rPr>
          <w:rFonts w:ascii="Arial" w:hAnsi="Arial" w:cs="Arial"/>
          <w:color w:val="000000" w:themeColor="text1"/>
          <w:sz w:val="24"/>
          <w:szCs w:val="24"/>
        </w:rPr>
      </w:pPr>
      <w:r w:rsidRPr="007F7466">
        <w:rPr>
          <w:rFonts w:ascii="Arial" w:hAnsi="Arial" w:cs="Arial"/>
          <w:color w:val="000000" w:themeColor="text1"/>
          <w:sz w:val="24"/>
          <w:szCs w:val="24"/>
        </w:rPr>
        <w:t xml:space="preserve">Na </w:t>
      </w:r>
      <w:proofErr w:type="spellStart"/>
      <w:r w:rsidRPr="007F7466">
        <w:rPr>
          <w:rFonts w:ascii="Arial" w:hAnsi="Arial" w:cs="Arial"/>
          <w:color w:val="000000" w:themeColor="text1"/>
          <w:sz w:val="24"/>
          <w:szCs w:val="24"/>
        </w:rPr>
        <w:t>predprimárne</w:t>
      </w:r>
      <w:proofErr w:type="spellEnd"/>
      <w:r w:rsidRPr="007F7466">
        <w:rPr>
          <w:rFonts w:ascii="Arial" w:hAnsi="Arial" w:cs="Arial"/>
          <w:color w:val="000000" w:themeColor="text1"/>
          <w:sz w:val="24"/>
          <w:szCs w:val="24"/>
        </w:rPr>
        <w:t xml:space="preserve"> vzdelávanie sa prednostne prijímajú deti, pre ktoré je plnenie </w:t>
      </w:r>
      <w:proofErr w:type="spellStart"/>
      <w:r w:rsidRPr="007F7466">
        <w:rPr>
          <w:rFonts w:ascii="Arial" w:hAnsi="Arial" w:cs="Arial"/>
          <w:color w:val="000000" w:themeColor="text1"/>
          <w:sz w:val="24"/>
          <w:szCs w:val="24"/>
        </w:rPr>
        <w:t>predprimárneho</w:t>
      </w:r>
      <w:proofErr w:type="spellEnd"/>
      <w:r w:rsidRPr="007F7466">
        <w:rPr>
          <w:rFonts w:ascii="Arial" w:hAnsi="Arial" w:cs="Arial"/>
          <w:color w:val="000000" w:themeColor="text1"/>
          <w:sz w:val="24"/>
          <w:szCs w:val="24"/>
        </w:rPr>
        <w:t xml:space="preserve"> vzdelávania povinné. Ostatné podmienky prijímania určí riaditeľ materskej školy a zverejní ich na verejne prístupnom mieste alebo na webovom sídle materskej školy, ak ho má zriadené.</w:t>
      </w:r>
    </w:p>
    <w:p w:rsidR="00F712AD" w:rsidRPr="007F7466" w:rsidRDefault="00F712AD" w:rsidP="00F712AD">
      <w:pPr>
        <w:pStyle w:val="Odsekzoznamu"/>
        <w:widowControl w:val="0"/>
        <w:autoSpaceDE w:val="0"/>
        <w:autoSpaceDN w:val="0"/>
        <w:adjustRightInd w:val="0"/>
        <w:ind w:left="426"/>
        <w:jc w:val="both"/>
        <w:rPr>
          <w:rFonts w:ascii="Arial" w:hAnsi="Arial" w:cs="Arial"/>
          <w:color w:val="000000" w:themeColor="text1"/>
          <w:sz w:val="24"/>
          <w:szCs w:val="24"/>
        </w:rPr>
      </w:pPr>
    </w:p>
    <w:p w:rsidR="00F712AD" w:rsidRDefault="00766DED" w:rsidP="006A1323">
      <w:pPr>
        <w:pStyle w:val="Odsekzoznamu"/>
        <w:widowControl w:val="0"/>
        <w:numPr>
          <w:ilvl w:val="0"/>
          <w:numId w:val="5"/>
        </w:numPr>
        <w:autoSpaceDE w:val="0"/>
        <w:autoSpaceDN w:val="0"/>
        <w:adjustRightInd w:val="0"/>
        <w:ind w:left="426"/>
        <w:jc w:val="both"/>
        <w:rPr>
          <w:rFonts w:ascii="Arial" w:hAnsi="Arial" w:cs="Arial"/>
          <w:color w:val="000000" w:themeColor="text1"/>
          <w:sz w:val="24"/>
          <w:szCs w:val="24"/>
        </w:rPr>
      </w:pPr>
      <w:r w:rsidRPr="007F7466">
        <w:rPr>
          <w:rFonts w:ascii="Arial" w:hAnsi="Arial" w:cs="Arial"/>
          <w:color w:val="000000" w:themeColor="text1"/>
          <w:sz w:val="24"/>
          <w:szCs w:val="24"/>
        </w:rPr>
        <w:t xml:space="preserve">Riaditeľ materskej školy po dohode so zriaďovateľom určí miesto a termín podávania žiadostí o prijatie dieťaťa na </w:t>
      </w:r>
      <w:proofErr w:type="spellStart"/>
      <w:r w:rsidRPr="007F7466">
        <w:rPr>
          <w:rFonts w:ascii="Arial" w:hAnsi="Arial" w:cs="Arial"/>
          <w:color w:val="000000" w:themeColor="text1"/>
          <w:sz w:val="24"/>
          <w:szCs w:val="24"/>
        </w:rPr>
        <w:t>predprimárne</w:t>
      </w:r>
      <w:proofErr w:type="spellEnd"/>
      <w:r w:rsidRPr="007F7466">
        <w:rPr>
          <w:rFonts w:ascii="Arial" w:hAnsi="Arial" w:cs="Arial"/>
          <w:color w:val="000000" w:themeColor="text1"/>
          <w:sz w:val="24"/>
          <w:szCs w:val="24"/>
        </w:rPr>
        <w:t xml:space="preserve"> vzdelávanie pre nasledujúci školský rok a podmienky na prijatie zverejní podľa odseku 2.</w:t>
      </w:r>
    </w:p>
    <w:p w:rsidR="00766DED" w:rsidRPr="007F7466" w:rsidRDefault="00766DED" w:rsidP="00F712AD">
      <w:pPr>
        <w:pStyle w:val="Odsekzoznamu"/>
        <w:widowControl w:val="0"/>
        <w:autoSpaceDE w:val="0"/>
        <w:autoSpaceDN w:val="0"/>
        <w:adjustRightInd w:val="0"/>
        <w:ind w:left="426"/>
        <w:jc w:val="both"/>
        <w:rPr>
          <w:rFonts w:ascii="Arial" w:hAnsi="Arial" w:cs="Arial"/>
          <w:color w:val="000000" w:themeColor="text1"/>
          <w:sz w:val="24"/>
          <w:szCs w:val="24"/>
        </w:rPr>
      </w:pPr>
      <w:r w:rsidRPr="007F7466">
        <w:rPr>
          <w:rFonts w:ascii="Arial" w:hAnsi="Arial" w:cs="Arial"/>
          <w:color w:val="000000" w:themeColor="text1"/>
          <w:sz w:val="24"/>
          <w:szCs w:val="24"/>
        </w:rPr>
        <w:t xml:space="preserve"> </w:t>
      </w:r>
    </w:p>
    <w:p w:rsidR="00766DED" w:rsidRDefault="00766DED" w:rsidP="006A1323">
      <w:pPr>
        <w:pStyle w:val="Odsekzoznamu"/>
        <w:widowControl w:val="0"/>
        <w:numPr>
          <w:ilvl w:val="0"/>
          <w:numId w:val="5"/>
        </w:numPr>
        <w:autoSpaceDE w:val="0"/>
        <w:autoSpaceDN w:val="0"/>
        <w:adjustRightInd w:val="0"/>
        <w:ind w:left="426"/>
        <w:jc w:val="both"/>
        <w:rPr>
          <w:rFonts w:ascii="Arial" w:hAnsi="Arial" w:cs="Arial"/>
          <w:color w:val="000000" w:themeColor="text1"/>
          <w:sz w:val="24"/>
          <w:szCs w:val="24"/>
        </w:rPr>
      </w:pPr>
      <w:r w:rsidRPr="007F7466">
        <w:rPr>
          <w:rFonts w:ascii="Arial" w:hAnsi="Arial" w:cs="Arial"/>
          <w:color w:val="000000" w:themeColor="text1"/>
          <w:sz w:val="24"/>
          <w:szCs w:val="24"/>
        </w:rPr>
        <w:t xml:space="preserve">Dieťa sa na </w:t>
      </w:r>
      <w:proofErr w:type="spellStart"/>
      <w:r w:rsidRPr="007F7466">
        <w:rPr>
          <w:rFonts w:ascii="Arial" w:hAnsi="Arial" w:cs="Arial"/>
          <w:color w:val="000000" w:themeColor="text1"/>
          <w:sz w:val="24"/>
          <w:szCs w:val="24"/>
        </w:rPr>
        <w:t>predprimárne</w:t>
      </w:r>
      <w:proofErr w:type="spellEnd"/>
      <w:r w:rsidRPr="007F7466">
        <w:rPr>
          <w:rFonts w:ascii="Arial" w:hAnsi="Arial" w:cs="Arial"/>
          <w:color w:val="000000" w:themeColor="text1"/>
          <w:sz w:val="24"/>
          <w:szCs w:val="24"/>
        </w:rPr>
        <w:t xml:space="preserve"> vzdelávanie prijíma na základe žiadosti zákonného zástupcu alebo zástupcu zariadenia, ktorú podáva riaditeľovi materskej školy spolu s potvrdením o zdravotnej spôsobilosti od všeobecného lekára pre deti a dorast; potvrdenie o zdravotnej spôsobilosti dieťaťa obsahuje aj údaj o povinnom očkovaní dieťaťa. Žiadosť o prijatie dieťaťa na </w:t>
      </w:r>
      <w:proofErr w:type="spellStart"/>
      <w:r w:rsidRPr="007F7466">
        <w:rPr>
          <w:rFonts w:ascii="Arial" w:hAnsi="Arial" w:cs="Arial"/>
          <w:color w:val="000000" w:themeColor="text1"/>
          <w:sz w:val="24"/>
          <w:szCs w:val="24"/>
        </w:rPr>
        <w:t>predprimárne</w:t>
      </w:r>
      <w:proofErr w:type="spellEnd"/>
      <w:r w:rsidRPr="007F7466">
        <w:rPr>
          <w:rFonts w:ascii="Arial" w:hAnsi="Arial" w:cs="Arial"/>
          <w:color w:val="000000" w:themeColor="text1"/>
          <w:sz w:val="24"/>
          <w:szCs w:val="24"/>
        </w:rPr>
        <w:t xml:space="preserve"> vzdelávanie sa podáva v čase od 1. mája do 31. mája.</w:t>
      </w:r>
    </w:p>
    <w:p w:rsidR="00F712AD" w:rsidRPr="007F7466" w:rsidRDefault="00F712AD" w:rsidP="00F712AD">
      <w:pPr>
        <w:pStyle w:val="Odsekzoznamu"/>
        <w:widowControl w:val="0"/>
        <w:autoSpaceDE w:val="0"/>
        <w:autoSpaceDN w:val="0"/>
        <w:adjustRightInd w:val="0"/>
        <w:ind w:left="426"/>
        <w:jc w:val="both"/>
        <w:rPr>
          <w:rFonts w:ascii="Arial" w:hAnsi="Arial" w:cs="Arial"/>
          <w:color w:val="000000" w:themeColor="text1"/>
          <w:sz w:val="24"/>
          <w:szCs w:val="24"/>
        </w:rPr>
      </w:pPr>
    </w:p>
    <w:p w:rsidR="00766DED" w:rsidRDefault="00766DED" w:rsidP="006A1323">
      <w:pPr>
        <w:pStyle w:val="Odsekzoznamu"/>
        <w:widowControl w:val="0"/>
        <w:numPr>
          <w:ilvl w:val="0"/>
          <w:numId w:val="5"/>
        </w:numPr>
        <w:autoSpaceDE w:val="0"/>
        <w:autoSpaceDN w:val="0"/>
        <w:adjustRightInd w:val="0"/>
        <w:ind w:left="426"/>
        <w:jc w:val="both"/>
        <w:rPr>
          <w:rFonts w:ascii="Arial" w:hAnsi="Arial" w:cs="Arial"/>
          <w:color w:val="000000" w:themeColor="text1"/>
          <w:sz w:val="24"/>
          <w:szCs w:val="24"/>
        </w:rPr>
      </w:pPr>
      <w:r w:rsidRPr="007F7466">
        <w:rPr>
          <w:rFonts w:ascii="Arial" w:hAnsi="Arial" w:cs="Arial"/>
          <w:color w:val="000000" w:themeColor="text1"/>
          <w:sz w:val="24"/>
          <w:szCs w:val="24"/>
        </w:rPr>
        <w:t xml:space="preserve">Ak ide o dieťa so špeciálnymi výchovno-vzdelávacími potrebami, k žiadosti o prijatie dieťaťa na </w:t>
      </w:r>
      <w:proofErr w:type="spellStart"/>
      <w:r w:rsidRPr="007F7466">
        <w:rPr>
          <w:rFonts w:ascii="Arial" w:hAnsi="Arial" w:cs="Arial"/>
          <w:color w:val="000000" w:themeColor="text1"/>
          <w:sz w:val="24"/>
          <w:szCs w:val="24"/>
        </w:rPr>
        <w:t>predprimárne</w:t>
      </w:r>
      <w:proofErr w:type="spellEnd"/>
      <w:r w:rsidRPr="007F7466">
        <w:rPr>
          <w:rFonts w:ascii="Arial" w:hAnsi="Arial" w:cs="Arial"/>
          <w:color w:val="000000" w:themeColor="text1"/>
          <w:sz w:val="24"/>
          <w:szCs w:val="24"/>
        </w:rPr>
        <w:t xml:space="preserve"> vzdelávanie sa prikladá aj vyjadrenie príslušného zariadenia výchovného poradenstva a prevencie a odporučenie všeobecného lekára pre deti a dorast. Dieťa od dovŕšenia dvoch rokov veku možno prijať na </w:t>
      </w:r>
      <w:proofErr w:type="spellStart"/>
      <w:r w:rsidRPr="007F7466">
        <w:rPr>
          <w:rFonts w:ascii="Arial" w:hAnsi="Arial" w:cs="Arial"/>
          <w:color w:val="000000" w:themeColor="text1"/>
          <w:sz w:val="24"/>
          <w:szCs w:val="24"/>
        </w:rPr>
        <w:t>predprimárne</w:t>
      </w:r>
      <w:proofErr w:type="spellEnd"/>
      <w:r w:rsidRPr="007F7466">
        <w:rPr>
          <w:rFonts w:ascii="Arial" w:hAnsi="Arial" w:cs="Arial"/>
          <w:color w:val="000000" w:themeColor="text1"/>
          <w:sz w:val="24"/>
          <w:szCs w:val="24"/>
        </w:rPr>
        <w:t xml:space="preserve"> vzdelávanie, ak sú v materskej škole vytvorené vhodné kapacitné, personálne, materiálne a iné podmienky. </w:t>
      </w:r>
    </w:p>
    <w:p w:rsidR="00F712AD" w:rsidRPr="007F7466" w:rsidRDefault="00F712AD" w:rsidP="00F712AD">
      <w:pPr>
        <w:pStyle w:val="Odsekzoznamu"/>
        <w:widowControl w:val="0"/>
        <w:autoSpaceDE w:val="0"/>
        <w:autoSpaceDN w:val="0"/>
        <w:adjustRightInd w:val="0"/>
        <w:ind w:left="426"/>
        <w:jc w:val="both"/>
        <w:rPr>
          <w:rFonts w:ascii="Arial" w:hAnsi="Arial" w:cs="Arial"/>
          <w:color w:val="000000" w:themeColor="text1"/>
          <w:sz w:val="24"/>
          <w:szCs w:val="24"/>
        </w:rPr>
      </w:pPr>
    </w:p>
    <w:p w:rsidR="00766DED" w:rsidRPr="007F7466" w:rsidRDefault="00766DED" w:rsidP="006A1323">
      <w:pPr>
        <w:pStyle w:val="Odsekzoznamu"/>
        <w:widowControl w:val="0"/>
        <w:numPr>
          <w:ilvl w:val="0"/>
          <w:numId w:val="5"/>
        </w:numPr>
        <w:autoSpaceDE w:val="0"/>
        <w:autoSpaceDN w:val="0"/>
        <w:adjustRightInd w:val="0"/>
        <w:ind w:left="426"/>
        <w:jc w:val="both"/>
        <w:rPr>
          <w:rFonts w:ascii="Arial" w:hAnsi="Arial" w:cs="Arial"/>
          <w:color w:val="000000" w:themeColor="text1"/>
          <w:sz w:val="24"/>
          <w:szCs w:val="24"/>
        </w:rPr>
      </w:pPr>
      <w:r w:rsidRPr="007F7466">
        <w:rPr>
          <w:rFonts w:ascii="Arial" w:hAnsi="Arial" w:cs="Arial"/>
          <w:color w:val="000000" w:themeColor="text1"/>
          <w:sz w:val="24"/>
          <w:szCs w:val="24"/>
        </w:rPr>
        <w:t xml:space="preserve">Žiadosť o prijatie dieťaťa na </w:t>
      </w:r>
      <w:proofErr w:type="spellStart"/>
      <w:r w:rsidRPr="007F7466">
        <w:rPr>
          <w:rFonts w:ascii="Arial" w:hAnsi="Arial" w:cs="Arial"/>
          <w:color w:val="000000" w:themeColor="text1"/>
          <w:sz w:val="24"/>
          <w:szCs w:val="24"/>
        </w:rPr>
        <w:t>predprimárne</w:t>
      </w:r>
      <w:proofErr w:type="spellEnd"/>
      <w:r w:rsidRPr="007F7466">
        <w:rPr>
          <w:rFonts w:ascii="Arial" w:hAnsi="Arial" w:cs="Arial"/>
          <w:color w:val="000000" w:themeColor="text1"/>
          <w:sz w:val="24"/>
          <w:szCs w:val="24"/>
        </w:rPr>
        <w:t xml:space="preserve"> vzdelávanie obsahuje údaje podľa § 11 ods. 6 písm. a) prvého bodu až šiesteho bodu a písm. b). Zákonný zástupca alebo zástupca zariadenia môže materskej škole doručiť žiadosť o prijatie dieťaťa na </w:t>
      </w:r>
      <w:proofErr w:type="spellStart"/>
      <w:r w:rsidRPr="007F7466">
        <w:rPr>
          <w:rFonts w:ascii="Arial" w:hAnsi="Arial" w:cs="Arial"/>
          <w:color w:val="000000" w:themeColor="text1"/>
          <w:sz w:val="24"/>
          <w:szCs w:val="24"/>
        </w:rPr>
        <w:t>predprimárne</w:t>
      </w:r>
      <w:proofErr w:type="spellEnd"/>
      <w:r w:rsidRPr="007F7466">
        <w:rPr>
          <w:rFonts w:ascii="Arial" w:hAnsi="Arial" w:cs="Arial"/>
          <w:color w:val="000000" w:themeColor="text1"/>
          <w:sz w:val="24"/>
          <w:szCs w:val="24"/>
        </w:rPr>
        <w:t xml:space="preserve"> vzdelávanie aj prostredníctvom </w:t>
      </w:r>
    </w:p>
    <w:p w:rsidR="00766DED" w:rsidRPr="007F7466" w:rsidRDefault="00766DED" w:rsidP="006A1323">
      <w:pPr>
        <w:pStyle w:val="Odsekzoznamu"/>
        <w:widowControl w:val="0"/>
        <w:numPr>
          <w:ilvl w:val="0"/>
          <w:numId w:val="6"/>
        </w:numPr>
        <w:tabs>
          <w:tab w:val="left" w:pos="142"/>
          <w:tab w:val="left" w:pos="284"/>
          <w:tab w:val="left" w:pos="1134"/>
        </w:tabs>
        <w:autoSpaceDE w:val="0"/>
        <w:autoSpaceDN w:val="0"/>
        <w:adjustRightInd w:val="0"/>
        <w:ind w:left="851" w:hanging="426"/>
        <w:contextualSpacing/>
        <w:jc w:val="both"/>
        <w:rPr>
          <w:rFonts w:ascii="Arial" w:hAnsi="Arial" w:cs="Arial"/>
          <w:color w:val="000000" w:themeColor="text1"/>
          <w:sz w:val="24"/>
          <w:szCs w:val="24"/>
        </w:rPr>
      </w:pPr>
      <w:r w:rsidRPr="007F7466">
        <w:rPr>
          <w:rFonts w:ascii="Arial" w:hAnsi="Arial" w:cs="Arial"/>
          <w:color w:val="000000" w:themeColor="text1"/>
          <w:sz w:val="24"/>
          <w:szCs w:val="24"/>
        </w:rPr>
        <w:t>elektronického podania doručeného do elektronickej schránky materskej školy</w:t>
      </w:r>
      <w:r w:rsidRPr="007F7466">
        <w:rPr>
          <w:rFonts w:ascii="Arial" w:hAnsi="Arial" w:cs="Arial"/>
          <w:color w:val="000000" w:themeColor="text1"/>
          <w:sz w:val="24"/>
          <w:szCs w:val="24"/>
          <w:vertAlign w:val="superscript"/>
        </w:rPr>
        <w:t>21a</w:t>
      </w:r>
      <w:r w:rsidRPr="007F7466">
        <w:rPr>
          <w:rFonts w:ascii="Arial" w:hAnsi="Arial" w:cs="Arial"/>
          <w:color w:val="000000" w:themeColor="text1"/>
          <w:sz w:val="24"/>
          <w:szCs w:val="24"/>
        </w:rPr>
        <w:t xml:space="preserve">) alebo </w:t>
      </w:r>
    </w:p>
    <w:p w:rsidR="00766DED" w:rsidRPr="007F7466" w:rsidRDefault="00766DED" w:rsidP="006A1323">
      <w:pPr>
        <w:pStyle w:val="Odsekzoznamu"/>
        <w:widowControl w:val="0"/>
        <w:numPr>
          <w:ilvl w:val="0"/>
          <w:numId w:val="6"/>
        </w:numPr>
        <w:tabs>
          <w:tab w:val="left" w:pos="142"/>
          <w:tab w:val="left" w:pos="284"/>
          <w:tab w:val="left" w:pos="1134"/>
        </w:tabs>
        <w:autoSpaceDE w:val="0"/>
        <w:autoSpaceDN w:val="0"/>
        <w:adjustRightInd w:val="0"/>
        <w:ind w:left="851" w:hanging="426"/>
        <w:contextualSpacing/>
        <w:jc w:val="both"/>
        <w:rPr>
          <w:rFonts w:ascii="Arial" w:hAnsi="Arial" w:cs="Arial"/>
          <w:color w:val="000000" w:themeColor="text1"/>
          <w:sz w:val="24"/>
          <w:szCs w:val="24"/>
        </w:rPr>
      </w:pPr>
      <w:r w:rsidRPr="007F7466">
        <w:rPr>
          <w:rFonts w:ascii="Arial" w:hAnsi="Arial" w:cs="Arial"/>
          <w:color w:val="000000" w:themeColor="text1"/>
          <w:sz w:val="24"/>
          <w:szCs w:val="24"/>
        </w:rPr>
        <w:t>elektronického dokumentu, ktorý je autorizovaný kvalifikovaným elektronickým podpisom.</w:t>
      </w:r>
      <w:r w:rsidRPr="007F7466">
        <w:rPr>
          <w:rFonts w:ascii="Arial" w:hAnsi="Arial" w:cs="Arial"/>
          <w:color w:val="000000" w:themeColor="text1"/>
          <w:sz w:val="24"/>
          <w:szCs w:val="24"/>
          <w:vertAlign w:val="superscript"/>
        </w:rPr>
        <w:t>9a</w:t>
      </w:r>
      <w:r w:rsidRPr="007F7466">
        <w:rPr>
          <w:rFonts w:ascii="Arial" w:hAnsi="Arial" w:cs="Arial"/>
          <w:color w:val="000000" w:themeColor="text1"/>
          <w:sz w:val="24"/>
          <w:szCs w:val="24"/>
        </w:rPr>
        <w:t>)</w:t>
      </w:r>
    </w:p>
    <w:p w:rsidR="00766DED" w:rsidRPr="007F7466" w:rsidRDefault="00766DED" w:rsidP="006A1323">
      <w:pPr>
        <w:pStyle w:val="Odsekzoznamu"/>
        <w:widowControl w:val="0"/>
        <w:tabs>
          <w:tab w:val="left" w:pos="142"/>
          <w:tab w:val="left" w:pos="284"/>
          <w:tab w:val="left" w:pos="1134"/>
        </w:tabs>
        <w:autoSpaceDE w:val="0"/>
        <w:autoSpaceDN w:val="0"/>
        <w:adjustRightInd w:val="0"/>
        <w:ind w:left="851"/>
        <w:contextualSpacing/>
        <w:jc w:val="both"/>
        <w:rPr>
          <w:rFonts w:ascii="Arial" w:hAnsi="Arial" w:cs="Arial"/>
          <w:color w:val="000000" w:themeColor="text1"/>
          <w:sz w:val="24"/>
          <w:szCs w:val="24"/>
        </w:rPr>
      </w:pPr>
    </w:p>
    <w:p w:rsidR="00766DED" w:rsidRDefault="00766DED" w:rsidP="006A1323">
      <w:pPr>
        <w:pStyle w:val="Odsekzoznamu"/>
        <w:widowControl w:val="0"/>
        <w:numPr>
          <w:ilvl w:val="0"/>
          <w:numId w:val="5"/>
        </w:numPr>
        <w:autoSpaceDE w:val="0"/>
        <w:autoSpaceDN w:val="0"/>
        <w:adjustRightInd w:val="0"/>
        <w:ind w:left="426"/>
        <w:jc w:val="both"/>
        <w:rPr>
          <w:rFonts w:ascii="Arial" w:hAnsi="Arial" w:cs="Arial"/>
          <w:color w:val="000000" w:themeColor="text1"/>
          <w:sz w:val="24"/>
          <w:szCs w:val="24"/>
        </w:rPr>
      </w:pPr>
      <w:r w:rsidRPr="007F7466">
        <w:rPr>
          <w:rFonts w:ascii="Arial" w:hAnsi="Arial" w:cs="Arial"/>
          <w:color w:val="000000" w:themeColor="text1"/>
          <w:sz w:val="24"/>
          <w:szCs w:val="24"/>
        </w:rPr>
        <w:lastRenderedPageBreak/>
        <w:t xml:space="preserve">Riaditeľ materskej školy rozhoduje o prijatí dieťaťa na </w:t>
      </w:r>
      <w:proofErr w:type="spellStart"/>
      <w:r w:rsidRPr="007F7466">
        <w:rPr>
          <w:rFonts w:ascii="Arial" w:hAnsi="Arial" w:cs="Arial"/>
          <w:color w:val="000000" w:themeColor="text1"/>
          <w:sz w:val="24"/>
          <w:szCs w:val="24"/>
        </w:rPr>
        <w:t>predprimárne</w:t>
      </w:r>
      <w:proofErr w:type="spellEnd"/>
      <w:r w:rsidRPr="007F7466">
        <w:rPr>
          <w:rFonts w:ascii="Arial" w:hAnsi="Arial" w:cs="Arial"/>
          <w:color w:val="000000" w:themeColor="text1"/>
          <w:sz w:val="24"/>
          <w:szCs w:val="24"/>
        </w:rPr>
        <w:t xml:space="preserve"> vzdelávanie podľa osobitného predpisu.</w:t>
      </w:r>
      <w:r w:rsidRPr="007F7466">
        <w:rPr>
          <w:rFonts w:ascii="Arial" w:hAnsi="Arial" w:cs="Arial"/>
          <w:color w:val="000000" w:themeColor="text1"/>
          <w:sz w:val="24"/>
          <w:szCs w:val="24"/>
          <w:vertAlign w:val="superscript"/>
        </w:rPr>
        <w:t>47</w:t>
      </w:r>
      <w:r w:rsidRPr="007F7466">
        <w:rPr>
          <w:rFonts w:ascii="Arial" w:hAnsi="Arial" w:cs="Arial"/>
          <w:color w:val="000000" w:themeColor="text1"/>
          <w:sz w:val="24"/>
          <w:szCs w:val="24"/>
        </w:rPr>
        <w:t xml:space="preserve">) O prijatí dieťaťa rozhodne riaditeľ školy do 15. júna, ktorý predchádza školskému roku, v ktorom sa má </w:t>
      </w:r>
      <w:proofErr w:type="spellStart"/>
      <w:r w:rsidRPr="007F7466">
        <w:rPr>
          <w:rFonts w:ascii="Arial" w:hAnsi="Arial" w:cs="Arial"/>
          <w:color w:val="000000" w:themeColor="text1"/>
          <w:sz w:val="24"/>
          <w:szCs w:val="24"/>
        </w:rPr>
        <w:t>predprimárne</w:t>
      </w:r>
      <w:proofErr w:type="spellEnd"/>
      <w:r w:rsidRPr="007F7466">
        <w:rPr>
          <w:rFonts w:ascii="Arial" w:hAnsi="Arial" w:cs="Arial"/>
          <w:color w:val="000000" w:themeColor="text1"/>
          <w:sz w:val="24"/>
          <w:szCs w:val="24"/>
        </w:rPr>
        <w:t xml:space="preserve"> vzdelávanie dieťaťa začať. </w:t>
      </w:r>
    </w:p>
    <w:p w:rsidR="00F712AD" w:rsidRPr="007F7466" w:rsidRDefault="00F712AD" w:rsidP="00F712AD">
      <w:pPr>
        <w:pStyle w:val="Odsekzoznamu"/>
        <w:widowControl w:val="0"/>
        <w:autoSpaceDE w:val="0"/>
        <w:autoSpaceDN w:val="0"/>
        <w:adjustRightInd w:val="0"/>
        <w:ind w:left="426"/>
        <w:jc w:val="both"/>
        <w:rPr>
          <w:rFonts w:ascii="Arial" w:hAnsi="Arial" w:cs="Arial"/>
          <w:color w:val="000000" w:themeColor="text1"/>
          <w:sz w:val="24"/>
          <w:szCs w:val="24"/>
        </w:rPr>
      </w:pPr>
    </w:p>
    <w:p w:rsidR="00766DED" w:rsidRDefault="00766DED" w:rsidP="006A1323">
      <w:pPr>
        <w:pStyle w:val="Odsekzoznamu"/>
        <w:widowControl w:val="0"/>
        <w:numPr>
          <w:ilvl w:val="0"/>
          <w:numId w:val="5"/>
        </w:numPr>
        <w:autoSpaceDE w:val="0"/>
        <w:autoSpaceDN w:val="0"/>
        <w:adjustRightInd w:val="0"/>
        <w:ind w:left="426"/>
        <w:jc w:val="both"/>
        <w:rPr>
          <w:rFonts w:ascii="Arial" w:hAnsi="Arial" w:cs="Arial"/>
          <w:color w:val="000000" w:themeColor="text1"/>
          <w:sz w:val="24"/>
          <w:szCs w:val="24"/>
        </w:rPr>
      </w:pPr>
      <w:r w:rsidRPr="007F7466">
        <w:rPr>
          <w:rFonts w:ascii="Arial" w:hAnsi="Arial" w:cs="Arial"/>
          <w:color w:val="000000" w:themeColor="text1"/>
          <w:sz w:val="24"/>
          <w:szCs w:val="24"/>
        </w:rPr>
        <w:t xml:space="preserve">V rozhodnutí o prijatí dieťaťa môže riaditeľ materskej školy určiť adaptačný pobyt, ktorý nesmie byť dlhší ako tri mesiace alebo ak ide o prijatie dieťaťa so špeciálnymi výchovno-vzdelávacími potrebami, diagnostický pobyt dieťaťa, ktorý nesmie byť dlhší ako tri mesiace. V materskej škole pre deti so špeciálnymi výchovno-vzdelávacími potrebami nesmie diagnostický pobyt dieťaťa presiahnuť jeden rok. </w:t>
      </w:r>
    </w:p>
    <w:p w:rsidR="00F712AD" w:rsidRPr="007F7466" w:rsidRDefault="00F712AD" w:rsidP="00F712AD">
      <w:pPr>
        <w:pStyle w:val="Odsekzoznamu"/>
        <w:widowControl w:val="0"/>
        <w:autoSpaceDE w:val="0"/>
        <w:autoSpaceDN w:val="0"/>
        <w:adjustRightInd w:val="0"/>
        <w:ind w:left="426"/>
        <w:jc w:val="both"/>
        <w:rPr>
          <w:rFonts w:ascii="Arial" w:hAnsi="Arial" w:cs="Arial"/>
          <w:color w:val="000000" w:themeColor="text1"/>
          <w:sz w:val="24"/>
          <w:szCs w:val="24"/>
        </w:rPr>
      </w:pPr>
    </w:p>
    <w:p w:rsidR="00766DED" w:rsidRDefault="00766DED" w:rsidP="006A1323">
      <w:pPr>
        <w:pStyle w:val="Odsekzoznamu"/>
        <w:widowControl w:val="0"/>
        <w:numPr>
          <w:ilvl w:val="0"/>
          <w:numId w:val="5"/>
        </w:numPr>
        <w:autoSpaceDE w:val="0"/>
        <w:autoSpaceDN w:val="0"/>
        <w:adjustRightInd w:val="0"/>
        <w:ind w:left="426"/>
        <w:jc w:val="both"/>
        <w:rPr>
          <w:rFonts w:ascii="Arial" w:hAnsi="Arial" w:cs="Arial"/>
          <w:color w:val="000000" w:themeColor="text1"/>
          <w:sz w:val="24"/>
          <w:szCs w:val="24"/>
        </w:rPr>
      </w:pPr>
      <w:r w:rsidRPr="007F7466">
        <w:rPr>
          <w:rFonts w:ascii="Arial" w:hAnsi="Arial" w:cs="Arial"/>
          <w:color w:val="000000" w:themeColor="text1"/>
          <w:sz w:val="24"/>
          <w:szCs w:val="24"/>
        </w:rPr>
        <w:t xml:space="preserve">Dieťa, ktoré navštevuje materskú školu pred dovŕšením veku, od ktorého je </w:t>
      </w:r>
      <w:proofErr w:type="spellStart"/>
      <w:r w:rsidRPr="007F7466">
        <w:rPr>
          <w:rFonts w:ascii="Arial" w:hAnsi="Arial" w:cs="Arial"/>
          <w:color w:val="000000" w:themeColor="text1"/>
          <w:sz w:val="24"/>
          <w:szCs w:val="24"/>
        </w:rPr>
        <w:t>predprimárne</w:t>
      </w:r>
      <w:proofErr w:type="spellEnd"/>
      <w:r w:rsidRPr="007F7466">
        <w:rPr>
          <w:rFonts w:ascii="Arial" w:hAnsi="Arial" w:cs="Arial"/>
          <w:color w:val="000000" w:themeColor="text1"/>
          <w:sz w:val="24"/>
          <w:szCs w:val="24"/>
        </w:rPr>
        <w:t xml:space="preserve"> vzdelávanie povinné, pokračuje v povinnom </w:t>
      </w:r>
      <w:proofErr w:type="spellStart"/>
      <w:r w:rsidRPr="007F7466">
        <w:rPr>
          <w:rFonts w:ascii="Arial" w:hAnsi="Arial" w:cs="Arial"/>
          <w:color w:val="000000" w:themeColor="text1"/>
          <w:sz w:val="24"/>
          <w:szCs w:val="24"/>
        </w:rPr>
        <w:t>predprimárnom</w:t>
      </w:r>
      <w:proofErr w:type="spellEnd"/>
      <w:r w:rsidRPr="007F7466">
        <w:rPr>
          <w:rFonts w:ascii="Arial" w:hAnsi="Arial" w:cs="Arial"/>
          <w:color w:val="000000" w:themeColor="text1"/>
          <w:sz w:val="24"/>
          <w:szCs w:val="24"/>
        </w:rPr>
        <w:t xml:space="preserve"> vzdelávaní v príslušnej materskej škole. Ak sa zákonný zástupca dieťaťa, pre ktoré je </w:t>
      </w:r>
      <w:proofErr w:type="spellStart"/>
      <w:r w:rsidRPr="007F7466">
        <w:rPr>
          <w:rFonts w:ascii="Arial" w:hAnsi="Arial" w:cs="Arial"/>
          <w:color w:val="000000" w:themeColor="text1"/>
          <w:sz w:val="24"/>
          <w:szCs w:val="24"/>
        </w:rPr>
        <w:t>predprimárne</w:t>
      </w:r>
      <w:proofErr w:type="spellEnd"/>
      <w:r w:rsidRPr="007F7466">
        <w:rPr>
          <w:rFonts w:ascii="Arial" w:hAnsi="Arial" w:cs="Arial"/>
          <w:color w:val="000000" w:themeColor="text1"/>
          <w:sz w:val="24"/>
          <w:szCs w:val="24"/>
        </w:rPr>
        <w:t xml:space="preserve"> vzdelávanie povinné, alebo zástupca zariadenia, rozhodne, že dieťa prihlási na povinné </w:t>
      </w:r>
      <w:proofErr w:type="spellStart"/>
      <w:r w:rsidRPr="007F7466">
        <w:rPr>
          <w:rFonts w:ascii="Arial" w:hAnsi="Arial" w:cs="Arial"/>
          <w:color w:val="000000" w:themeColor="text1"/>
          <w:sz w:val="24"/>
          <w:szCs w:val="24"/>
        </w:rPr>
        <w:t>predprimárne</w:t>
      </w:r>
      <w:proofErr w:type="spellEnd"/>
      <w:r w:rsidRPr="007F7466">
        <w:rPr>
          <w:rFonts w:ascii="Arial" w:hAnsi="Arial" w:cs="Arial"/>
          <w:color w:val="000000" w:themeColor="text1"/>
          <w:sz w:val="24"/>
          <w:szCs w:val="24"/>
        </w:rPr>
        <w:t xml:space="preserve"> vzdelávanie do inej materskej školy ako je tá, ktorú navštevovalo pred začiatkom povinného </w:t>
      </w:r>
      <w:proofErr w:type="spellStart"/>
      <w:r w:rsidRPr="007F7466">
        <w:rPr>
          <w:rFonts w:ascii="Arial" w:hAnsi="Arial" w:cs="Arial"/>
          <w:color w:val="000000" w:themeColor="text1"/>
          <w:sz w:val="24"/>
          <w:szCs w:val="24"/>
        </w:rPr>
        <w:t>predprimárneho</w:t>
      </w:r>
      <w:proofErr w:type="spellEnd"/>
      <w:r w:rsidRPr="007F7466">
        <w:rPr>
          <w:rFonts w:ascii="Arial" w:hAnsi="Arial" w:cs="Arial"/>
          <w:color w:val="000000" w:themeColor="text1"/>
          <w:sz w:val="24"/>
          <w:szCs w:val="24"/>
        </w:rPr>
        <w:t xml:space="preserve"> vzdelávania, o prijatie dieťaťa požiada podľa </w:t>
      </w:r>
      <w:r w:rsidRPr="007F7466">
        <w:rPr>
          <w:rFonts w:ascii="Arial" w:hAnsi="Arial" w:cs="Arial"/>
          <w:color w:val="000000" w:themeColor="text1"/>
          <w:sz w:val="24"/>
          <w:szCs w:val="24"/>
        </w:rPr>
        <w:br/>
        <w:t>odseku 4.</w:t>
      </w:r>
    </w:p>
    <w:p w:rsidR="00F712AD" w:rsidRPr="007F7466" w:rsidRDefault="00F712AD" w:rsidP="00F712AD">
      <w:pPr>
        <w:pStyle w:val="Odsekzoznamu"/>
        <w:widowControl w:val="0"/>
        <w:autoSpaceDE w:val="0"/>
        <w:autoSpaceDN w:val="0"/>
        <w:adjustRightInd w:val="0"/>
        <w:ind w:left="426"/>
        <w:jc w:val="both"/>
        <w:rPr>
          <w:rFonts w:ascii="Arial" w:hAnsi="Arial" w:cs="Arial"/>
          <w:color w:val="000000" w:themeColor="text1"/>
          <w:sz w:val="24"/>
          <w:szCs w:val="24"/>
        </w:rPr>
      </w:pPr>
    </w:p>
    <w:p w:rsidR="00766DED" w:rsidRDefault="00766DED" w:rsidP="006A1323">
      <w:pPr>
        <w:pStyle w:val="Odsekzoznamu"/>
        <w:widowControl w:val="0"/>
        <w:numPr>
          <w:ilvl w:val="0"/>
          <w:numId w:val="5"/>
        </w:numPr>
        <w:autoSpaceDE w:val="0"/>
        <w:autoSpaceDN w:val="0"/>
        <w:adjustRightInd w:val="0"/>
        <w:ind w:left="567" w:hanging="501"/>
        <w:jc w:val="both"/>
        <w:rPr>
          <w:rFonts w:ascii="Arial" w:hAnsi="Arial" w:cs="Arial"/>
          <w:color w:val="000000" w:themeColor="text1"/>
          <w:sz w:val="24"/>
          <w:szCs w:val="24"/>
        </w:rPr>
      </w:pPr>
      <w:r w:rsidRPr="007F7466">
        <w:rPr>
          <w:rFonts w:ascii="Arial" w:hAnsi="Arial" w:cs="Arial"/>
          <w:color w:val="000000" w:themeColor="text1"/>
          <w:sz w:val="24"/>
          <w:szCs w:val="24"/>
        </w:rPr>
        <w:t xml:space="preserve">Do materskej školy pri zdravotníckom zariadení prijíma riaditeľ materskej školy dieťa, ktoré nastúpilo na liečbu, liečebný pobyt alebo ozdravný pobyt na základe písomného odporúčania jeho ošetrujúceho lekára. </w:t>
      </w:r>
    </w:p>
    <w:p w:rsidR="00F712AD" w:rsidRPr="007F7466" w:rsidRDefault="00F712AD" w:rsidP="00F712AD">
      <w:pPr>
        <w:pStyle w:val="Odsekzoznamu"/>
        <w:widowControl w:val="0"/>
        <w:autoSpaceDE w:val="0"/>
        <w:autoSpaceDN w:val="0"/>
        <w:adjustRightInd w:val="0"/>
        <w:ind w:left="567"/>
        <w:jc w:val="both"/>
        <w:rPr>
          <w:rFonts w:ascii="Arial" w:hAnsi="Arial" w:cs="Arial"/>
          <w:color w:val="000000" w:themeColor="text1"/>
          <w:sz w:val="24"/>
          <w:szCs w:val="24"/>
        </w:rPr>
      </w:pPr>
    </w:p>
    <w:p w:rsidR="00766DED" w:rsidRPr="007F7466" w:rsidRDefault="00766DED" w:rsidP="006A1323">
      <w:pPr>
        <w:pStyle w:val="Odsekzoznamu"/>
        <w:widowControl w:val="0"/>
        <w:numPr>
          <w:ilvl w:val="0"/>
          <w:numId w:val="5"/>
        </w:numPr>
        <w:autoSpaceDE w:val="0"/>
        <w:autoSpaceDN w:val="0"/>
        <w:adjustRightInd w:val="0"/>
        <w:ind w:left="567" w:hanging="501"/>
        <w:jc w:val="both"/>
        <w:rPr>
          <w:rFonts w:ascii="Arial" w:hAnsi="Arial" w:cs="Arial"/>
          <w:color w:val="000000" w:themeColor="text1"/>
          <w:sz w:val="24"/>
          <w:szCs w:val="24"/>
        </w:rPr>
      </w:pPr>
      <w:r w:rsidRPr="007F7466">
        <w:rPr>
          <w:rFonts w:ascii="Arial" w:hAnsi="Arial" w:cs="Arial"/>
          <w:color w:val="000000" w:themeColor="text1"/>
          <w:sz w:val="24"/>
          <w:szCs w:val="24"/>
        </w:rPr>
        <w:t xml:space="preserve">Dieťa možno podľa kapacitných možností materskej školy prijať na </w:t>
      </w:r>
      <w:proofErr w:type="spellStart"/>
      <w:r w:rsidRPr="007F7466">
        <w:rPr>
          <w:rFonts w:ascii="Arial" w:hAnsi="Arial" w:cs="Arial"/>
          <w:color w:val="000000" w:themeColor="text1"/>
          <w:sz w:val="24"/>
          <w:szCs w:val="24"/>
        </w:rPr>
        <w:t>predprimárne</w:t>
      </w:r>
      <w:proofErr w:type="spellEnd"/>
      <w:r w:rsidRPr="007F7466">
        <w:rPr>
          <w:rFonts w:ascii="Arial" w:hAnsi="Arial" w:cs="Arial"/>
          <w:color w:val="000000" w:themeColor="text1"/>
          <w:sz w:val="24"/>
          <w:szCs w:val="24"/>
        </w:rPr>
        <w:t xml:space="preserve"> vzdelávanie aj v priebehu školského roka.“.</w:t>
      </w:r>
    </w:p>
    <w:p w:rsidR="00766DED" w:rsidRPr="007F7466" w:rsidRDefault="00766DED" w:rsidP="006A1323">
      <w:pPr>
        <w:jc w:val="both"/>
        <w:rPr>
          <w:rFonts w:ascii="Arial" w:hAnsi="Arial" w:cs="Arial"/>
          <w:color w:val="000000" w:themeColor="text1"/>
        </w:rPr>
      </w:pPr>
    </w:p>
    <w:p w:rsidR="00766DED" w:rsidRPr="007F7466" w:rsidRDefault="00766DED" w:rsidP="006A1323">
      <w:pPr>
        <w:jc w:val="both"/>
        <w:rPr>
          <w:rFonts w:ascii="Arial" w:hAnsi="Arial" w:cs="Arial"/>
          <w:color w:val="000000" w:themeColor="text1"/>
        </w:rPr>
      </w:pPr>
      <w:r w:rsidRPr="007F7466">
        <w:rPr>
          <w:rFonts w:ascii="Arial" w:hAnsi="Arial" w:cs="Arial"/>
          <w:color w:val="000000" w:themeColor="text1"/>
        </w:rPr>
        <w:t>Poznámka pod čiarou k odkazu 47 znie:</w:t>
      </w:r>
    </w:p>
    <w:p w:rsidR="00766DED" w:rsidRPr="007F7466" w:rsidRDefault="00766DED" w:rsidP="006A1323">
      <w:pPr>
        <w:jc w:val="both"/>
        <w:rPr>
          <w:rFonts w:ascii="Arial" w:hAnsi="Arial" w:cs="Arial"/>
          <w:color w:val="000000" w:themeColor="text1"/>
        </w:rPr>
      </w:pPr>
      <w:r w:rsidRPr="007F7466">
        <w:rPr>
          <w:rFonts w:ascii="Arial" w:hAnsi="Arial" w:cs="Arial"/>
          <w:color w:val="000000" w:themeColor="text1"/>
        </w:rPr>
        <w:t>„</w:t>
      </w:r>
      <w:r w:rsidRPr="007F7466">
        <w:rPr>
          <w:rFonts w:ascii="Arial" w:hAnsi="Arial" w:cs="Arial"/>
          <w:color w:val="000000" w:themeColor="text1"/>
          <w:vertAlign w:val="superscript"/>
        </w:rPr>
        <w:t>47</w:t>
      </w:r>
      <w:r w:rsidRPr="007F7466">
        <w:rPr>
          <w:rFonts w:ascii="Arial" w:hAnsi="Arial" w:cs="Arial"/>
          <w:color w:val="000000" w:themeColor="text1"/>
        </w:rPr>
        <w:t>) § 5 ods. 14 písm. a) zákona č. 596/2003 Z. z. v znení neskorších predpisov.“.“.</w:t>
      </w:r>
    </w:p>
    <w:p w:rsidR="006A1323" w:rsidRDefault="006A1323" w:rsidP="006A1323">
      <w:pPr>
        <w:pStyle w:val="Odsekzoznamu"/>
        <w:widowControl w:val="0"/>
        <w:autoSpaceDE w:val="0"/>
        <w:autoSpaceDN w:val="0"/>
        <w:adjustRightInd w:val="0"/>
        <w:ind w:left="4107"/>
        <w:jc w:val="both"/>
        <w:rPr>
          <w:rFonts w:ascii="Arial" w:hAnsi="Arial" w:cs="Arial"/>
          <w:color w:val="000000" w:themeColor="text1"/>
          <w:sz w:val="24"/>
          <w:szCs w:val="24"/>
        </w:rPr>
      </w:pPr>
    </w:p>
    <w:p w:rsidR="00766DED" w:rsidRDefault="00766DED" w:rsidP="006A1323">
      <w:pPr>
        <w:pStyle w:val="Odsekzoznamu"/>
        <w:widowControl w:val="0"/>
        <w:autoSpaceDE w:val="0"/>
        <w:autoSpaceDN w:val="0"/>
        <w:adjustRightInd w:val="0"/>
        <w:ind w:left="4107"/>
        <w:jc w:val="both"/>
        <w:rPr>
          <w:rFonts w:ascii="Arial" w:hAnsi="Arial" w:cs="Arial"/>
          <w:color w:val="000000" w:themeColor="text1"/>
          <w:sz w:val="24"/>
          <w:szCs w:val="24"/>
        </w:rPr>
      </w:pPr>
      <w:r w:rsidRPr="007F7466">
        <w:rPr>
          <w:rFonts w:ascii="Arial" w:hAnsi="Arial" w:cs="Arial"/>
          <w:color w:val="000000" w:themeColor="text1"/>
          <w:sz w:val="24"/>
          <w:szCs w:val="24"/>
        </w:rPr>
        <w:t xml:space="preserve">Úprava súvisí s bodom 1. Ide o technickú a terminologickú úpravu vzhľadom na návrh, aby povinné </w:t>
      </w:r>
      <w:proofErr w:type="spellStart"/>
      <w:r w:rsidRPr="007F7466">
        <w:rPr>
          <w:rFonts w:ascii="Arial" w:hAnsi="Arial" w:cs="Arial"/>
          <w:color w:val="000000" w:themeColor="text1"/>
          <w:sz w:val="24"/>
          <w:szCs w:val="24"/>
        </w:rPr>
        <w:t>predprimárne</w:t>
      </w:r>
      <w:proofErr w:type="spellEnd"/>
      <w:r w:rsidRPr="007F7466">
        <w:rPr>
          <w:rFonts w:ascii="Arial" w:hAnsi="Arial" w:cs="Arial"/>
          <w:color w:val="000000" w:themeColor="text1"/>
          <w:sz w:val="24"/>
          <w:szCs w:val="24"/>
        </w:rPr>
        <w:t xml:space="preserve"> vzdelávanie v materskej škole nebolo súčasťou povinnej školskej dochádzky.</w:t>
      </w:r>
    </w:p>
    <w:p w:rsidR="006A1323" w:rsidRDefault="006A1323" w:rsidP="006A1323">
      <w:pPr>
        <w:pStyle w:val="Odsekzoznamu"/>
        <w:widowControl w:val="0"/>
        <w:autoSpaceDE w:val="0"/>
        <w:autoSpaceDN w:val="0"/>
        <w:adjustRightInd w:val="0"/>
        <w:ind w:left="4107"/>
        <w:jc w:val="both"/>
        <w:rPr>
          <w:rFonts w:ascii="Arial" w:hAnsi="Arial" w:cs="Arial"/>
          <w:color w:val="000000" w:themeColor="text1"/>
          <w:sz w:val="24"/>
          <w:szCs w:val="24"/>
        </w:rPr>
      </w:pPr>
    </w:p>
    <w:p w:rsidR="00806B33" w:rsidRDefault="00806B33" w:rsidP="00806B33">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806B33" w:rsidRDefault="00806B33" w:rsidP="00806B33">
      <w:pPr>
        <w:pStyle w:val="Bezriadkovania"/>
        <w:ind w:left="2832" w:firstLine="708"/>
        <w:jc w:val="both"/>
        <w:rPr>
          <w:rFonts w:ascii="Arial" w:hAnsi="Arial" w:cs="Arial"/>
          <w:szCs w:val="24"/>
        </w:rPr>
      </w:pPr>
    </w:p>
    <w:p w:rsidR="00806B33" w:rsidRPr="007F7466" w:rsidRDefault="00806B33" w:rsidP="00806B33">
      <w:pPr>
        <w:ind w:left="4252" w:firstLine="704"/>
        <w:jc w:val="right"/>
        <w:rPr>
          <w:rFonts w:ascii="Arial" w:hAnsi="Arial" w:cs="Arial"/>
          <w:color w:val="000000" w:themeColor="text1"/>
        </w:rPr>
      </w:pPr>
      <w:r>
        <w:rPr>
          <w:rFonts w:ascii="Arial" w:hAnsi="Arial" w:cs="Arial"/>
          <w:b/>
        </w:rPr>
        <w:t>Gestorský výbor odporúča schváliť</w:t>
      </w:r>
    </w:p>
    <w:p w:rsidR="00806B33" w:rsidRPr="003907EA" w:rsidRDefault="00806B33" w:rsidP="006A1323">
      <w:pPr>
        <w:pStyle w:val="Odsekzoznamu"/>
        <w:widowControl w:val="0"/>
        <w:autoSpaceDE w:val="0"/>
        <w:autoSpaceDN w:val="0"/>
        <w:adjustRightInd w:val="0"/>
        <w:ind w:left="4107"/>
        <w:jc w:val="both"/>
        <w:rPr>
          <w:rFonts w:ascii="Arial" w:hAnsi="Arial" w:cs="Arial"/>
          <w:color w:val="000000" w:themeColor="text1"/>
          <w:sz w:val="24"/>
          <w:szCs w:val="24"/>
        </w:rPr>
      </w:pPr>
    </w:p>
    <w:p w:rsidR="00766DED" w:rsidRPr="003907EA" w:rsidRDefault="00766DED" w:rsidP="00F712AD">
      <w:pPr>
        <w:pStyle w:val="Odsekzoznamu"/>
        <w:numPr>
          <w:ilvl w:val="0"/>
          <w:numId w:val="21"/>
        </w:numPr>
        <w:ind w:left="426" w:hanging="426"/>
        <w:jc w:val="both"/>
        <w:rPr>
          <w:rFonts w:ascii="Arial" w:hAnsi="Arial" w:cs="Arial"/>
          <w:color w:val="000000" w:themeColor="text1"/>
          <w:sz w:val="24"/>
          <w:szCs w:val="24"/>
        </w:rPr>
      </w:pPr>
      <w:r w:rsidRPr="003907EA">
        <w:rPr>
          <w:rFonts w:ascii="Arial" w:hAnsi="Arial" w:cs="Arial"/>
          <w:color w:val="000000" w:themeColor="text1"/>
          <w:sz w:val="24"/>
          <w:szCs w:val="24"/>
        </w:rPr>
        <w:t>Za bod 25 sa vkladá nový bod 26, ktorý znie:</w:t>
      </w:r>
    </w:p>
    <w:p w:rsidR="00766DED" w:rsidRPr="00F712AD" w:rsidRDefault="00766DED" w:rsidP="00F712AD">
      <w:pPr>
        <w:ind w:firstLine="426"/>
        <w:jc w:val="both"/>
        <w:rPr>
          <w:rFonts w:ascii="Arial" w:hAnsi="Arial" w:cs="Arial"/>
          <w:color w:val="000000" w:themeColor="text1"/>
        </w:rPr>
      </w:pPr>
      <w:r w:rsidRPr="00F712AD">
        <w:rPr>
          <w:rFonts w:ascii="Arial" w:hAnsi="Arial" w:cs="Arial"/>
          <w:color w:val="000000" w:themeColor="text1"/>
        </w:rPr>
        <w:t>„26. Za § 59 sa vkladá § 59a, ktorý znie:</w:t>
      </w:r>
    </w:p>
    <w:p w:rsidR="00766DED" w:rsidRPr="003907EA" w:rsidRDefault="00766DED" w:rsidP="006A1323">
      <w:pPr>
        <w:jc w:val="center"/>
        <w:rPr>
          <w:rFonts w:ascii="Arial" w:hAnsi="Arial" w:cs="Arial"/>
          <w:b/>
          <w:color w:val="000000" w:themeColor="text1"/>
        </w:rPr>
      </w:pPr>
      <w:r w:rsidRPr="003907EA">
        <w:rPr>
          <w:rFonts w:ascii="Arial" w:hAnsi="Arial" w:cs="Arial"/>
          <w:b/>
          <w:color w:val="000000" w:themeColor="text1"/>
        </w:rPr>
        <w:t>„§ 59a</w:t>
      </w:r>
    </w:p>
    <w:p w:rsidR="00766DED" w:rsidRPr="007F7466" w:rsidRDefault="00766DED" w:rsidP="006A1323">
      <w:pPr>
        <w:jc w:val="center"/>
        <w:rPr>
          <w:rFonts w:ascii="Arial" w:hAnsi="Arial" w:cs="Arial"/>
          <w:color w:val="000000" w:themeColor="text1"/>
        </w:rPr>
      </w:pPr>
    </w:p>
    <w:p w:rsidR="00766DED" w:rsidRPr="007F7466" w:rsidRDefault="00766DED" w:rsidP="006A1323">
      <w:pPr>
        <w:widowControl/>
        <w:numPr>
          <w:ilvl w:val="0"/>
          <w:numId w:val="7"/>
        </w:numPr>
        <w:autoSpaceDE/>
        <w:autoSpaceDN/>
        <w:adjustRightInd/>
        <w:ind w:left="426"/>
        <w:contextualSpacing/>
        <w:jc w:val="both"/>
        <w:rPr>
          <w:rFonts w:ascii="Arial" w:hAnsi="Arial" w:cs="Arial"/>
          <w:color w:val="000000" w:themeColor="text1"/>
        </w:rPr>
      </w:pPr>
      <w:r w:rsidRPr="007F7466">
        <w:rPr>
          <w:rFonts w:ascii="Arial" w:hAnsi="Arial" w:cs="Arial"/>
          <w:color w:val="000000" w:themeColor="text1"/>
        </w:rPr>
        <w:t xml:space="preserve">Povinné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plní dieťa v materskej škole v obci, v ktorej má trvalý pobyt (ďalej len „spádová materská škola“), ak zákonný zástupca alebo zástupca zariadenia pre dieťa nevyberie inú materskú školu. Dieťa môže plniť povinné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aj v inej, ako spádovej materskej škole, ak ho riaditeľ tejto materskej školy prijme na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w:t>
      </w:r>
    </w:p>
    <w:p w:rsidR="00766DED" w:rsidRPr="007F7466" w:rsidRDefault="00766DED" w:rsidP="006A1323">
      <w:pPr>
        <w:ind w:left="426"/>
        <w:contextualSpacing/>
        <w:jc w:val="both"/>
        <w:rPr>
          <w:rFonts w:ascii="Arial" w:hAnsi="Arial" w:cs="Arial"/>
          <w:color w:val="000000" w:themeColor="text1"/>
        </w:rPr>
      </w:pPr>
    </w:p>
    <w:p w:rsidR="00766DED" w:rsidRPr="007F7466" w:rsidRDefault="00766DED" w:rsidP="006A1323">
      <w:pPr>
        <w:widowControl/>
        <w:numPr>
          <w:ilvl w:val="0"/>
          <w:numId w:val="7"/>
        </w:numPr>
        <w:autoSpaceDE/>
        <w:autoSpaceDN/>
        <w:adjustRightInd/>
        <w:ind w:left="426"/>
        <w:contextualSpacing/>
        <w:jc w:val="both"/>
        <w:rPr>
          <w:rFonts w:ascii="Arial" w:hAnsi="Arial" w:cs="Arial"/>
          <w:color w:val="000000" w:themeColor="text1"/>
        </w:rPr>
      </w:pPr>
      <w:r w:rsidRPr="007F7466">
        <w:rPr>
          <w:rFonts w:ascii="Arial" w:hAnsi="Arial" w:cs="Arial"/>
          <w:color w:val="000000" w:themeColor="text1"/>
        </w:rPr>
        <w:lastRenderedPageBreak/>
        <w:t xml:space="preserve">Riaditeľ spádovej materskej školy je povinný prednostne prijať na povinné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deti s trvalým pobytom v obci a deti umiestnené v zariadení na základe rozhodnutia súdu.</w:t>
      </w:r>
      <w:r w:rsidRPr="007F7466">
        <w:rPr>
          <w:rFonts w:ascii="Arial" w:hAnsi="Arial" w:cs="Arial"/>
          <w:color w:val="000000" w:themeColor="text1"/>
          <w:vertAlign w:val="superscript"/>
        </w:rPr>
        <w:t>23</w:t>
      </w:r>
      <w:r w:rsidRPr="007F7466">
        <w:rPr>
          <w:rFonts w:ascii="Arial" w:hAnsi="Arial" w:cs="Arial"/>
          <w:color w:val="000000" w:themeColor="text1"/>
        </w:rPr>
        <w:t>)</w:t>
      </w:r>
    </w:p>
    <w:p w:rsidR="00766DED" w:rsidRPr="007F7466" w:rsidRDefault="00766DED" w:rsidP="006A1323">
      <w:pPr>
        <w:contextualSpacing/>
        <w:jc w:val="both"/>
        <w:rPr>
          <w:rFonts w:ascii="Arial" w:hAnsi="Arial" w:cs="Arial"/>
          <w:color w:val="000000" w:themeColor="text1"/>
        </w:rPr>
      </w:pPr>
    </w:p>
    <w:p w:rsidR="00766DED" w:rsidRPr="007F7466" w:rsidRDefault="00766DED" w:rsidP="006A1323">
      <w:pPr>
        <w:widowControl/>
        <w:numPr>
          <w:ilvl w:val="0"/>
          <w:numId w:val="7"/>
        </w:numPr>
        <w:autoSpaceDE/>
        <w:autoSpaceDN/>
        <w:adjustRightInd/>
        <w:ind w:left="426"/>
        <w:contextualSpacing/>
        <w:jc w:val="both"/>
        <w:rPr>
          <w:rFonts w:ascii="Arial" w:hAnsi="Arial" w:cs="Arial"/>
          <w:color w:val="000000" w:themeColor="text1"/>
        </w:rPr>
      </w:pPr>
      <w:r w:rsidRPr="007F7466">
        <w:rPr>
          <w:rFonts w:ascii="Arial" w:hAnsi="Arial" w:cs="Arial"/>
          <w:color w:val="000000" w:themeColor="text1"/>
        </w:rPr>
        <w:t xml:space="preserve">Dieťa môže plniť povinné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mimo obce, v ktorej má trvalý pobyt, na základe rozhodnutia riaditeľa materskej školy, do ktorej sa hlási. Riaditeľ materskej školy, do ktorej bolo dieťa prijaté, oznámi túto skutočnosť riaditeľovi spádovej materskej školy. </w:t>
      </w:r>
    </w:p>
    <w:p w:rsidR="00766DED" w:rsidRPr="007F7466" w:rsidRDefault="00766DED" w:rsidP="006A1323">
      <w:pPr>
        <w:contextualSpacing/>
        <w:jc w:val="both"/>
        <w:rPr>
          <w:rFonts w:ascii="Arial" w:hAnsi="Arial" w:cs="Arial"/>
          <w:color w:val="000000" w:themeColor="text1"/>
        </w:rPr>
      </w:pPr>
    </w:p>
    <w:p w:rsidR="00766DED" w:rsidRPr="007F7466" w:rsidRDefault="00766DED" w:rsidP="006A1323">
      <w:pPr>
        <w:widowControl/>
        <w:numPr>
          <w:ilvl w:val="0"/>
          <w:numId w:val="7"/>
        </w:numPr>
        <w:autoSpaceDE/>
        <w:autoSpaceDN/>
        <w:adjustRightInd/>
        <w:ind w:left="426"/>
        <w:contextualSpacing/>
        <w:jc w:val="both"/>
        <w:rPr>
          <w:rFonts w:ascii="Arial" w:hAnsi="Arial" w:cs="Arial"/>
          <w:color w:val="000000" w:themeColor="text1"/>
        </w:rPr>
      </w:pPr>
      <w:r w:rsidRPr="007F7466">
        <w:rPr>
          <w:rFonts w:ascii="Arial" w:hAnsi="Arial" w:cs="Arial"/>
          <w:color w:val="000000" w:themeColor="text1"/>
        </w:rPr>
        <w:t xml:space="preserve">Dieťa, ktoré nemá trvalý pobyt v Slovenskej republike, plní povinné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v materskej škole, ktorú určí orgán miestnej štátnej správy v školstve. </w:t>
      </w:r>
    </w:p>
    <w:p w:rsidR="00766DED" w:rsidRPr="007F7466" w:rsidRDefault="00766DED" w:rsidP="006A1323">
      <w:pPr>
        <w:contextualSpacing/>
        <w:jc w:val="both"/>
        <w:rPr>
          <w:rFonts w:ascii="Arial" w:hAnsi="Arial" w:cs="Arial"/>
          <w:color w:val="000000" w:themeColor="text1"/>
        </w:rPr>
      </w:pPr>
    </w:p>
    <w:p w:rsidR="00766DED" w:rsidRPr="007F7466" w:rsidRDefault="00766DED" w:rsidP="006A1323">
      <w:pPr>
        <w:widowControl/>
        <w:numPr>
          <w:ilvl w:val="0"/>
          <w:numId w:val="7"/>
        </w:numPr>
        <w:autoSpaceDE/>
        <w:autoSpaceDN/>
        <w:adjustRightInd/>
        <w:ind w:left="426"/>
        <w:contextualSpacing/>
        <w:jc w:val="both"/>
        <w:rPr>
          <w:rFonts w:ascii="Arial" w:hAnsi="Arial" w:cs="Arial"/>
          <w:color w:val="000000" w:themeColor="text1"/>
        </w:rPr>
      </w:pPr>
      <w:r w:rsidRPr="007F7466">
        <w:rPr>
          <w:rFonts w:ascii="Arial" w:hAnsi="Arial" w:cs="Arial"/>
          <w:color w:val="000000" w:themeColor="text1"/>
        </w:rPr>
        <w:t xml:space="preserve">Povinné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plní dieťa formou pravidelného denného dochádzania v pracovných dňoch v rozsahu najmenej štyri hodiny denne, okrem času školských prázdnin; tým nie je dotknuté právo tohto dieťaťa zúčastňovať sa na </w:t>
      </w:r>
      <w:proofErr w:type="spellStart"/>
      <w:r w:rsidRPr="007F7466">
        <w:rPr>
          <w:rFonts w:ascii="Arial" w:hAnsi="Arial" w:cs="Arial"/>
          <w:color w:val="000000" w:themeColor="text1"/>
        </w:rPr>
        <w:t>predprimárnom</w:t>
      </w:r>
      <w:proofErr w:type="spellEnd"/>
      <w:r w:rsidRPr="007F7466">
        <w:rPr>
          <w:rFonts w:ascii="Arial" w:hAnsi="Arial" w:cs="Arial"/>
          <w:color w:val="000000" w:themeColor="text1"/>
        </w:rPr>
        <w:t xml:space="preserve"> vzdelávaní aj v čase školských prázdnin.“.“.</w:t>
      </w:r>
    </w:p>
    <w:p w:rsidR="00766DED" w:rsidRPr="007F7466" w:rsidRDefault="00766DED" w:rsidP="006A1323">
      <w:pPr>
        <w:ind w:left="426"/>
        <w:contextualSpacing/>
        <w:jc w:val="both"/>
        <w:rPr>
          <w:rFonts w:ascii="Arial" w:hAnsi="Arial" w:cs="Arial"/>
          <w:color w:val="000000" w:themeColor="text1"/>
        </w:rPr>
      </w:pPr>
    </w:p>
    <w:p w:rsidR="00766DED" w:rsidRPr="007F7466" w:rsidRDefault="00766DED" w:rsidP="006A1323">
      <w:pPr>
        <w:contextualSpacing/>
        <w:jc w:val="both"/>
        <w:rPr>
          <w:rFonts w:ascii="Arial" w:hAnsi="Arial" w:cs="Arial"/>
          <w:color w:val="000000" w:themeColor="text1"/>
        </w:rPr>
      </w:pPr>
      <w:r w:rsidRPr="007F7466">
        <w:rPr>
          <w:rFonts w:ascii="Arial" w:hAnsi="Arial" w:cs="Arial"/>
          <w:color w:val="000000" w:themeColor="text1"/>
        </w:rPr>
        <w:t>Doterajšie body sa primerane preznačia.</w:t>
      </w:r>
    </w:p>
    <w:p w:rsidR="006A1323" w:rsidRDefault="006A1323" w:rsidP="006A1323">
      <w:pPr>
        <w:ind w:left="3540"/>
        <w:jc w:val="both"/>
        <w:rPr>
          <w:rFonts w:ascii="Arial" w:hAnsi="Arial" w:cs="Arial"/>
          <w:color w:val="000000" w:themeColor="text1"/>
        </w:rPr>
      </w:pPr>
    </w:p>
    <w:p w:rsidR="00766DED" w:rsidRDefault="00766DED" w:rsidP="006A1323">
      <w:pPr>
        <w:ind w:left="3540"/>
        <w:jc w:val="both"/>
        <w:rPr>
          <w:rFonts w:ascii="Arial" w:hAnsi="Arial" w:cs="Arial"/>
          <w:color w:val="000000" w:themeColor="text1"/>
        </w:rPr>
      </w:pPr>
      <w:r w:rsidRPr="007F7466">
        <w:rPr>
          <w:rFonts w:ascii="Arial" w:hAnsi="Arial" w:cs="Arial"/>
          <w:color w:val="000000" w:themeColor="text1"/>
        </w:rPr>
        <w:t xml:space="preserve">Úprava súvisí s bodom 1. Ide o technickú a terminologickú úpravu vzhľadom na návrh, aby povinné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v materskej škole nebolo súčasťou povinnej školskej dochádzky.</w:t>
      </w:r>
    </w:p>
    <w:p w:rsidR="006A1323" w:rsidRDefault="006A1323" w:rsidP="006A1323">
      <w:pPr>
        <w:ind w:left="3540"/>
        <w:jc w:val="both"/>
        <w:rPr>
          <w:rFonts w:ascii="Arial" w:hAnsi="Arial" w:cs="Arial"/>
          <w:color w:val="000000" w:themeColor="text1"/>
        </w:rPr>
      </w:pPr>
    </w:p>
    <w:p w:rsidR="00806B33" w:rsidRDefault="00806B33" w:rsidP="00806B33">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806B33" w:rsidRDefault="00806B33" w:rsidP="00806B33">
      <w:pPr>
        <w:pStyle w:val="Bezriadkovania"/>
        <w:ind w:left="2832" w:firstLine="708"/>
        <w:jc w:val="both"/>
        <w:rPr>
          <w:rFonts w:ascii="Arial" w:hAnsi="Arial" w:cs="Arial"/>
          <w:szCs w:val="24"/>
        </w:rPr>
      </w:pPr>
    </w:p>
    <w:p w:rsidR="00806B33" w:rsidRPr="007F7466" w:rsidRDefault="00806B33" w:rsidP="00806B33">
      <w:pPr>
        <w:ind w:left="4252" w:firstLine="704"/>
        <w:jc w:val="right"/>
        <w:rPr>
          <w:rFonts w:ascii="Arial" w:hAnsi="Arial" w:cs="Arial"/>
          <w:color w:val="000000" w:themeColor="text1"/>
        </w:rPr>
      </w:pPr>
      <w:r>
        <w:rPr>
          <w:rFonts w:ascii="Arial" w:hAnsi="Arial" w:cs="Arial"/>
          <w:b/>
        </w:rPr>
        <w:t>Gestorský výbor odporúča schváliť</w:t>
      </w:r>
    </w:p>
    <w:p w:rsidR="00806B33" w:rsidRPr="007F7466" w:rsidRDefault="00806B33" w:rsidP="006A1323">
      <w:pPr>
        <w:ind w:left="3540"/>
        <w:jc w:val="both"/>
        <w:rPr>
          <w:rFonts w:ascii="Arial" w:hAnsi="Arial" w:cs="Arial"/>
          <w:color w:val="000000" w:themeColor="text1"/>
        </w:rPr>
      </w:pPr>
    </w:p>
    <w:p w:rsidR="00766DED" w:rsidRPr="007F7466" w:rsidRDefault="00766DED" w:rsidP="006D1FE8">
      <w:pPr>
        <w:pStyle w:val="Odsekzoznamu"/>
        <w:numPr>
          <w:ilvl w:val="0"/>
          <w:numId w:val="21"/>
        </w:numPr>
        <w:jc w:val="both"/>
        <w:rPr>
          <w:rFonts w:ascii="Arial" w:hAnsi="Arial" w:cs="Arial"/>
          <w:color w:val="000000" w:themeColor="text1"/>
          <w:sz w:val="24"/>
          <w:szCs w:val="24"/>
        </w:rPr>
      </w:pPr>
      <w:r w:rsidRPr="007F7466">
        <w:rPr>
          <w:rFonts w:ascii="Arial" w:hAnsi="Arial" w:cs="Arial"/>
          <w:color w:val="000000" w:themeColor="text1"/>
          <w:sz w:val="24"/>
          <w:szCs w:val="24"/>
        </w:rPr>
        <w:t>Bod 26 znie:</w:t>
      </w:r>
    </w:p>
    <w:p w:rsidR="00766DED" w:rsidRPr="007F7466" w:rsidRDefault="00766DED" w:rsidP="00F712AD">
      <w:pPr>
        <w:pStyle w:val="Odsekzoznamu"/>
        <w:ind w:left="708"/>
        <w:jc w:val="both"/>
        <w:rPr>
          <w:rFonts w:ascii="Arial" w:hAnsi="Arial" w:cs="Arial"/>
          <w:color w:val="000000" w:themeColor="text1"/>
          <w:sz w:val="24"/>
          <w:szCs w:val="24"/>
        </w:rPr>
      </w:pPr>
      <w:r w:rsidRPr="007F7466">
        <w:rPr>
          <w:rFonts w:ascii="Arial" w:hAnsi="Arial" w:cs="Arial"/>
          <w:color w:val="000000" w:themeColor="text1"/>
          <w:sz w:val="24"/>
          <w:szCs w:val="24"/>
        </w:rPr>
        <w:t xml:space="preserve">„26. V § 60 ods. 1 v prvej vete sa vypúšťajú slová „na začatie plnenia povinnej školskej dochádzky“, v druhej vete sa za slovo „veku“ vkladajú slová „a absolvovalo povinné </w:t>
      </w:r>
      <w:proofErr w:type="spellStart"/>
      <w:r w:rsidRPr="007F7466">
        <w:rPr>
          <w:rFonts w:ascii="Arial" w:hAnsi="Arial" w:cs="Arial"/>
          <w:color w:val="000000" w:themeColor="text1"/>
          <w:sz w:val="24"/>
          <w:szCs w:val="24"/>
        </w:rPr>
        <w:t>predprimárne</w:t>
      </w:r>
      <w:proofErr w:type="spellEnd"/>
      <w:r w:rsidRPr="007F7466">
        <w:rPr>
          <w:rFonts w:ascii="Arial" w:hAnsi="Arial" w:cs="Arial"/>
          <w:color w:val="000000" w:themeColor="text1"/>
          <w:sz w:val="24"/>
          <w:szCs w:val="24"/>
        </w:rPr>
        <w:t xml:space="preserve"> vzdelávanie“ a na konci sa pripája táto veta: „Ak ide o dieťa, ktoré absolvovalo </w:t>
      </w:r>
      <w:proofErr w:type="spellStart"/>
      <w:r w:rsidRPr="007F7466">
        <w:rPr>
          <w:rFonts w:ascii="Arial" w:hAnsi="Arial" w:cs="Arial"/>
          <w:color w:val="000000" w:themeColor="text1"/>
          <w:sz w:val="24"/>
          <w:szCs w:val="24"/>
        </w:rPr>
        <w:t>predprimárne</w:t>
      </w:r>
      <w:proofErr w:type="spellEnd"/>
      <w:r w:rsidRPr="007F7466">
        <w:rPr>
          <w:rFonts w:ascii="Arial" w:hAnsi="Arial" w:cs="Arial"/>
          <w:color w:val="000000" w:themeColor="text1"/>
          <w:sz w:val="24"/>
          <w:szCs w:val="24"/>
        </w:rPr>
        <w:t xml:space="preserve"> vzdelávanie v zahraničí, zákonný zástupca predloží riaditeľovi kmeňovej školy doklad s uvedením názvu a adresy materskej školy, ktorý potvrdzuje, že dieťa navštevovalo príslušnú materskú školu.“.</w:t>
      </w:r>
    </w:p>
    <w:p w:rsidR="00766DED" w:rsidRPr="007F7466" w:rsidRDefault="00766DED" w:rsidP="006A1323">
      <w:pPr>
        <w:pStyle w:val="Odsekzoznamu"/>
        <w:ind w:left="426"/>
        <w:jc w:val="both"/>
        <w:rPr>
          <w:rFonts w:ascii="Arial" w:hAnsi="Arial" w:cs="Arial"/>
          <w:color w:val="000000" w:themeColor="text1"/>
          <w:sz w:val="24"/>
          <w:szCs w:val="24"/>
        </w:rPr>
      </w:pPr>
    </w:p>
    <w:p w:rsidR="00766DED" w:rsidRPr="007F7466" w:rsidRDefault="00766DED" w:rsidP="006A1323">
      <w:pPr>
        <w:ind w:left="3540"/>
        <w:jc w:val="both"/>
        <w:rPr>
          <w:rFonts w:ascii="Arial" w:hAnsi="Arial" w:cs="Arial"/>
          <w:color w:val="000000" w:themeColor="text1"/>
        </w:rPr>
      </w:pPr>
      <w:r w:rsidRPr="007F7466">
        <w:rPr>
          <w:rFonts w:ascii="Arial" w:hAnsi="Arial" w:cs="Arial"/>
          <w:color w:val="000000" w:themeColor="text1"/>
        </w:rPr>
        <w:t xml:space="preserve">Úprava súvisí s bodom 1. Ide o technickú a terminologickú úpravu vzhľadom na návrh, aby povinné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v materskej škole nebolo súčasťou povinnej školskej dochádzky.</w:t>
      </w:r>
    </w:p>
    <w:p w:rsidR="00766DED" w:rsidRDefault="00766DED" w:rsidP="006A1323">
      <w:pPr>
        <w:ind w:left="3540"/>
        <w:jc w:val="both"/>
        <w:rPr>
          <w:rFonts w:ascii="Arial" w:hAnsi="Arial" w:cs="Arial"/>
          <w:color w:val="000000" w:themeColor="text1"/>
        </w:rPr>
      </w:pPr>
    </w:p>
    <w:p w:rsidR="00806B33" w:rsidRDefault="00806B33" w:rsidP="00806B33">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806B33" w:rsidRDefault="00806B33" w:rsidP="00806B33">
      <w:pPr>
        <w:pStyle w:val="Bezriadkovania"/>
        <w:ind w:left="2832" w:firstLine="708"/>
        <w:jc w:val="both"/>
        <w:rPr>
          <w:rFonts w:ascii="Arial" w:hAnsi="Arial" w:cs="Arial"/>
          <w:szCs w:val="24"/>
        </w:rPr>
      </w:pPr>
    </w:p>
    <w:p w:rsidR="00806B33" w:rsidRPr="007F7466" w:rsidRDefault="00806B33" w:rsidP="00806B33">
      <w:pPr>
        <w:ind w:left="4252" w:firstLine="704"/>
        <w:jc w:val="right"/>
        <w:rPr>
          <w:rFonts w:ascii="Arial" w:hAnsi="Arial" w:cs="Arial"/>
          <w:color w:val="000000" w:themeColor="text1"/>
        </w:rPr>
      </w:pPr>
      <w:r>
        <w:rPr>
          <w:rFonts w:ascii="Arial" w:hAnsi="Arial" w:cs="Arial"/>
          <w:b/>
        </w:rPr>
        <w:t>Gestorský výbor odporúča schváliť</w:t>
      </w:r>
    </w:p>
    <w:p w:rsidR="00806B33" w:rsidRPr="007F7466" w:rsidRDefault="00806B33" w:rsidP="006A1323">
      <w:pPr>
        <w:ind w:left="3540"/>
        <w:jc w:val="both"/>
        <w:rPr>
          <w:rFonts w:ascii="Arial" w:hAnsi="Arial" w:cs="Arial"/>
          <w:color w:val="000000" w:themeColor="text1"/>
        </w:rPr>
      </w:pPr>
    </w:p>
    <w:p w:rsidR="00766DED" w:rsidRPr="007F7466" w:rsidRDefault="00766DED" w:rsidP="006D1FE8">
      <w:pPr>
        <w:pStyle w:val="Odsekzoznamu"/>
        <w:widowControl w:val="0"/>
        <w:numPr>
          <w:ilvl w:val="0"/>
          <w:numId w:val="21"/>
        </w:numPr>
        <w:tabs>
          <w:tab w:val="left" w:pos="426"/>
        </w:tabs>
        <w:autoSpaceDE w:val="0"/>
        <w:autoSpaceDN w:val="0"/>
        <w:adjustRightInd w:val="0"/>
        <w:jc w:val="both"/>
        <w:rPr>
          <w:rFonts w:ascii="Arial" w:hAnsi="Arial" w:cs="Arial"/>
          <w:color w:val="000000" w:themeColor="text1"/>
          <w:sz w:val="24"/>
          <w:szCs w:val="24"/>
        </w:rPr>
      </w:pPr>
      <w:r w:rsidRPr="007F7466">
        <w:rPr>
          <w:rFonts w:ascii="Arial" w:hAnsi="Arial" w:cs="Arial"/>
          <w:color w:val="000000" w:themeColor="text1"/>
          <w:sz w:val="24"/>
          <w:szCs w:val="24"/>
        </w:rPr>
        <w:t>Za bod 33 sa vkladá nový bod 34, ktorý znie:</w:t>
      </w:r>
    </w:p>
    <w:p w:rsidR="00766DED" w:rsidRPr="007F7466" w:rsidRDefault="00766DED" w:rsidP="00F712AD">
      <w:pPr>
        <w:ind w:firstLine="708"/>
        <w:jc w:val="both"/>
        <w:rPr>
          <w:rFonts w:ascii="Arial" w:hAnsi="Arial" w:cs="Arial"/>
          <w:color w:val="000000" w:themeColor="text1"/>
        </w:rPr>
      </w:pPr>
      <w:r w:rsidRPr="007F7466">
        <w:rPr>
          <w:rFonts w:ascii="Arial" w:hAnsi="Arial" w:cs="Arial"/>
          <w:color w:val="000000" w:themeColor="text1"/>
        </w:rPr>
        <w:t>„34. Za § 161i sa vkladá § 161j, ktorý vrátane nadpisu znie:</w:t>
      </w:r>
    </w:p>
    <w:p w:rsidR="00766DED" w:rsidRDefault="00766DED" w:rsidP="006A1323">
      <w:pPr>
        <w:pStyle w:val="Odsekzoznamu"/>
        <w:widowControl w:val="0"/>
        <w:autoSpaceDE w:val="0"/>
        <w:autoSpaceDN w:val="0"/>
        <w:adjustRightInd w:val="0"/>
        <w:jc w:val="both"/>
        <w:rPr>
          <w:rFonts w:ascii="Arial" w:hAnsi="Arial" w:cs="Arial"/>
          <w:color w:val="000000" w:themeColor="text1"/>
          <w:sz w:val="24"/>
          <w:szCs w:val="24"/>
        </w:rPr>
      </w:pPr>
    </w:p>
    <w:p w:rsidR="004E4D56" w:rsidRPr="007F7466" w:rsidRDefault="004E4D56" w:rsidP="006A1323">
      <w:pPr>
        <w:pStyle w:val="Odsekzoznamu"/>
        <w:widowControl w:val="0"/>
        <w:autoSpaceDE w:val="0"/>
        <w:autoSpaceDN w:val="0"/>
        <w:adjustRightInd w:val="0"/>
        <w:jc w:val="both"/>
        <w:rPr>
          <w:rFonts w:ascii="Arial" w:hAnsi="Arial" w:cs="Arial"/>
          <w:color w:val="000000" w:themeColor="text1"/>
          <w:sz w:val="24"/>
          <w:szCs w:val="24"/>
        </w:rPr>
      </w:pPr>
    </w:p>
    <w:p w:rsidR="00766DED" w:rsidRPr="007F7466" w:rsidRDefault="00766DED" w:rsidP="006A1323">
      <w:pPr>
        <w:pStyle w:val="Odsekzoznamu"/>
        <w:widowControl w:val="0"/>
        <w:autoSpaceDE w:val="0"/>
        <w:autoSpaceDN w:val="0"/>
        <w:adjustRightInd w:val="0"/>
        <w:jc w:val="center"/>
        <w:rPr>
          <w:rFonts w:ascii="Arial" w:hAnsi="Arial" w:cs="Arial"/>
          <w:color w:val="000000" w:themeColor="text1"/>
          <w:sz w:val="24"/>
          <w:szCs w:val="24"/>
        </w:rPr>
      </w:pPr>
      <w:r w:rsidRPr="007F7466">
        <w:rPr>
          <w:rFonts w:ascii="Arial" w:hAnsi="Arial" w:cs="Arial"/>
          <w:color w:val="000000" w:themeColor="text1"/>
          <w:sz w:val="24"/>
          <w:szCs w:val="24"/>
        </w:rPr>
        <w:lastRenderedPageBreak/>
        <w:t>„§ 161j</w:t>
      </w:r>
    </w:p>
    <w:p w:rsidR="00766DED" w:rsidRPr="007F7466" w:rsidRDefault="00766DED" w:rsidP="006A1323">
      <w:pPr>
        <w:pStyle w:val="Odsekzoznamu"/>
        <w:widowControl w:val="0"/>
        <w:autoSpaceDE w:val="0"/>
        <w:autoSpaceDN w:val="0"/>
        <w:adjustRightInd w:val="0"/>
        <w:jc w:val="center"/>
        <w:rPr>
          <w:rFonts w:ascii="Arial" w:hAnsi="Arial" w:cs="Arial"/>
          <w:color w:val="000000" w:themeColor="text1"/>
          <w:sz w:val="24"/>
          <w:szCs w:val="24"/>
        </w:rPr>
      </w:pPr>
      <w:r w:rsidRPr="007F7466">
        <w:rPr>
          <w:rFonts w:ascii="Arial" w:hAnsi="Arial" w:cs="Arial"/>
          <w:color w:val="000000" w:themeColor="text1"/>
          <w:sz w:val="24"/>
          <w:szCs w:val="24"/>
        </w:rPr>
        <w:t>Prechodné ustanovenia k úpravám účinným od 1. januára 2021</w:t>
      </w:r>
    </w:p>
    <w:p w:rsidR="00766DED" w:rsidRPr="007F7466" w:rsidRDefault="00766DED" w:rsidP="006A1323">
      <w:pPr>
        <w:pStyle w:val="Odsekzoznamu"/>
        <w:widowControl w:val="0"/>
        <w:autoSpaceDE w:val="0"/>
        <w:autoSpaceDN w:val="0"/>
        <w:adjustRightInd w:val="0"/>
        <w:rPr>
          <w:rFonts w:ascii="Arial" w:hAnsi="Arial" w:cs="Arial"/>
          <w:color w:val="000000" w:themeColor="text1"/>
          <w:sz w:val="24"/>
          <w:szCs w:val="24"/>
        </w:rPr>
      </w:pPr>
    </w:p>
    <w:p w:rsidR="00766DED" w:rsidRPr="007F7466" w:rsidRDefault="00766DED" w:rsidP="00DA2411">
      <w:pPr>
        <w:pStyle w:val="Odsekzoznamu"/>
        <w:widowControl w:val="0"/>
        <w:autoSpaceDE w:val="0"/>
        <w:autoSpaceDN w:val="0"/>
        <w:adjustRightInd w:val="0"/>
        <w:ind w:left="709"/>
        <w:jc w:val="both"/>
        <w:rPr>
          <w:rFonts w:ascii="Arial" w:hAnsi="Arial" w:cs="Arial"/>
          <w:color w:val="000000" w:themeColor="text1"/>
          <w:sz w:val="24"/>
          <w:szCs w:val="24"/>
        </w:rPr>
      </w:pPr>
      <w:r w:rsidRPr="007F7466">
        <w:rPr>
          <w:rFonts w:ascii="Arial" w:hAnsi="Arial" w:cs="Arial"/>
          <w:color w:val="000000" w:themeColor="text1"/>
          <w:sz w:val="24"/>
          <w:szCs w:val="24"/>
        </w:rPr>
        <w:t>(1) Do nultého ročníka a prípravného ročníka zriadeného podľa predpisov účinných do 31. decembra 2020 možno zaradiť deti najneskôr do 15. júna 2021 na školský rok 2021/2022.</w:t>
      </w:r>
    </w:p>
    <w:p w:rsidR="00766DED" w:rsidRPr="007F7466" w:rsidRDefault="00766DED" w:rsidP="00DA2411">
      <w:pPr>
        <w:pStyle w:val="Odsekzoznamu"/>
        <w:widowControl w:val="0"/>
        <w:autoSpaceDE w:val="0"/>
        <w:autoSpaceDN w:val="0"/>
        <w:adjustRightInd w:val="0"/>
        <w:ind w:left="709" w:firstLine="60"/>
        <w:jc w:val="both"/>
        <w:rPr>
          <w:rFonts w:ascii="Arial" w:hAnsi="Arial" w:cs="Arial"/>
          <w:color w:val="000000" w:themeColor="text1"/>
          <w:sz w:val="24"/>
          <w:szCs w:val="24"/>
        </w:rPr>
      </w:pPr>
      <w:r w:rsidRPr="007F7466">
        <w:rPr>
          <w:rFonts w:ascii="Arial" w:hAnsi="Arial" w:cs="Arial"/>
          <w:color w:val="000000" w:themeColor="text1"/>
          <w:sz w:val="24"/>
          <w:szCs w:val="24"/>
        </w:rPr>
        <w:t xml:space="preserve">(2) Žiak, ktorý bol zaradený do nultého ročníka a prípravného ročníka podľa predpisov účinných do 31. decembra  2020, nultý ročník </w:t>
      </w:r>
      <w:r w:rsidR="004E4D56">
        <w:rPr>
          <w:rFonts w:ascii="Arial" w:hAnsi="Arial" w:cs="Arial"/>
          <w:color w:val="000000" w:themeColor="text1"/>
          <w:sz w:val="24"/>
          <w:szCs w:val="24"/>
        </w:rPr>
        <w:t xml:space="preserve">a prípravný ročník </w:t>
      </w:r>
      <w:r w:rsidRPr="007F7466">
        <w:rPr>
          <w:rFonts w:ascii="Arial" w:hAnsi="Arial" w:cs="Arial"/>
          <w:color w:val="000000" w:themeColor="text1"/>
          <w:sz w:val="24"/>
          <w:szCs w:val="24"/>
        </w:rPr>
        <w:t>dokončí podľa predpisov účinných do 31. decembra 2020.“.“.</w:t>
      </w:r>
    </w:p>
    <w:p w:rsidR="00766DED" w:rsidRPr="007F7466" w:rsidRDefault="00766DED" w:rsidP="006A1323">
      <w:pPr>
        <w:pStyle w:val="Odsekzoznamu"/>
        <w:widowControl w:val="0"/>
        <w:autoSpaceDE w:val="0"/>
        <w:autoSpaceDN w:val="0"/>
        <w:adjustRightInd w:val="0"/>
        <w:ind w:left="284" w:hanging="284"/>
        <w:rPr>
          <w:rFonts w:ascii="Arial" w:hAnsi="Arial" w:cs="Arial"/>
          <w:color w:val="000000" w:themeColor="text1"/>
          <w:sz w:val="24"/>
          <w:szCs w:val="24"/>
        </w:rPr>
      </w:pPr>
    </w:p>
    <w:p w:rsidR="00766DED" w:rsidRPr="007F7466" w:rsidRDefault="00766DED" w:rsidP="006A1323">
      <w:pPr>
        <w:pStyle w:val="Odsekzoznamu"/>
        <w:widowControl w:val="0"/>
        <w:autoSpaceDE w:val="0"/>
        <w:autoSpaceDN w:val="0"/>
        <w:adjustRightInd w:val="0"/>
        <w:ind w:left="3544"/>
        <w:jc w:val="both"/>
        <w:rPr>
          <w:rFonts w:ascii="Arial" w:hAnsi="Arial" w:cs="Arial"/>
          <w:color w:val="000000" w:themeColor="text1"/>
          <w:sz w:val="24"/>
          <w:szCs w:val="24"/>
        </w:rPr>
      </w:pPr>
      <w:r w:rsidRPr="007F7466">
        <w:rPr>
          <w:rFonts w:ascii="Arial" w:hAnsi="Arial" w:cs="Arial"/>
          <w:color w:val="000000" w:themeColor="text1"/>
          <w:sz w:val="24"/>
          <w:szCs w:val="24"/>
        </w:rPr>
        <w:t xml:space="preserve">Prechodným ustanovením sa utvára možnosť ešte jeden školský rok otvoriť v prípade potreby nulté ročníky v lokalitách s nedostatočnými kapacitami v materských školách pre školský rok 2021/2022; títo žiaci ukončia nultý ročník 31. augusta 2022. Zároveň sa týmto utvára možnosť pre žiakov, ktorí v čase nadobudnutia účinnosti zákona plnia povinnú školskú dochádzku v nultom ročníku dokončiť nultý ročník po nadobudnutí účinnosti novely zákona, teda najneskôr do 31. augusta 2021. </w:t>
      </w:r>
    </w:p>
    <w:p w:rsidR="00766DED" w:rsidRDefault="00766DED" w:rsidP="006A1323">
      <w:pPr>
        <w:ind w:left="3544"/>
        <w:jc w:val="both"/>
        <w:rPr>
          <w:rFonts w:ascii="Arial" w:hAnsi="Arial" w:cs="Arial"/>
          <w:color w:val="000000" w:themeColor="text1"/>
        </w:rPr>
      </w:pPr>
    </w:p>
    <w:p w:rsidR="00806B33" w:rsidRDefault="00806B33" w:rsidP="00806B33">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806B33" w:rsidRDefault="00806B33" w:rsidP="00806B33">
      <w:pPr>
        <w:pStyle w:val="Bezriadkovania"/>
        <w:ind w:left="2832" w:firstLine="708"/>
        <w:jc w:val="both"/>
        <w:rPr>
          <w:rFonts w:ascii="Arial" w:hAnsi="Arial" w:cs="Arial"/>
          <w:szCs w:val="24"/>
        </w:rPr>
      </w:pPr>
    </w:p>
    <w:p w:rsidR="00806B33" w:rsidRPr="007F7466" w:rsidRDefault="00806B33" w:rsidP="00806B33">
      <w:pPr>
        <w:ind w:left="4252" w:firstLine="704"/>
        <w:jc w:val="right"/>
        <w:rPr>
          <w:rFonts w:ascii="Arial" w:hAnsi="Arial" w:cs="Arial"/>
          <w:color w:val="000000" w:themeColor="text1"/>
        </w:rPr>
      </w:pPr>
      <w:r>
        <w:rPr>
          <w:rFonts w:ascii="Arial" w:hAnsi="Arial" w:cs="Arial"/>
          <w:b/>
        </w:rPr>
        <w:t>Gestorský výbor odporúča schváliť</w:t>
      </w:r>
    </w:p>
    <w:p w:rsidR="00766DED" w:rsidRPr="007F7466" w:rsidRDefault="00766DED" w:rsidP="006A1323">
      <w:pPr>
        <w:pStyle w:val="Odsekzoznamu"/>
        <w:ind w:left="0"/>
        <w:jc w:val="both"/>
        <w:rPr>
          <w:rFonts w:ascii="Arial" w:hAnsi="Arial" w:cs="Arial"/>
          <w:color w:val="000000" w:themeColor="text1"/>
          <w:sz w:val="24"/>
          <w:szCs w:val="24"/>
        </w:rPr>
      </w:pPr>
    </w:p>
    <w:p w:rsidR="00BE425C" w:rsidRPr="00BE425C" w:rsidRDefault="00BE425C" w:rsidP="00F712AD">
      <w:pPr>
        <w:jc w:val="both"/>
        <w:rPr>
          <w:rFonts w:ascii="Arial" w:hAnsi="Arial" w:cs="Arial"/>
        </w:rPr>
      </w:pPr>
      <w:r>
        <w:rPr>
          <w:rFonts w:ascii="Arial" w:hAnsi="Arial" w:cs="Arial"/>
        </w:rPr>
        <w:t xml:space="preserve">13. </w:t>
      </w:r>
      <w:r w:rsidRPr="00BE425C">
        <w:rPr>
          <w:rFonts w:ascii="Arial" w:hAnsi="Arial" w:cs="Arial"/>
        </w:rPr>
        <w:t>Za čl. I sa vkladá nový článok II, ktorý znie:</w:t>
      </w:r>
    </w:p>
    <w:p w:rsidR="00BE425C" w:rsidRPr="00BE425C" w:rsidRDefault="00BE425C" w:rsidP="00BE425C">
      <w:pPr>
        <w:jc w:val="both"/>
        <w:rPr>
          <w:rFonts w:ascii="Arial" w:hAnsi="Arial" w:cs="Arial"/>
        </w:rPr>
      </w:pPr>
    </w:p>
    <w:p w:rsidR="00BE425C" w:rsidRPr="00BE425C" w:rsidRDefault="00BE425C" w:rsidP="00BE425C">
      <w:pPr>
        <w:jc w:val="center"/>
        <w:rPr>
          <w:rFonts w:ascii="Arial" w:hAnsi="Arial" w:cs="Arial"/>
        </w:rPr>
      </w:pPr>
      <w:r w:rsidRPr="00BE425C">
        <w:rPr>
          <w:rFonts w:ascii="Arial" w:hAnsi="Arial" w:cs="Arial"/>
        </w:rPr>
        <w:t>„</w:t>
      </w:r>
      <w:r w:rsidRPr="00BE425C">
        <w:rPr>
          <w:rFonts w:ascii="Arial" w:hAnsi="Arial" w:cs="Arial"/>
          <w:b/>
        </w:rPr>
        <w:t>Čl. II</w:t>
      </w:r>
    </w:p>
    <w:p w:rsidR="00BE425C" w:rsidRPr="00BE425C" w:rsidRDefault="00BE425C" w:rsidP="00BE425C">
      <w:pPr>
        <w:jc w:val="both"/>
        <w:rPr>
          <w:rFonts w:ascii="Arial" w:hAnsi="Arial" w:cs="Arial"/>
        </w:rPr>
      </w:pPr>
    </w:p>
    <w:p w:rsidR="00BE425C" w:rsidRPr="00BE425C" w:rsidRDefault="00BE425C" w:rsidP="00F712AD">
      <w:pPr>
        <w:ind w:left="360"/>
        <w:jc w:val="both"/>
        <w:rPr>
          <w:rFonts w:ascii="Arial" w:hAnsi="Arial" w:cs="Arial"/>
        </w:rPr>
      </w:pPr>
      <w:r w:rsidRPr="00BE425C">
        <w:rPr>
          <w:rFonts w:ascii="Arial" w:hAnsi="Arial" w:cs="Arial"/>
        </w:rPr>
        <w:t>Zákon Národnej rady Slovenskej republiky č. 278/1993 Z. z. o správe majetku štátu v znení zákona Národnej rady Slovenskej republiky č. 374/1996 Z. z., zákona č. 72/1999 Z. z., zákona č. 121/2001 Z. z., zákona č. 509/2001 Z. z., nálezu Ústavného súdu Slovenskej republiky č. 64/2002 Z. z., zákona č. 435/2002 Z. z., zákona č. 161/2003 Z. z., zákona č. 512/2003 Z. z., zákona č. 618/2004 Z. z., zákona č. 534/2005 Z. z., zákona č. 277/2007 Z. z., zákona č. 325/2007 Z. z., zákona č. 165/2008 Z. z., zákona č. 245/2008 Z. z., zákona č. 510/2010 Z. z., zákona č. 547/2011 Z. z., nálezu Ústavného súdu Slovenskej republiky č. 217/2012 Z. z., zákona č. 345/2012 Z. z., zákona č. 135/2013 Z. z., zákona č. 324/2014 Z. z., zákona č. 374/2014 Z. z., zákona č. 392/2015 Z. z., zákona č. 125/2016 Z. z., zákona č. 301/2016 Z. z., zákona č. 315/2016 Z. z., zákona č. 112/2018 Z. z., zákona č. 372/2018 Z. z. a zákona č.  4/2019 Z. z. sa mení a dopĺňa takto:</w:t>
      </w:r>
    </w:p>
    <w:p w:rsidR="00BE425C" w:rsidRPr="00BE425C" w:rsidRDefault="00BE425C" w:rsidP="00BE425C">
      <w:pPr>
        <w:jc w:val="both"/>
        <w:rPr>
          <w:rFonts w:ascii="Arial" w:hAnsi="Arial" w:cs="Arial"/>
        </w:rPr>
      </w:pPr>
    </w:p>
    <w:p w:rsidR="00BE425C" w:rsidRPr="00BE425C" w:rsidRDefault="00BE425C" w:rsidP="00BE425C">
      <w:pPr>
        <w:spacing w:line="276" w:lineRule="auto"/>
        <w:ind w:left="360"/>
        <w:contextualSpacing/>
        <w:jc w:val="both"/>
        <w:rPr>
          <w:rFonts w:ascii="Arial" w:hAnsi="Arial" w:cs="Arial"/>
        </w:rPr>
      </w:pPr>
      <w:r>
        <w:rPr>
          <w:rFonts w:ascii="Arial" w:hAnsi="Arial" w:cs="Arial"/>
        </w:rPr>
        <w:t xml:space="preserve">1. </w:t>
      </w:r>
      <w:r w:rsidRPr="00BE425C">
        <w:rPr>
          <w:rFonts w:ascii="Arial" w:hAnsi="Arial" w:cs="Arial"/>
        </w:rPr>
        <w:t>V § 8 sa odsek 4 dopĺňa písmenom d), ktoré znie:</w:t>
      </w:r>
    </w:p>
    <w:p w:rsidR="00BE425C" w:rsidRPr="00BE425C" w:rsidRDefault="00BE425C" w:rsidP="00BE425C">
      <w:pPr>
        <w:jc w:val="both"/>
        <w:rPr>
          <w:rFonts w:ascii="Arial" w:hAnsi="Arial" w:cs="Arial"/>
        </w:rPr>
      </w:pPr>
    </w:p>
    <w:p w:rsidR="00BE425C" w:rsidRPr="00BE425C" w:rsidRDefault="00BE425C" w:rsidP="00BE425C">
      <w:pPr>
        <w:ind w:left="709" w:hanging="425"/>
        <w:jc w:val="both"/>
        <w:rPr>
          <w:rFonts w:ascii="Arial" w:hAnsi="Arial" w:cs="Arial"/>
        </w:rPr>
      </w:pPr>
      <w:r w:rsidRPr="00BE425C">
        <w:rPr>
          <w:rFonts w:ascii="Arial" w:hAnsi="Arial" w:cs="Arial"/>
        </w:rPr>
        <w:t xml:space="preserve">„d) </w:t>
      </w:r>
      <w:r w:rsidRPr="00BE425C">
        <w:rPr>
          <w:rFonts w:ascii="Arial" w:hAnsi="Arial" w:cs="Arial"/>
        </w:rPr>
        <w:tab/>
        <w:t>nehnuteľný majetok štátu odplatne do vlastníctva obce, mestskej časti hlavného mesta Slovenskej republiky Bratislavy a mestskej časti mesta Košice (ďalej len „obec“), vyššieho územného celku alebo verejnoprávnej inštitúcie zriadenej zákonom.“</w:t>
      </w:r>
    </w:p>
    <w:p w:rsidR="00BE425C" w:rsidRDefault="00BE425C" w:rsidP="00BE425C">
      <w:pPr>
        <w:jc w:val="both"/>
        <w:rPr>
          <w:rFonts w:ascii="Arial" w:hAnsi="Arial" w:cs="Arial"/>
          <w:highlight w:val="yellow"/>
        </w:rPr>
      </w:pPr>
    </w:p>
    <w:p w:rsidR="00DA2411" w:rsidRPr="00BE425C" w:rsidRDefault="00DA2411" w:rsidP="00BE425C">
      <w:pPr>
        <w:jc w:val="both"/>
        <w:rPr>
          <w:rFonts w:ascii="Arial" w:hAnsi="Arial" w:cs="Arial"/>
          <w:highlight w:val="yellow"/>
        </w:rPr>
      </w:pPr>
    </w:p>
    <w:p w:rsidR="00BE425C" w:rsidRPr="002F07BD" w:rsidRDefault="002F07BD" w:rsidP="002F07BD">
      <w:pPr>
        <w:spacing w:line="276" w:lineRule="auto"/>
        <w:ind w:firstLine="284"/>
        <w:contextualSpacing/>
        <w:jc w:val="both"/>
        <w:rPr>
          <w:rFonts w:ascii="Arial" w:hAnsi="Arial" w:cs="Arial"/>
        </w:rPr>
      </w:pPr>
      <w:r>
        <w:rPr>
          <w:rFonts w:ascii="Arial" w:hAnsi="Arial" w:cs="Arial"/>
        </w:rPr>
        <w:lastRenderedPageBreak/>
        <w:t xml:space="preserve">2.  </w:t>
      </w:r>
      <w:r w:rsidR="00BE425C" w:rsidRPr="002F07BD">
        <w:rPr>
          <w:rFonts w:ascii="Arial" w:hAnsi="Arial" w:cs="Arial"/>
        </w:rPr>
        <w:t>V § 8e písmeno d) znie:</w:t>
      </w:r>
    </w:p>
    <w:p w:rsidR="00BE425C" w:rsidRPr="00BE425C" w:rsidRDefault="00BE425C" w:rsidP="00BE425C">
      <w:pPr>
        <w:jc w:val="both"/>
        <w:rPr>
          <w:rFonts w:ascii="Arial" w:hAnsi="Arial" w:cs="Arial"/>
        </w:rPr>
      </w:pPr>
    </w:p>
    <w:p w:rsidR="00BE425C" w:rsidRPr="00BE425C" w:rsidRDefault="00BE425C" w:rsidP="00BE425C">
      <w:pPr>
        <w:ind w:left="709" w:hanging="425"/>
        <w:jc w:val="both"/>
        <w:rPr>
          <w:rFonts w:ascii="Arial" w:hAnsi="Arial" w:cs="Arial"/>
        </w:rPr>
      </w:pPr>
      <w:r w:rsidRPr="00BE425C">
        <w:rPr>
          <w:rFonts w:ascii="Arial" w:hAnsi="Arial" w:cs="Arial"/>
        </w:rPr>
        <w:t>„d) nehnuteľného majetku štátu do vlastníctva obce, vyššieho územného celku alebo verejnoprávnej inštitúcie zriadenej zákonom za podmienky, že obec, vyšší územný celok alebo nimi zriadená rozpočtová organizácia alebo príspevková organizácia, alebo verejnoprávna inštitúcia zriadená zákonom bude tento nehnuteľný majetok vo svojom mene užívať na poskytovanie všeobecne prospešných služieb</w:t>
      </w:r>
      <w:r w:rsidRPr="00BE425C">
        <w:rPr>
          <w:rFonts w:ascii="Arial" w:hAnsi="Arial" w:cs="Arial"/>
          <w:vertAlign w:val="superscript"/>
        </w:rPr>
        <w:t>13ad</w:t>
      </w:r>
      <w:r w:rsidRPr="00BE425C">
        <w:rPr>
          <w:rFonts w:ascii="Arial" w:hAnsi="Arial" w:cs="Arial"/>
        </w:rPr>
        <w:t>) alebo na výstavbu verejnoprospešných stavieb,</w:t>
      </w:r>
      <w:r w:rsidRPr="00BE425C">
        <w:rPr>
          <w:rFonts w:ascii="Arial" w:hAnsi="Arial" w:cs="Arial"/>
          <w:vertAlign w:val="superscript"/>
        </w:rPr>
        <w:t>13ac</w:t>
      </w:r>
      <w:r w:rsidRPr="00BE425C">
        <w:rPr>
          <w:rFonts w:ascii="Arial" w:hAnsi="Arial" w:cs="Arial"/>
        </w:rPr>
        <w:t>)“.“.</w:t>
      </w:r>
    </w:p>
    <w:p w:rsidR="00BE425C" w:rsidRPr="00BE425C" w:rsidRDefault="00BE425C" w:rsidP="00BE425C">
      <w:pPr>
        <w:jc w:val="both"/>
        <w:rPr>
          <w:rFonts w:ascii="Arial" w:eastAsiaTheme="minorHAnsi" w:hAnsi="Arial" w:cs="Arial"/>
        </w:rPr>
      </w:pPr>
    </w:p>
    <w:p w:rsidR="00BE425C" w:rsidRPr="00BE425C" w:rsidRDefault="00BE425C" w:rsidP="002F07BD">
      <w:pPr>
        <w:ind w:firstLine="284"/>
        <w:jc w:val="both"/>
        <w:rPr>
          <w:rFonts w:ascii="Arial" w:hAnsi="Arial" w:cs="Arial"/>
          <w:bCs/>
        </w:rPr>
      </w:pPr>
      <w:r w:rsidRPr="00BE425C">
        <w:rPr>
          <w:rFonts w:ascii="Arial" w:hAnsi="Arial" w:cs="Arial"/>
        </w:rPr>
        <w:t>Nasledujúce články sa primerane prečíslujú</w:t>
      </w:r>
      <w:r w:rsidRPr="00BE425C">
        <w:rPr>
          <w:rFonts w:ascii="Arial" w:hAnsi="Arial" w:cs="Arial"/>
          <w:bCs/>
        </w:rPr>
        <w:t>.</w:t>
      </w:r>
    </w:p>
    <w:p w:rsidR="00BE425C" w:rsidRPr="00BE425C" w:rsidRDefault="00BE425C" w:rsidP="002F07BD">
      <w:pPr>
        <w:ind w:left="284"/>
        <w:jc w:val="both"/>
        <w:rPr>
          <w:rFonts w:ascii="Arial" w:eastAsiaTheme="minorHAnsi" w:hAnsi="Arial" w:cs="Arial"/>
          <w:lang w:eastAsia="en-US"/>
        </w:rPr>
      </w:pPr>
      <w:r w:rsidRPr="00BE425C">
        <w:rPr>
          <w:rFonts w:ascii="Arial" w:hAnsi="Arial" w:cs="Arial"/>
        </w:rPr>
        <w:t>Novo vložený čl. II nadobúda účinnosť 1. septembra 2019, čo sa primerane premietne do ustanovenia upravujúceho účinnosť zákona.</w:t>
      </w:r>
    </w:p>
    <w:p w:rsidR="00BE425C" w:rsidRPr="00BE425C" w:rsidRDefault="00BE425C" w:rsidP="00BE425C">
      <w:pPr>
        <w:jc w:val="both"/>
        <w:rPr>
          <w:rFonts w:ascii="Arial" w:hAnsi="Arial" w:cs="Arial"/>
          <w:b/>
        </w:rPr>
      </w:pPr>
      <w:r w:rsidRPr="00BE425C">
        <w:rPr>
          <w:rFonts w:ascii="Arial" w:hAnsi="Arial" w:cs="Arial"/>
          <w:b/>
        </w:rPr>
        <w:t xml:space="preserve"> </w:t>
      </w:r>
    </w:p>
    <w:p w:rsidR="00BE425C" w:rsidRPr="00BE425C" w:rsidRDefault="00BE425C" w:rsidP="002F07BD">
      <w:pPr>
        <w:ind w:left="3540"/>
        <w:jc w:val="both"/>
        <w:rPr>
          <w:rFonts w:ascii="Arial" w:hAnsi="Arial" w:cs="Arial"/>
          <w:sz w:val="22"/>
        </w:rPr>
      </w:pPr>
      <w:r w:rsidRPr="00BE425C">
        <w:rPr>
          <w:rFonts w:ascii="Arial" w:hAnsi="Arial" w:cs="Arial"/>
        </w:rPr>
        <w:t xml:space="preserve">V zmysle platnej a účinnej právnej úpravy nie je právne možné, aby verejnoprávna inštitúcia nadobudla do vlastníctva veci, ktoré sú predmetom vlastníctva štátu, inak, ako tak, že po vydaní rozhodnutia o prebytočnosti majetku štátu (§ 3 ods. 3 zákona č. 278/1993 Z. z.) a po ponukovom konaní (§ 8 zákona č. 278/1993 Z. z.) ho odkúpi ako prebytočný nehnuteľný majetok v elektronickej aukcii. </w:t>
      </w:r>
    </w:p>
    <w:p w:rsidR="00BE425C" w:rsidRPr="00BE425C" w:rsidRDefault="00BE425C" w:rsidP="002F07BD">
      <w:pPr>
        <w:ind w:left="3540"/>
        <w:jc w:val="both"/>
        <w:rPr>
          <w:rFonts w:ascii="Arial" w:hAnsi="Arial" w:cs="Arial"/>
        </w:rPr>
      </w:pPr>
      <w:r w:rsidRPr="00BE425C">
        <w:rPr>
          <w:rFonts w:ascii="Arial" w:hAnsi="Arial" w:cs="Arial"/>
        </w:rPr>
        <w:t>Ponuka prebytočného majetku štátu elektronickou aukciou je postup, ktorý je pre verejnoprávnu inštitúciu rizikový z toho hľadiska, že ak sa predáva napríklad nehnuteľný majetok, ktorý by z vlastníctva štátu chcela nadobudnúť do svojho vlastníctva na plnenie svojich úloh, ktoré sú vo verejnom záujme, môže ju „preplatiť“ lepšie finančne disponovaný subjekt zo súkromného sektoru. Pritom môže byť vysoký verejný záujem, aby určitý majetok prešiel zo štátu na verejnoprávnu inštitúciu a táto ho mohla využívať na poskytovanie verejných služieb, verejný záujem, s ktorým dokonca môže byť plne uzrozumený aj samotný správca majetku štátu.</w:t>
      </w:r>
    </w:p>
    <w:p w:rsidR="00BE425C" w:rsidRPr="00BE425C" w:rsidRDefault="00BE425C" w:rsidP="002F07BD">
      <w:pPr>
        <w:ind w:left="3540"/>
        <w:jc w:val="both"/>
        <w:rPr>
          <w:rFonts w:ascii="Arial" w:hAnsi="Arial" w:cs="Arial"/>
        </w:rPr>
      </w:pPr>
      <w:r w:rsidRPr="00BE425C">
        <w:rPr>
          <w:rFonts w:ascii="Arial" w:hAnsi="Arial" w:cs="Arial"/>
        </w:rPr>
        <w:t>V súčasnosti výnimka z povinnosti správcu majetku štátu vykonať elektronickú aukciu v zmysle § 8e zákona č. 278/1993 Z. z. je daná, ak ide o prevod nehnuteľného majetku štátu do vlastníctva obce, mestskej časti hlavného mesta Slovenskej republiky Bratislavy a mestskej časti mesta Košice (ďalej len „obec“) alebo vyššieho územného celku za podmienky, že obec alebo vyšší územný celok alebo nimi zriadená rozpočtová organizácia alebo príspevková organizácia bude tento nehnuteľný majetok vo svojom mene užívať na poskytovanie všeobecne prospešných služieb alebo na výstavbu verejnoprospešných stavieb.</w:t>
      </w:r>
    </w:p>
    <w:p w:rsidR="00BE425C" w:rsidRDefault="00BE425C" w:rsidP="002F07BD">
      <w:pPr>
        <w:ind w:left="3540"/>
        <w:jc w:val="both"/>
        <w:rPr>
          <w:rFonts w:ascii="Arial" w:hAnsi="Arial" w:cs="Arial"/>
        </w:rPr>
      </w:pPr>
      <w:r w:rsidRPr="00BE425C">
        <w:rPr>
          <w:rFonts w:ascii="Arial" w:hAnsi="Arial" w:cs="Arial"/>
        </w:rPr>
        <w:t xml:space="preserve">Máme za to, že obdobnú výnimku je potrebné do </w:t>
      </w:r>
      <w:r w:rsidRPr="00BE425C">
        <w:rPr>
          <w:rFonts w:ascii="Arial" w:hAnsi="Arial" w:cs="Arial"/>
        </w:rPr>
        <w:lastRenderedPageBreak/>
        <w:t>tohto zákona vložiť aj pre prípad, ak nadobúdateľom je verejnoprávna inštitúcia, napríklad verejná vysoká škola. Nepovažujeme za vecne opodstatnené, aby zákon ustanovoval výnimku vo vzťahu k verejnoprávnym subjektom, ktorým sú obce a samosprávne kraje, nie však verejnoprávne inštitúcie, ktoré neraz poskytujú verejné služby celoštátneho významu.</w:t>
      </w:r>
    </w:p>
    <w:p w:rsidR="002F07BD" w:rsidRDefault="002F07BD" w:rsidP="002F07BD">
      <w:pPr>
        <w:pStyle w:val="Bezriadkovania"/>
        <w:ind w:left="2124" w:firstLine="708"/>
        <w:jc w:val="both"/>
        <w:rPr>
          <w:rFonts w:ascii="Arial" w:hAnsi="Arial" w:cs="Arial"/>
          <w:szCs w:val="24"/>
        </w:rPr>
      </w:pPr>
    </w:p>
    <w:p w:rsidR="002F07BD" w:rsidRDefault="002F07BD" w:rsidP="002F07BD">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2F07BD" w:rsidRDefault="002F07BD" w:rsidP="002F07BD">
      <w:pPr>
        <w:pStyle w:val="Bezriadkovania"/>
        <w:ind w:left="2832" w:firstLine="708"/>
        <w:jc w:val="both"/>
        <w:rPr>
          <w:rFonts w:ascii="Arial" w:hAnsi="Arial" w:cs="Arial"/>
          <w:szCs w:val="24"/>
        </w:rPr>
      </w:pPr>
    </w:p>
    <w:p w:rsidR="002F07BD" w:rsidRPr="007F7466" w:rsidRDefault="002F07BD" w:rsidP="002F07BD">
      <w:pPr>
        <w:ind w:left="4252" w:firstLine="704"/>
        <w:jc w:val="right"/>
        <w:rPr>
          <w:rFonts w:ascii="Arial" w:hAnsi="Arial" w:cs="Arial"/>
          <w:color w:val="000000" w:themeColor="text1"/>
        </w:rPr>
      </w:pPr>
      <w:r>
        <w:rPr>
          <w:rFonts w:ascii="Arial" w:hAnsi="Arial" w:cs="Arial"/>
          <w:b/>
        </w:rPr>
        <w:t>Gestorský výbor odporúča schváliť</w:t>
      </w:r>
    </w:p>
    <w:p w:rsidR="00BE425C" w:rsidRDefault="00BE425C" w:rsidP="00BE425C">
      <w:pPr>
        <w:jc w:val="both"/>
        <w:rPr>
          <w:i/>
        </w:rPr>
      </w:pPr>
    </w:p>
    <w:p w:rsidR="00BE425C" w:rsidRPr="007F7466" w:rsidRDefault="00BE425C" w:rsidP="00BE425C">
      <w:pPr>
        <w:pStyle w:val="Odsekzoznamu"/>
        <w:ind w:left="0"/>
        <w:jc w:val="both"/>
        <w:rPr>
          <w:rFonts w:ascii="Arial" w:hAnsi="Arial" w:cs="Arial"/>
          <w:b/>
          <w:color w:val="000000" w:themeColor="text1"/>
          <w:sz w:val="24"/>
          <w:szCs w:val="24"/>
        </w:rPr>
      </w:pPr>
      <w:r w:rsidRPr="007F7466">
        <w:rPr>
          <w:rFonts w:ascii="Arial" w:hAnsi="Arial" w:cs="Arial"/>
          <w:b/>
          <w:color w:val="000000" w:themeColor="text1"/>
          <w:sz w:val="24"/>
          <w:szCs w:val="24"/>
        </w:rPr>
        <w:t>K čl. II</w:t>
      </w:r>
    </w:p>
    <w:p w:rsidR="00BE425C" w:rsidRDefault="00BE425C" w:rsidP="00BE425C">
      <w:pPr>
        <w:ind w:left="2268"/>
        <w:jc w:val="both"/>
        <w:rPr>
          <w:i/>
        </w:rPr>
      </w:pPr>
    </w:p>
    <w:p w:rsidR="00766DED" w:rsidRPr="007F7466" w:rsidRDefault="00BE425C" w:rsidP="00BE425C">
      <w:pPr>
        <w:pStyle w:val="Bezriadkovania"/>
        <w:widowControl/>
        <w:suppressAutoHyphens w:val="0"/>
        <w:jc w:val="both"/>
        <w:rPr>
          <w:rFonts w:ascii="Arial" w:hAnsi="Arial" w:cs="Arial"/>
          <w:color w:val="000000" w:themeColor="text1"/>
          <w:szCs w:val="24"/>
        </w:rPr>
      </w:pPr>
      <w:r>
        <w:rPr>
          <w:rFonts w:ascii="Arial" w:hAnsi="Arial" w:cs="Arial"/>
          <w:color w:val="000000" w:themeColor="text1"/>
          <w:szCs w:val="24"/>
        </w:rPr>
        <w:t xml:space="preserve">14. </w:t>
      </w:r>
      <w:r w:rsidR="00766DED" w:rsidRPr="007F7466">
        <w:rPr>
          <w:rFonts w:ascii="Arial" w:hAnsi="Arial" w:cs="Arial"/>
          <w:color w:val="000000" w:themeColor="text1"/>
          <w:szCs w:val="24"/>
        </w:rPr>
        <w:t>Pred doterajší bod 1 sa vkladajú nové body 1 a 2, ktoré znejú:</w:t>
      </w:r>
    </w:p>
    <w:p w:rsidR="00766DED" w:rsidRPr="007F7466" w:rsidRDefault="00766DED" w:rsidP="006A1323">
      <w:pPr>
        <w:pStyle w:val="Bezriadkovania"/>
        <w:widowControl/>
        <w:suppressAutoHyphens w:val="0"/>
        <w:ind w:left="360"/>
        <w:jc w:val="both"/>
        <w:rPr>
          <w:rFonts w:ascii="Arial" w:hAnsi="Arial" w:cs="Arial"/>
          <w:color w:val="000000" w:themeColor="text1"/>
          <w:szCs w:val="24"/>
        </w:rPr>
      </w:pPr>
      <w:r w:rsidRPr="007F7466">
        <w:rPr>
          <w:rFonts w:ascii="Arial" w:hAnsi="Arial" w:cs="Arial"/>
          <w:color w:val="000000" w:themeColor="text1"/>
          <w:szCs w:val="24"/>
        </w:rPr>
        <w:t xml:space="preserve">  „1. V § 3 ods. 8 písm. c) sa bodka na konci nahrádza slovom „alebo“.</w:t>
      </w:r>
    </w:p>
    <w:p w:rsidR="00766DED" w:rsidRPr="007F7466" w:rsidRDefault="00766DED" w:rsidP="006A1323">
      <w:pPr>
        <w:pStyle w:val="Bezriadkovania"/>
        <w:widowControl/>
        <w:suppressAutoHyphens w:val="0"/>
        <w:ind w:left="360" w:firstLine="207"/>
        <w:jc w:val="both"/>
        <w:rPr>
          <w:rFonts w:ascii="Arial" w:hAnsi="Arial" w:cs="Arial"/>
          <w:color w:val="000000" w:themeColor="text1"/>
          <w:szCs w:val="24"/>
        </w:rPr>
      </w:pPr>
      <w:r w:rsidRPr="007F7466">
        <w:rPr>
          <w:rFonts w:ascii="Arial" w:hAnsi="Arial" w:cs="Arial"/>
          <w:color w:val="000000" w:themeColor="text1"/>
          <w:szCs w:val="24"/>
        </w:rPr>
        <w:t>2. V § 3 sa odsek 8 dopĺňa písmenom d), ktoré znie:</w:t>
      </w:r>
    </w:p>
    <w:p w:rsidR="00766DED" w:rsidRPr="007F7466" w:rsidRDefault="00766DED" w:rsidP="006A1323">
      <w:pPr>
        <w:pStyle w:val="Bezriadkovania"/>
        <w:widowControl/>
        <w:suppressAutoHyphens w:val="0"/>
        <w:ind w:left="425"/>
        <w:jc w:val="both"/>
        <w:rPr>
          <w:rFonts w:ascii="Arial" w:hAnsi="Arial" w:cs="Arial"/>
          <w:color w:val="000000" w:themeColor="text1"/>
          <w:szCs w:val="24"/>
        </w:rPr>
      </w:pPr>
      <w:r w:rsidRPr="007F7466">
        <w:rPr>
          <w:rFonts w:ascii="Arial" w:hAnsi="Arial" w:cs="Arial"/>
          <w:color w:val="000000" w:themeColor="text1"/>
          <w:szCs w:val="24"/>
        </w:rPr>
        <w:t>„d) ak nezabráni činnosti politickej strany alebo politického hnutia a ich propagácii v škole alebo v školskom zariadení.“.“.</w:t>
      </w:r>
    </w:p>
    <w:p w:rsidR="00766DED" w:rsidRPr="007F7466" w:rsidRDefault="00766DED" w:rsidP="006A1323">
      <w:pPr>
        <w:pStyle w:val="Bezriadkovania"/>
        <w:widowControl/>
        <w:suppressAutoHyphens w:val="0"/>
        <w:ind w:left="425"/>
        <w:jc w:val="both"/>
        <w:rPr>
          <w:rFonts w:ascii="Arial" w:hAnsi="Arial" w:cs="Arial"/>
          <w:color w:val="000000" w:themeColor="text1"/>
          <w:szCs w:val="24"/>
        </w:rPr>
      </w:pPr>
      <w:r w:rsidRPr="007F7466">
        <w:rPr>
          <w:rFonts w:ascii="Arial" w:hAnsi="Arial" w:cs="Arial"/>
          <w:color w:val="000000" w:themeColor="text1"/>
          <w:szCs w:val="24"/>
        </w:rPr>
        <w:t>Doterajšie body sa primerane preznačia.</w:t>
      </w:r>
      <w:r w:rsidR="00EB7051">
        <w:rPr>
          <w:rFonts w:ascii="Arial" w:hAnsi="Arial" w:cs="Arial"/>
          <w:color w:val="000000" w:themeColor="text1"/>
          <w:szCs w:val="24"/>
        </w:rPr>
        <w:t xml:space="preserve"> Body 1 a 2 nadobúdajú účinnosť 1. septembra 2019, čo sa primerane premietne do čl</w:t>
      </w:r>
      <w:r w:rsidR="00B9706B">
        <w:rPr>
          <w:rFonts w:ascii="Arial" w:hAnsi="Arial" w:cs="Arial"/>
          <w:color w:val="000000" w:themeColor="text1"/>
          <w:szCs w:val="24"/>
        </w:rPr>
        <w:t>ánku</w:t>
      </w:r>
      <w:r w:rsidR="00EB7051">
        <w:rPr>
          <w:rFonts w:ascii="Arial" w:hAnsi="Arial" w:cs="Arial"/>
          <w:color w:val="000000" w:themeColor="text1"/>
          <w:szCs w:val="24"/>
        </w:rPr>
        <w:t xml:space="preserve"> upravujúceho účinnosť.</w:t>
      </w:r>
    </w:p>
    <w:p w:rsidR="00766DED" w:rsidRPr="007F7466" w:rsidRDefault="00766DED" w:rsidP="006A1323">
      <w:pPr>
        <w:pStyle w:val="Bezriadkovania"/>
        <w:widowControl/>
        <w:suppressAutoHyphens w:val="0"/>
        <w:ind w:right="4252"/>
        <w:rPr>
          <w:rFonts w:ascii="Arial" w:hAnsi="Arial" w:cs="Arial"/>
          <w:b/>
          <w:i/>
          <w:color w:val="000000" w:themeColor="text1"/>
          <w:szCs w:val="24"/>
          <w:u w:val="single"/>
        </w:rPr>
      </w:pPr>
    </w:p>
    <w:p w:rsidR="00766DED" w:rsidRDefault="00766DED" w:rsidP="006A1323">
      <w:pPr>
        <w:pStyle w:val="Bezriadkovania"/>
        <w:widowControl/>
        <w:suppressAutoHyphens w:val="0"/>
        <w:ind w:left="3402"/>
        <w:jc w:val="both"/>
        <w:rPr>
          <w:rFonts w:ascii="Arial" w:hAnsi="Arial" w:cs="Arial"/>
          <w:color w:val="000000" w:themeColor="text1"/>
          <w:szCs w:val="24"/>
        </w:rPr>
      </w:pPr>
      <w:r w:rsidRPr="007F7466">
        <w:rPr>
          <w:rFonts w:ascii="Arial" w:hAnsi="Arial" w:cs="Arial"/>
          <w:color w:val="000000" w:themeColor="text1"/>
          <w:szCs w:val="24"/>
        </w:rPr>
        <w:t>Ide o legislatívno-technickú úpravu súvisiacu s doplnením nového dôvodu odvolania riaditeľa. Navrhovaná úprava súvisí s podnetmi v nadväznosti na zvýšenú mieru politických aktivít na školách, propagáciu a  pôsobenie politickej strany alebo politického hnutia na školách, ktorá je neprípustná. Ide o nežiaducu politickú aktivitu. Politická náuka, prostredníctvom ktorej sa žiaci učia a rozvíja sa ich politická kultúra, by mala byť súčasťou výchovno-vzdelávacieho procesu na školách. Činnosť politických strán a politických hnutí a ich propagácia na škole je podľa školského zákona zakázaná. Za dodržiavanie všeobecne záväzných právnych predpisov je zodpovedný riaditeľ školy. Ak riaditeľ nezabezpečí dodržiavanie tohto zákazu, navrhuje sa jeho odvolanie. Zákonom č. 138/2019 Z. z. o pedagogických zamestnancoch a odborných zamestnancoch a o zmene a doplnení niektorých zákonov sa už v § 3 ods. 7 dopĺňa písm. f). Z uvedeného dôvodu sa v tomto novelizačnom bode dopĺňa do § 3 ods. 7 písm. g).</w:t>
      </w:r>
    </w:p>
    <w:p w:rsidR="006A1323" w:rsidRDefault="006A1323" w:rsidP="006A1323">
      <w:pPr>
        <w:pStyle w:val="Bezriadkovania"/>
        <w:widowControl/>
        <w:suppressAutoHyphens w:val="0"/>
        <w:ind w:left="3402"/>
        <w:jc w:val="both"/>
        <w:rPr>
          <w:rFonts w:ascii="Arial" w:hAnsi="Arial" w:cs="Arial"/>
          <w:color w:val="000000" w:themeColor="text1"/>
          <w:szCs w:val="24"/>
        </w:rPr>
      </w:pPr>
    </w:p>
    <w:p w:rsidR="00806B33" w:rsidRDefault="00806B33" w:rsidP="00806B33">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806B33" w:rsidRDefault="00806B33" w:rsidP="00806B33">
      <w:pPr>
        <w:pStyle w:val="Bezriadkovania"/>
        <w:ind w:left="2832" w:firstLine="708"/>
        <w:jc w:val="both"/>
        <w:rPr>
          <w:rFonts w:ascii="Arial" w:hAnsi="Arial" w:cs="Arial"/>
          <w:szCs w:val="24"/>
        </w:rPr>
      </w:pPr>
    </w:p>
    <w:p w:rsidR="00806B33" w:rsidRPr="007F7466" w:rsidRDefault="00806B33" w:rsidP="00806B33">
      <w:pPr>
        <w:ind w:left="4252" w:firstLine="704"/>
        <w:jc w:val="right"/>
        <w:rPr>
          <w:rFonts w:ascii="Arial" w:hAnsi="Arial" w:cs="Arial"/>
          <w:color w:val="000000" w:themeColor="text1"/>
        </w:rPr>
      </w:pPr>
      <w:r>
        <w:rPr>
          <w:rFonts w:ascii="Arial" w:hAnsi="Arial" w:cs="Arial"/>
          <w:b/>
        </w:rPr>
        <w:t>Gestorský výbor odporúča schváliť</w:t>
      </w:r>
    </w:p>
    <w:p w:rsidR="00806B33" w:rsidRDefault="00806B33" w:rsidP="00806B33">
      <w:pPr>
        <w:pStyle w:val="Bezriadkovania"/>
        <w:widowControl/>
        <w:suppressAutoHyphens w:val="0"/>
        <w:jc w:val="both"/>
        <w:rPr>
          <w:rFonts w:ascii="Arial" w:hAnsi="Arial" w:cs="Arial"/>
          <w:color w:val="000000" w:themeColor="text1"/>
          <w:szCs w:val="24"/>
        </w:rPr>
      </w:pPr>
    </w:p>
    <w:p w:rsidR="00DA2411" w:rsidRDefault="00DA2411" w:rsidP="00806B33">
      <w:pPr>
        <w:pStyle w:val="Bezriadkovania"/>
        <w:widowControl/>
        <w:suppressAutoHyphens w:val="0"/>
        <w:jc w:val="both"/>
        <w:rPr>
          <w:rFonts w:ascii="Arial" w:hAnsi="Arial" w:cs="Arial"/>
          <w:color w:val="000000" w:themeColor="text1"/>
          <w:szCs w:val="24"/>
        </w:rPr>
      </w:pPr>
    </w:p>
    <w:p w:rsidR="00DA2411" w:rsidRPr="007F7466" w:rsidRDefault="00DA2411" w:rsidP="00806B33">
      <w:pPr>
        <w:pStyle w:val="Bezriadkovania"/>
        <w:widowControl/>
        <w:suppressAutoHyphens w:val="0"/>
        <w:jc w:val="both"/>
        <w:rPr>
          <w:rFonts w:ascii="Arial" w:hAnsi="Arial" w:cs="Arial"/>
          <w:color w:val="000000" w:themeColor="text1"/>
          <w:szCs w:val="24"/>
        </w:rPr>
      </w:pPr>
    </w:p>
    <w:p w:rsidR="00766DED" w:rsidRDefault="00BE425C" w:rsidP="00BE425C">
      <w:pPr>
        <w:ind w:left="360"/>
        <w:jc w:val="both"/>
        <w:rPr>
          <w:rFonts w:ascii="Arial" w:eastAsia="SimSun" w:hAnsi="Arial" w:cs="Arial"/>
          <w:color w:val="000000" w:themeColor="text1"/>
          <w:kern w:val="2"/>
          <w:lang w:eastAsia="hi-IN" w:bidi="hi-IN"/>
        </w:rPr>
      </w:pPr>
      <w:r>
        <w:rPr>
          <w:rFonts w:ascii="Arial" w:eastAsia="SimSun" w:hAnsi="Arial" w:cs="Arial"/>
          <w:color w:val="000000" w:themeColor="text1"/>
          <w:kern w:val="2"/>
          <w:lang w:eastAsia="hi-IN" w:bidi="hi-IN"/>
        </w:rPr>
        <w:t xml:space="preserve">15. </w:t>
      </w:r>
      <w:r w:rsidR="00766DED" w:rsidRPr="00BE425C">
        <w:rPr>
          <w:rFonts w:ascii="Arial" w:eastAsia="SimSun" w:hAnsi="Arial" w:cs="Arial"/>
          <w:color w:val="000000" w:themeColor="text1"/>
          <w:kern w:val="2"/>
          <w:lang w:eastAsia="hi-IN" w:bidi="hi-IN"/>
        </w:rPr>
        <w:t>Doterajší bod 1 sa vypúšťa.</w:t>
      </w:r>
      <w:r w:rsidR="004E4D56">
        <w:rPr>
          <w:rFonts w:ascii="Arial" w:eastAsia="SimSun" w:hAnsi="Arial" w:cs="Arial"/>
          <w:color w:val="000000" w:themeColor="text1"/>
          <w:kern w:val="2"/>
          <w:lang w:eastAsia="hi-IN" w:bidi="hi-IN"/>
        </w:rPr>
        <w:t xml:space="preserve"> </w:t>
      </w:r>
    </w:p>
    <w:p w:rsidR="004E4D56" w:rsidRDefault="004E4D56" w:rsidP="00BE425C">
      <w:pPr>
        <w:ind w:left="360"/>
        <w:jc w:val="both"/>
        <w:rPr>
          <w:rFonts w:ascii="Arial" w:eastAsia="SimSun" w:hAnsi="Arial" w:cs="Arial"/>
          <w:color w:val="000000" w:themeColor="text1"/>
          <w:kern w:val="2"/>
          <w:lang w:eastAsia="hi-IN" w:bidi="hi-IN"/>
        </w:rPr>
      </w:pPr>
    </w:p>
    <w:p w:rsidR="004E4D56" w:rsidRPr="00BE425C" w:rsidRDefault="004E4D56" w:rsidP="00BE425C">
      <w:pPr>
        <w:ind w:left="360"/>
        <w:jc w:val="both"/>
        <w:rPr>
          <w:rFonts w:ascii="Arial" w:eastAsia="SimSun" w:hAnsi="Arial" w:cs="Arial"/>
          <w:color w:val="000000" w:themeColor="text1"/>
          <w:kern w:val="2"/>
          <w:lang w:eastAsia="hi-IN" w:bidi="hi-IN"/>
        </w:rPr>
      </w:pPr>
      <w:r>
        <w:rPr>
          <w:rFonts w:ascii="Arial" w:eastAsia="SimSun" w:hAnsi="Arial" w:cs="Arial"/>
          <w:color w:val="000000" w:themeColor="text1"/>
          <w:kern w:val="2"/>
          <w:lang w:eastAsia="hi-IN" w:bidi="hi-IN"/>
        </w:rPr>
        <w:tab/>
        <w:t>Nasledujúce body sa primerane preznačia.</w:t>
      </w:r>
    </w:p>
    <w:p w:rsidR="00766DED" w:rsidRPr="007F7466" w:rsidRDefault="00766DED" w:rsidP="006A1323">
      <w:pPr>
        <w:rPr>
          <w:rFonts w:ascii="Arial" w:eastAsia="SimSun" w:hAnsi="Arial" w:cs="Arial"/>
          <w:color w:val="000000" w:themeColor="text1"/>
          <w:kern w:val="2"/>
          <w:lang w:eastAsia="hi-IN" w:bidi="hi-IN"/>
        </w:rPr>
      </w:pPr>
    </w:p>
    <w:p w:rsidR="00766DED" w:rsidRPr="007F7466" w:rsidRDefault="00766DED" w:rsidP="006A1323">
      <w:pPr>
        <w:ind w:left="3540"/>
        <w:jc w:val="both"/>
        <w:rPr>
          <w:rFonts w:ascii="Arial" w:eastAsia="SimSun" w:hAnsi="Arial" w:cs="Arial"/>
          <w:color w:val="000000" w:themeColor="text1"/>
          <w:kern w:val="2"/>
          <w:lang w:eastAsia="hi-IN" w:bidi="hi-IN"/>
        </w:rPr>
      </w:pPr>
      <w:r w:rsidRPr="007F7466">
        <w:rPr>
          <w:rFonts w:ascii="Arial" w:eastAsia="SimSun" w:hAnsi="Arial" w:cs="Arial"/>
          <w:color w:val="000000" w:themeColor="text1"/>
          <w:kern w:val="2"/>
          <w:lang w:eastAsia="hi-IN" w:bidi="hi-IN"/>
        </w:rPr>
        <w:t>Ide</w:t>
      </w:r>
      <w:r w:rsidR="002F07BD">
        <w:rPr>
          <w:rFonts w:ascii="Arial" w:eastAsia="SimSun" w:hAnsi="Arial" w:cs="Arial"/>
          <w:color w:val="000000" w:themeColor="text1"/>
          <w:kern w:val="2"/>
          <w:lang w:eastAsia="hi-IN" w:bidi="hi-IN"/>
        </w:rPr>
        <w:t xml:space="preserve"> </w:t>
      </w:r>
      <w:r w:rsidRPr="007F7466">
        <w:rPr>
          <w:rFonts w:ascii="Arial" w:eastAsia="SimSun" w:hAnsi="Arial" w:cs="Arial"/>
          <w:color w:val="000000" w:themeColor="text1"/>
          <w:kern w:val="2"/>
          <w:lang w:eastAsia="hi-IN" w:bidi="hi-IN"/>
        </w:rPr>
        <w:t>o legislatívno-technickú úpravu súvisiacu s doplnením nových odsekov 15 a 16.</w:t>
      </w:r>
    </w:p>
    <w:p w:rsidR="006A1323" w:rsidRDefault="006A1323" w:rsidP="003907EA">
      <w:pPr>
        <w:rPr>
          <w:rFonts w:ascii="Arial" w:eastAsia="SimSun" w:hAnsi="Arial" w:cs="Arial"/>
          <w:color w:val="000000" w:themeColor="text1"/>
          <w:kern w:val="2"/>
          <w:lang w:eastAsia="hi-IN" w:bidi="hi-IN"/>
        </w:rPr>
      </w:pPr>
    </w:p>
    <w:p w:rsidR="00806B33" w:rsidRDefault="00806B33" w:rsidP="00806B33">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806B33" w:rsidRDefault="00806B33" w:rsidP="00806B33">
      <w:pPr>
        <w:pStyle w:val="Bezriadkovania"/>
        <w:ind w:left="2832" w:firstLine="708"/>
        <w:jc w:val="both"/>
        <w:rPr>
          <w:rFonts w:ascii="Arial" w:hAnsi="Arial" w:cs="Arial"/>
          <w:szCs w:val="24"/>
        </w:rPr>
      </w:pPr>
    </w:p>
    <w:p w:rsidR="00806B33" w:rsidRPr="007F7466" w:rsidRDefault="00806B33" w:rsidP="00806B33">
      <w:pPr>
        <w:ind w:left="4252" w:firstLine="704"/>
        <w:jc w:val="right"/>
        <w:rPr>
          <w:rFonts w:ascii="Arial" w:hAnsi="Arial" w:cs="Arial"/>
          <w:color w:val="000000" w:themeColor="text1"/>
        </w:rPr>
      </w:pPr>
      <w:r>
        <w:rPr>
          <w:rFonts w:ascii="Arial" w:hAnsi="Arial" w:cs="Arial"/>
          <w:b/>
        </w:rPr>
        <w:t>Gestorský výbor odporúča schváliť</w:t>
      </w:r>
    </w:p>
    <w:p w:rsidR="00806B33" w:rsidRPr="003907EA" w:rsidRDefault="00806B33" w:rsidP="003907EA">
      <w:pPr>
        <w:rPr>
          <w:rFonts w:ascii="Arial" w:eastAsia="SimSun" w:hAnsi="Arial" w:cs="Arial"/>
          <w:color w:val="000000" w:themeColor="text1"/>
          <w:kern w:val="2"/>
          <w:lang w:eastAsia="hi-IN" w:bidi="hi-IN"/>
        </w:rPr>
      </w:pPr>
    </w:p>
    <w:p w:rsidR="00766DED" w:rsidRPr="007F7466" w:rsidRDefault="00BE425C" w:rsidP="00BE425C">
      <w:pPr>
        <w:pStyle w:val="Bezriadkovania"/>
        <w:widowControl/>
        <w:tabs>
          <w:tab w:val="left" w:pos="142"/>
          <w:tab w:val="left" w:pos="284"/>
        </w:tabs>
        <w:suppressAutoHyphens w:val="0"/>
        <w:ind w:left="360"/>
        <w:jc w:val="both"/>
        <w:rPr>
          <w:rFonts w:ascii="Arial" w:hAnsi="Arial" w:cs="Arial"/>
          <w:color w:val="000000" w:themeColor="text1"/>
          <w:szCs w:val="24"/>
        </w:rPr>
      </w:pPr>
      <w:r>
        <w:rPr>
          <w:rFonts w:ascii="Arial" w:hAnsi="Arial" w:cs="Arial"/>
          <w:color w:val="000000" w:themeColor="text1"/>
          <w:szCs w:val="24"/>
        </w:rPr>
        <w:t xml:space="preserve">16. </w:t>
      </w:r>
      <w:r w:rsidR="00766DED" w:rsidRPr="007F7466">
        <w:rPr>
          <w:rFonts w:ascii="Arial" w:hAnsi="Arial" w:cs="Arial"/>
          <w:color w:val="000000" w:themeColor="text1"/>
          <w:szCs w:val="24"/>
        </w:rPr>
        <w:t>Za bod 2 sa vkladá nový bod 3, ktorý znie:</w:t>
      </w:r>
    </w:p>
    <w:p w:rsidR="00766DED" w:rsidRPr="007F7466" w:rsidRDefault="00766DED" w:rsidP="006A1323">
      <w:pPr>
        <w:pStyle w:val="Bezriadkovania"/>
        <w:widowControl/>
        <w:tabs>
          <w:tab w:val="left" w:pos="142"/>
          <w:tab w:val="left" w:pos="284"/>
        </w:tabs>
        <w:suppressAutoHyphens w:val="0"/>
        <w:jc w:val="both"/>
        <w:rPr>
          <w:rFonts w:ascii="Arial" w:hAnsi="Arial" w:cs="Arial"/>
          <w:color w:val="000000" w:themeColor="text1"/>
          <w:szCs w:val="24"/>
        </w:rPr>
      </w:pPr>
    </w:p>
    <w:p w:rsidR="00766DED" w:rsidRPr="007F7466" w:rsidRDefault="002F07BD" w:rsidP="006A1323">
      <w:pPr>
        <w:pStyle w:val="Bezriadkovania"/>
        <w:widowControl/>
        <w:tabs>
          <w:tab w:val="left" w:pos="142"/>
          <w:tab w:val="left" w:pos="284"/>
        </w:tabs>
        <w:suppressAutoHyphens w:val="0"/>
        <w:jc w:val="both"/>
        <w:rPr>
          <w:rFonts w:ascii="Arial" w:hAnsi="Arial" w:cs="Arial"/>
          <w:color w:val="000000" w:themeColor="text1"/>
          <w:szCs w:val="24"/>
        </w:rPr>
      </w:pP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r>
      <w:r w:rsidR="00766DED" w:rsidRPr="007F7466">
        <w:rPr>
          <w:rFonts w:ascii="Arial" w:hAnsi="Arial" w:cs="Arial"/>
          <w:color w:val="000000" w:themeColor="text1"/>
          <w:szCs w:val="24"/>
        </w:rPr>
        <w:t>„3. Poznámka pod čiarou k odkazu 21 znie:</w:t>
      </w:r>
    </w:p>
    <w:p w:rsidR="00766DED" w:rsidRPr="007F7466" w:rsidRDefault="00766DED" w:rsidP="002F07BD">
      <w:pPr>
        <w:pStyle w:val="Bezriadkovania"/>
        <w:widowControl/>
        <w:tabs>
          <w:tab w:val="left" w:pos="142"/>
          <w:tab w:val="left" w:pos="284"/>
        </w:tabs>
        <w:suppressAutoHyphens w:val="0"/>
        <w:ind w:left="708"/>
        <w:jc w:val="both"/>
        <w:rPr>
          <w:rFonts w:ascii="Arial" w:hAnsi="Arial" w:cs="Arial"/>
          <w:color w:val="000000" w:themeColor="text1"/>
          <w:szCs w:val="24"/>
        </w:rPr>
      </w:pPr>
      <w:r w:rsidRPr="007F7466">
        <w:rPr>
          <w:rFonts w:ascii="Arial" w:hAnsi="Arial" w:cs="Arial"/>
          <w:color w:val="000000" w:themeColor="text1"/>
          <w:szCs w:val="24"/>
        </w:rPr>
        <w:t>„</w:t>
      </w:r>
      <w:r w:rsidRPr="007F7466">
        <w:rPr>
          <w:rFonts w:ascii="Arial" w:hAnsi="Arial" w:cs="Arial"/>
          <w:color w:val="000000" w:themeColor="text1"/>
          <w:szCs w:val="24"/>
          <w:vertAlign w:val="superscript"/>
        </w:rPr>
        <w:t>21</w:t>
      </w:r>
      <w:r w:rsidRPr="007F7466">
        <w:rPr>
          <w:rFonts w:ascii="Arial" w:hAnsi="Arial" w:cs="Arial"/>
          <w:color w:val="000000" w:themeColor="text1"/>
          <w:szCs w:val="24"/>
        </w:rPr>
        <w:t>) § 12a ods. 1 písm. a) zákona č. 600/2003 Z. z. o prídavku na dieťa a o zmene a doplnení zákona č. 461/2003 Z. z. o sociálnom poistení v znení neskorších predpisov.“.“.</w:t>
      </w:r>
    </w:p>
    <w:p w:rsidR="00766DED" w:rsidRPr="007F7466" w:rsidRDefault="00766DED" w:rsidP="006A1323">
      <w:pPr>
        <w:pStyle w:val="Bezriadkovania"/>
        <w:widowControl/>
        <w:tabs>
          <w:tab w:val="left" w:pos="142"/>
          <w:tab w:val="left" w:pos="284"/>
        </w:tabs>
        <w:suppressAutoHyphens w:val="0"/>
        <w:jc w:val="both"/>
        <w:rPr>
          <w:rFonts w:ascii="Arial" w:hAnsi="Arial" w:cs="Arial"/>
          <w:color w:val="000000" w:themeColor="text1"/>
          <w:szCs w:val="24"/>
        </w:rPr>
      </w:pPr>
    </w:p>
    <w:p w:rsidR="00766DED" w:rsidRPr="007F7466" w:rsidRDefault="002F07BD" w:rsidP="006A1323">
      <w:pPr>
        <w:pStyle w:val="Bezriadkovania"/>
        <w:widowControl/>
        <w:tabs>
          <w:tab w:val="left" w:pos="142"/>
          <w:tab w:val="left" w:pos="284"/>
        </w:tabs>
        <w:suppressAutoHyphens w:val="0"/>
        <w:jc w:val="both"/>
        <w:rPr>
          <w:rFonts w:ascii="Arial" w:hAnsi="Arial" w:cs="Arial"/>
          <w:color w:val="000000" w:themeColor="text1"/>
          <w:szCs w:val="24"/>
        </w:rPr>
      </w:pP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r>
      <w:r w:rsidR="00766DED" w:rsidRPr="007F7466">
        <w:rPr>
          <w:rFonts w:ascii="Arial" w:hAnsi="Arial" w:cs="Arial"/>
          <w:color w:val="000000" w:themeColor="text1"/>
          <w:szCs w:val="24"/>
        </w:rPr>
        <w:t>Doterajšie body sa primerane preznačia.</w:t>
      </w:r>
    </w:p>
    <w:p w:rsidR="00766DED" w:rsidRPr="007F7466" w:rsidRDefault="00766DED" w:rsidP="006A1323">
      <w:pPr>
        <w:pStyle w:val="Bezriadkovania"/>
        <w:widowControl/>
        <w:tabs>
          <w:tab w:val="left" w:pos="142"/>
          <w:tab w:val="left" w:pos="284"/>
        </w:tabs>
        <w:suppressAutoHyphens w:val="0"/>
        <w:jc w:val="both"/>
        <w:rPr>
          <w:rFonts w:ascii="Arial" w:hAnsi="Arial" w:cs="Arial"/>
          <w:color w:val="000000" w:themeColor="text1"/>
          <w:szCs w:val="24"/>
        </w:rPr>
      </w:pPr>
    </w:p>
    <w:p w:rsidR="00766DED" w:rsidRPr="007F7466" w:rsidRDefault="00766DED" w:rsidP="006A1323">
      <w:pPr>
        <w:pStyle w:val="Bezriadkovania"/>
        <w:widowControl/>
        <w:tabs>
          <w:tab w:val="left" w:pos="142"/>
          <w:tab w:val="left" w:pos="284"/>
        </w:tabs>
        <w:suppressAutoHyphens w:val="0"/>
        <w:ind w:left="3402"/>
        <w:jc w:val="both"/>
        <w:rPr>
          <w:rFonts w:ascii="Arial" w:hAnsi="Arial" w:cs="Arial"/>
          <w:color w:val="000000" w:themeColor="text1"/>
          <w:szCs w:val="24"/>
        </w:rPr>
      </w:pPr>
      <w:r w:rsidRPr="007F7466">
        <w:rPr>
          <w:rFonts w:ascii="Arial" w:hAnsi="Arial" w:cs="Arial"/>
          <w:color w:val="000000" w:themeColor="text1"/>
          <w:szCs w:val="24"/>
        </w:rPr>
        <w:t xml:space="preserve">Úprava súvisí s návrhom novelizačného článku, v ktorom sa novelizuje zákon č. 600/2003 Z. z. o prídavku na dieťa a o zmene a doplnení zákona č. 461/2003 Z. z. o sociálnom poistení, kde sa ako sankčný nástroj upravuje osobitný príjemca aj pre prípady zavedenia plnenia povinného </w:t>
      </w:r>
      <w:proofErr w:type="spellStart"/>
      <w:r w:rsidRPr="007F7466">
        <w:rPr>
          <w:rFonts w:ascii="Arial" w:hAnsi="Arial" w:cs="Arial"/>
          <w:color w:val="000000" w:themeColor="text1"/>
          <w:szCs w:val="24"/>
        </w:rPr>
        <w:t>predprimárneho</w:t>
      </w:r>
      <w:proofErr w:type="spellEnd"/>
      <w:r w:rsidRPr="007F7466">
        <w:rPr>
          <w:rFonts w:ascii="Arial" w:hAnsi="Arial" w:cs="Arial"/>
          <w:color w:val="000000" w:themeColor="text1"/>
          <w:szCs w:val="24"/>
        </w:rPr>
        <w:t xml:space="preserve"> vzdelávania, vzhľadom na to, že zákon, na ktorý sa v poznámke pod čiarou odvolávalo, je už neplatný</w:t>
      </w:r>
    </w:p>
    <w:p w:rsidR="00766DED" w:rsidRDefault="00766DED" w:rsidP="006A1323">
      <w:pPr>
        <w:pStyle w:val="Bezriadkovania"/>
        <w:widowControl/>
        <w:tabs>
          <w:tab w:val="left" w:pos="142"/>
          <w:tab w:val="left" w:pos="284"/>
        </w:tabs>
        <w:suppressAutoHyphens w:val="0"/>
        <w:ind w:left="3402"/>
        <w:jc w:val="both"/>
        <w:rPr>
          <w:rFonts w:ascii="Arial" w:hAnsi="Arial" w:cs="Arial"/>
          <w:color w:val="000000" w:themeColor="text1"/>
          <w:szCs w:val="24"/>
        </w:rPr>
      </w:pPr>
    </w:p>
    <w:p w:rsidR="00806B33" w:rsidRDefault="00806B33" w:rsidP="00806B33">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806B33" w:rsidRDefault="00806B33" w:rsidP="00806B33">
      <w:pPr>
        <w:pStyle w:val="Bezriadkovania"/>
        <w:ind w:left="2832" w:firstLine="708"/>
        <w:jc w:val="both"/>
        <w:rPr>
          <w:rFonts w:ascii="Arial" w:hAnsi="Arial" w:cs="Arial"/>
          <w:szCs w:val="24"/>
        </w:rPr>
      </w:pPr>
    </w:p>
    <w:p w:rsidR="00806B33" w:rsidRPr="007F7466" w:rsidRDefault="00806B33" w:rsidP="00806B33">
      <w:pPr>
        <w:ind w:left="4252" w:firstLine="704"/>
        <w:jc w:val="right"/>
        <w:rPr>
          <w:rFonts w:ascii="Arial" w:hAnsi="Arial" w:cs="Arial"/>
          <w:color w:val="000000" w:themeColor="text1"/>
        </w:rPr>
      </w:pPr>
      <w:r>
        <w:rPr>
          <w:rFonts w:ascii="Arial" w:hAnsi="Arial" w:cs="Arial"/>
          <w:b/>
        </w:rPr>
        <w:t>Gestorský výbor odporúča schváliť</w:t>
      </w:r>
    </w:p>
    <w:p w:rsidR="00806B33" w:rsidRPr="007F7466" w:rsidRDefault="00806B33" w:rsidP="006A1323">
      <w:pPr>
        <w:pStyle w:val="Bezriadkovania"/>
        <w:widowControl/>
        <w:tabs>
          <w:tab w:val="left" w:pos="142"/>
          <w:tab w:val="left" w:pos="284"/>
        </w:tabs>
        <w:suppressAutoHyphens w:val="0"/>
        <w:ind w:left="3402"/>
        <w:jc w:val="both"/>
        <w:rPr>
          <w:rFonts w:ascii="Arial" w:hAnsi="Arial" w:cs="Arial"/>
          <w:color w:val="000000" w:themeColor="text1"/>
          <w:szCs w:val="24"/>
        </w:rPr>
      </w:pPr>
    </w:p>
    <w:p w:rsidR="00766DED" w:rsidRPr="007F7466" w:rsidRDefault="00BE425C" w:rsidP="00BE425C">
      <w:pPr>
        <w:pStyle w:val="Bezriadkovania"/>
        <w:widowControl/>
        <w:tabs>
          <w:tab w:val="left" w:pos="142"/>
          <w:tab w:val="left" w:pos="284"/>
        </w:tabs>
        <w:suppressAutoHyphens w:val="0"/>
        <w:ind w:left="360"/>
        <w:jc w:val="both"/>
        <w:rPr>
          <w:rFonts w:ascii="Arial" w:hAnsi="Arial" w:cs="Arial"/>
          <w:color w:val="000000" w:themeColor="text1"/>
          <w:szCs w:val="24"/>
        </w:rPr>
      </w:pPr>
      <w:r>
        <w:rPr>
          <w:rFonts w:ascii="Arial" w:hAnsi="Arial" w:cs="Arial"/>
          <w:color w:val="000000" w:themeColor="text1"/>
          <w:szCs w:val="24"/>
        </w:rPr>
        <w:t xml:space="preserve">17. </w:t>
      </w:r>
      <w:r w:rsidR="00766DED" w:rsidRPr="007F7466">
        <w:rPr>
          <w:rFonts w:ascii="Arial" w:hAnsi="Arial" w:cs="Arial"/>
          <w:color w:val="000000" w:themeColor="text1"/>
          <w:szCs w:val="24"/>
        </w:rPr>
        <w:t xml:space="preserve">Bod 3 znie: </w:t>
      </w:r>
    </w:p>
    <w:p w:rsidR="00766DED" w:rsidRPr="007F7466" w:rsidRDefault="002F07BD" w:rsidP="006A1323">
      <w:pPr>
        <w:pStyle w:val="Bezriadkovania"/>
        <w:widowControl/>
        <w:tabs>
          <w:tab w:val="left" w:pos="142"/>
          <w:tab w:val="left" w:pos="284"/>
        </w:tabs>
        <w:suppressAutoHyphens w:val="0"/>
        <w:jc w:val="both"/>
        <w:rPr>
          <w:rFonts w:ascii="Arial" w:hAnsi="Arial" w:cs="Arial"/>
          <w:color w:val="000000" w:themeColor="text1"/>
          <w:szCs w:val="24"/>
        </w:rPr>
      </w:pP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r>
      <w:r w:rsidR="00766DED" w:rsidRPr="007F7466">
        <w:rPr>
          <w:rFonts w:ascii="Arial" w:hAnsi="Arial" w:cs="Arial"/>
          <w:color w:val="000000" w:themeColor="text1"/>
          <w:szCs w:val="24"/>
        </w:rPr>
        <w:t>„3. V § 5 odsek 14 znie:</w:t>
      </w:r>
    </w:p>
    <w:p w:rsidR="00766DED" w:rsidRPr="007F7466" w:rsidRDefault="00766DED" w:rsidP="002F07BD">
      <w:pPr>
        <w:pStyle w:val="Bezriadkovania"/>
        <w:tabs>
          <w:tab w:val="left" w:pos="142"/>
          <w:tab w:val="left" w:pos="284"/>
        </w:tabs>
        <w:ind w:left="708"/>
        <w:jc w:val="both"/>
        <w:rPr>
          <w:rFonts w:ascii="Arial" w:hAnsi="Arial" w:cs="Arial"/>
          <w:color w:val="000000" w:themeColor="text1"/>
          <w:szCs w:val="24"/>
        </w:rPr>
      </w:pPr>
      <w:r w:rsidRPr="007F7466">
        <w:rPr>
          <w:rFonts w:ascii="Arial" w:hAnsi="Arial" w:cs="Arial"/>
          <w:color w:val="000000" w:themeColor="text1"/>
          <w:szCs w:val="24"/>
        </w:rPr>
        <w:t xml:space="preserve">„(14) Riaditeľ materskej školy a riaditeľ materskej školy pre deti so špeciálnymi výchovno-vzdelávacími potrebami rozhoduje o </w:t>
      </w:r>
    </w:p>
    <w:p w:rsidR="00766DED" w:rsidRPr="007F7466" w:rsidRDefault="00766DED" w:rsidP="006A1323">
      <w:pPr>
        <w:pStyle w:val="Bezriadkovania"/>
        <w:tabs>
          <w:tab w:val="left" w:pos="142"/>
          <w:tab w:val="left" w:pos="284"/>
        </w:tabs>
        <w:jc w:val="both"/>
        <w:rPr>
          <w:rFonts w:ascii="Arial" w:hAnsi="Arial" w:cs="Arial"/>
          <w:color w:val="000000" w:themeColor="text1"/>
          <w:szCs w:val="24"/>
        </w:rPr>
      </w:pPr>
    </w:p>
    <w:p w:rsidR="00766DED" w:rsidRPr="007F7466" w:rsidRDefault="00766DED" w:rsidP="006A1323">
      <w:pPr>
        <w:pStyle w:val="Bezriadkovania"/>
        <w:widowControl/>
        <w:numPr>
          <w:ilvl w:val="0"/>
          <w:numId w:val="8"/>
        </w:numPr>
        <w:tabs>
          <w:tab w:val="left" w:pos="284"/>
          <w:tab w:val="left" w:pos="993"/>
        </w:tabs>
        <w:suppressAutoHyphens w:val="0"/>
        <w:ind w:left="567" w:firstLine="0"/>
        <w:jc w:val="both"/>
        <w:rPr>
          <w:rFonts w:ascii="Arial" w:hAnsi="Arial" w:cs="Arial"/>
          <w:color w:val="000000" w:themeColor="text1"/>
          <w:szCs w:val="24"/>
        </w:rPr>
      </w:pPr>
      <w:r w:rsidRPr="007F7466">
        <w:rPr>
          <w:rFonts w:ascii="Arial" w:hAnsi="Arial" w:cs="Arial"/>
          <w:color w:val="000000" w:themeColor="text1"/>
          <w:szCs w:val="24"/>
        </w:rPr>
        <w:t xml:space="preserve">prijatí dieťaťa do materskej školy, </w:t>
      </w:r>
    </w:p>
    <w:p w:rsidR="00766DED" w:rsidRPr="007F7466" w:rsidRDefault="00766DED" w:rsidP="006A1323">
      <w:pPr>
        <w:pStyle w:val="Bezriadkovania"/>
        <w:widowControl/>
        <w:numPr>
          <w:ilvl w:val="0"/>
          <w:numId w:val="8"/>
        </w:numPr>
        <w:tabs>
          <w:tab w:val="left" w:pos="284"/>
          <w:tab w:val="left" w:pos="993"/>
        </w:tabs>
        <w:suppressAutoHyphens w:val="0"/>
        <w:ind w:left="567" w:firstLine="0"/>
        <w:jc w:val="both"/>
        <w:rPr>
          <w:rFonts w:ascii="Arial" w:hAnsi="Arial" w:cs="Arial"/>
          <w:color w:val="000000" w:themeColor="text1"/>
          <w:szCs w:val="24"/>
        </w:rPr>
      </w:pPr>
      <w:r w:rsidRPr="007F7466">
        <w:rPr>
          <w:rFonts w:ascii="Arial" w:hAnsi="Arial" w:cs="Arial"/>
          <w:color w:val="000000" w:themeColor="text1"/>
          <w:szCs w:val="24"/>
        </w:rPr>
        <w:t xml:space="preserve">prijatí dieťaťa na adaptačný pobyt alebo na diagnostický pobyt, </w:t>
      </w:r>
    </w:p>
    <w:p w:rsidR="00766DED" w:rsidRPr="007F7466" w:rsidRDefault="00766DED" w:rsidP="006A1323">
      <w:pPr>
        <w:pStyle w:val="Bezriadkovania"/>
        <w:widowControl/>
        <w:numPr>
          <w:ilvl w:val="0"/>
          <w:numId w:val="8"/>
        </w:numPr>
        <w:tabs>
          <w:tab w:val="left" w:pos="284"/>
          <w:tab w:val="left" w:pos="993"/>
        </w:tabs>
        <w:suppressAutoHyphens w:val="0"/>
        <w:ind w:left="567" w:firstLine="0"/>
        <w:jc w:val="both"/>
        <w:rPr>
          <w:rFonts w:ascii="Arial" w:hAnsi="Arial" w:cs="Arial"/>
          <w:color w:val="000000" w:themeColor="text1"/>
          <w:szCs w:val="24"/>
        </w:rPr>
      </w:pPr>
      <w:r w:rsidRPr="007F7466">
        <w:rPr>
          <w:rFonts w:ascii="Arial" w:hAnsi="Arial" w:cs="Arial"/>
          <w:color w:val="000000" w:themeColor="text1"/>
          <w:szCs w:val="24"/>
        </w:rPr>
        <w:t xml:space="preserve">prerušení dochádzky dieťaťa do materskej školy, </w:t>
      </w:r>
    </w:p>
    <w:p w:rsidR="00766DED" w:rsidRPr="007F7466" w:rsidRDefault="00766DED" w:rsidP="006A1323">
      <w:pPr>
        <w:pStyle w:val="Bezriadkovania"/>
        <w:widowControl/>
        <w:numPr>
          <w:ilvl w:val="0"/>
          <w:numId w:val="8"/>
        </w:numPr>
        <w:tabs>
          <w:tab w:val="left" w:pos="284"/>
          <w:tab w:val="left" w:pos="993"/>
        </w:tabs>
        <w:suppressAutoHyphens w:val="0"/>
        <w:ind w:left="567" w:firstLine="0"/>
        <w:jc w:val="both"/>
        <w:rPr>
          <w:rFonts w:ascii="Arial" w:hAnsi="Arial" w:cs="Arial"/>
          <w:color w:val="000000" w:themeColor="text1"/>
          <w:szCs w:val="24"/>
        </w:rPr>
      </w:pPr>
      <w:r w:rsidRPr="007F7466">
        <w:rPr>
          <w:rFonts w:ascii="Arial" w:hAnsi="Arial" w:cs="Arial"/>
          <w:color w:val="000000" w:themeColor="text1"/>
          <w:szCs w:val="24"/>
        </w:rPr>
        <w:t xml:space="preserve">oslobodení dieťaťa od povinnosti dochádzať do školy zo zdravotných dôvodov, ak ide o povinné </w:t>
      </w:r>
      <w:proofErr w:type="spellStart"/>
      <w:r w:rsidRPr="007F7466">
        <w:rPr>
          <w:rFonts w:ascii="Arial" w:hAnsi="Arial" w:cs="Arial"/>
          <w:color w:val="000000" w:themeColor="text1"/>
          <w:szCs w:val="24"/>
        </w:rPr>
        <w:t>predprimárne</w:t>
      </w:r>
      <w:proofErr w:type="spellEnd"/>
      <w:r w:rsidRPr="007F7466">
        <w:rPr>
          <w:rFonts w:ascii="Arial" w:hAnsi="Arial" w:cs="Arial"/>
          <w:color w:val="000000" w:themeColor="text1"/>
          <w:szCs w:val="24"/>
        </w:rPr>
        <w:t xml:space="preserve"> vzdelávanie,</w:t>
      </w:r>
    </w:p>
    <w:p w:rsidR="00766DED" w:rsidRPr="007F7466" w:rsidRDefault="00766DED" w:rsidP="006A1323">
      <w:pPr>
        <w:pStyle w:val="Bezriadkovania"/>
        <w:widowControl/>
        <w:numPr>
          <w:ilvl w:val="0"/>
          <w:numId w:val="8"/>
        </w:numPr>
        <w:tabs>
          <w:tab w:val="left" w:pos="284"/>
          <w:tab w:val="left" w:pos="993"/>
        </w:tabs>
        <w:suppressAutoHyphens w:val="0"/>
        <w:ind w:left="567" w:firstLine="0"/>
        <w:jc w:val="both"/>
        <w:rPr>
          <w:rFonts w:ascii="Arial" w:hAnsi="Arial" w:cs="Arial"/>
          <w:color w:val="000000" w:themeColor="text1"/>
          <w:szCs w:val="24"/>
        </w:rPr>
      </w:pPr>
      <w:r w:rsidRPr="007F7466">
        <w:rPr>
          <w:rFonts w:ascii="Arial" w:hAnsi="Arial" w:cs="Arial"/>
          <w:color w:val="000000" w:themeColor="text1"/>
          <w:szCs w:val="24"/>
        </w:rPr>
        <w:t xml:space="preserve">povolení individuálneho vzdelávania dieťaťa, ak ide o povinné </w:t>
      </w:r>
      <w:proofErr w:type="spellStart"/>
      <w:r w:rsidRPr="007F7466">
        <w:rPr>
          <w:rFonts w:ascii="Arial" w:hAnsi="Arial" w:cs="Arial"/>
          <w:color w:val="000000" w:themeColor="text1"/>
          <w:szCs w:val="24"/>
        </w:rPr>
        <w:t>predprimárne</w:t>
      </w:r>
      <w:proofErr w:type="spellEnd"/>
      <w:r w:rsidRPr="007F7466">
        <w:rPr>
          <w:rFonts w:ascii="Arial" w:hAnsi="Arial" w:cs="Arial"/>
          <w:color w:val="000000" w:themeColor="text1"/>
          <w:szCs w:val="24"/>
        </w:rPr>
        <w:t xml:space="preserve"> vzdelávanie,</w:t>
      </w:r>
    </w:p>
    <w:p w:rsidR="00766DED" w:rsidRPr="007F7466" w:rsidRDefault="00766DED" w:rsidP="006A1323">
      <w:pPr>
        <w:pStyle w:val="Bezriadkovania"/>
        <w:widowControl/>
        <w:numPr>
          <w:ilvl w:val="0"/>
          <w:numId w:val="8"/>
        </w:numPr>
        <w:tabs>
          <w:tab w:val="left" w:pos="284"/>
          <w:tab w:val="left" w:pos="993"/>
        </w:tabs>
        <w:suppressAutoHyphens w:val="0"/>
        <w:ind w:left="567" w:firstLine="0"/>
        <w:jc w:val="both"/>
        <w:rPr>
          <w:rFonts w:ascii="Arial" w:hAnsi="Arial" w:cs="Arial"/>
          <w:color w:val="000000" w:themeColor="text1"/>
          <w:szCs w:val="24"/>
        </w:rPr>
      </w:pPr>
      <w:r w:rsidRPr="007F7466">
        <w:rPr>
          <w:rFonts w:ascii="Arial" w:hAnsi="Arial" w:cs="Arial"/>
          <w:color w:val="000000" w:themeColor="text1"/>
          <w:szCs w:val="24"/>
        </w:rPr>
        <w:t xml:space="preserve">pokračovaní plnenia povinného </w:t>
      </w:r>
      <w:proofErr w:type="spellStart"/>
      <w:r w:rsidRPr="007F7466">
        <w:rPr>
          <w:rFonts w:ascii="Arial" w:hAnsi="Arial" w:cs="Arial"/>
          <w:color w:val="000000" w:themeColor="text1"/>
          <w:szCs w:val="24"/>
        </w:rPr>
        <w:t>predprimárneho</w:t>
      </w:r>
      <w:proofErr w:type="spellEnd"/>
      <w:r w:rsidRPr="007F7466">
        <w:rPr>
          <w:rFonts w:ascii="Arial" w:hAnsi="Arial" w:cs="Arial"/>
          <w:color w:val="000000" w:themeColor="text1"/>
          <w:szCs w:val="24"/>
        </w:rPr>
        <w:t xml:space="preserve"> vzdelávania,</w:t>
      </w:r>
    </w:p>
    <w:p w:rsidR="00766DED" w:rsidRPr="007F7466" w:rsidRDefault="00766DED" w:rsidP="006A1323">
      <w:pPr>
        <w:pStyle w:val="Bezriadkovania"/>
        <w:widowControl/>
        <w:numPr>
          <w:ilvl w:val="0"/>
          <w:numId w:val="8"/>
        </w:numPr>
        <w:tabs>
          <w:tab w:val="left" w:pos="284"/>
          <w:tab w:val="left" w:pos="993"/>
        </w:tabs>
        <w:suppressAutoHyphens w:val="0"/>
        <w:ind w:left="567" w:firstLine="0"/>
        <w:jc w:val="both"/>
        <w:rPr>
          <w:rFonts w:ascii="Arial" w:hAnsi="Arial" w:cs="Arial"/>
          <w:color w:val="000000" w:themeColor="text1"/>
          <w:szCs w:val="24"/>
        </w:rPr>
      </w:pPr>
      <w:r w:rsidRPr="007F7466">
        <w:rPr>
          <w:rFonts w:ascii="Arial" w:hAnsi="Arial" w:cs="Arial"/>
          <w:color w:val="000000" w:themeColor="text1"/>
          <w:szCs w:val="24"/>
        </w:rPr>
        <w:t xml:space="preserve">predčasnom skončení </w:t>
      </w:r>
      <w:proofErr w:type="spellStart"/>
      <w:r w:rsidRPr="007F7466">
        <w:rPr>
          <w:rFonts w:ascii="Arial" w:hAnsi="Arial" w:cs="Arial"/>
          <w:color w:val="000000" w:themeColor="text1"/>
          <w:szCs w:val="24"/>
        </w:rPr>
        <w:t>predprimárneho</w:t>
      </w:r>
      <w:proofErr w:type="spellEnd"/>
      <w:r w:rsidRPr="007F7466">
        <w:rPr>
          <w:rFonts w:ascii="Arial" w:hAnsi="Arial" w:cs="Arial"/>
          <w:color w:val="000000" w:themeColor="text1"/>
          <w:szCs w:val="24"/>
        </w:rPr>
        <w:t xml:space="preserve"> vzdelávania, ak nejde o povinné </w:t>
      </w:r>
      <w:proofErr w:type="spellStart"/>
      <w:r w:rsidRPr="007F7466">
        <w:rPr>
          <w:rFonts w:ascii="Arial" w:hAnsi="Arial" w:cs="Arial"/>
          <w:color w:val="000000" w:themeColor="text1"/>
          <w:szCs w:val="24"/>
        </w:rPr>
        <w:t>predprimárne</w:t>
      </w:r>
      <w:proofErr w:type="spellEnd"/>
      <w:r w:rsidRPr="007F7466">
        <w:rPr>
          <w:rFonts w:ascii="Arial" w:hAnsi="Arial" w:cs="Arial"/>
          <w:color w:val="000000" w:themeColor="text1"/>
          <w:szCs w:val="24"/>
        </w:rPr>
        <w:t xml:space="preserve"> vzdelávanie,</w:t>
      </w:r>
    </w:p>
    <w:p w:rsidR="00766DED" w:rsidRPr="007F7466" w:rsidRDefault="00766DED" w:rsidP="006A1323">
      <w:pPr>
        <w:pStyle w:val="Bezriadkovania"/>
        <w:widowControl/>
        <w:numPr>
          <w:ilvl w:val="0"/>
          <w:numId w:val="8"/>
        </w:numPr>
        <w:tabs>
          <w:tab w:val="left" w:pos="284"/>
          <w:tab w:val="left" w:pos="993"/>
        </w:tabs>
        <w:suppressAutoHyphens w:val="0"/>
        <w:ind w:left="567" w:firstLine="0"/>
        <w:jc w:val="both"/>
        <w:rPr>
          <w:rFonts w:ascii="Arial" w:hAnsi="Arial" w:cs="Arial"/>
          <w:color w:val="000000" w:themeColor="text1"/>
          <w:szCs w:val="24"/>
        </w:rPr>
      </w:pPr>
      <w:r w:rsidRPr="007F7466">
        <w:rPr>
          <w:rFonts w:ascii="Arial" w:hAnsi="Arial" w:cs="Arial"/>
          <w:color w:val="000000" w:themeColor="text1"/>
          <w:szCs w:val="24"/>
        </w:rPr>
        <w:lastRenderedPageBreak/>
        <w:t xml:space="preserve">určení príspevku zákonného zástupcu dieťaťa na čiastočnú úhradu výdavkov materskej školy, ktorej zriaďovateľom je okresný úrad v sídle kraja, ak nejde o povinné </w:t>
      </w:r>
      <w:proofErr w:type="spellStart"/>
      <w:r w:rsidRPr="007F7466">
        <w:rPr>
          <w:rFonts w:ascii="Arial" w:hAnsi="Arial" w:cs="Arial"/>
          <w:color w:val="000000" w:themeColor="text1"/>
          <w:szCs w:val="24"/>
        </w:rPr>
        <w:t>predprimárne</w:t>
      </w:r>
      <w:proofErr w:type="spellEnd"/>
      <w:r w:rsidRPr="007F7466">
        <w:rPr>
          <w:rFonts w:ascii="Arial" w:hAnsi="Arial" w:cs="Arial"/>
          <w:color w:val="000000" w:themeColor="text1"/>
          <w:szCs w:val="24"/>
        </w:rPr>
        <w:t xml:space="preserve"> vzdelávanie.“.</w:t>
      </w:r>
    </w:p>
    <w:p w:rsidR="00766DED" w:rsidRPr="007F7466" w:rsidRDefault="00766DED" w:rsidP="006A1323">
      <w:pPr>
        <w:pStyle w:val="Bezriadkovania"/>
        <w:widowControl/>
        <w:tabs>
          <w:tab w:val="left" w:pos="284"/>
          <w:tab w:val="left" w:pos="993"/>
        </w:tabs>
        <w:suppressAutoHyphens w:val="0"/>
        <w:ind w:left="567"/>
        <w:jc w:val="both"/>
        <w:rPr>
          <w:rFonts w:ascii="Arial" w:hAnsi="Arial" w:cs="Arial"/>
          <w:color w:val="000000" w:themeColor="text1"/>
          <w:szCs w:val="24"/>
        </w:rPr>
      </w:pPr>
    </w:p>
    <w:p w:rsidR="00766DED" w:rsidRPr="007F7466" w:rsidRDefault="00766DED" w:rsidP="006A1323">
      <w:pPr>
        <w:pStyle w:val="Bezriadkovania"/>
        <w:widowControl/>
        <w:tabs>
          <w:tab w:val="left" w:pos="284"/>
          <w:tab w:val="left" w:pos="993"/>
        </w:tabs>
        <w:suppressAutoHyphens w:val="0"/>
        <w:ind w:left="567"/>
        <w:jc w:val="both"/>
        <w:rPr>
          <w:rFonts w:ascii="Arial" w:hAnsi="Arial" w:cs="Arial"/>
          <w:color w:val="000000" w:themeColor="text1"/>
          <w:szCs w:val="24"/>
        </w:rPr>
      </w:pPr>
      <w:r w:rsidRPr="007F7466">
        <w:rPr>
          <w:rFonts w:ascii="Arial" w:hAnsi="Arial" w:cs="Arial"/>
          <w:color w:val="000000" w:themeColor="text1"/>
          <w:szCs w:val="24"/>
        </w:rPr>
        <w:t>Poznámka pod čiarou k odkazu 18a sa vypúšťa.“.</w:t>
      </w:r>
    </w:p>
    <w:p w:rsidR="00766DED" w:rsidRPr="007F7466" w:rsidRDefault="00766DED" w:rsidP="006A1323">
      <w:pPr>
        <w:pStyle w:val="Bezriadkovania"/>
        <w:widowControl/>
        <w:tabs>
          <w:tab w:val="left" w:pos="284"/>
          <w:tab w:val="left" w:pos="993"/>
        </w:tabs>
        <w:suppressAutoHyphens w:val="0"/>
        <w:ind w:left="567"/>
        <w:jc w:val="both"/>
        <w:rPr>
          <w:rFonts w:ascii="Arial" w:hAnsi="Arial" w:cs="Arial"/>
          <w:color w:val="000000" w:themeColor="text1"/>
          <w:szCs w:val="24"/>
        </w:rPr>
      </w:pPr>
    </w:p>
    <w:p w:rsidR="00766DED" w:rsidRPr="002F07BD" w:rsidRDefault="00766DED" w:rsidP="002F07BD">
      <w:pPr>
        <w:ind w:left="3540"/>
        <w:jc w:val="both"/>
        <w:rPr>
          <w:rFonts w:ascii="Arial" w:hAnsi="Arial" w:cs="Arial"/>
          <w:color w:val="000000" w:themeColor="text1"/>
        </w:rPr>
      </w:pPr>
      <w:r w:rsidRPr="002F07BD">
        <w:rPr>
          <w:rFonts w:ascii="Arial" w:hAnsi="Arial" w:cs="Arial"/>
          <w:color w:val="000000" w:themeColor="text1"/>
        </w:rPr>
        <w:t>Úprava súvisí s bodom 1. Ide o</w:t>
      </w:r>
      <w:r w:rsidR="002F07BD">
        <w:rPr>
          <w:rFonts w:ascii="Arial" w:hAnsi="Arial" w:cs="Arial"/>
          <w:color w:val="000000" w:themeColor="text1"/>
        </w:rPr>
        <w:t> </w:t>
      </w:r>
      <w:r w:rsidRPr="002F07BD">
        <w:rPr>
          <w:rFonts w:ascii="Arial" w:hAnsi="Arial" w:cs="Arial"/>
          <w:color w:val="000000" w:themeColor="text1"/>
        </w:rPr>
        <w:t>technickú</w:t>
      </w:r>
      <w:r w:rsidR="002F07BD">
        <w:rPr>
          <w:rFonts w:ascii="Arial" w:hAnsi="Arial" w:cs="Arial"/>
          <w:color w:val="000000" w:themeColor="text1"/>
        </w:rPr>
        <w:t xml:space="preserve"> </w:t>
      </w:r>
      <w:r w:rsidRPr="002F07BD">
        <w:rPr>
          <w:rFonts w:ascii="Arial" w:hAnsi="Arial" w:cs="Arial"/>
          <w:color w:val="000000" w:themeColor="text1"/>
        </w:rPr>
        <w:t xml:space="preserve">a terminologickú úpravu vzhľadom na návrh, aby povinné </w:t>
      </w:r>
      <w:proofErr w:type="spellStart"/>
      <w:r w:rsidRPr="002F07BD">
        <w:rPr>
          <w:rFonts w:ascii="Arial" w:hAnsi="Arial" w:cs="Arial"/>
          <w:color w:val="000000" w:themeColor="text1"/>
        </w:rPr>
        <w:t>predprimárne</w:t>
      </w:r>
      <w:proofErr w:type="spellEnd"/>
      <w:r w:rsidRPr="002F07BD">
        <w:rPr>
          <w:rFonts w:ascii="Arial" w:hAnsi="Arial" w:cs="Arial"/>
          <w:color w:val="000000" w:themeColor="text1"/>
        </w:rPr>
        <w:t xml:space="preserve"> vzdelávanie nebolo súčasťou plnenia povinnej školskej dochádzky. </w:t>
      </w:r>
    </w:p>
    <w:p w:rsidR="00766DED" w:rsidRPr="007F7466" w:rsidRDefault="00766DED" w:rsidP="006A1323">
      <w:pPr>
        <w:pStyle w:val="Odsekzoznamu"/>
        <w:widowControl w:val="0"/>
        <w:autoSpaceDE w:val="0"/>
        <w:autoSpaceDN w:val="0"/>
        <w:adjustRightInd w:val="0"/>
        <w:ind w:left="3540"/>
        <w:jc w:val="both"/>
        <w:rPr>
          <w:rFonts w:ascii="Arial" w:hAnsi="Arial" w:cs="Arial"/>
          <w:color w:val="000000" w:themeColor="text1"/>
          <w:sz w:val="24"/>
          <w:szCs w:val="24"/>
        </w:rPr>
      </w:pPr>
      <w:r w:rsidRPr="007F7466">
        <w:rPr>
          <w:rFonts w:ascii="Arial" w:hAnsi="Arial" w:cs="Arial"/>
          <w:color w:val="000000" w:themeColor="text1"/>
          <w:sz w:val="24"/>
          <w:szCs w:val="24"/>
        </w:rPr>
        <w:t xml:space="preserve">Návrhom sa upravujú niektoré druhy rozhodnutí vzhľadom na deti plniace povinné </w:t>
      </w:r>
      <w:proofErr w:type="spellStart"/>
      <w:r w:rsidRPr="007F7466">
        <w:rPr>
          <w:rFonts w:ascii="Arial" w:hAnsi="Arial" w:cs="Arial"/>
          <w:color w:val="000000" w:themeColor="text1"/>
          <w:sz w:val="24"/>
          <w:szCs w:val="24"/>
        </w:rPr>
        <w:t>predprimárne</w:t>
      </w:r>
      <w:proofErr w:type="spellEnd"/>
      <w:r w:rsidRPr="007F7466">
        <w:rPr>
          <w:rFonts w:ascii="Arial" w:hAnsi="Arial" w:cs="Arial"/>
          <w:color w:val="000000" w:themeColor="text1"/>
          <w:sz w:val="24"/>
          <w:szCs w:val="24"/>
        </w:rPr>
        <w:t xml:space="preserve"> vzdelávanie. Vzhľadom na spresnenie textu v písm. h) sa poznámka pod čiarou k odkazu 18a vypúšťa ako nadbytočná.</w:t>
      </w:r>
    </w:p>
    <w:p w:rsidR="00766DED" w:rsidRDefault="00766DED" w:rsidP="006A1323">
      <w:pPr>
        <w:pStyle w:val="Odsekzoznamu"/>
        <w:widowControl w:val="0"/>
        <w:autoSpaceDE w:val="0"/>
        <w:autoSpaceDN w:val="0"/>
        <w:adjustRightInd w:val="0"/>
        <w:ind w:left="3540"/>
        <w:jc w:val="both"/>
        <w:rPr>
          <w:rFonts w:ascii="Arial" w:hAnsi="Arial" w:cs="Arial"/>
          <w:color w:val="000000" w:themeColor="text1"/>
          <w:sz w:val="24"/>
          <w:szCs w:val="24"/>
        </w:rPr>
      </w:pPr>
    </w:p>
    <w:p w:rsidR="00806B33" w:rsidRDefault="00806B33" w:rsidP="00806B33">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806B33" w:rsidRDefault="00806B33" w:rsidP="00806B33">
      <w:pPr>
        <w:pStyle w:val="Bezriadkovania"/>
        <w:ind w:left="2832" w:firstLine="708"/>
        <w:jc w:val="both"/>
        <w:rPr>
          <w:rFonts w:ascii="Arial" w:hAnsi="Arial" w:cs="Arial"/>
          <w:szCs w:val="24"/>
        </w:rPr>
      </w:pPr>
    </w:p>
    <w:p w:rsidR="00806B33" w:rsidRPr="007F7466" w:rsidRDefault="00806B33" w:rsidP="00806B33">
      <w:pPr>
        <w:ind w:left="4252" w:firstLine="704"/>
        <w:jc w:val="right"/>
        <w:rPr>
          <w:rFonts w:ascii="Arial" w:hAnsi="Arial" w:cs="Arial"/>
          <w:color w:val="000000" w:themeColor="text1"/>
        </w:rPr>
      </w:pPr>
      <w:r>
        <w:rPr>
          <w:rFonts w:ascii="Arial" w:hAnsi="Arial" w:cs="Arial"/>
          <w:b/>
        </w:rPr>
        <w:t>Gestorský výbor odporúča schváliť</w:t>
      </w:r>
    </w:p>
    <w:p w:rsidR="00806B33" w:rsidRPr="007F7466" w:rsidRDefault="00806B33" w:rsidP="006A1323">
      <w:pPr>
        <w:pStyle w:val="Odsekzoznamu"/>
        <w:widowControl w:val="0"/>
        <w:autoSpaceDE w:val="0"/>
        <w:autoSpaceDN w:val="0"/>
        <w:adjustRightInd w:val="0"/>
        <w:ind w:left="3540"/>
        <w:jc w:val="both"/>
        <w:rPr>
          <w:rFonts w:ascii="Arial" w:hAnsi="Arial" w:cs="Arial"/>
          <w:color w:val="000000" w:themeColor="text1"/>
          <w:sz w:val="24"/>
          <w:szCs w:val="24"/>
        </w:rPr>
      </w:pPr>
    </w:p>
    <w:p w:rsidR="00766DED" w:rsidRPr="007F7466" w:rsidRDefault="00143B7B" w:rsidP="00143B7B">
      <w:pPr>
        <w:pStyle w:val="Bezriadkovania"/>
        <w:widowControl/>
        <w:suppressAutoHyphens w:val="0"/>
        <w:ind w:firstLine="425"/>
        <w:jc w:val="both"/>
        <w:rPr>
          <w:rFonts w:ascii="Arial" w:hAnsi="Arial" w:cs="Arial"/>
          <w:color w:val="000000" w:themeColor="text1"/>
          <w:szCs w:val="24"/>
        </w:rPr>
      </w:pPr>
      <w:r>
        <w:rPr>
          <w:rFonts w:ascii="Arial" w:hAnsi="Arial" w:cs="Arial"/>
          <w:color w:val="000000" w:themeColor="text1"/>
          <w:szCs w:val="24"/>
        </w:rPr>
        <w:t xml:space="preserve">18. </w:t>
      </w:r>
      <w:r w:rsidR="00766DED" w:rsidRPr="007F7466">
        <w:rPr>
          <w:rFonts w:ascii="Arial" w:hAnsi="Arial" w:cs="Arial"/>
          <w:color w:val="000000" w:themeColor="text1"/>
          <w:szCs w:val="24"/>
        </w:rPr>
        <w:t>Za bod 3 sa vkladá nový bod 4, ktorý znie:</w:t>
      </w:r>
    </w:p>
    <w:p w:rsidR="00766DED" w:rsidRPr="007F7466" w:rsidRDefault="00766DED" w:rsidP="002F07BD">
      <w:pPr>
        <w:pStyle w:val="Bezriadkovania"/>
        <w:widowControl/>
        <w:suppressAutoHyphens w:val="0"/>
        <w:ind w:left="708"/>
        <w:jc w:val="both"/>
        <w:rPr>
          <w:rFonts w:ascii="Arial" w:hAnsi="Arial" w:cs="Arial"/>
          <w:color w:val="000000" w:themeColor="text1"/>
          <w:szCs w:val="24"/>
        </w:rPr>
      </w:pPr>
      <w:r w:rsidRPr="007F7466">
        <w:rPr>
          <w:rFonts w:ascii="Arial" w:hAnsi="Arial" w:cs="Arial"/>
          <w:color w:val="000000" w:themeColor="text1"/>
          <w:szCs w:val="24"/>
        </w:rPr>
        <w:t>„4. § 5 sa dopĺňa odsekmi 15 a 16, ktoré znejú:</w:t>
      </w:r>
    </w:p>
    <w:p w:rsidR="00766DED" w:rsidRPr="007F7466" w:rsidRDefault="00766DED" w:rsidP="002F07BD">
      <w:pPr>
        <w:pStyle w:val="Bezriadkovania"/>
        <w:widowControl/>
        <w:suppressAutoHyphens w:val="0"/>
        <w:ind w:left="708"/>
        <w:jc w:val="both"/>
        <w:rPr>
          <w:rFonts w:ascii="Arial" w:hAnsi="Arial" w:cs="Arial"/>
          <w:color w:val="000000" w:themeColor="text1"/>
          <w:szCs w:val="24"/>
        </w:rPr>
      </w:pPr>
      <w:r w:rsidRPr="007F7466">
        <w:rPr>
          <w:rFonts w:ascii="Arial" w:hAnsi="Arial" w:cs="Arial"/>
          <w:color w:val="000000" w:themeColor="text1"/>
          <w:szCs w:val="24"/>
        </w:rPr>
        <w:t xml:space="preserve">„(15) Ak zákonný zástupca dieťaťa nedbá o riadne plnenie povinného </w:t>
      </w:r>
      <w:proofErr w:type="spellStart"/>
      <w:r w:rsidRPr="007F7466">
        <w:rPr>
          <w:rFonts w:ascii="Arial" w:hAnsi="Arial" w:cs="Arial"/>
          <w:color w:val="000000" w:themeColor="text1"/>
          <w:szCs w:val="24"/>
        </w:rPr>
        <w:t>predprimárneho</w:t>
      </w:r>
      <w:proofErr w:type="spellEnd"/>
      <w:r w:rsidRPr="007F7466">
        <w:rPr>
          <w:rFonts w:ascii="Arial" w:hAnsi="Arial" w:cs="Arial"/>
          <w:color w:val="000000" w:themeColor="text1"/>
          <w:szCs w:val="24"/>
        </w:rPr>
        <w:t xml:space="preserve"> vzdelávania svojho dieťaťa, oznámi riaditeľ materskej školy túto skutočnosť príslušnému orgánu štátnej správy a obci, v ktorej má zákonný zástupca dieťaťa trvalý pobyt.</w:t>
      </w:r>
    </w:p>
    <w:p w:rsidR="00766DED" w:rsidRPr="007F7466" w:rsidRDefault="00766DED" w:rsidP="002F07BD">
      <w:pPr>
        <w:pStyle w:val="Bezriadkovania"/>
        <w:widowControl/>
        <w:suppressAutoHyphens w:val="0"/>
        <w:ind w:left="708"/>
        <w:jc w:val="both"/>
        <w:rPr>
          <w:rFonts w:ascii="Arial" w:hAnsi="Arial" w:cs="Arial"/>
          <w:color w:val="000000" w:themeColor="text1"/>
          <w:szCs w:val="24"/>
        </w:rPr>
      </w:pPr>
      <w:r w:rsidRPr="007F7466">
        <w:rPr>
          <w:rFonts w:ascii="Arial" w:hAnsi="Arial" w:cs="Arial"/>
          <w:color w:val="000000" w:themeColor="text1"/>
          <w:szCs w:val="24"/>
        </w:rPr>
        <w:t xml:space="preserve">(16) Zákonný zástupca dieťaťa nedbá o riadne plnenie povinného </w:t>
      </w:r>
      <w:proofErr w:type="spellStart"/>
      <w:r w:rsidRPr="007F7466">
        <w:rPr>
          <w:rFonts w:ascii="Arial" w:hAnsi="Arial" w:cs="Arial"/>
          <w:color w:val="000000" w:themeColor="text1"/>
          <w:szCs w:val="24"/>
        </w:rPr>
        <w:t>predprimárneho</w:t>
      </w:r>
      <w:proofErr w:type="spellEnd"/>
      <w:r w:rsidRPr="007F7466">
        <w:rPr>
          <w:rFonts w:ascii="Arial" w:hAnsi="Arial" w:cs="Arial"/>
          <w:color w:val="000000" w:themeColor="text1"/>
          <w:szCs w:val="24"/>
        </w:rPr>
        <w:t xml:space="preserve"> vzdelávania, najmä ak neprihlási dieťa na plnenie povinného </w:t>
      </w:r>
      <w:proofErr w:type="spellStart"/>
      <w:r w:rsidRPr="007F7466">
        <w:rPr>
          <w:rFonts w:ascii="Arial" w:hAnsi="Arial" w:cs="Arial"/>
          <w:color w:val="000000" w:themeColor="text1"/>
          <w:szCs w:val="24"/>
        </w:rPr>
        <w:t>predprimárneho</w:t>
      </w:r>
      <w:proofErr w:type="spellEnd"/>
      <w:r w:rsidRPr="007F7466">
        <w:rPr>
          <w:rFonts w:ascii="Arial" w:hAnsi="Arial" w:cs="Arial"/>
          <w:color w:val="000000" w:themeColor="text1"/>
          <w:szCs w:val="24"/>
        </w:rPr>
        <w:t xml:space="preserve"> vzdelávania alebo ak dieťa, pre ktoré je </w:t>
      </w:r>
      <w:proofErr w:type="spellStart"/>
      <w:r w:rsidRPr="007F7466">
        <w:rPr>
          <w:rFonts w:ascii="Arial" w:hAnsi="Arial" w:cs="Arial"/>
          <w:color w:val="000000" w:themeColor="text1"/>
          <w:szCs w:val="24"/>
        </w:rPr>
        <w:t>predprimárne</w:t>
      </w:r>
      <w:proofErr w:type="spellEnd"/>
      <w:r w:rsidRPr="007F7466">
        <w:rPr>
          <w:rFonts w:ascii="Arial" w:hAnsi="Arial" w:cs="Arial"/>
          <w:color w:val="000000" w:themeColor="text1"/>
          <w:szCs w:val="24"/>
        </w:rPr>
        <w:t xml:space="preserve"> vzdelávanie povinné, neospravedlnene vynechá viac ako päť dní v mesiaci.</w:t>
      </w:r>
      <w:r w:rsidRPr="007F7466">
        <w:rPr>
          <w:rFonts w:ascii="Arial" w:hAnsi="Arial" w:cs="Arial"/>
          <w:color w:val="000000" w:themeColor="text1"/>
          <w:szCs w:val="24"/>
          <w:vertAlign w:val="superscript"/>
        </w:rPr>
        <w:t>21</w:t>
      </w:r>
      <w:r w:rsidRPr="007F7466">
        <w:rPr>
          <w:rFonts w:ascii="Arial" w:hAnsi="Arial" w:cs="Arial"/>
          <w:color w:val="000000" w:themeColor="text1"/>
          <w:szCs w:val="24"/>
        </w:rPr>
        <w:t xml:space="preserve">)“.“. </w:t>
      </w:r>
    </w:p>
    <w:p w:rsidR="006A1323" w:rsidRDefault="006A1323" w:rsidP="006A1323">
      <w:pPr>
        <w:pStyle w:val="Bezriadkovania"/>
        <w:widowControl/>
        <w:suppressAutoHyphens w:val="0"/>
        <w:ind w:left="425"/>
        <w:jc w:val="both"/>
        <w:rPr>
          <w:rFonts w:ascii="Arial" w:hAnsi="Arial" w:cs="Arial"/>
          <w:color w:val="000000" w:themeColor="text1"/>
          <w:szCs w:val="24"/>
        </w:rPr>
      </w:pPr>
    </w:p>
    <w:p w:rsidR="00766DED" w:rsidRPr="007F7466" w:rsidRDefault="00766DED" w:rsidP="002F07BD">
      <w:pPr>
        <w:pStyle w:val="Bezriadkovania"/>
        <w:widowControl/>
        <w:suppressAutoHyphens w:val="0"/>
        <w:ind w:left="425" w:firstLine="283"/>
        <w:jc w:val="both"/>
        <w:rPr>
          <w:rFonts w:ascii="Arial" w:hAnsi="Arial" w:cs="Arial"/>
          <w:color w:val="000000" w:themeColor="text1"/>
          <w:szCs w:val="24"/>
        </w:rPr>
      </w:pPr>
      <w:r w:rsidRPr="007F7466">
        <w:rPr>
          <w:rFonts w:ascii="Arial" w:hAnsi="Arial" w:cs="Arial"/>
          <w:color w:val="000000" w:themeColor="text1"/>
          <w:szCs w:val="24"/>
        </w:rPr>
        <w:t>Doterajšie body sa primerane preznačia.</w:t>
      </w:r>
    </w:p>
    <w:p w:rsidR="006A1323" w:rsidRDefault="006A1323" w:rsidP="006A1323">
      <w:pPr>
        <w:ind w:left="3540"/>
        <w:jc w:val="both"/>
        <w:rPr>
          <w:rFonts w:ascii="Arial" w:hAnsi="Arial" w:cs="Arial"/>
          <w:color w:val="000000" w:themeColor="text1"/>
        </w:rPr>
      </w:pPr>
    </w:p>
    <w:p w:rsidR="00766DED" w:rsidRDefault="00766DED" w:rsidP="006A1323">
      <w:pPr>
        <w:ind w:left="3540"/>
        <w:jc w:val="both"/>
        <w:rPr>
          <w:rFonts w:ascii="Arial" w:hAnsi="Arial" w:cs="Arial"/>
          <w:color w:val="000000" w:themeColor="text1"/>
        </w:rPr>
      </w:pPr>
      <w:r w:rsidRPr="007F7466">
        <w:rPr>
          <w:rFonts w:ascii="Arial" w:hAnsi="Arial" w:cs="Arial"/>
          <w:color w:val="000000" w:themeColor="text1"/>
        </w:rPr>
        <w:t xml:space="preserve">Ustanovuje sa povinnosť riaditeľovi materskej školy oznámiť prípady, keď zákonný zástupca dieťaťa nedbá o riadne plnenie povinného </w:t>
      </w:r>
      <w:proofErr w:type="spellStart"/>
      <w:r w:rsidRPr="007F7466">
        <w:rPr>
          <w:rFonts w:ascii="Arial" w:hAnsi="Arial" w:cs="Arial"/>
          <w:color w:val="000000" w:themeColor="text1"/>
        </w:rPr>
        <w:t>predprimárneho</w:t>
      </w:r>
      <w:proofErr w:type="spellEnd"/>
      <w:r w:rsidRPr="007F7466">
        <w:rPr>
          <w:rFonts w:ascii="Arial" w:hAnsi="Arial" w:cs="Arial"/>
          <w:color w:val="000000" w:themeColor="text1"/>
        </w:rPr>
        <w:t xml:space="preserve"> vzdelávania, tak príslušnému orgánu štátnej správy, ako aj obci, v ktorej má daný zákonný zástupca trvalý pobyt. Úprava súvisí s bodom 1. Ide o technickú a terminologickú úpravu vzhľadom na návrh, aby povinné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v materskej škole nebolo súčasťou povinnej školskej dochádzky.</w:t>
      </w:r>
    </w:p>
    <w:p w:rsidR="006A1323" w:rsidRDefault="006A1323" w:rsidP="006A1323">
      <w:pPr>
        <w:ind w:left="3540"/>
        <w:jc w:val="both"/>
        <w:rPr>
          <w:rFonts w:ascii="Arial" w:hAnsi="Arial" w:cs="Arial"/>
          <w:color w:val="000000" w:themeColor="text1"/>
        </w:rPr>
      </w:pPr>
    </w:p>
    <w:p w:rsidR="00806B33" w:rsidRDefault="00806B33" w:rsidP="00806B33">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806B33" w:rsidRDefault="00806B33" w:rsidP="00806B33">
      <w:pPr>
        <w:pStyle w:val="Bezriadkovania"/>
        <w:ind w:left="2832" w:firstLine="708"/>
        <w:jc w:val="both"/>
        <w:rPr>
          <w:rFonts w:ascii="Arial" w:hAnsi="Arial" w:cs="Arial"/>
          <w:szCs w:val="24"/>
        </w:rPr>
      </w:pPr>
    </w:p>
    <w:p w:rsidR="00806B33" w:rsidRPr="007F7466" w:rsidRDefault="00806B33" w:rsidP="00806B33">
      <w:pPr>
        <w:ind w:left="4252" w:firstLine="704"/>
        <w:jc w:val="right"/>
        <w:rPr>
          <w:rFonts w:ascii="Arial" w:hAnsi="Arial" w:cs="Arial"/>
          <w:color w:val="000000" w:themeColor="text1"/>
        </w:rPr>
      </w:pPr>
      <w:r>
        <w:rPr>
          <w:rFonts w:ascii="Arial" w:hAnsi="Arial" w:cs="Arial"/>
          <w:b/>
        </w:rPr>
        <w:t>Gestorský výbor odporúča schváliť</w:t>
      </w:r>
    </w:p>
    <w:p w:rsidR="00806B33" w:rsidRDefault="00806B33" w:rsidP="006A1323">
      <w:pPr>
        <w:ind w:left="3540"/>
        <w:jc w:val="both"/>
        <w:rPr>
          <w:rFonts w:ascii="Arial" w:hAnsi="Arial" w:cs="Arial"/>
          <w:color w:val="000000" w:themeColor="text1"/>
        </w:rPr>
      </w:pPr>
    </w:p>
    <w:p w:rsidR="00B9706B" w:rsidRPr="007F7466" w:rsidRDefault="00B9706B" w:rsidP="006A1323">
      <w:pPr>
        <w:ind w:left="3540"/>
        <w:jc w:val="both"/>
        <w:rPr>
          <w:rFonts w:ascii="Arial" w:hAnsi="Arial" w:cs="Arial"/>
          <w:color w:val="000000" w:themeColor="text1"/>
        </w:rPr>
      </w:pPr>
    </w:p>
    <w:p w:rsidR="00766DED" w:rsidRPr="007F7466" w:rsidRDefault="00143B7B" w:rsidP="00143B7B">
      <w:pPr>
        <w:pStyle w:val="Bezriadkovania"/>
        <w:widowControl/>
        <w:suppressAutoHyphens w:val="0"/>
        <w:ind w:left="360"/>
        <w:jc w:val="both"/>
        <w:rPr>
          <w:rFonts w:ascii="Arial" w:hAnsi="Arial" w:cs="Arial"/>
          <w:color w:val="000000" w:themeColor="text1"/>
          <w:szCs w:val="24"/>
        </w:rPr>
      </w:pPr>
      <w:r>
        <w:rPr>
          <w:rFonts w:ascii="Arial" w:hAnsi="Arial" w:cs="Arial"/>
          <w:color w:val="000000" w:themeColor="text1"/>
          <w:szCs w:val="24"/>
        </w:rPr>
        <w:lastRenderedPageBreak/>
        <w:t xml:space="preserve">19. </w:t>
      </w:r>
      <w:r w:rsidR="00766DED" w:rsidRPr="007F7466">
        <w:rPr>
          <w:rFonts w:ascii="Arial" w:hAnsi="Arial" w:cs="Arial"/>
          <w:color w:val="000000" w:themeColor="text1"/>
          <w:szCs w:val="24"/>
        </w:rPr>
        <w:t>Bod 4 znie:</w:t>
      </w:r>
    </w:p>
    <w:p w:rsidR="00766DED" w:rsidRPr="007F7466" w:rsidRDefault="00766DED" w:rsidP="002F07BD">
      <w:pPr>
        <w:pStyle w:val="Bezriadkovania"/>
        <w:widowControl/>
        <w:suppressAutoHyphens w:val="0"/>
        <w:ind w:left="68" w:firstLine="640"/>
        <w:jc w:val="both"/>
        <w:rPr>
          <w:rFonts w:ascii="Arial" w:hAnsi="Arial" w:cs="Arial"/>
          <w:color w:val="000000" w:themeColor="text1"/>
          <w:szCs w:val="24"/>
        </w:rPr>
      </w:pPr>
      <w:r w:rsidRPr="007F7466">
        <w:rPr>
          <w:rFonts w:ascii="Arial" w:hAnsi="Arial" w:cs="Arial"/>
          <w:color w:val="000000" w:themeColor="text1"/>
          <w:szCs w:val="24"/>
        </w:rPr>
        <w:t>„4. V § 6 ods. 3 sa za písmeno a) vkladá nové písmeno b), ktoré znie:</w:t>
      </w:r>
    </w:p>
    <w:p w:rsidR="00766DED" w:rsidRPr="007F7466" w:rsidRDefault="00766DED" w:rsidP="002F07BD">
      <w:pPr>
        <w:pStyle w:val="Bezriadkovania"/>
        <w:widowControl/>
        <w:suppressAutoHyphens w:val="0"/>
        <w:ind w:left="708"/>
        <w:jc w:val="both"/>
        <w:rPr>
          <w:rFonts w:ascii="Arial" w:hAnsi="Arial" w:cs="Arial"/>
          <w:color w:val="000000" w:themeColor="text1"/>
          <w:szCs w:val="24"/>
        </w:rPr>
      </w:pPr>
      <w:r w:rsidRPr="007F7466">
        <w:rPr>
          <w:rFonts w:ascii="Arial" w:hAnsi="Arial" w:cs="Arial"/>
          <w:color w:val="000000" w:themeColor="text1"/>
          <w:szCs w:val="24"/>
        </w:rPr>
        <w:t xml:space="preserve">„b) plnenie povinného </w:t>
      </w:r>
      <w:proofErr w:type="spellStart"/>
      <w:r w:rsidRPr="007F7466">
        <w:rPr>
          <w:rFonts w:ascii="Arial" w:hAnsi="Arial" w:cs="Arial"/>
          <w:color w:val="000000" w:themeColor="text1"/>
          <w:szCs w:val="24"/>
        </w:rPr>
        <w:t>predprimárneho</w:t>
      </w:r>
      <w:proofErr w:type="spellEnd"/>
      <w:r w:rsidRPr="007F7466">
        <w:rPr>
          <w:rFonts w:ascii="Arial" w:hAnsi="Arial" w:cs="Arial"/>
          <w:color w:val="000000" w:themeColor="text1"/>
          <w:szCs w:val="24"/>
        </w:rPr>
        <w:t xml:space="preserve"> vzdelávania v materských školách, ktorých je zriaďovateľom,“.</w:t>
      </w:r>
    </w:p>
    <w:p w:rsidR="002F07BD" w:rsidRDefault="002F07BD" w:rsidP="002F07BD">
      <w:pPr>
        <w:pStyle w:val="Bezriadkovania"/>
        <w:widowControl/>
        <w:suppressAutoHyphens w:val="0"/>
        <w:ind w:left="68" w:firstLine="640"/>
        <w:jc w:val="both"/>
        <w:rPr>
          <w:rFonts w:ascii="Arial" w:hAnsi="Arial" w:cs="Arial"/>
          <w:color w:val="000000" w:themeColor="text1"/>
          <w:szCs w:val="24"/>
        </w:rPr>
      </w:pPr>
    </w:p>
    <w:p w:rsidR="00766DED" w:rsidRPr="007F7466" w:rsidRDefault="00766DED" w:rsidP="002F07BD">
      <w:pPr>
        <w:pStyle w:val="Bezriadkovania"/>
        <w:widowControl/>
        <w:suppressAutoHyphens w:val="0"/>
        <w:ind w:left="68" w:firstLine="640"/>
        <w:jc w:val="both"/>
        <w:rPr>
          <w:rFonts w:ascii="Arial" w:hAnsi="Arial" w:cs="Arial"/>
          <w:color w:val="000000" w:themeColor="text1"/>
          <w:szCs w:val="24"/>
        </w:rPr>
      </w:pPr>
      <w:r w:rsidRPr="007F7466">
        <w:rPr>
          <w:rFonts w:ascii="Arial" w:hAnsi="Arial" w:cs="Arial"/>
          <w:color w:val="000000" w:themeColor="text1"/>
          <w:szCs w:val="24"/>
        </w:rPr>
        <w:t>Doterajšie písmená b) až d) sa označujú ako písmená c) až e).“.“.</w:t>
      </w:r>
    </w:p>
    <w:p w:rsidR="006A1323" w:rsidRDefault="006A1323" w:rsidP="006A1323">
      <w:pPr>
        <w:ind w:left="3540"/>
        <w:jc w:val="both"/>
        <w:rPr>
          <w:rFonts w:ascii="Arial" w:hAnsi="Arial" w:cs="Arial"/>
          <w:color w:val="000000" w:themeColor="text1"/>
        </w:rPr>
      </w:pPr>
    </w:p>
    <w:p w:rsidR="00766DED" w:rsidRPr="007F7466" w:rsidRDefault="00766DED" w:rsidP="006A1323">
      <w:pPr>
        <w:ind w:left="3540"/>
        <w:jc w:val="both"/>
        <w:rPr>
          <w:rFonts w:ascii="Arial" w:hAnsi="Arial" w:cs="Arial"/>
          <w:color w:val="000000" w:themeColor="text1"/>
        </w:rPr>
      </w:pPr>
      <w:r w:rsidRPr="007F7466">
        <w:rPr>
          <w:rFonts w:ascii="Arial" w:hAnsi="Arial" w:cs="Arial"/>
          <w:color w:val="000000" w:themeColor="text1"/>
        </w:rPr>
        <w:t xml:space="preserve">Úprava súvisí s bodom 1. Ide o technickú a terminologickú úpravu vzhľadom na návrh, aby povinné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v materskej škole nebolo súčasťou povinnej školskej dochádzky.</w:t>
      </w:r>
    </w:p>
    <w:p w:rsidR="00766DED" w:rsidRPr="007F7466" w:rsidRDefault="00766DED" w:rsidP="006A1323">
      <w:pPr>
        <w:ind w:left="3544"/>
        <w:jc w:val="both"/>
        <w:rPr>
          <w:rFonts w:ascii="Arial" w:hAnsi="Arial" w:cs="Arial"/>
          <w:color w:val="000000" w:themeColor="text1"/>
        </w:rPr>
      </w:pPr>
      <w:r w:rsidRPr="007F7466">
        <w:rPr>
          <w:rFonts w:ascii="Arial" w:hAnsi="Arial" w:cs="Arial"/>
          <w:color w:val="000000" w:themeColor="text1"/>
        </w:rPr>
        <w:t xml:space="preserve">Obci sa ukladá povinnosť vytvárať podmienky na plnenie povinného </w:t>
      </w:r>
      <w:proofErr w:type="spellStart"/>
      <w:r w:rsidRPr="007F7466">
        <w:rPr>
          <w:rFonts w:ascii="Arial" w:hAnsi="Arial" w:cs="Arial"/>
          <w:color w:val="000000" w:themeColor="text1"/>
        </w:rPr>
        <w:t>predprimárneho</w:t>
      </w:r>
      <w:proofErr w:type="spellEnd"/>
      <w:r w:rsidRPr="007F7466">
        <w:rPr>
          <w:rFonts w:ascii="Arial" w:hAnsi="Arial" w:cs="Arial"/>
          <w:color w:val="000000" w:themeColor="text1"/>
        </w:rPr>
        <w:t xml:space="preserve"> vzdelávania v materských školách, vzhľadom na to, že zriaďovanie materských škôl je v pôsobnosti obci.</w:t>
      </w:r>
    </w:p>
    <w:p w:rsidR="00766DED" w:rsidRDefault="00766DED" w:rsidP="006A1323">
      <w:pPr>
        <w:pStyle w:val="Bezriadkovania"/>
        <w:widowControl/>
        <w:suppressAutoHyphens w:val="0"/>
        <w:ind w:left="68"/>
        <w:jc w:val="both"/>
        <w:rPr>
          <w:rFonts w:ascii="Arial" w:hAnsi="Arial" w:cs="Arial"/>
          <w:color w:val="000000" w:themeColor="text1"/>
          <w:szCs w:val="24"/>
        </w:rPr>
      </w:pPr>
    </w:p>
    <w:p w:rsidR="00806B33" w:rsidRDefault="00806B33" w:rsidP="00806B33">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806B33" w:rsidRDefault="00806B33" w:rsidP="00806B33">
      <w:pPr>
        <w:pStyle w:val="Bezriadkovania"/>
        <w:ind w:left="2832" w:firstLine="708"/>
        <w:jc w:val="both"/>
        <w:rPr>
          <w:rFonts w:ascii="Arial" w:hAnsi="Arial" w:cs="Arial"/>
          <w:szCs w:val="24"/>
        </w:rPr>
      </w:pPr>
    </w:p>
    <w:p w:rsidR="00806B33" w:rsidRPr="007F7466" w:rsidRDefault="00806B33" w:rsidP="00806B33">
      <w:pPr>
        <w:ind w:left="4252" w:firstLine="704"/>
        <w:jc w:val="right"/>
        <w:rPr>
          <w:rFonts w:ascii="Arial" w:hAnsi="Arial" w:cs="Arial"/>
          <w:color w:val="000000" w:themeColor="text1"/>
        </w:rPr>
      </w:pPr>
      <w:r>
        <w:rPr>
          <w:rFonts w:ascii="Arial" w:hAnsi="Arial" w:cs="Arial"/>
          <w:b/>
        </w:rPr>
        <w:t>Gestorský výbor odporúča schváliť</w:t>
      </w:r>
    </w:p>
    <w:p w:rsidR="00806B33" w:rsidRPr="007F7466" w:rsidRDefault="00806B33" w:rsidP="006A1323">
      <w:pPr>
        <w:pStyle w:val="Bezriadkovania"/>
        <w:widowControl/>
        <w:suppressAutoHyphens w:val="0"/>
        <w:ind w:left="68"/>
        <w:jc w:val="both"/>
        <w:rPr>
          <w:rFonts w:ascii="Arial" w:hAnsi="Arial" w:cs="Arial"/>
          <w:color w:val="000000" w:themeColor="text1"/>
          <w:szCs w:val="24"/>
        </w:rPr>
      </w:pPr>
    </w:p>
    <w:p w:rsidR="00766DED" w:rsidRPr="00143B7B" w:rsidRDefault="00143B7B" w:rsidP="00143B7B">
      <w:pPr>
        <w:ind w:left="360"/>
        <w:jc w:val="both"/>
        <w:rPr>
          <w:rFonts w:ascii="Arial" w:hAnsi="Arial" w:cs="Arial"/>
          <w:color w:val="000000" w:themeColor="text1"/>
        </w:rPr>
      </w:pPr>
      <w:r>
        <w:rPr>
          <w:rFonts w:ascii="Arial" w:hAnsi="Arial" w:cs="Arial"/>
          <w:color w:val="000000" w:themeColor="text1"/>
        </w:rPr>
        <w:t xml:space="preserve">20. </w:t>
      </w:r>
      <w:r w:rsidR="00766DED" w:rsidRPr="00143B7B">
        <w:rPr>
          <w:rFonts w:ascii="Arial" w:hAnsi="Arial" w:cs="Arial"/>
          <w:color w:val="000000" w:themeColor="text1"/>
        </w:rPr>
        <w:t xml:space="preserve">Body 5 a 6 sa vypúšťajú. </w:t>
      </w:r>
    </w:p>
    <w:p w:rsidR="00766DED" w:rsidRPr="007F7466" w:rsidRDefault="00766DED" w:rsidP="006A1323">
      <w:pPr>
        <w:ind w:left="142"/>
        <w:jc w:val="both"/>
        <w:rPr>
          <w:rFonts w:ascii="Arial" w:hAnsi="Arial" w:cs="Arial"/>
          <w:color w:val="000000" w:themeColor="text1"/>
        </w:rPr>
      </w:pPr>
    </w:p>
    <w:p w:rsidR="00766DED" w:rsidRPr="007F7466" w:rsidRDefault="00766DED" w:rsidP="002F07BD">
      <w:pPr>
        <w:ind w:left="142" w:firstLine="566"/>
        <w:jc w:val="both"/>
        <w:rPr>
          <w:rFonts w:ascii="Arial" w:hAnsi="Arial" w:cs="Arial"/>
          <w:color w:val="000000" w:themeColor="text1"/>
        </w:rPr>
      </w:pPr>
      <w:r w:rsidRPr="007F7466">
        <w:rPr>
          <w:rFonts w:ascii="Arial" w:hAnsi="Arial" w:cs="Arial"/>
          <w:color w:val="000000" w:themeColor="text1"/>
        </w:rPr>
        <w:t>Doterajšie body sa primerane preznačia.</w:t>
      </w:r>
    </w:p>
    <w:p w:rsidR="00766DED" w:rsidRPr="007F7466" w:rsidRDefault="00766DED" w:rsidP="006A1323">
      <w:pPr>
        <w:pStyle w:val="Bezriadkovania"/>
        <w:widowControl/>
        <w:suppressAutoHyphens w:val="0"/>
        <w:ind w:left="720"/>
        <w:jc w:val="both"/>
        <w:rPr>
          <w:rFonts w:ascii="Arial" w:hAnsi="Arial" w:cs="Arial"/>
          <w:color w:val="000000" w:themeColor="text1"/>
          <w:szCs w:val="24"/>
        </w:rPr>
      </w:pPr>
    </w:p>
    <w:p w:rsidR="00766DED" w:rsidRPr="007F7466" w:rsidRDefault="00766DED" w:rsidP="006A1323">
      <w:pPr>
        <w:ind w:left="3540"/>
        <w:jc w:val="both"/>
        <w:rPr>
          <w:rFonts w:ascii="Arial" w:hAnsi="Arial" w:cs="Arial"/>
          <w:color w:val="000000" w:themeColor="text1"/>
        </w:rPr>
      </w:pPr>
      <w:r w:rsidRPr="007F7466">
        <w:rPr>
          <w:rFonts w:ascii="Arial" w:hAnsi="Arial" w:cs="Arial"/>
          <w:color w:val="000000" w:themeColor="text1"/>
        </w:rPr>
        <w:t xml:space="preserve">Úprava súvisí s bodom 1. Ide o technickú a terminologickú úpravu vzhľadom na návrh, aby povinné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v materskej škole nebolo súčasťou povinnej školskej dochádzky.</w:t>
      </w:r>
    </w:p>
    <w:p w:rsidR="00766DED" w:rsidRDefault="00766DED" w:rsidP="006A1323">
      <w:pPr>
        <w:ind w:left="3540"/>
        <w:jc w:val="both"/>
        <w:rPr>
          <w:rFonts w:ascii="Arial" w:hAnsi="Arial" w:cs="Arial"/>
          <w:color w:val="000000" w:themeColor="text1"/>
        </w:rPr>
      </w:pPr>
    </w:p>
    <w:p w:rsidR="00806B33" w:rsidRDefault="00806B33" w:rsidP="00806B33">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806B33" w:rsidRDefault="00806B33" w:rsidP="00806B33">
      <w:pPr>
        <w:pStyle w:val="Bezriadkovania"/>
        <w:ind w:left="2832" w:firstLine="708"/>
        <w:jc w:val="both"/>
        <w:rPr>
          <w:rFonts w:ascii="Arial" w:hAnsi="Arial" w:cs="Arial"/>
          <w:szCs w:val="24"/>
        </w:rPr>
      </w:pPr>
    </w:p>
    <w:p w:rsidR="00806B33" w:rsidRPr="007F7466" w:rsidRDefault="00806B33" w:rsidP="00806B33">
      <w:pPr>
        <w:ind w:left="4252" w:firstLine="704"/>
        <w:jc w:val="right"/>
        <w:rPr>
          <w:rFonts w:ascii="Arial" w:hAnsi="Arial" w:cs="Arial"/>
          <w:color w:val="000000" w:themeColor="text1"/>
        </w:rPr>
      </w:pPr>
      <w:r>
        <w:rPr>
          <w:rFonts w:ascii="Arial" w:hAnsi="Arial" w:cs="Arial"/>
          <w:b/>
        </w:rPr>
        <w:t>Gestorský výbor odporúča schváliť</w:t>
      </w:r>
    </w:p>
    <w:p w:rsidR="006A1323" w:rsidRPr="007F7466" w:rsidRDefault="006A1323" w:rsidP="00806B33">
      <w:pPr>
        <w:jc w:val="both"/>
        <w:rPr>
          <w:rFonts w:ascii="Arial" w:hAnsi="Arial" w:cs="Arial"/>
          <w:color w:val="000000" w:themeColor="text1"/>
        </w:rPr>
      </w:pPr>
    </w:p>
    <w:p w:rsidR="007F7466" w:rsidRPr="00143B7B" w:rsidRDefault="00143B7B" w:rsidP="00143B7B">
      <w:pPr>
        <w:ind w:left="360"/>
        <w:contextualSpacing/>
        <w:jc w:val="both"/>
        <w:rPr>
          <w:rFonts w:ascii="Arial" w:hAnsi="Arial" w:cs="Arial"/>
        </w:rPr>
      </w:pPr>
      <w:r>
        <w:rPr>
          <w:rFonts w:ascii="Arial" w:hAnsi="Arial" w:cs="Arial"/>
        </w:rPr>
        <w:t xml:space="preserve">21. </w:t>
      </w:r>
      <w:r w:rsidR="007F7466" w:rsidRPr="00143B7B">
        <w:rPr>
          <w:rFonts w:ascii="Arial" w:hAnsi="Arial" w:cs="Arial"/>
        </w:rPr>
        <w:t>V  bode 7 v § 6 ods. 12 písm. e) sa slovo „žiakov“ nahrádza slovom „deti“.</w:t>
      </w:r>
    </w:p>
    <w:p w:rsidR="006A1323" w:rsidRDefault="006A1323" w:rsidP="006A1323">
      <w:pPr>
        <w:jc w:val="both"/>
        <w:rPr>
          <w:rFonts w:ascii="Arial" w:hAnsi="Arial" w:cs="Arial"/>
        </w:rPr>
      </w:pPr>
    </w:p>
    <w:p w:rsidR="007F7466" w:rsidRPr="006A1323" w:rsidRDefault="007F7466" w:rsidP="006A1323">
      <w:pPr>
        <w:ind w:left="3540"/>
        <w:jc w:val="both"/>
        <w:rPr>
          <w:rFonts w:ascii="Arial" w:hAnsi="Arial" w:cs="Arial"/>
        </w:rPr>
      </w:pPr>
      <w:r w:rsidRPr="006A1323">
        <w:rPr>
          <w:rFonts w:ascii="Arial" w:hAnsi="Arial" w:cs="Arial"/>
        </w:rPr>
        <w:t>Zjednotenie terminológie používanej v návrhu zákona.</w:t>
      </w:r>
    </w:p>
    <w:p w:rsidR="007F7466" w:rsidRDefault="007F7466" w:rsidP="006A1323">
      <w:pPr>
        <w:pStyle w:val="Odsekzoznamu"/>
        <w:ind w:left="4111"/>
        <w:jc w:val="both"/>
        <w:rPr>
          <w:rFonts w:ascii="Arial" w:hAnsi="Arial" w:cs="Arial"/>
          <w:sz w:val="24"/>
          <w:szCs w:val="24"/>
        </w:rPr>
      </w:pPr>
    </w:p>
    <w:p w:rsidR="00806B33" w:rsidRDefault="00806B33" w:rsidP="00806B33">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806B33" w:rsidRDefault="00806B33" w:rsidP="00806B33">
      <w:pPr>
        <w:pStyle w:val="Bezriadkovania"/>
        <w:ind w:left="2832" w:firstLine="708"/>
        <w:jc w:val="both"/>
        <w:rPr>
          <w:rFonts w:ascii="Arial" w:hAnsi="Arial" w:cs="Arial"/>
          <w:szCs w:val="24"/>
        </w:rPr>
      </w:pPr>
    </w:p>
    <w:p w:rsidR="00806B33" w:rsidRPr="007F7466" w:rsidRDefault="00806B33" w:rsidP="00806B33">
      <w:pPr>
        <w:ind w:left="4252" w:firstLine="704"/>
        <w:jc w:val="right"/>
        <w:rPr>
          <w:rFonts w:ascii="Arial" w:hAnsi="Arial" w:cs="Arial"/>
          <w:color w:val="000000" w:themeColor="text1"/>
        </w:rPr>
      </w:pPr>
      <w:r>
        <w:rPr>
          <w:rFonts w:ascii="Arial" w:hAnsi="Arial" w:cs="Arial"/>
          <w:b/>
        </w:rPr>
        <w:t>Gestorský výbor odporúča schváliť</w:t>
      </w:r>
    </w:p>
    <w:p w:rsidR="00806B33" w:rsidRPr="007F7466" w:rsidRDefault="00806B33" w:rsidP="006A1323">
      <w:pPr>
        <w:pStyle w:val="Odsekzoznamu"/>
        <w:ind w:left="4111"/>
        <w:jc w:val="both"/>
        <w:rPr>
          <w:rFonts w:ascii="Arial" w:hAnsi="Arial" w:cs="Arial"/>
          <w:sz w:val="24"/>
          <w:szCs w:val="24"/>
        </w:rPr>
      </w:pPr>
    </w:p>
    <w:p w:rsidR="00766DED" w:rsidRPr="007F7466" w:rsidRDefault="002F07BD" w:rsidP="002F07BD">
      <w:pPr>
        <w:pStyle w:val="Bezriadkovania"/>
        <w:widowControl/>
        <w:tabs>
          <w:tab w:val="left" w:pos="851"/>
        </w:tabs>
        <w:suppressAutoHyphens w:val="0"/>
        <w:ind w:left="851" w:hanging="425"/>
        <w:jc w:val="both"/>
        <w:rPr>
          <w:rFonts w:ascii="Arial" w:hAnsi="Arial" w:cs="Arial"/>
          <w:color w:val="000000" w:themeColor="text1"/>
          <w:szCs w:val="24"/>
        </w:rPr>
      </w:pPr>
      <w:r>
        <w:rPr>
          <w:rFonts w:ascii="Arial" w:hAnsi="Arial" w:cs="Arial"/>
          <w:color w:val="000000" w:themeColor="text1"/>
          <w:szCs w:val="24"/>
        </w:rPr>
        <w:t>22.</w:t>
      </w:r>
      <w:r>
        <w:rPr>
          <w:rFonts w:ascii="Arial" w:hAnsi="Arial" w:cs="Arial"/>
          <w:color w:val="000000" w:themeColor="text1"/>
          <w:szCs w:val="24"/>
        </w:rPr>
        <w:tab/>
      </w:r>
      <w:r w:rsidR="00766DED" w:rsidRPr="007F7466">
        <w:rPr>
          <w:rFonts w:ascii="Arial" w:hAnsi="Arial" w:cs="Arial"/>
          <w:color w:val="000000" w:themeColor="text1"/>
          <w:szCs w:val="24"/>
        </w:rPr>
        <w:t xml:space="preserve">V bode 8 sa slová „ktoré plnia povinnú školskú dochádzku v materskej škole“ nahrádzajú slovami „pre ktoré je </w:t>
      </w:r>
      <w:proofErr w:type="spellStart"/>
      <w:r w:rsidR="00766DED" w:rsidRPr="007F7466">
        <w:rPr>
          <w:rFonts w:ascii="Arial" w:hAnsi="Arial" w:cs="Arial"/>
          <w:color w:val="000000" w:themeColor="text1"/>
          <w:szCs w:val="24"/>
        </w:rPr>
        <w:t>predprimárne</w:t>
      </w:r>
      <w:proofErr w:type="spellEnd"/>
      <w:r w:rsidR="00766DED" w:rsidRPr="007F7466">
        <w:rPr>
          <w:rFonts w:ascii="Arial" w:hAnsi="Arial" w:cs="Arial"/>
          <w:color w:val="000000" w:themeColor="text1"/>
          <w:szCs w:val="24"/>
        </w:rPr>
        <w:t xml:space="preserve"> vzdelávanie povinné“.</w:t>
      </w:r>
    </w:p>
    <w:p w:rsidR="00766DED" w:rsidRPr="007F7466" w:rsidRDefault="00766DED" w:rsidP="006A1323">
      <w:pPr>
        <w:pStyle w:val="Bezriadkovania"/>
        <w:widowControl/>
        <w:tabs>
          <w:tab w:val="left" w:pos="284"/>
        </w:tabs>
        <w:suppressAutoHyphens w:val="0"/>
        <w:ind w:left="426"/>
        <w:jc w:val="both"/>
        <w:rPr>
          <w:rFonts w:ascii="Arial" w:hAnsi="Arial" w:cs="Arial"/>
          <w:color w:val="000000" w:themeColor="text1"/>
          <w:szCs w:val="24"/>
        </w:rPr>
      </w:pPr>
    </w:p>
    <w:p w:rsidR="00766DED" w:rsidRPr="007F7466" w:rsidRDefault="00766DED" w:rsidP="006A1323">
      <w:pPr>
        <w:ind w:left="3540"/>
        <w:jc w:val="both"/>
        <w:rPr>
          <w:rFonts w:ascii="Arial" w:hAnsi="Arial" w:cs="Arial"/>
          <w:color w:val="000000" w:themeColor="text1"/>
        </w:rPr>
      </w:pPr>
      <w:r w:rsidRPr="007F7466">
        <w:rPr>
          <w:rFonts w:ascii="Arial" w:hAnsi="Arial" w:cs="Arial"/>
          <w:color w:val="000000" w:themeColor="text1"/>
        </w:rPr>
        <w:t xml:space="preserve">Úprava súvisí s bodom 1. Ide o technickú a terminologickú úpravu vzhľadom na návrh, aby povinné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v materskej škole nebolo súčasťou povinnej školskej dochádzky.</w:t>
      </w:r>
    </w:p>
    <w:p w:rsidR="00766DED" w:rsidRDefault="00766DED" w:rsidP="006A1323">
      <w:pPr>
        <w:ind w:left="3540"/>
        <w:jc w:val="both"/>
        <w:rPr>
          <w:rFonts w:ascii="Arial" w:hAnsi="Arial" w:cs="Arial"/>
          <w:color w:val="000000" w:themeColor="text1"/>
        </w:rPr>
      </w:pPr>
    </w:p>
    <w:p w:rsidR="00806B33" w:rsidRDefault="00806B33" w:rsidP="00806B33">
      <w:pPr>
        <w:pStyle w:val="Bezriadkovania"/>
        <w:ind w:left="2124" w:firstLine="708"/>
        <w:jc w:val="both"/>
        <w:rPr>
          <w:rFonts w:ascii="Arial" w:hAnsi="Arial" w:cs="Arial"/>
          <w:szCs w:val="24"/>
        </w:rPr>
      </w:pPr>
      <w:r>
        <w:rPr>
          <w:rFonts w:ascii="Arial" w:hAnsi="Arial" w:cs="Arial"/>
          <w:szCs w:val="24"/>
        </w:rPr>
        <w:lastRenderedPageBreak/>
        <w:t>Výbor NR SR pre vzdelávanie, vedu, mládež a šport</w:t>
      </w:r>
    </w:p>
    <w:p w:rsidR="00806B33" w:rsidRDefault="00806B33" w:rsidP="00806B33">
      <w:pPr>
        <w:pStyle w:val="Bezriadkovania"/>
        <w:ind w:left="2832" w:firstLine="708"/>
        <w:jc w:val="both"/>
        <w:rPr>
          <w:rFonts w:ascii="Arial" w:hAnsi="Arial" w:cs="Arial"/>
          <w:szCs w:val="24"/>
        </w:rPr>
      </w:pPr>
    </w:p>
    <w:p w:rsidR="00806B33" w:rsidRPr="007F7466" w:rsidRDefault="00806B33" w:rsidP="00806B33">
      <w:pPr>
        <w:ind w:left="4252" w:firstLine="704"/>
        <w:jc w:val="right"/>
        <w:rPr>
          <w:rFonts w:ascii="Arial" w:hAnsi="Arial" w:cs="Arial"/>
          <w:color w:val="000000" w:themeColor="text1"/>
        </w:rPr>
      </w:pPr>
      <w:r>
        <w:rPr>
          <w:rFonts w:ascii="Arial" w:hAnsi="Arial" w:cs="Arial"/>
          <w:b/>
        </w:rPr>
        <w:t>Gestorský výbor odporúča schváliť</w:t>
      </w:r>
    </w:p>
    <w:p w:rsidR="00806B33" w:rsidRPr="007F7466" w:rsidRDefault="00806B33" w:rsidP="006A1323">
      <w:pPr>
        <w:ind w:left="3540"/>
        <w:jc w:val="both"/>
        <w:rPr>
          <w:rFonts w:ascii="Arial" w:hAnsi="Arial" w:cs="Arial"/>
          <w:color w:val="000000" w:themeColor="text1"/>
        </w:rPr>
      </w:pPr>
    </w:p>
    <w:p w:rsidR="00766DED" w:rsidRPr="00143B7B" w:rsidRDefault="00143B7B" w:rsidP="00143B7B">
      <w:pPr>
        <w:ind w:left="360"/>
        <w:jc w:val="both"/>
        <w:rPr>
          <w:rFonts w:ascii="Arial" w:hAnsi="Arial" w:cs="Arial"/>
          <w:color w:val="000000" w:themeColor="text1"/>
        </w:rPr>
      </w:pPr>
      <w:r>
        <w:rPr>
          <w:rFonts w:ascii="Arial" w:hAnsi="Arial" w:cs="Arial"/>
          <w:color w:val="000000" w:themeColor="text1"/>
        </w:rPr>
        <w:t xml:space="preserve">23. </w:t>
      </w:r>
      <w:r w:rsidR="00766DED" w:rsidRPr="00143B7B">
        <w:rPr>
          <w:rFonts w:ascii="Arial" w:hAnsi="Arial" w:cs="Arial"/>
          <w:color w:val="000000" w:themeColor="text1"/>
        </w:rPr>
        <w:t>Za bod 8 sa vkladá nový bod 9, ktorý znie:</w:t>
      </w:r>
    </w:p>
    <w:p w:rsidR="00766DED" w:rsidRPr="007F7466" w:rsidRDefault="00766DED" w:rsidP="006A1323">
      <w:pPr>
        <w:pStyle w:val="Odsekzoznamu"/>
        <w:widowControl w:val="0"/>
        <w:autoSpaceDE w:val="0"/>
        <w:autoSpaceDN w:val="0"/>
        <w:adjustRightInd w:val="0"/>
        <w:jc w:val="both"/>
        <w:rPr>
          <w:rFonts w:ascii="Arial" w:hAnsi="Arial" w:cs="Arial"/>
          <w:color w:val="000000" w:themeColor="text1"/>
          <w:sz w:val="24"/>
          <w:szCs w:val="24"/>
        </w:rPr>
      </w:pPr>
      <w:r w:rsidRPr="007F7466">
        <w:rPr>
          <w:rFonts w:ascii="Arial" w:hAnsi="Arial" w:cs="Arial"/>
          <w:color w:val="000000" w:themeColor="text1"/>
          <w:sz w:val="24"/>
          <w:szCs w:val="24"/>
        </w:rPr>
        <w:t>„9. V § 6 ods. 15 sa vypúšťa čiarka za slovom „zriaďovateľom“ a slová „a to formou zriaďovania zariadení školského stravovania [ods. 2 písm. e)]“.“.</w:t>
      </w:r>
    </w:p>
    <w:p w:rsidR="00766DED" w:rsidRPr="007F7466" w:rsidRDefault="00766DED" w:rsidP="006A1323">
      <w:pPr>
        <w:jc w:val="both"/>
        <w:rPr>
          <w:rFonts w:ascii="Arial" w:hAnsi="Arial" w:cs="Arial"/>
          <w:b/>
          <w:i/>
          <w:color w:val="000000" w:themeColor="text1"/>
          <w:u w:val="single"/>
        </w:rPr>
      </w:pPr>
    </w:p>
    <w:p w:rsidR="00766DED" w:rsidRPr="007F7466" w:rsidRDefault="00766DED" w:rsidP="006A1323">
      <w:pPr>
        <w:pStyle w:val="Bezriadkovania"/>
        <w:tabs>
          <w:tab w:val="left" w:pos="284"/>
        </w:tabs>
        <w:ind w:left="850" w:hanging="142"/>
        <w:jc w:val="both"/>
        <w:rPr>
          <w:rFonts w:ascii="Arial" w:hAnsi="Arial" w:cs="Arial"/>
          <w:color w:val="000000" w:themeColor="text1"/>
          <w:szCs w:val="24"/>
        </w:rPr>
      </w:pPr>
      <w:r w:rsidRPr="007F7466">
        <w:rPr>
          <w:rFonts w:ascii="Arial" w:hAnsi="Arial" w:cs="Arial"/>
          <w:color w:val="000000" w:themeColor="text1"/>
          <w:szCs w:val="24"/>
        </w:rPr>
        <w:t>Doterajšie body sa primerane preznačia.</w:t>
      </w:r>
    </w:p>
    <w:p w:rsidR="00766DED" w:rsidRPr="007F7466" w:rsidRDefault="00766DED" w:rsidP="006A1323">
      <w:pPr>
        <w:pStyle w:val="Bezriadkovania"/>
        <w:tabs>
          <w:tab w:val="left" w:pos="284"/>
        </w:tabs>
        <w:ind w:left="708"/>
        <w:jc w:val="both"/>
        <w:rPr>
          <w:rFonts w:ascii="Arial" w:hAnsi="Arial" w:cs="Arial"/>
          <w:color w:val="000000" w:themeColor="text1"/>
          <w:szCs w:val="24"/>
        </w:rPr>
      </w:pPr>
      <w:r w:rsidRPr="007F7466">
        <w:rPr>
          <w:rFonts w:ascii="Arial" w:hAnsi="Arial" w:cs="Arial"/>
          <w:color w:val="000000" w:themeColor="text1"/>
          <w:szCs w:val="24"/>
        </w:rPr>
        <w:t>Novo vložený bod 9. nadobúda účinnosť 1. septembra 2019, čo sa premietne do ustanovenia upravujúceho účinnosť zákona.</w:t>
      </w:r>
    </w:p>
    <w:p w:rsidR="00766DED" w:rsidRPr="007F7466" w:rsidRDefault="00766DED" w:rsidP="006A1323">
      <w:pPr>
        <w:pStyle w:val="Bezriadkovania"/>
        <w:tabs>
          <w:tab w:val="left" w:pos="284"/>
        </w:tabs>
        <w:ind w:left="142" w:hanging="142"/>
        <w:jc w:val="both"/>
        <w:rPr>
          <w:rFonts w:ascii="Arial" w:hAnsi="Arial" w:cs="Arial"/>
          <w:color w:val="000000" w:themeColor="text1"/>
          <w:szCs w:val="24"/>
        </w:rPr>
      </w:pPr>
    </w:p>
    <w:p w:rsidR="00766DED" w:rsidRPr="007F7466" w:rsidRDefault="00766DED" w:rsidP="006A1323">
      <w:pPr>
        <w:pStyle w:val="Bezriadkovania"/>
        <w:widowControl/>
        <w:suppressAutoHyphens w:val="0"/>
        <w:ind w:left="3544"/>
        <w:jc w:val="both"/>
        <w:rPr>
          <w:rFonts w:ascii="Arial" w:hAnsi="Arial" w:cs="Arial"/>
          <w:color w:val="000000" w:themeColor="text1"/>
          <w:szCs w:val="24"/>
        </w:rPr>
      </w:pPr>
      <w:r w:rsidRPr="007F7466">
        <w:rPr>
          <w:rFonts w:ascii="Arial" w:hAnsi="Arial" w:cs="Arial"/>
          <w:color w:val="000000" w:themeColor="text1"/>
          <w:szCs w:val="24"/>
        </w:rPr>
        <w:t>Zákon č. 596/2003 Z. z. v súčasnosti obciam umožňuje zabezpečovať stravovanie detí a žiakov len prostredníctvom zriaďovania vlastných zariadení školského stravovania. V súvislosti so zvýšeným náporom spojeným so zavádzaním „obedov zadarmo“ sa navrhuje umožniť zabezpečiť zvýšené nároky na kapacity aj prostredníctvom zariadení školského stravovania zriadených inými zriaďovateľmi.</w:t>
      </w:r>
    </w:p>
    <w:p w:rsidR="00766DED" w:rsidRDefault="00766DED" w:rsidP="006A1323">
      <w:pPr>
        <w:pStyle w:val="Bezriadkovania"/>
        <w:tabs>
          <w:tab w:val="left" w:pos="284"/>
        </w:tabs>
        <w:ind w:left="142" w:hanging="142"/>
        <w:jc w:val="both"/>
        <w:rPr>
          <w:rFonts w:ascii="Arial" w:hAnsi="Arial" w:cs="Arial"/>
          <w:color w:val="000000" w:themeColor="text1"/>
          <w:szCs w:val="24"/>
        </w:rPr>
      </w:pPr>
    </w:p>
    <w:p w:rsidR="00806B33" w:rsidRDefault="00806B33" w:rsidP="00806B33">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806B33" w:rsidRDefault="00806B33" w:rsidP="00806B33">
      <w:pPr>
        <w:pStyle w:val="Bezriadkovania"/>
        <w:ind w:left="2832" w:firstLine="708"/>
        <w:jc w:val="both"/>
        <w:rPr>
          <w:rFonts w:ascii="Arial" w:hAnsi="Arial" w:cs="Arial"/>
          <w:szCs w:val="24"/>
        </w:rPr>
      </w:pPr>
    </w:p>
    <w:p w:rsidR="00806B33" w:rsidRPr="007F7466" w:rsidRDefault="00806B33" w:rsidP="00806B33">
      <w:pPr>
        <w:ind w:left="4252" w:firstLine="704"/>
        <w:jc w:val="right"/>
        <w:rPr>
          <w:rFonts w:ascii="Arial" w:hAnsi="Arial" w:cs="Arial"/>
          <w:color w:val="000000" w:themeColor="text1"/>
        </w:rPr>
      </w:pPr>
      <w:r>
        <w:rPr>
          <w:rFonts w:ascii="Arial" w:hAnsi="Arial" w:cs="Arial"/>
          <w:b/>
        </w:rPr>
        <w:t>Gestorský výbor odporúča schváliť</w:t>
      </w:r>
    </w:p>
    <w:p w:rsidR="00806B33" w:rsidRPr="007F7466" w:rsidRDefault="00806B33" w:rsidP="006A1323">
      <w:pPr>
        <w:pStyle w:val="Bezriadkovania"/>
        <w:tabs>
          <w:tab w:val="left" w:pos="284"/>
        </w:tabs>
        <w:ind w:left="142" w:hanging="142"/>
        <w:jc w:val="both"/>
        <w:rPr>
          <w:rFonts w:ascii="Arial" w:hAnsi="Arial" w:cs="Arial"/>
          <w:color w:val="000000" w:themeColor="text1"/>
          <w:szCs w:val="24"/>
        </w:rPr>
      </w:pPr>
    </w:p>
    <w:p w:rsidR="00766DED" w:rsidRPr="007F7466" w:rsidRDefault="00143B7B" w:rsidP="002F07BD">
      <w:pPr>
        <w:pStyle w:val="Bezriadkovania"/>
        <w:widowControl/>
        <w:tabs>
          <w:tab w:val="left" w:pos="709"/>
        </w:tabs>
        <w:suppressAutoHyphens w:val="0"/>
        <w:ind w:left="851" w:hanging="567"/>
        <w:jc w:val="both"/>
        <w:rPr>
          <w:rFonts w:ascii="Arial" w:hAnsi="Arial" w:cs="Arial"/>
          <w:color w:val="000000" w:themeColor="text1"/>
          <w:szCs w:val="24"/>
        </w:rPr>
      </w:pPr>
      <w:r>
        <w:rPr>
          <w:rFonts w:ascii="Arial" w:hAnsi="Arial" w:cs="Arial"/>
          <w:color w:val="000000" w:themeColor="text1"/>
          <w:szCs w:val="24"/>
        </w:rPr>
        <w:t xml:space="preserve">24. </w:t>
      </w:r>
      <w:r w:rsidR="007855AF">
        <w:rPr>
          <w:rFonts w:ascii="Arial" w:hAnsi="Arial" w:cs="Arial"/>
          <w:color w:val="000000" w:themeColor="text1"/>
          <w:szCs w:val="24"/>
        </w:rPr>
        <w:t xml:space="preserve">  </w:t>
      </w:r>
      <w:r w:rsidR="00766DED" w:rsidRPr="007F7466">
        <w:rPr>
          <w:rFonts w:ascii="Arial" w:hAnsi="Arial" w:cs="Arial"/>
          <w:color w:val="000000" w:themeColor="text1"/>
          <w:szCs w:val="24"/>
        </w:rPr>
        <w:t xml:space="preserve">V bode 9 sa slová „ktoré v materskej škole neplnia povinnú školskú dochádzku“ nahrádzajú slovami „pre ktoré nie je </w:t>
      </w:r>
      <w:proofErr w:type="spellStart"/>
      <w:r w:rsidR="00766DED" w:rsidRPr="007F7466">
        <w:rPr>
          <w:rFonts w:ascii="Arial" w:hAnsi="Arial" w:cs="Arial"/>
          <w:color w:val="000000" w:themeColor="text1"/>
          <w:szCs w:val="24"/>
        </w:rPr>
        <w:t>predprimárne</w:t>
      </w:r>
      <w:proofErr w:type="spellEnd"/>
      <w:r w:rsidR="00766DED" w:rsidRPr="007F7466">
        <w:rPr>
          <w:rFonts w:ascii="Arial" w:hAnsi="Arial" w:cs="Arial"/>
          <w:color w:val="000000" w:themeColor="text1"/>
          <w:szCs w:val="24"/>
        </w:rPr>
        <w:t xml:space="preserve"> vzdelávanie povinné“.</w:t>
      </w:r>
    </w:p>
    <w:p w:rsidR="006A1323" w:rsidRDefault="006A1323" w:rsidP="006A1323">
      <w:pPr>
        <w:pStyle w:val="Bezriadkovania"/>
        <w:widowControl/>
        <w:suppressAutoHyphens w:val="0"/>
        <w:ind w:left="3544"/>
        <w:jc w:val="both"/>
        <w:rPr>
          <w:rFonts w:ascii="Arial" w:hAnsi="Arial" w:cs="Arial"/>
          <w:color w:val="000000" w:themeColor="text1"/>
          <w:szCs w:val="24"/>
        </w:rPr>
      </w:pPr>
    </w:p>
    <w:p w:rsidR="00766DED" w:rsidRDefault="00766DED" w:rsidP="006A1323">
      <w:pPr>
        <w:pStyle w:val="Bezriadkovania"/>
        <w:widowControl/>
        <w:suppressAutoHyphens w:val="0"/>
        <w:ind w:left="3544"/>
        <w:jc w:val="both"/>
        <w:rPr>
          <w:rFonts w:ascii="Arial" w:hAnsi="Arial" w:cs="Arial"/>
          <w:color w:val="000000" w:themeColor="text1"/>
          <w:szCs w:val="24"/>
        </w:rPr>
      </w:pPr>
      <w:r w:rsidRPr="007F7466">
        <w:rPr>
          <w:rFonts w:ascii="Arial" w:hAnsi="Arial" w:cs="Arial"/>
          <w:color w:val="000000" w:themeColor="text1"/>
          <w:szCs w:val="24"/>
        </w:rPr>
        <w:t xml:space="preserve">Úprava súvisí s bodom 1. Ide o technickú a terminologickú úpravu vzhľadom na návrh, aby povinné </w:t>
      </w:r>
      <w:proofErr w:type="spellStart"/>
      <w:r w:rsidRPr="007F7466">
        <w:rPr>
          <w:rFonts w:ascii="Arial" w:hAnsi="Arial" w:cs="Arial"/>
          <w:color w:val="000000" w:themeColor="text1"/>
          <w:szCs w:val="24"/>
        </w:rPr>
        <w:t>predprimárne</w:t>
      </w:r>
      <w:proofErr w:type="spellEnd"/>
      <w:r w:rsidRPr="007F7466">
        <w:rPr>
          <w:rFonts w:ascii="Arial" w:hAnsi="Arial" w:cs="Arial"/>
          <w:color w:val="000000" w:themeColor="text1"/>
          <w:szCs w:val="24"/>
        </w:rPr>
        <w:t xml:space="preserve"> vzdelávanie v materskej škole nebolo súčasťou povinnej školskej dochádzky.</w:t>
      </w:r>
    </w:p>
    <w:p w:rsidR="006A1323" w:rsidRDefault="006A1323" w:rsidP="006A1323">
      <w:pPr>
        <w:pStyle w:val="Bezriadkovania"/>
        <w:widowControl/>
        <w:suppressAutoHyphens w:val="0"/>
        <w:ind w:left="3544"/>
        <w:jc w:val="both"/>
        <w:rPr>
          <w:rFonts w:ascii="Arial" w:hAnsi="Arial" w:cs="Arial"/>
          <w:color w:val="000000" w:themeColor="text1"/>
          <w:szCs w:val="24"/>
        </w:rPr>
      </w:pPr>
    </w:p>
    <w:p w:rsidR="00806B33" w:rsidRDefault="00806B33" w:rsidP="00806B33">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806B33" w:rsidRDefault="00806B33" w:rsidP="00806B33">
      <w:pPr>
        <w:pStyle w:val="Bezriadkovania"/>
        <w:ind w:left="2832" w:firstLine="708"/>
        <w:jc w:val="both"/>
        <w:rPr>
          <w:rFonts w:ascii="Arial" w:hAnsi="Arial" w:cs="Arial"/>
          <w:szCs w:val="24"/>
        </w:rPr>
      </w:pPr>
    </w:p>
    <w:p w:rsidR="00806B33" w:rsidRPr="007F7466" w:rsidRDefault="00806B33" w:rsidP="00806B33">
      <w:pPr>
        <w:ind w:left="4252" w:firstLine="704"/>
        <w:jc w:val="right"/>
        <w:rPr>
          <w:rFonts w:ascii="Arial" w:hAnsi="Arial" w:cs="Arial"/>
          <w:color w:val="000000" w:themeColor="text1"/>
        </w:rPr>
      </w:pPr>
      <w:r>
        <w:rPr>
          <w:rFonts w:ascii="Arial" w:hAnsi="Arial" w:cs="Arial"/>
          <w:b/>
        </w:rPr>
        <w:t>Gestorský výbor odporúča schváliť</w:t>
      </w:r>
    </w:p>
    <w:p w:rsidR="00806B33" w:rsidRPr="007F7466" w:rsidRDefault="00806B33" w:rsidP="006A1323">
      <w:pPr>
        <w:pStyle w:val="Bezriadkovania"/>
        <w:widowControl/>
        <w:suppressAutoHyphens w:val="0"/>
        <w:ind w:left="3544"/>
        <w:jc w:val="both"/>
        <w:rPr>
          <w:rFonts w:ascii="Arial" w:hAnsi="Arial" w:cs="Arial"/>
          <w:color w:val="000000" w:themeColor="text1"/>
          <w:szCs w:val="24"/>
        </w:rPr>
      </w:pPr>
    </w:p>
    <w:p w:rsidR="00766DED" w:rsidRPr="007F7466" w:rsidRDefault="00143B7B" w:rsidP="00143B7B">
      <w:pPr>
        <w:pStyle w:val="Bezriadkovania"/>
        <w:widowControl/>
        <w:suppressAutoHyphens w:val="0"/>
        <w:ind w:left="360"/>
        <w:jc w:val="both"/>
        <w:rPr>
          <w:rFonts w:ascii="Arial" w:hAnsi="Arial" w:cs="Arial"/>
          <w:color w:val="000000" w:themeColor="text1"/>
          <w:szCs w:val="24"/>
        </w:rPr>
      </w:pPr>
      <w:r>
        <w:rPr>
          <w:rFonts w:ascii="Arial" w:hAnsi="Arial" w:cs="Arial"/>
          <w:color w:val="000000" w:themeColor="text1"/>
          <w:szCs w:val="24"/>
        </w:rPr>
        <w:t xml:space="preserve">25. </w:t>
      </w:r>
      <w:r w:rsidR="00766DED" w:rsidRPr="007F7466">
        <w:rPr>
          <w:rFonts w:ascii="Arial" w:hAnsi="Arial" w:cs="Arial"/>
          <w:color w:val="000000" w:themeColor="text1"/>
          <w:szCs w:val="24"/>
        </w:rPr>
        <w:t xml:space="preserve">Bod 10 znie: </w:t>
      </w:r>
    </w:p>
    <w:p w:rsidR="00766DED" w:rsidRPr="007F7466" w:rsidRDefault="002F07BD" w:rsidP="006A1323">
      <w:pPr>
        <w:pStyle w:val="Bezriadkovania"/>
        <w:widowControl/>
        <w:tabs>
          <w:tab w:val="left" w:pos="284"/>
        </w:tabs>
        <w:suppressAutoHyphens w:val="0"/>
        <w:jc w:val="both"/>
        <w:rPr>
          <w:rFonts w:ascii="Arial" w:hAnsi="Arial" w:cs="Arial"/>
          <w:color w:val="000000" w:themeColor="text1"/>
          <w:szCs w:val="24"/>
        </w:rPr>
      </w:pPr>
      <w:r>
        <w:rPr>
          <w:rFonts w:ascii="Arial" w:hAnsi="Arial" w:cs="Arial"/>
          <w:color w:val="000000" w:themeColor="text1"/>
          <w:szCs w:val="24"/>
        </w:rPr>
        <w:tab/>
      </w:r>
      <w:r>
        <w:rPr>
          <w:rFonts w:ascii="Arial" w:hAnsi="Arial" w:cs="Arial"/>
          <w:color w:val="000000" w:themeColor="text1"/>
          <w:szCs w:val="24"/>
        </w:rPr>
        <w:tab/>
      </w:r>
      <w:r w:rsidR="00766DED" w:rsidRPr="007F7466">
        <w:rPr>
          <w:rFonts w:ascii="Arial" w:hAnsi="Arial" w:cs="Arial"/>
          <w:color w:val="000000" w:themeColor="text1"/>
          <w:szCs w:val="24"/>
        </w:rPr>
        <w:t>„10. § 6 sa dopĺňa odsekom 25, ktorý znie:</w:t>
      </w:r>
    </w:p>
    <w:p w:rsidR="00766DED" w:rsidRPr="007F7466" w:rsidRDefault="00766DED" w:rsidP="006A1323">
      <w:pPr>
        <w:pStyle w:val="Bezriadkovania"/>
        <w:widowControl/>
        <w:tabs>
          <w:tab w:val="left" w:pos="284"/>
        </w:tabs>
        <w:suppressAutoHyphens w:val="0"/>
        <w:jc w:val="both"/>
        <w:rPr>
          <w:rFonts w:ascii="Arial" w:hAnsi="Arial" w:cs="Arial"/>
          <w:color w:val="000000" w:themeColor="text1"/>
          <w:szCs w:val="24"/>
        </w:rPr>
      </w:pPr>
    </w:p>
    <w:p w:rsidR="00766DED" w:rsidRPr="007F7466" w:rsidRDefault="007855AF" w:rsidP="002F07BD">
      <w:pPr>
        <w:pStyle w:val="Bezriadkovania"/>
        <w:tabs>
          <w:tab w:val="left" w:pos="567"/>
        </w:tabs>
        <w:ind w:left="708" w:hanging="142"/>
        <w:jc w:val="both"/>
        <w:rPr>
          <w:rFonts w:ascii="Arial" w:hAnsi="Arial" w:cs="Arial"/>
          <w:color w:val="000000" w:themeColor="text1"/>
          <w:szCs w:val="24"/>
        </w:rPr>
      </w:pPr>
      <w:r>
        <w:rPr>
          <w:rFonts w:ascii="Arial" w:hAnsi="Arial" w:cs="Arial"/>
          <w:color w:val="000000" w:themeColor="text1"/>
          <w:szCs w:val="24"/>
        </w:rPr>
        <w:tab/>
      </w:r>
      <w:r w:rsidR="002F07BD">
        <w:rPr>
          <w:rFonts w:ascii="Arial" w:hAnsi="Arial" w:cs="Arial"/>
          <w:color w:val="000000" w:themeColor="text1"/>
          <w:szCs w:val="24"/>
        </w:rPr>
        <w:tab/>
      </w:r>
      <w:r w:rsidR="00766DED" w:rsidRPr="007F7466">
        <w:rPr>
          <w:rFonts w:ascii="Arial" w:hAnsi="Arial" w:cs="Arial"/>
          <w:color w:val="000000" w:themeColor="text1"/>
          <w:szCs w:val="24"/>
        </w:rPr>
        <w:t>„(25) Obec rozhoduje v druhom stupni vo veciach, v ktorých v prvom stupni rozhodol riaditeľ   materskej školy, ktorej je príslušná obec zriaďovateľom (§ 5 ods. 14).“.</w:t>
      </w:r>
    </w:p>
    <w:p w:rsidR="00766DED" w:rsidRPr="007F7466" w:rsidRDefault="00766DED" w:rsidP="006A1323">
      <w:pPr>
        <w:pStyle w:val="Bezriadkovania"/>
        <w:tabs>
          <w:tab w:val="left" w:pos="284"/>
        </w:tabs>
        <w:ind w:left="142" w:hanging="142"/>
        <w:jc w:val="both"/>
        <w:rPr>
          <w:rFonts w:ascii="Arial" w:hAnsi="Arial" w:cs="Arial"/>
          <w:color w:val="000000" w:themeColor="text1"/>
          <w:szCs w:val="24"/>
        </w:rPr>
      </w:pPr>
    </w:p>
    <w:p w:rsidR="00766DED" w:rsidRPr="007F7466" w:rsidRDefault="00766DED" w:rsidP="006A1323">
      <w:pPr>
        <w:ind w:left="3540"/>
        <w:jc w:val="both"/>
        <w:rPr>
          <w:rFonts w:ascii="Arial" w:hAnsi="Arial" w:cs="Arial"/>
          <w:color w:val="000000" w:themeColor="text1"/>
        </w:rPr>
      </w:pPr>
      <w:r w:rsidRPr="007F7466">
        <w:rPr>
          <w:rFonts w:ascii="Arial" w:hAnsi="Arial" w:cs="Arial"/>
          <w:color w:val="000000" w:themeColor="text1"/>
        </w:rPr>
        <w:t xml:space="preserve">Úprava súvisí s bodom 21, podľa ktorého sa na rozhodovanie riaditeľa materskej školy má vzťahovať Správny poriadok. Preto sa ustanovuje druhostupňový orgán voči rozhodnutiam riaditeľov materských škôl. Navrhuje sa, aby ním bola obec, </w:t>
      </w:r>
      <w:r w:rsidRPr="007F7466">
        <w:rPr>
          <w:rFonts w:ascii="Arial" w:hAnsi="Arial" w:cs="Arial"/>
          <w:color w:val="000000" w:themeColor="text1"/>
        </w:rPr>
        <w:lastRenderedPageBreak/>
        <w:t xml:space="preserve">keďže zriaďovanie materských škôl je v pôsobnosti obce. </w:t>
      </w:r>
    </w:p>
    <w:p w:rsidR="00766DED" w:rsidRDefault="00766DED" w:rsidP="006A1323">
      <w:pPr>
        <w:pStyle w:val="Bezriadkovania"/>
        <w:tabs>
          <w:tab w:val="left" w:pos="284"/>
        </w:tabs>
        <w:jc w:val="both"/>
        <w:rPr>
          <w:rFonts w:ascii="Arial" w:hAnsi="Arial" w:cs="Arial"/>
          <w:color w:val="000000" w:themeColor="text1"/>
          <w:szCs w:val="24"/>
        </w:rPr>
      </w:pPr>
    </w:p>
    <w:p w:rsidR="00806B33" w:rsidRDefault="00806B33" w:rsidP="00806B33">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806B33" w:rsidRDefault="00806B33" w:rsidP="00806B33">
      <w:pPr>
        <w:pStyle w:val="Bezriadkovania"/>
        <w:ind w:left="2832" w:firstLine="708"/>
        <w:jc w:val="both"/>
        <w:rPr>
          <w:rFonts w:ascii="Arial" w:hAnsi="Arial" w:cs="Arial"/>
          <w:szCs w:val="24"/>
        </w:rPr>
      </w:pPr>
    </w:p>
    <w:p w:rsidR="00806B33" w:rsidRPr="007F7466" w:rsidRDefault="00806B33" w:rsidP="00806B33">
      <w:pPr>
        <w:ind w:left="4252" w:firstLine="704"/>
        <w:jc w:val="right"/>
        <w:rPr>
          <w:rFonts w:ascii="Arial" w:hAnsi="Arial" w:cs="Arial"/>
          <w:color w:val="000000" w:themeColor="text1"/>
        </w:rPr>
      </w:pPr>
      <w:r>
        <w:rPr>
          <w:rFonts w:ascii="Arial" w:hAnsi="Arial" w:cs="Arial"/>
          <w:b/>
        </w:rPr>
        <w:t>Gestorský výbor odporúča schváliť</w:t>
      </w:r>
    </w:p>
    <w:p w:rsidR="00806B33" w:rsidRPr="007F7466" w:rsidRDefault="00806B33" w:rsidP="006A1323">
      <w:pPr>
        <w:pStyle w:val="Bezriadkovania"/>
        <w:tabs>
          <w:tab w:val="left" w:pos="284"/>
        </w:tabs>
        <w:jc w:val="both"/>
        <w:rPr>
          <w:rFonts w:ascii="Arial" w:hAnsi="Arial" w:cs="Arial"/>
          <w:color w:val="000000" w:themeColor="text1"/>
          <w:szCs w:val="24"/>
        </w:rPr>
      </w:pPr>
    </w:p>
    <w:p w:rsidR="00766DED" w:rsidRPr="007F7466" w:rsidRDefault="007855AF" w:rsidP="007855AF">
      <w:pPr>
        <w:pStyle w:val="Bezriadkovania"/>
        <w:widowControl/>
        <w:tabs>
          <w:tab w:val="left" w:pos="426"/>
        </w:tabs>
        <w:suppressAutoHyphens w:val="0"/>
        <w:jc w:val="both"/>
        <w:rPr>
          <w:rFonts w:ascii="Arial" w:hAnsi="Arial" w:cs="Arial"/>
          <w:color w:val="000000" w:themeColor="text1"/>
          <w:szCs w:val="24"/>
        </w:rPr>
      </w:pPr>
      <w:r>
        <w:rPr>
          <w:rFonts w:ascii="Arial" w:hAnsi="Arial" w:cs="Arial"/>
          <w:color w:val="000000" w:themeColor="text1"/>
          <w:szCs w:val="24"/>
        </w:rPr>
        <w:t xml:space="preserve">     </w:t>
      </w:r>
      <w:r w:rsidR="00143B7B">
        <w:rPr>
          <w:rFonts w:ascii="Arial" w:hAnsi="Arial" w:cs="Arial"/>
          <w:color w:val="000000" w:themeColor="text1"/>
          <w:szCs w:val="24"/>
        </w:rPr>
        <w:t xml:space="preserve">26. </w:t>
      </w:r>
      <w:r w:rsidR="00766DED" w:rsidRPr="007F7466">
        <w:rPr>
          <w:rFonts w:ascii="Arial" w:hAnsi="Arial" w:cs="Arial"/>
          <w:color w:val="000000" w:themeColor="text1"/>
          <w:szCs w:val="24"/>
        </w:rPr>
        <w:t>Za bod 10 sa vkladá nový bod 11, ktorý znie:</w:t>
      </w:r>
    </w:p>
    <w:p w:rsidR="00766DED" w:rsidRPr="007F7466" w:rsidRDefault="00766DED" w:rsidP="006A1323">
      <w:pPr>
        <w:pStyle w:val="Bezriadkovania"/>
        <w:widowControl/>
        <w:suppressAutoHyphens w:val="0"/>
        <w:ind w:left="720"/>
        <w:jc w:val="both"/>
        <w:rPr>
          <w:rFonts w:ascii="Arial" w:hAnsi="Arial" w:cs="Arial"/>
          <w:color w:val="000000" w:themeColor="text1"/>
          <w:szCs w:val="24"/>
        </w:rPr>
      </w:pPr>
      <w:r w:rsidRPr="007F7466">
        <w:rPr>
          <w:rFonts w:ascii="Arial" w:hAnsi="Arial" w:cs="Arial"/>
          <w:color w:val="000000" w:themeColor="text1"/>
          <w:szCs w:val="24"/>
        </w:rPr>
        <w:t>„11. V § 9 ods. 15 sa vypúšťa čiarka za slovom „zriaďovateľom“ a slová „a to formou zriaďovania zariadení školského stravovania“.“.</w:t>
      </w:r>
    </w:p>
    <w:p w:rsidR="00766DED" w:rsidRDefault="00766DED" w:rsidP="006A1323">
      <w:pPr>
        <w:pStyle w:val="Bezriadkovania"/>
        <w:widowControl/>
        <w:suppressAutoHyphens w:val="0"/>
        <w:ind w:left="720"/>
        <w:jc w:val="both"/>
        <w:rPr>
          <w:rFonts w:ascii="Arial" w:hAnsi="Arial" w:cs="Arial"/>
          <w:color w:val="000000" w:themeColor="text1"/>
          <w:szCs w:val="24"/>
        </w:rPr>
      </w:pPr>
    </w:p>
    <w:p w:rsidR="00806B33" w:rsidRPr="007F7466" w:rsidRDefault="00806B33" w:rsidP="00806B33">
      <w:pPr>
        <w:pStyle w:val="Bezriadkovania"/>
        <w:tabs>
          <w:tab w:val="left" w:pos="284"/>
        </w:tabs>
        <w:ind w:left="850" w:hanging="142"/>
        <w:jc w:val="both"/>
        <w:rPr>
          <w:rFonts w:ascii="Arial" w:hAnsi="Arial" w:cs="Arial"/>
          <w:color w:val="000000" w:themeColor="text1"/>
          <w:szCs w:val="24"/>
        </w:rPr>
      </w:pPr>
      <w:r w:rsidRPr="007F7466">
        <w:rPr>
          <w:rFonts w:ascii="Arial" w:hAnsi="Arial" w:cs="Arial"/>
          <w:color w:val="000000" w:themeColor="text1"/>
          <w:szCs w:val="24"/>
        </w:rPr>
        <w:t>Doterajšie body sa primerane preznačia.</w:t>
      </w:r>
    </w:p>
    <w:p w:rsidR="00806B33" w:rsidRPr="007F7466" w:rsidRDefault="00806B33" w:rsidP="00806B33">
      <w:pPr>
        <w:pStyle w:val="Bezriadkovania"/>
        <w:tabs>
          <w:tab w:val="left" w:pos="284"/>
        </w:tabs>
        <w:ind w:left="709" w:hanging="1"/>
        <w:jc w:val="both"/>
        <w:rPr>
          <w:rFonts w:ascii="Arial" w:hAnsi="Arial" w:cs="Arial"/>
          <w:color w:val="000000" w:themeColor="text1"/>
          <w:szCs w:val="24"/>
        </w:rPr>
      </w:pPr>
      <w:r w:rsidRPr="007F7466">
        <w:rPr>
          <w:rFonts w:ascii="Arial" w:hAnsi="Arial" w:cs="Arial"/>
          <w:color w:val="000000" w:themeColor="text1"/>
          <w:szCs w:val="24"/>
        </w:rPr>
        <w:t>Novo vložený bod 11. nadobúda účinnosť 1. septembra 2019, čo sa premietne do ustanovenia upravujúceho účinnosť zákona.</w:t>
      </w:r>
    </w:p>
    <w:p w:rsidR="00806B33" w:rsidRPr="007F7466" w:rsidRDefault="00806B33" w:rsidP="006A1323">
      <w:pPr>
        <w:pStyle w:val="Bezriadkovania"/>
        <w:widowControl/>
        <w:suppressAutoHyphens w:val="0"/>
        <w:ind w:left="720"/>
        <w:jc w:val="both"/>
        <w:rPr>
          <w:rFonts w:ascii="Arial" w:hAnsi="Arial" w:cs="Arial"/>
          <w:color w:val="000000" w:themeColor="text1"/>
          <w:szCs w:val="24"/>
        </w:rPr>
      </w:pPr>
    </w:p>
    <w:p w:rsidR="00766DED" w:rsidRPr="007F7466" w:rsidRDefault="00766DED" w:rsidP="006A1323">
      <w:pPr>
        <w:pStyle w:val="Bezriadkovania"/>
        <w:widowControl/>
        <w:suppressAutoHyphens w:val="0"/>
        <w:ind w:left="3544"/>
        <w:jc w:val="both"/>
        <w:rPr>
          <w:rFonts w:ascii="Arial" w:hAnsi="Arial" w:cs="Arial"/>
          <w:color w:val="000000" w:themeColor="text1"/>
          <w:szCs w:val="24"/>
        </w:rPr>
      </w:pPr>
      <w:r w:rsidRPr="007F7466">
        <w:rPr>
          <w:rFonts w:ascii="Arial" w:hAnsi="Arial" w:cs="Arial"/>
          <w:color w:val="000000" w:themeColor="text1"/>
          <w:szCs w:val="24"/>
        </w:rPr>
        <w:t>Zákon č. 596/2003 Z. z. v súčasnosti obciam umožňuje zabezpečovať stravovanie detí a žiakov len prostredníctvom zriaďovania vlastných zariadení školského stravovania. V súvislosti so zvýšeným náporom spojeným so zavádzaním „obedov zadarmo“ sa navrhuje umožniť zabezpečiť zvýšené nároky na kapacity aj prostredníctvom zariadení školského stravovania zriadených inými zriaďovateľmi.</w:t>
      </w:r>
    </w:p>
    <w:p w:rsidR="00766DED" w:rsidRPr="007F7466" w:rsidRDefault="00766DED" w:rsidP="006A1323">
      <w:pPr>
        <w:pStyle w:val="Bezriadkovania"/>
        <w:widowControl/>
        <w:suppressAutoHyphens w:val="0"/>
        <w:ind w:left="3544"/>
        <w:jc w:val="both"/>
        <w:rPr>
          <w:rFonts w:ascii="Arial" w:hAnsi="Arial" w:cs="Arial"/>
          <w:color w:val="000000" w:themeColor="text1"/>
          <w:szCs w:val="24"/>
        </w:rPr>
      </w:pPr>
    </w:p>
    <w:p w:rsidR="00806B33" w:rsidRDefault="00806B33" w:rsidP="00806B33">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806B33" w:rsidRDefault="00806B33" w:rsidP="00806B33">
      <w:pPr>
        <w:pStyle w:val="Bezriadkovania"/>
        <w:ind w:left="2832" w:firstLine="708"/>
        <w:jc w:val="both"/>
        <w:rPr>
          <w:rFonts w:ascii="Arial" w:hAnsi="Arial" w:cs="Arial"/>
          <w:szCs w:val="24"/>
        </w:rPr>
      </w:pPr>
    </w:p>
    <w:p w:rsidR="00766DED" w:rsidRDefault="00806B33" w:rsidP="00ED3658">
      <w:pPr>
        <w:pStyle w:val="Bezriadkovania"/>
        <w:widowControl/>
        <w:tabs>
          <w:tab w:val="left" w:pos="4536"/>
          <w:tab w:val="left" w:pos="4962"/>
          <w:tab w:val="left" w:pos="5670"/>
        </w:tabs>
        <w:suppressAutoHyphens w:val="0"/>
        <w:ind w:left="1843" w:hanging="1843"/>
        <w:jc w:val="right"/>
        <w:rPr>
          <w:rFonts w:ascii="Arial" w:hAnsi="Arial" w:cs="Arial"/>
          <w:b/>
          <w:szCs w:val="24"/>
        </w:rPr>
      </w:pPr>
      <w:r>
        <w:rPr>
          <w:rFonts w:ascii="Arial" w:hAnsi="Arial" w:cs="Arial"/>
          <w:b/>
          <w:szCs w:val="24"/>
        </w:rPr>
        <w:t>Gestorský výbor odporúča schváliť</w:t>
      </w:r>
    </w:p>
    <w:p w:rsidR="00ED3658" w:rsidRPr="007F7466" w:rsidRDefault="00ED3658" w:rsidP="00ED3658">
      <w:pPr>
        <w:pStyle w:val="Bezriadkovania"/>
        <w:widowControl/>
        <w:tabs>
          <w:tab w:val="left" w:pos="4536"/>
          <w:tab w:val="left" w:pos="4962"/>
          <w:tab w:val="left" w:pos="5670"/>
        </w:tabs>
        <w:suppressAutoHyphens w:val="0"/>
        <w:ind w:left="1843" w:hanging="1843"/>
        <w:jc w:val="right"/>
        <w:rPr>
          <w:rFonts w:ascii="Arial" w:hAnsi="Arial" w:cs="Arial"/>
          <w:color w:val="000000" w:themeColor="text1"/>
          <w:szCs w:val="24"/>
        </w:rPr>
      </w:pPr>
    </w:p>
    <w:p w:rsidR="007855AF" w:rsidRDefault="00143B7B" w:rsidP="007855AF">
      <w:pPr>
        <w:pStyle w:val="Bezriadkovania"/>
        <w:widowControl/>
        <w:suppressAutoHyphens w:val="0"/>
        <w:ind w:firstLine="360"/>
        <w:jc w:val="both"/>
        <w:rPr>
          <w:rFonts w:ascii="Arial" w:hAnsi="Arial" w:cs="Arial"/>
          <w:color w:val="000000" w:themeColor="text1"/>
          <w:szCs w:val="24"/>
        </w:rPr>
      </w:pPr>
      <w:r>
        <w:rPr>
          <w:rFonts w:ascii="Arial" w:hAnsi="Arial" w:cs="Arial"/>
          <w:color w:val="000000" w:themeColor="text1"/>
          <w:szCs w:val="24"/>
        </w:rPr>
        <w:t xml:space="preserve">27. </w:t>
      </w:r>
      <w:r w:rsidR="00766DED" w:rsidRPr="007F7466">
        <w:rPr>
          <w:rFonts w:ascii="Arial" w:hAnsi="Arial" w:cs="Arial"/>
          <w:color w:val="000000" w:themeColor="text1"/>
          <w:szCs w:val="24"/>
        </w:rPr>
        <w:t>Body 11 až 17 sa vypúšťajú.</w:t>
      </w:r>
    </w:p>
    <w:p w:rsidR="00766DED" w:rsidRPr="007F7466" w:rsidRDefault="00766DED" w:rsidP="007855AF">
      <w:pPr>
        <w:pStyle w:val="Bezriadkovania"/>
        <w:widowControl/>
        <w:suppressAutoHyphens w:val="0"/>
        <w:ind w:firstLine="360"/>
        <w:jc w:val="both"/>
        <w:rPr>
          <w:rFonts w:ascii="Arial" w:hAnsi="Arial" w:cs="Arial"/>
          <w:color w:val="000000" w:themeColor="text1"/>
          <w:szCs w:val="24"/>
        </w:rPr>
      </w:pPr>
      <w:r w:rsidRPr="007F7466">
        <w:rPr>
          <w:rFonts w:ascii="Arial" w:hAnsi="Arial" w:cs="Arial"/>
          <w:color w:val="000000" w:themeColor="text1"/>
          <w:szCs w:val="24"/>
        </w:rPr>
        <w:t xml:space="preserve"> </w:t>
      </w:r>
    </w:p>
    <w:p w:rsidR="00766DED" w:rsidRPr="007F7466" w:rsidRDefault="00766DED" w:rsidP="007855AF">
      <w:pPr>
        <w:pStyle w:val="Bezriadkovania"/>
        <w:widowControl/>
        <w:suppressAutoHyphens w:val="0"/>
        <w:ind w:left="360" w:firstLine="349"/>
        <w:jc w:val="both"/>
        <w:rPr>
          <w:rFonts w:ascii="Arial" w:hAnsi="Arial" w:cs="Arial"/>
          <w:color w:val="000000" w:themeColor="text1"/>
          <w:szCs w:val="24"/>
        </w:rPr>
      </w:pPr>
      <w:r w:rsidRPr="007F7466">
        <w:rPr>
          <w:rFonts w:ascii="Arial" w:hAnsi="Arial" w:cs="Arial"/>
          <w:color w:val="000000" w:themeColor="text1"/>
          <w:szCs w:val="24"/>
        </w:rPr>
        <w:t>Doterajšie body sa primerane preznačia.</w:t>
      </w:r>
    </w:p>
    <w:p w:rsidR="006A1323" w:rsidRDefault="006A1323" w:rsidP="006A1323">
      <w:pPr>
        <w:ind w:left="3540"/>
        <w:jc w:val="both"/>
        <w:rPr>
          <w:rFonts w:ascii="Arial" w:hAnsi="Arial" w:cs="Arial"/>
          <w:color w:val="000000" w:themeColor="text1"/>
        </w:rPr>
      </w:pPr>
    </w:p>
    <w:p w:rsidR="00766DED" w:rsidRPr="007F7466" w:rsidRDefault="00766DED" w:rsidP="006A1323">
      <w:pPr>
        <w:ind w:left="3540"/>
        <w:jc w:val="both"/>
        <w:rPr>
          <w:rFonts w:ascii="Arial" w:hAnsi="Arial" w:cs="Arial"/>
          <w:color w:val="000000" w:themeColor="text1"/>
        </w:rPr>
      </w:pPr>
      <w:r w:rsidRPr="007F7466">
        <w:rPr>
          <w:rFonts w:ascii="Arial" w:hAnsi="Arial" w:cs="Arial"/>
          <w:color w:val="000000" w:themeColor="text1"/>
        </w:rPr>
        <w:t xml:space="preserve">Úprava súvisí s tým, že povinné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v materskej škole nebude súčasťou plnenia povinnej školskej dochádzky.</w:t>
      </w:r>
    </w:p>
    <w:p w:rsidR="00766DED" w:rsidRDefault="00766DED" w:rsidP="006A1323">
      <w:pPr>
        <w:pStyle w:val="Bezriadkovania"/>
        <w:tabs>
          <w:tab w:val="left" w:pos="284"/>
        </w:tabs>
        <w:ind w:left="142" w:hanging="142"/>
        <w:jc w:val="both"/>
        <w:rPr>
          <w:rFonts w:ascii="Arial" w:hAnsi="Arial" w:cs="Arial"/>
          <w:color w:val="000000" w:themeColor="text1"/>
          <w:szCs w:val="24"/>
        </w:rPr>
      </w:pPr>
    </w:p>
    <w:p w:rsidR="00ED3658" w:rsidRDefault="00ED3658" w:rsidP="00ED3658">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ED3658" w:rsidRDefault="00ED3658" w:rsidP="00ED3658">
      <w:pPr>
        <w:pStyle w:val="Bezriadkovania"/>
        <w:ind w:left="2832" w:firstLine="708"/>
        <w:jc w:val="both"/>
        <w:rPr>
          <w:rFonts w:ascii="Arial" w:hAnsi="Arial" w:cs="Arial"/>
          <w:szCs w:val="24"/>
        </w:rPr>
      </w:pPr>
    </w:p>
    <w:p w:rsidR="00ED3658" w:rsidRPr="007F7466" w:rsidRDefault="00ED3658" w:rsidP="00ED3658">
      <w:pPr>
        <w:pStyle w:val="Bezriadkovania"/>
        <w:tabs>
          <w:tab w:val="left" w:pos="284"/>
        </w:tabs>
        <w:ind w:left="142" w:hanging="142"/>
        <w:jc w:val="right"/>
        <w:rPr>
          <w:rFonts w:ascii="Arial" w:hAnsi="Arial" w:cs="Arial"/>
          <w:color w:val="000000" w:themeColor="text1"/>
          <w:szCs w:val="24"/>
        </w:rPr>
      </w:pPr>
      <w:r>
        <w:rPr>
          <w:rFonts w:ascii="Arial" w:hAnsi="Arial" w:cs="Arial"/>
          <w:b/>
          <w:szCs w:val="24"/>
        </w:rPr>
        <w:t>Gestorský výbor odporúča schváliť</w:t>
      </w:r>
    </w:p>
    <w:p w:rsidR="00766DED" w:rsidRPr="007F7466" w:rsidRDefault="007855AF" w:rsidP="007855AF">
      <w:pPr>
        <w:pStyle w:val="Bezriadkovania"/>
        <w:widowControl/>
        <w:suppressAutoHyphens w:val="0"/>
        <w:ind w:firstLine="142"/>
        <w:jc w:val="both"/>
        <w:rPr>
          <w:rFonts w:ascii="Arial" w:hAnsi="Arial" w:cs="Arial"/>
          <w:color w:val="000000" w:themeColor="text1"/>
          <w:szCs w:val="24"/>
        </w:rPr>
      </w:pPr>
      <w:r>
        <w:rPr>
          <w:rFonts w:ascii="Arial" w:hAnsi="Arial" w:cs="Arial"/>
          <w:color w:val="000000" w:themeColor="text1"/>
          <w:szCs w:val="24"/>
        </w:rPr>
        <w:t xml:space="preserve">   </w:t>
      </w:r>
      <w:r w:rsidR="00143B7B">
        <w:rPr>
          <w:rFonts w:ascii="Arial" w:hAnsi="Arial" w:cs="Arial"/>
          <w:color w:val="000000" w:themeColor="text1"/>
          <w:szCs w:val="24"/>
        </w:rPr>
        <w:t xml:space="preserve">28. </w:t>
      </w:r>
      <w:r w:rsidR="00766DED" w:rsidRPr="007F7466">
        <w:rPr>
          <w:rFonts w:ascii="Arial" w:hAnsi="Arial" w:cs="Arial"/>
          <w:color w:val="000000" w:themeColor="text1"/>
          <w:szCs w:val="24"/>
        </w:rPr>
        <w:t>Bod 18 znie:</w:t>
      </w:r>
    </w:p>
    <w:p w:rsidR="00766DED" w:rsidRPr="007F7466" w:rsidRDefault="00766DED" w:rsidP="007855AF">
      <w:pPr>
        <w:pStyle w:val="Bezriadkovania"/>
        <w:widowControl/>
        <w:suppressAutoHyphens w:val="0"/>
        <w:ind w:firstLine="709"/>
        <w:jc w:val="both"/>
        <w:rPr>
          <w:rFonts w:ascii="Arial" w:hAnsi="Arial" w:cs="Arial"/>
          <w:color w:val="000000" w:themeColor="text1"/>
          <w:szCs w:val="24"/>
        </w:rPr>
      </w:pPr>
      <w:r w:rsidRPr="007F7466">
        <w:rPr>
          <w:rFonts w:ascii="Arial" w:hAnsi="Arial" w:cs="Arial"/>
          <w:color w:val="000000" w:themeColor="text1"/>
          <w:szCs w:val="24"/>
        </w:rPr>
        <w:t>„18. § 14 sa dopĺňa odsekom 13, ktorý znie:</w:t>
      </w:r>
    </w:p>
    <w:p w:rsidR="00766DED" w:rsidRPr="007F7466" w:rsidRDefault="00766DED" w:rsidP="007855AF">
      <w:pPr>
        <w:pStyle w:val="Bezriadkovania"/>
        <w:widowControl/>
        <w:suppressAutoHyphens w:val="0"/>
        <w:ind w:left="709"/>
        <w:jc w:val="both"/>
        <w:rPr>
          <w:rFonts w:ascii="Arial" w:hAnsi="Arial" w:cs="Arial"/>
          <w:color w:val="000000" w:themeColor="text1"/>
          <w:szCs w:val="24"/>
        </w:rPr>
      </w:pPr>
      <w:r w:rsidRPr="007F7466">
        <w:rPr>
          <w:rFonts w:ascii="Arial" w:hAnsi="Arial" w:cs="Arial"/>
          <w:color w:val="000000" w:themeColor="text1"/>
          <w:szCs w:val="24"/>
        </w:rPr>
        <w:t>„(13) Ministerstvo oceňuje výhercov súťaží v oblasti výchovy a vzdelávania, ktorých organizátorom alebo spoluorganizátorom je ministerstvo a sú určené pre právnické osoby iné ako školy a školské zariadenia alebo pre fyzické osoby iné ako deti, žiaci alebo zamestnanci škôl a školských zariadení; ocenenie môže byť spojené s finančným darom alebo s vecným darom, v rozsahu, ktorý určuje štatút príslušnej súťaže alebo minister.“.“.</w:t>
      </w:r>
    </w:p>
    <w:p w:rsidR="006A1323" w:rsidRDefault="006A1323" w:rsidP="006A1323">
      <w:pPr>
        <w:ind w:left="3540"/>
        <w:contextualSpacing/>
        <w:jc w:val="both"/>
        <w:rPr>
          <w:rFonts w:ascii="Arial" w:eastAsia="SimSun" w:hAnsi="Arial" w:cs="Arial"/>
          <w:color w:val="000000" w:themeColor="text1"/>
          <w:kern w:val="2"/>
          <w:lang w:eastAsia="hi-IN" w:bidi="hi-IN"/>
        </w:rPr>
      </w:pPr>
    </w:p>
    <w:p w:rsidR="004E4D56" w:rsidRDefault="004E4D56" w:rsidP="006A1323">
      <w:pPr>
        <w:ind w:left="3540"/>
        <w:contextualSpacing/>
        <w:jc w:val="both"/>
        <w:rPr>
          <w:rFonts w:ascii="Arial" w:eastAsia="SimSun" w:hAnsi="Arial" w:cs="Arial"/>
          <w:color w:val="000000" w:themeColor="text1"/>
          <w:kern w:val="2"/>
          <w:lang w:eastAsia="hi-IN" w:bidi="hi-IN"/>
        </w:rPr>
      </w:pPr>
    </w:p>
    <w:p w:rsidR="004E4D56" w:rsidRDefault="004E4D56" w:rsidP="004E4D56">
      <w:pPr>
        <w:ind w:left="709"/>
        <w:contextualSpacing/>
        <w:jc w:val="both"/>
        <w:rPr>
          <w:rFonts w:ascii="Arial" w:eastAsia="SimSun" w:hAnsi="Arial" w:cs="Arial"/>
          <w:color w:val="000000" w:themeColor="text1"/>
          <w:kern w:val="2"/>
          <w:lang w:eastAsia="hi-IN" w:bidi="hi-IN"/>
        </w:rPr>
      </w:pPr>
      <w:r>
        <w:rPr>
          <w:rFonts w:ascii="Arial" w:eastAsia="SimSun" w:hAnsi="Arial" w:cs="Arial"/>
          <w:color w:val="000000" w:themeColor="text1"/>
          <w:kern w:val="2"/>
          <w:lang w:eastAsia="hi-IN" w:bidi="hi-IN"/>
        </w:rPr>
        <w:lastRenderedPageBreak/>
        <w:t>Bod 18 nadobúda účinnosť 1. septembra 2019, čo sa primerane premietne do článku upravujúceho účinnosť.</w:t>
      </w:r>
    </w:p>
    <w:p w:rsidR="004E4D56" w:rsidRDefault="004E4D56" w:rsidP="004E4D56">
      <w:pPr>
        <w:contextualSpacing/>
        <w:jc w:val="both"/>
        <w:rPr>
          <w:rFonts w:ascii="Arial" w:eastAsia="SimSun" w:hAnsi="Arial" w:cs="Arial"/>
          <w:color w:val="000000" w:themeColor="text1"/>
          <w:kern w:val="2"/>
          <w:lang w:eastAsia="hi-IN" w:bidi="hi-IN"/>
        </w:rPr>
      </w:pPr>
    </w:p>
    <w:p w:rsidR="00766DED" w:rsidRPr="007F7466" w:rsidRDefault="00766DED" w:rsidP="006A1323">
      <w:pPr>
        <w:ind w:left="3540"/>
        <w:contextualSpacing/>
        <w:jc w:val="both"/>
        <w:rPr>
          <w:rFonts w:ascii="Arial" w:eastAsia="SimSun" w:hAnsi="Arial" w:cs="Arial"/>
          <w:color w:val="000000" w:themeColor="text1"/>
          <w:kern w:val="2"/>
          <w:lang w:eastAsia="hi-IN" w:bidi="hi-IN"/>
        </w:rPr>
      </w:pPr>
      <w:r w:rsidRPr="007F7466">
        <w:rPr>
          <w:rFonts w:ascii="Arial" w:eastAsia="SimSun" w:hAnsi="Arial" w:cs="Arial"/>
          <w:color w:val="000000" w:themeColor="text1"/>
          <w:kern w:val="2"/>
          <w:lang w:eastAsia="hi-IN" w:bidi="hi-IN"/>
        </w:rPr>
        <w:t>Úprava súvisí s požiadavkou vytvoriť pre ministerstvo školstva možnosť poskytnúť ocenenie výhercom súťaží ktorých organizátorom alebo spoluorganizátorom je ministerstvo školstva aj mimo režimu zákona č. 597/2003 Z. z. – teda nielen formou dotácie.</w:t>
      </w:r>
    </w:p>
    <w:p w:rsidR="00766DED" w:rsidRPr="007F7466" w:rsidRDefault="00766DED" w:rsidP="006A1323">
      <w:pPr>
        <w:rPr>
          <w:rFonts w:ascii="Arial" w:hAnsi="Arial" w:cs="Arial"/>
          <w:color w:val="000000" w:themeColor="text1"/>
        </w:rPr>
      </w:pPr>
    </w:p>
    <w:p w:rsidR="00ED3658" w:rsidRDefault="00ED3658" w:rsidP="00ED3658">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ED3658" w:rsidRDefault="00ED3658" w:rsidP="00ED3658">
      <w:pPr>
        <w:pStyle w:val="Bezriadkovania"/>
        <w:ind w:left="2832" w:firstLine="708"/>
        <w:jc w:val="both"/>
        <w:rPr>
          <w:rFonts w:ascii="Arial" w:hAnsi="Arial" w:cs="Arial"/>
          <w:szCs w:val="24"/>
        </w:rPr>
      </w:pPr>
    </w:p>
    <w:p w:rsidR="00ED3658" w:rsidRPr="007F7466" w:rsidRDefault="00ED3658" w:rsidP="00ED3658">
      <w:pPr>
        <w:pStyle w:val="Bezriadkovania"/>
        <w:tabs>
          <w:tab w:val="left" w:pos="284"/>
        </w:tabs>
        <w:ind w:left="142" w:hanging="142"/>
        <w:jc w:val="right"/>
        <w:rPr>
          <w:rFonts w:ascii="Arial" w:hAnsi="Arial" w:cs="Arial"/>
          <w:color w:val="000000" w:themeColor="text1"/>
          <w:szCs w:val="24"/>
        </w:rPr>
      </w:pPr>
      <w:r>
        <w:rPr>
          <w:rFonts w:ascii="Arial" w:hAnsi="Arial" w:cs="Arial"/>
          <w:b/>
          <w:szCs w:val="24"/>
        </w:rPr>
        <w:t>Gestorský výbor odporúča schváliť</w:t>
      </w:r>
    </w:p>
    <w:p w:rsidR="00766DED" w:rsidRPr="007F7466" w:rsidRDefault="00766DED" w:rsidP="006A1323">
      <w:pPr>
        <w:pStyle w:val="Bezriadkovania"/>
        <w:widowControl/>
        <w:suppressAutoHyphens w:val="0"/>
        <w:jc w:val="both"/>
        <w:rPr>
          <w:rFonts w:ascii="Arial" w:hAnsi="Arial" w:cs="Arial"/>
          <w:color w:val="000000" w:themeColor="text1"/>
          <w:szCs w:val="24"/>
        </w:rPr>
      </w:pPr>
    </w:p>
    <w:p w:rsidR="00766DED" w:rsidRPr="007F7466" w:rsidRDefault="00143B7B" w:rsidP="00143B7B">
      <w:pPr>
        <w:pStyle w:val="Bezriadkovania"/>
        <w:widowControl/>
        <w:suppressAutoHyphens w:val="0"/>
        <w:jc w:val="both"/>
        <w:rPr>
          <w:rFonts w:ascii="Arial" w:hAnsi="Arial" w:cs="Arial"/>
          <w:color w:val="000000" w:themeColor="text1"/>
          <w:szCs w:val="24"/>
        </w:rPr>
      </w:pPr>
      <w:r>
        <w:rPr>
          <w:rFonts w:ascii="Arial" w:hAnsi="Arial" w:cs="Arial"/>
          <w:color w:val="000000" w:themeColor="text1"/>
          <w:szCs w:val="24"/>
        </w:rPr>
        <w:t xml:space="preserve">29. </w:t>
      </w:r>
      <w:r w:rsidR="00766DED" w:rsidRPr="007F7466">
        <w:rPr>
          <w:rFonts w:ascii="Arial" w:hAnsi="Arial" w:cs="Arial"/>
          <w:color w:val="000000" w:themeColor="text1"/>
          <w:szCs w:val="24"/>
        </w:rPr>
        <w:t>Za bod 18 sa vkladajú nové body 19 až 21, ktoré znejú:</w:t>
      </w:r>
    </w:p>
    <w:p w:rsidR="00766DED" w:rsidRPr="007F7466" w:rsidRDefault="00766DED" w:rsidP="007855AF">
      <w:pPr>
        <w:pStyle w:val="Bezriadkovania"/>
        <w:widowControl/>
        <w:suppressAutoHyphens w:val="0"/>
        <w:ind w:firstLine="425"/>
        <w:jc w:val="both"/>
        <w:rPr>
          <w:rFonts w:ascii="Arial" w:hAnsi="Arial" w:cs="Arial"/>
          <w:color w:val="000000" w:themeColor="text1"/>
          <w:szCs w:val="24"/>
        </w:rPr>
      </w:pPr>
      <w:r w:rsidRPr="007F7466">
        <w:rPr>
          <w:rFonts w:ascii="Arial" w:hAnsi="Arial" w:cs="Arial"/>
          <w:color w:val="000000" w:themeColor="text1"/>
          <w:szCs w:val="24"/>
        </w:rPr>
        <w:t>„19. V § 37 sa za odsek 1 vkladá nový odsek 2, ktorý znie:</w:t>
      </w:r>
    </w:p>
    <w:p w:rsidR="00766DED" w:rsidRPr="007F7466" w:rsidRDefault="00766DED" w:rsidP="006A1323">
      <w:pPr>
        <w:pStyle w:val="Bezriadkovania"/>
        <w:ind w:left="425"/>
        <w:jc w:val="both"/>
        <w:rPr>
          <w:rFonts w:ascii="Arial" w:hAnsi="Arial" w:cs="Arial"/>
          <w:color w:val="000000" w:themeColor="text1"/>
          <w:szCs w:val="24"/>
        </w:rPr>
      </w:pPr>
      <w:r w:rsidRPr="007F7466">
        <w:rPr>
          <w:rFonts w:ascii="Arial" w:hAnsi="Arial" w:cs="Arial"/>
          <w:color w:val="000000" w:themeColor="text1"/>
          <w:szCs w:val="24"/>
        </w:rPr>
        <w:t>„(2) Priestupku sa dopustí zamestnanec školy alebo školského zariadenia, ktorý umožní v škole alebo v školskom zariadení činnosť politickej strany alebo politického hnutia a ich propagáciu.“.</w:t>
      </w:r>
    </w:p>
    <w:p w:rsidR="00766DED" w:rsidRPr="007F7466" w:rsidRDefault="00766DED" w:rsidP="006A1323">
      <w:pPr>
        <w:pStyle w:val="Bezriadkovania"/>
        <w:ind w:left="425"/>
        <w:jc w:val="both"/>
        <w:rPr>
          <w:rFonts w:ascii="Arial" w:hAnsi="Arial" w:cs="Arial"/>
          <w:color w:val="000000" w:themeColor="text1"/>
          <w:szCs w:val="24"/>
        </w:rPr>
      </w:pPr>
      <w:r w:rsidRPr="007F7466">
        <w:rPr>
          <w:rFonts w:ascii="Arial" w:hAnsi="Arial" w:cs="Arial"/>
          <w:color w:val="000000" w:themeColor="text1"/>
          <w:szCs w:val="24"/>
        </w:rPr>
        <w:t>Doterajšie odseky 2 až 4 sa označujú ako odseky 3 až 5.</w:t>
      </w:r>
    </w:p>
    <w:p w:rsidR="00766DED" w:rsidRPr="007F7466" w:rsidRDefault="00766DED" w:rsidP="006A1323">
      <w:pPr>
        <w:pStyle w:val="Bezriadkovania"/>
        <w:ind w:left="425"/>
        <w:jc w:val="both"/>
        <w:rPr>
          <w:rFonts w:ascii="Arial" w:hAnsi="Arial" w:cs="Arial"/>
          <w:color w:val="000000" w:themeColor="text1"/>
          <w:szCs w:val="24"/>
        </w:rPr>
      </w:pPr>
    </w:p>
    <w:p w:rsidR="00766DED" w:rsidRPr="007F7466" w:rsidRDefault="007855AF" w:rsidP="007855AF">
      <w:pPr>
        <w:pStyle w:val="Bezriadkovania"/>
        <w:widowControl/>
        <w:suppressAutoHyphens w:val="0"/>
        <w:ind w:firstLine="425"/>
        <w:jc w:val="both"/>
        <w:rPr>
          <w:rFonts w:ascii="Arial" w:hAnsi="Arial" w:cs="Arial"/>
          <w:color w:val="000000" w:themeColor="text1"/>
          <w:szCs w:val="24"/>
        </w:rPr>
      </w:pPr>
      <w:r>
        <w:rPr>
          <w:rFonts w:ascii="Arial" w:hAnsi="Arial" w:cs="Arial"/>
          <w:color w:val="000000" w:themeColor="text1"/>
          <w:szCs w:val="24"/>
        </w:rPr>
        <w:t xml:space="preserve">20. </w:t>
      </w:r>
      <w:r w:rsidR="00766DED" w:rsidRPr="007F7466">
        <w:rPr>
          <w:rFonts w:ascii="Arial" w:hAnsi="Arial" w:cs="Arial"/>
          <w:color w:val="000000" w:themeColor="text1"/>
          <w:szCs w:val="24"/>
        </w:rPr>
        <w:t>V § 37 odsek 3 znie:</w:t>
      </w:r>
    </w:p>
    <w:p w:rsidR="00766DED" w:rsidRPr="007F7466" w:rsidRDefault="00766DED" w:rsidP="007855AF">
      <w:pPr>
        <w:pStyle w:val="Bezriadkovania"/>
        <w:ind w:left="709"/>
        <w:jc w:val="both"/>
        <w:rPr>
          <w:rFonts w:ascii="Arial" w:hAnsi="Arial" w:cs="Arial"/>
          <w:color w:val="000000" w:themeColor="text1"/>
          <w:szCs w:val="24"/>
        </w:rPr>
      </w:pPr>
      <w:r w:rsidRPr="007F7466">
        <w:rPr>
          <w:rFonts w:ascii="Arial" w:hAnsi="Arial" w:cs="Arial"/>
          <w:color w:val="000000" w:themeColor="text1"/>
          <w:szCs w:val="24"/>
        </w:rPr>
        <w:t xml:space="preserve">„(3) Za priestupok podľa odseku 1 alebo odseku 2 možno </w:t>
      </w:r>
      <w:r w:rsidR="00DA4C66">
        <w:rPr>
          <w:rFonts w:ascii="Arial" w:hAnsi="Arial" w:cs="Arial"/>
          <w:color w:val="000000" w:themeColor="text1"/>
          <w:szCs w:val="24"/>
        </w:rPr>
        <w:t xml:space="preserve">uložiť </w:t>
      </w:r>
      <w:r w:rsidRPr="007F7466">
        <w:rPr>
          <w:rFonts w:ascii="Arial" w:hAnsi="Arial" w:cs="Arial"/>
          <w:color w:val="000000" w:themeColor="text1"/>
          <w:szCs w:val="24"/>
        </w:rPr>
        <w:t>pokutu do 331,50 eura.“.</w:t>
      </w:r>
    </w:p>
    <w:p w:rsidR="00766DED" w:rsidRPr="007F7466" w:rsidRDefault="00766DED" w:rsidP="006A1323">
      <w:pPr>
        <w:pStyle w:val="Bezriadkovania"/>
        <w:ind w:left="425"/>
        <w:jc w:val="both"/>
        <w:rPr>
          <w:rFonts w:ascii="Arial" w:hAnsi="Arial" w:cs="Arial"/>
          <w:color w:val="000000" w:themeColor="text1"/>
          <w:szCs w:val="24"/>
        </w:rPr>
      </w:pPr>
    </w:p>
    <w:p w:rsidR="00766DED" w:rsidRPr="007F7466" w:rsidRDefault="00766DED" w:rsidP="006A1323">
      <w:pPr>
        <w:pStyle w:val="Bezriadkovania"/>
        <w:ind w:left="425"/>
        <w:jc w:val="both"/>
        <w:rPr>
          <w:rFonts w:ascii="Arial" w:hAnsi="Arial" w:cs="Arial"/>
          <w:color w:val="000000" w:themeColor="text1"/>
          <w:szCs w:val="24"/>
        </w:rPr>
      </w:pPr>
      <w:r w:rsidRPr="007F7466">
        <w:rPr>
          <w:rFonts w:ascii="Arial" w:hAnsi="Arial" w:cs="Arial"/>
          <w:color w:val="000000" w:themeColor="text1"/>
          <w:szCs w:val="24"/>
        </w:rPr>
        <w:t xml:space="preserve">21. V § 37 ods. 4 sa na konci pripája táto veta: „Priestupky podľa odseku 2 </w:t>
      </w:r>
      <w:proofErr w:type="spellStart"/>
      <w:r w:rsidRPr="007F7466">
        <w:rPr>
          <w:rFonts w:ascii="Arial" w:hAnsi="Arial" w:cs="Arial"/>
          <w:color w:val="000000" w:themeColor="text1"/>
          <w:szCs w:val="24"/>
        </w:rPr>
        <w:t>prejednáva</w:t>
      </w:r>
      <w:proofErr w:type="spellEnd"/>
      <w:r w:rsidRPr="007F7466">
        <w:rPr>
          <w:rFonts w:ascii="Arial" w:hAnsi="Arial" w:cs="Arial"/>
          <w:color w:val="000000" w:themeColor="text1"/>
          <w:szCs w:val="24"/>
        </w:rPr>
        <w:t xml:space="preserve"> okresný úrad v sídle kraja.“.“.</w:t>
      </w:r>
    </w:p>
    <w:p w:rsidR="00EB7051" w:rsidRPr="007F7466" w:rsidRDefault="00766DED" w:rsidP="00EB7051">
      <w:pPr>
        <w:pStyle w:val="Bezriadkovania"/>
        <w:widowControl/>
        <w:suppressAutoHyphens w:val="0"/>
        <w:ind w:left="425"/>
        <w:jc w:val="both"/>
        <w:rPr>
          <w:rFonts w:ascii="Arial" w:hAnsi="Arial" w:cs="Arial"/>
          <w:color w:val="000000" w:themeColor="text1"/>
          <w:szCs w:val="24"/>
        </w:rPr>
      </w:pPr>
      <w:r w:rsidRPr="007F7466">
        <w:rPr>
          <w:rFonts w:ascii="Arial" w:hAnsi="Arial" w:cs="Arial"/>
          <w:color w:val="000000" w:themeColor="text1"/>
          <w:szCs w:val="24"/>
        </w:rPr>
        <w:t>Doterajšie body sa primerane preznačia.</w:t>
      </w:r>
      <w:r w:rsidR="00EB7051">
        <w:rPr>
          <w:rFonts w:ascii="Arial" w:hAnsi="Arial" w:cs="Arial"/>
          <w:color w:val="000000" w:themeColor="text1"/>
          <w:szCs w:val="24"/>
        </w:rPr>
        <w:t xml:space="preserve"> Body 19, 20 a 21 nadobúdajú účinnosť 1. septembra 2019, čo sa primerane premietne do čl</w:t>
      </w:r>
      <w:r w:rsidR="00B9706B">
        <w:rPr>
          <w:rFonts w:ascii="Arial" w:hAnsi="Arial" w:cs="Arial"/>
          <w:color w:val="000000" w:themeColor="text1"/>
          <w:szCs w:val="24"/>
        </w:rPr>
        <w:t>ánku</w:t>
      </w:r>
      <w:r w:rsidR="00EB7051">
        <w:rPr>
          <w:rFonts w:ascii="Arial" w:hAnsi="Arial" w:cs="Arial"/>
          <w:color w:val="000000" w:themeColor="text1"/>
          <w:szCs w:val="24"/>
        </w:rPr>
        <w:t xml:space="preserve"> upravujúceho účinnosť.</w:t>
      </w:r>
    </w:p>
    <w:p w:rsidR="006D1FE8" w:rsidRDefault="006D1FE8" w:rsidP="00EB7051">
      <w:pPr>
        <w:pStyle w:val="Bezriadkovania"/>
        <w:jc w:val="both"/>
        <w:rPr>
          <w:rFonts w:ascii="Arial" w:hAnsi="Arial" w:cs="Arial"/>
          <w:b/>
          <w:i/>
          <w:color w:val="000000" w:themeColor="text1"/>
          <w:szCs w:val="24"/>
          <w:u w:val="single"/>
        </w:rPr>
      </w:pPr>
    </w:p>
    <w:p w:rsidR="00766DED" w:rsidRPr="007F7466" w:rsidRDefault="00766DED" w:rsidP="006A1323">
      <w:pPr>
        <w:pStyle w:val="Bezriadkovania"/>
        <w:ind w:left="3686"/>
        <w:jc w:val="both"/>
        <w:rPr>
          <w:rFonts w:ascii="Arial" w:hAnsi="Arial" w:cs="Arial"/>
          <w:color w:val="000000" w:themeColor="text1"/>
          <w:szCs w:val="24"/>
        </w:rPr>
      </w:pPr>
      <w:r w:rsidRPr="007F7466">
        <w:rPr>
          <w:rFonts w:ascii="Arial" w:hAnsi="Arial" w:cs="Arial"/>
          <w:color w:val="000000" w:themeColor="text1"/>
          <w:szCs w:val="24"/>
        </w:rPr>
        <w:t>Navrhovaná úprava súvisí s podnetmi v nadväznosti na zvýšenú mieru politických aktivít na školách, propagáciu a  pôsobenie politickej strany alebo politického hnutia na školách, ktorá je neprípustná. Ide o nežiaducu politickú aktivitu. Politická náuka, prostredníctvom ktorej sa žiaci učia a rozvíja sa ich politická kultúra, by mala byť súčasťou výchovno-vzdelávacieho procesu na školách. Činnosť politických strán a politických hnutí a ich propagácia na škole je podľa školského zákona zakázaná.</w:t>
      </w:r>
    </w:p>
    <w:p w:rsidR="00766DED" w:rsidRDefault="00766DED" w:rsidP="006A1323">
      <w:pPr>
        <w:pStyle w:val="Bezriadkovania"/>
        <w:ind w:left="3686"/>
        <w:jc w:val="both"/>
        <w:rPr>
          <w:rFonts w:ascii="Arial" w:hAnsi="Arial" w:cs="Arial"/>
          <w:color w:val="000000" w:themeColor="text1"/>
          <w:szCs w:val="24"/>
        </w:rPr>
      </w:pPr>
    </w:p>
    <w:p w:rsidR="00ED3658" w:rsidRDefault="00ED3658" w:rsidP="00ED3658">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ED3658" w:rsidRDefault="00ED3658" w:rsidP="00ED3658">
      <w:pPr>
        <w:pStyle w:val="Bezriadkovania"/>
        <w:ind w:left="2832" w:firstLine="708"/>
        <w:jc w:val="both"/>
        <w:rPr>
          <w:rFonts w:ascii="Arial" w:hAnsi="Arial" w:cs="Arial"/>
          <w:szCs w:val="24"/>
        </w:rPr>
      </w:pPr>
    </w:p>
    <w:p w:rsidR="00ED3658" w:rsidRPr="007F7466" w:rsidRDefault="00ED3658" w:rsidP="00ED3658">
      <w:pPr>
        <w:pStyle w:val="Bezriadkovania"/>
        <w:tabs>
          <w:tab w:val="left" w:pos="284"/>
        </w:tabs>
        <w:ind w:left="142" w:hanging="142"/>
        <w:jc w:val="right"/>
        <w:rPr>
          <w:rFonts w:ascii="Arial" w:hAnsi="Arial" w:cs="Arial"/>
          <w:color w:val="000000" w:themeColor="text1"/>
          <w:szCs w:val="24"/>
        </w:rPr>
      </w:pPr>
      <w:r>
        <w:rPr>
          <w:rFonts w:ascii="Arial" w:hAnsi="Arial" w:cs="Arial"/>
          <w:b/>
          <w:szCs w:val="24"/>
        </w:rPr>
        <w:t>Gestorský výbor odporúča schváliť</w:t>
      </w:r>
    </w:p>
    <w:p w:rsidR="00ED3658" w:rsidRDefault="00ED3658" w:rsidP="006A1323">
      <w:pPr>
        <w:pStyle w:val="Bezriadkovania"/>
        <w:ind w:left="3686"/>
        <w:jc w:val="both"/>
        <w:rPr>
          <w:rFonts w:ascii="Arial" w:hAnsi="Arial" w:cs="Arial"/>
          <w:color w:val="000000" w:themeColor="text1"/>
          <w:szCs w:val="24"/>
        </w:rPr>
      </w:pPr>
    </w:p>
    <w:p w:rsidR="004E4D56" w:rsidRDefault="004E4D56" w:rsidP="006A1323">
      <w:pPr>
        <w:pStyle w:val="Bezriadkovania"/>
        <w:ind w:left="3686"/>
        <w:jc w:val="both"/>
        <w:rPr>
          <w:rFonts w:ascii="Arial" w:hAnsi="Arial" w:cs="Arial"/>
          <w:color w:val="000000" w:themeColor="text1"/>
          <w:szCs w:val="24"/>
        </w:rPr>
      </w:pPr>
    </w:p>
    <w:p w:rsidR="004E4D56" w:rsidRDefault="004E4D56" w:rsidP="006A1323">
      <w:pPr>
        <w:pStyle w:val="Bezriadkovania"/>
        <w:ind w:left="3686"/>
        <w:jc w:val="both"/>
        <w:rPr>
          <w:rFonts w:ascii="Arial" w:hAnsi="Arial" w:cs="Arial"/>
          <w:color w:val="000000" w:themeColor="text1"/>
          <w:szCs w:val="24"/>
        </w:rPr>
      </w:pPr>
    </w:p>
    <w:p w:rsidR="004E4D56" w:rsidRDefault="004E4D56" w:rsidP="006A1323">
      <w:pPr>
        <w:pStyle w:val="Bezriadkovania"/>
        <w:ind w:left="3686"/>
        <w:jc w:val="both"/>
        <w:rPr>
          <w:rFonts w:ascii="Arial" w:hAnsi="Arial" w:cs="Arial"/>
          <w:color w:val="000000" w:themeColor="text1"/>
          <w:szCs w:val="24"/>
        </w:rPr>
      </w:pPr>
    </w:p>
    <w:p w:rsidR="004E4D56" w:rsidRPr="007F7466" w:rsidRDefault="004E4D56" w:rsidP="006A1323">
      <w:pPr>
        <w:pStyle w:val="Bezriadkovania"/>
        <w:ind w:left="3686"/>
        <w:jc w:val="both"/>
        <w:rPr>
          <w:rFonts w:ascii="Arial" w:hAnsi="Arial" w:cs="Arial"/>
          <w:color w:val="000000" w:themeColor="text1"/>
          <w:szCs w:val="24"/>
        </w:rPr>
      </w:pPr>
    </w:p>
    <w:p w:rsidR="00766DED" w:rsidRPr="007F7466" w:rsidRDefault="007855AF" w:rsidP="007855AF">
      <w:pPr>
        <w:pStyle w:val="Bezriadkovania"/>
        <w:widowControl/>
        <w:suppressAutoHyphens w:val="0"/>
        <w:ind w:left="709" w:hanging="567"/>
        <w:jc w:val="both"/>
        <w:rPr>
          <w:rFonts w:ascii="Arial" w:hAnsi="Arial" w:cs="Arial"/>
          <w:b/>
          <w:i/>
          <w:szCs w:val="24"/>
          <w:u w:val="single"/>
        </w:rPr>
      </w:pPr>
      <w:r>
        <w:rPr>
          <w:rFonts w:ascii="Arial" w:hAnsi="Arial" w:cs="Arial"/>
          <w:szCs w:val="24"/>
        </w:rPr>
        <w:lastRenderedPageBreak/>
        <w:t>30.</w:t>
      </w:r>
      <w:r>
        <w:rPr>
          <w:rFonts w:ascii="Arial" w:hAnsi="Arial" w:cs="Arial"/>
          <w:szCs w:val="24"/>
        </w:rPr>
        <w:tab/>
      </w:r>
      <w:r w:rsidR="00B9706B">
        <w:rPr>
          <w:rFonts w:ascii="Arial" w:hAnsi="Arial" w:cs="Arial"/>
          <w:szCs w:val="24"/>
        </w:rPr>
        <w:t>Bod 19 sa vypúšťa.</w:t>
      </w:r>
    </w:p>
    <w:p w:rsidR="00B9706B" w:rsidRPr="00B9706B" w:rsidRDefault="00B9706B" w:rsidP="00B9706B">
      <w:pPr>
        <w:pStyle w:val="Bezriadkovania"/>
        <w:widowControl/>
        <w:suppressAutoHyphens w:val="0"/>
        <w:spacing w:before="120" w:after="120"/>
        <w:ind w:left="708"/>
        <w:jc w:val="both"/>
        <w:rPr>
          <w:rFonts w:ascii="Arial" w:hAnsi="Arial" w:cs="Arial"/>
          <w:b/>
          <w:i/>
          <w:szCs w:val="24"/>
          <w:u w:val="single"/>
        </w:rPr>
      </w:pPr>
      <w:r w:rsidRPr="00B9706B">
        <w:rPr>
          <w:rFonts w:ascii="Arial" w:hAnsi="Arial" w:cs="Arial"/>
          <w:szCs w:val="24"/>
        </w:rPr>
        <w:t>Doterajšie body sa primerane prečíslujú.</w:t>
      </w:r>
    </w:p>
    <w:p w:rsidR="00B9706B" w:rsidRPr="00B9706B" w:rsidRDefault="00B9706B" w:rsidP="00B9706B">
      <w:pPr>
        <w:pStyle w:val="Bezriadkovania"/>
        <w:widowControl/>
        <w:suppressAutoHyphens w:val="0"/>
        <w:spacing w:before="120" w:after="120"/>
        <w:ind w:left="3544"/>
        <w:jc w:val="both"/>
        <w:rPr>
          <w:rFonts w:ascii="Arial" w:hAnsi="Arial" w:cs="Arial"/>
          <w:color w:val="000000" w:themeColor="text1"/>
          <w:szCs w:val="24"/>
        </w:rPr>
      </w:pPr>
      <w:r w:rsidRPr="00B9706B">
        <w:rPr>
          <w:rFonts w:ascii="Arial" w:hAnsi="Arial" w:cs="Arial"/>
          <w:color w:val="000000" w:themeColor="text1"/>
          <w:szCs w:val="24"/>
        </w:rPr>
        <w:t>Úprava súvisí s vypustením priestupkov za zanedbávanie PPV.</w:t>
      </w:r>
    </w:p>
    <w:p w:rsidR="006D1FE8" w:rsidRPr="00B9706B" w:rsidRDefault="006D1FE8" w:rsidP="006A1323">
      <w:pPr>
        <w:pStyle w:val="Bezriadkovania"/>
        <w:widowControl/>
        <w:suppressAutoHyphens w:val="0"/>
        <w:ind w:left="3544"/>
        <w:jc w:val="both"/>
        <w:rPr>
          <w:rFonts w:ascii="Arial" w:hAnsi="Arial" w:cs="Arial"/>
          <w:color w:val="000000" w:themeColor="text1"/>
          <w:szCs w:val="24"/>
        </w:rPr>
      </w:pPr>
    </w:p>
    <w:p w:rsidR="00766DED" w:rsidRDefault="00766DED" w:rsidP="006A1323">
      <w:pPr>
        <w:pStyle w:val="Bezriadkovania"/>
        <w:widowControl/>
        <w:suppressAutoHyphens w:val="0"/>
        <w:ind w:left="284"/>
        <w:jc w:val="both"/>
        <w:rPr>
          <w:rFonts w:ascii="Arial" w:hAnsi="Arial" w:cs="Arial"/>
          <w:color w:val="000000" w:themeColor="text1"/>
          <w:szCs w:val="24"/>
        </w:rPr>
      </w:pPr>
    </w:p>
    <w:p w:rsidR="00ED3658" w:rsidRDefault="00ED3658" w:rsidP="00ED3658">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ED3658" w:rsidRDefault="00ED3658" w:rsidP="00ED3658">
      <w:pPr>
        <w:pStyle w:val="Bezriadkovania"/>
        <w:ind w:left="2832" w:firstLine="708"/>
        <w:jc w:val="both"/>
        <w:rPr>
          <w:rFonts w:ascii="Arial" w:hAnsi="Arial" w:cs="Arial"/>
          <w:szCs w:val="24"/>
        </w:rPr>
      </w:pPr>
    </w:p>
    <w:p w:rsidR="00ED3658" w:rsidRPr="007F7466" w:rsidRDefault="00ED3658" w:rsidP="00ED3658">
      <w:pPr>
        <w:pStyle w:val="Bezriadkovania"/>
        <w:tabs>
          <w:tab w:val="left" w:pos="284"/>
        </w:tabs>
        <w:ind w:left="142" w:hanging="142"/>
        <w:jc w:val="right"/>
        <w:rPr>
          <w:rFonts w:ascii="Arial" w:hAnsi="Arial" w:cs="Arial"/>
          <w:color w:val="000000" w:themeColor="text1"/>
          <w:szCs w:val="24"/>
        </w:rPr>
      </w:pPr>
      <w:r>
        <w:rPr>
          <w:rFonts w:ascii="Arial" w:hAnsi="Arial" w:cs="Arial"/>
          <w:b/>
          <w:szCs w:val="24"/>
        </w:rPr>
        <w:t>Gestorský výbor odporúča schváliť</w:t>
      </w:r>
    </w:p>
    <w:p w:rsidR="00ED3658" w:rsidRPr="007F7466" w:rsidRDefault="00ED3658" w:rsidP="006A1323">
      <w:pPr>
        <w:pStyle w:val="Bezriadkovania"/>
        <w:widowControl/>
        <w:suppressAutoHyphens w:val="0"/>
        <w:ind w:left="284"/>
        <w:jc w:val="both"/>
        <w:rPr>
          <w:rFonts w:ascii="Arial" w:hAnsi="Arial" w:cs="Arial"/>
          <w:color w:val="000000" w:themeColor="text1"/>
          <w:szCs w:val="24"/>
        </w:rPr>
      </w:pPr>
    </w:p>
    <w:p w:rsidR="00766DED" w:rsidRPr="007F7466" w:rsidRDefault="00143B7B" w:rsidP="00143B7B">
      <w:pPr>
        <w:pStyle w:val="Bezriadkovania"/>
        <w:widowControl/>
        <w:suppressAutoHyphens w:val="0"/>
        <w:jc w:val="both"/>
        <w:rPr>
          <w:rFonts w:ascii="Arial" w:hAnsi="Arial" w:cs="Arial"/>
          <w:color w:val="000000" w:themeColor="text1"/>
          <w:szCs w:val="24"/>
        </w:rPr>
      </w:pPr>
      <w:r>
        <w:rPr>
          <w:rFonts w:ascii="Arial" w:hAnsi="Arial" w:cs="Arial"/>
          <w:color w:val="000000" w:themeColor="text1"/>
          <w:szCs w:val="24"/>
        </w:rPr>
        <w:t xml:space="preserve">31. </w:t>
      </w:r>
      <w:r w:rsidR="00766DED" w:rsidRPr="007F7466">
        <w:rPr>
          <w:rFonts w:ascii="Arial" w:hAnsi="Arial" w:cs="Arial"/>
          <w:color w:val="000000" w:themeColor="text1"/>
          <w:szCs w:val="24"/>
        </w:rPr>
        <w:t>Bod 20 znie:</w:t>
      </w:r>
    </w:p>
    <w:p w:rsidR="00766DED" w:rsidRPr="007F7466" w:rsidRDefault="00766DED" w:rsidP="006A1323">
      <w:pPr>
        <w:pStyle w:val="Bezriadkovania"/>
        <w:widowControl/>
        <w:suppressAutoHyphens w:val="0"/>
        <w:ind w:left="284"/>
        <w:jc w:val="both"/>
        <w:rPr>
          <w:rFonts w:ascii="Arial" w:hAnsi="Arial" w:cs="Arial"/>
          <w:color w:val="000000" w:themeColor="text1"/>
          <w:szCs w:val="24"/>
        </w:rPr>
      </w:pPr>
      <w:r w:rsidRPr="007F7466">
        <w:rPr>
          <w:rFonts w:ascii="Arial" w:hAnsi="Arial" w:cs="Arial"/>
          <w:color w:val="000000" w:themeColor="text1"/>
          <w:szCs w:val="24"/>
        </w:rPr>
        <w:t>„20. V  § 38 ods. 4 sa za slová „vylúčenia a pochvaly riaditeľom školy,“ vkladajú slová „§ 5 ods. 14,“.“.</w:t>
      </w:r>
    </w:p>
    <w:p w:rsidR="006D1FE8" w:rsidRDefault="006D1FE8" w:rsidP="006A1323">
      <w:pPr>
        <w:pStyle w:val="Bezriadkovania"/>
        <w:widowControl/>
        <w:suppressAutoHyphens w:val="0"/>
        <w:ind w:left="3686"/>
        <w:jc w:val="both"/>
        <w:rPr>
          <w:rFonts w:ascii="Arial" w:hAnsi="Arial" w:cs="Arial"/>
          <w:color w:val="000000" w:themeColor="text1"/>
          <w:szCs w:val="24"/>
        </w:rPr>
      </w:pPr>
    </w:p>
    <w:p w:rsidR="00766DED" w:rsidRPr="007F7466" w:rsidRDefault="00766DED" w:rsidP="006A1323">
      <w:pPr>
        <w:pStyle w:val="Bezriadkovania"/>
        <w:widowControl/>
        <w:suppressAutoHyphens w:val="0"/>
        <w:ind w:left="3686"/>
        <w:jc w:val="both"/>
        <w:rPr>
          <w:rFonts w:ascii="Arial" w:hAnsi="Arial" w:cs="Arial"/>
          <w:color w:val="000000" w:themeColor="text1"/>
          <w:szCs w:val="24"/>
        </w:rPr>
      </w:pPr>
      <w:r w:rsidRPr="007F7466">
        <w:rPr>
          <w:rFonts w:ascii="Arial" w:hAnsi="Arial" w:cs="Arial"/>
          <w:color w:val="000000" w:themeColor="text1"/>
          <w:szCs w:val="24"/>
        </w:rPr>
        <w:t>Navrhovaná úprava súvisí s vypustením písm. g) v § 5 ods. 14 z pôsobnosti riaditeľa materskej školy.</w:t>
      </w:r>
    </w:p>
    <w:p w:rsidR="00ED3658" w:rsidRDefault="00ED3658" w:rsidP="00ED3658">
      <w:pPr>
        <w:pStyle w:val="Bezriadkovania"/>
        <w:ind w:left="2124" w:firstLine="708"/>
        <w:jc w:val="both"/>
        <w:rPr>
          <w:rFonts w:ascii="Arial" w:hAnsi="Arial" w:cs="Arial"/>
          <w:szCs w:val="24"/>
        </w:rPr>
      </w:pPr>
    </w:p>
    <w:p w:rsidR="00ED3658" w:rsidRDefault="00ED3658" w:rsidP="00ED3658">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ED3658" w:rsidRDefault="00ED3658" w:rsidP="00ED3658">
      <w:pPr>
        <w:pStyle w:val="Bezriadkovania"/>
        <w:ind w:left="2832" w:firstLine="708"/>
        <w:jc w:val="both"/>
        <w:rPr>
          <w:rFonts w:ascii="Arial" w:hAnsi="Arial" w:cs="Arial"/>
          <w:szCs w:val="24"/>
        </w:rPr>
      </w:pPr>
    </w:p>
    <w:p w:rsidR="00ED3658" w:rsidRPr="007F7466" w:rsidRDefault="00ED3658" w:rsidP="00ED3658">
      <w:pPr>
        <w:pStyle w:val="Bezriadkovania"/>
        <w:tabs>
          <w:tab w:val="left" w:pos="284"/>
        </w:tabs>
        <w:ind w:left="142" w:hanging="142"/>
        <w:jc w:val="right"/>
        <w:rPr>
          <w:rFonts w:ascii="Arial" w:hAnsi="Arial" w:cs="Arial"/>
          <w:color w:val="000000" w:themeColor="text1"/>
          <w:szCs w:val="24"/>
        </w:rPr>
      </w:pPr>
      <w:r>
        <w:rPr>
          <w:rFonts w:ascii="Arial" w:hAnsi="Arial" w:cs="Arial"/>
          <w:b/>
          <w:szCs w:val="24"/>
        </w:rPr>
        <w:t>Gestorský výbor odporúča schváliť</w:t>
      </w:r>
    </w:p>
    <w:p w:rsidR="00766DED" w:rsidRPr="007F7466" w:rsidRDefault="00766DED" w:rsidP="006A1323">
      <w:pPr>
        <w:pStyle w:val="Bezriadkovania"/>
        <w:widowControl/>
        <w:tabs>
          <w:tab w:val="left" w:pos="284"/>
        </w:tabs>
        <w:suppressAutoHyphens w:val="0"/>
        <w:jc w:val="both"/>
        <w:rPr>
          <w:rFonts w:ascii="Arial" w:hAnsi="Arial" w:cs="Arial"/>
          <w:color w:val="000000" w:themeColor="text1"/>
          <w:szCs w:val="24"/>
        </w:rPr>
      </w:pPr>
    </w:p>
    <w:p w:rsidR="00766DED" w:rsidRPr="007F7466" w:rsidRDefault="00766DED" w:rsidP="006A1323">
      <w:pPr>
        <w:pStyle w:val="Odsekzoznamu"/>
        <w:ind w:left="0"/>
        <w:jc w:val="both"/>
        <w:rPr>
          <w:rFonts w:ascii="Arial" w:hAnsi="Arial" w:cs="Arial"/>
          <w:b/>
          <w:color w:val="000000" w:themeColor="text1"/>
          <w:sz w:val="24"/>
          <w:szCs w:val="24"/>
        </w:rPr>
      </w:pPr>
      <w:r w:rsidRPr="007F7466">
        <w:rPr>
          <w:rFonts w:ascii="Arial" w:hAnsi="Arial" w:cs="Arial"/>
          <w:b/>
          <w:color w:val="000000" w:themeColor="text1"/>
          <w:sz w:val="24"/>
          <w:szCs w:val="24"/>
        </w:rPr>
        <w:t>K čl. III</w:t>
      </w:r>
    </w:p>
    <w:p w:rsidR="00766DED" w:rsidRPr="007F7466" w:rsidRDefault="00766DED" w:rsidP="006A1323">
      <w:pPr>
        <w:pStyle w:val="Bezriadkovania"/>
        <w:jc w:val="both"/>
        <w:rPr>
          <w:rFonts w:ascii="Arial" w:hAnsi="Arial" w:cs="Arial"/>
          <w:color w:val="000000" w:themeColor="text1"/>
          <w:szCs w:val="24"/>
        </w:rPr>
      </w:pPr>
    </w:p>
    <w:p w:rsidR="00766DED" w:rsidRPr="007F7466" w:rsidRDefault="00143B7B" w:rsidP="00143B7B">
      <w:pPr>
        <w:pStyle w:val="Bezriadkovania"/>
        <w:widowControl/>
        <w:tabs>
          <w:tab w:val="left" w:pos="567"/>
        </w:tabs>
        <w:suppressAutoHyphens w:val="0"/>
        <w:jc w:val="both"/>
        <w:rPr>
          <w:rFonts w:ascii="Arial" w:hAnsi="Arial" w:cs="Arial"/>
          <w:color w:val="000000" w:themeColor="text1"/>
          <w:szCs w:val="24"/>
        </w:rPr>
      </w:pPr>
      <w:r>
        <w:rPr>
          <w:rFonts w:ascii="Arial" w:hAnsi="Arial" w:cs="Arial"/>
          <w:color w:val="000000" w:themeColor="text1"/>
          <w:szCs w:val="24"/>
        </w:rPr>
        <w:t xml:space="preserve">32. </w:t>
      </w:r>
      <w:r w:rsidR="00766DED" w:rsidRPr="007F7466">
        <w:rPr>
          <w:rFonts w:ascii="Arial" w:hAnsi="Arial" w:cs="Arial"/>
          <w:color w:val="000000" w:themeColor="text1"/>
          <w:szCs w:val="24"/>
        </w:rPr>
        <w:t>Bod 1 znie:</w:t>
      </w:r>
    </w:p>
    <w:p w:rsidR="00766DED" w:rsidRPr="007F7466" w:rsidRDefault="00766DED" w:rsidP="006A1323">
      <w:pPr>
        <w:pStyle w:val="Bezriadkovania"/>
        <w:widowControl/>
        <w:tabs>
          <w:tab w:val="left" w:pos="567"/>
        </w:tabs>
        <w:suppressAutoHyphens w:val="0"/>
        <w:ind w:left="284"/>
        <w:jc w:val="both"/>
        <w:rPr>
          <w:rFonts w:ascii="Arial" w:hAnsi="Arial" w:cs="Arial"/>
          <w:color w:val="000000" w:themeColor="text1"/>
          <w:szCs w:val="24"/>
        </w:rPr>
      </w:pPr>
      <w:r w:rsidRPr="007F7466">
        <w:rPr>
          <w:rFonts w:ascii="Arial" w:hAnsi="Arial" w:cs="Arial"/>
          <w:color w:val="000000" w:themeColor="text1"/>
          <w:szCs w:val="24"/>
        </w:rPr>
        <w:t>„1. V § 1 ods. 1 písm. b) prvom bode sa slová „ktoré majú jeden rok pred plnením povinnej školskej dochádzky</w:t>
      </w:r>
      <w:r w:rsidRPr="007F7466">
        <w:rPr>
          <w:rFonts w:ascii="Arial" w:hAnsi="Arial" w:cs="Arial"/>
          <w:color w:val="000000" w:themeColor="text1"/>
          <w:szCs w:val="24"/>
          <w:vertAlign w:val="superscript"/>
        </w:rPr>
        <w:t>5a</w:t>
      </w:r>
      <w:r w:rsidRPr="007F7466">
        <w:rPr>
          <w:rFonts w:ascii="Arial" w:hAnsi="Arial" w:cs="Arial"/>
          <w:color w:val="000000" w:themeColor="text1"/>
          <w:szCs w:val="24"/>
        </w:rPr>
        <w:t xml:space="preserve">)“ nahrádzajú slovami „pre ktoré je </w:t>
      </w:r>
      <w:proofErr w:type="spellStart"/>
      <w:r w:rsidRPr="007F7466">
        <w:rPr>
          <w:rFonts w:ascii="Arial" w:hAnsi="Arial" w:cs="Arial"/>
          <w:color w:val="000000" w:themeColor="text1"/>
          <w:szCs w:val="24"/>
        </w:rPr>
        <w:t>predprimárne</w:t>
      </w:r>
      <w:proofErr w:type="spellEnd"/>
      <w:r w:rsidRPr="007F7466">
        <w:rPr>
          <w:rFonts w:ascii="Arial" w:hAnsi="Arial" w:cs="Arial"/>
          <w:color w:val="000000" w:themeColor="text1"/>
          <w:szCs w:val="24"/>
        </w:rPr>
        <w:t xml:space="preserve"> vzdelávanie povinné“.</w:t>
      </w:r>
    </w:p>
    <w:p w:rsidR="00766DED" w:rsidRPr="007F7466" w:rsidRDefault="00766DED" w:rsidP="006A1323">
      <w:pPr>
        <w:pStyle w:val="Bezriadkovania"/>
        <w:widowControl/>
        <w:tabs>
          <w:tab w:val="left" w:pos="567"/>
        </w:tabs>
        <w:suppressAutoHyphens w:val="0"/>
        <w:ind w:left="284"/>
        <w:jc w:val="both"/>
        <w:rPr>
          <w:rFonts w:ascii="Arial" w:hAnsi="Arial" w:cs="Arial"/>
          <w:color w:val="000000" w:themeColor="text1"/>
          <w:szCs w:val="24"/>
        </w:rPr>
      </w:pPr>
      <w:r w:rsidRPr="007F7466">
        <w:rPr>
          <w:rFonts w:ascii="Arial" w:hAnsi="Arial" w:cs="Arial"/>
          <w:color w:val="000000" w:themeColor="text1"/>
          <w:szCs w:val="24"/>
        </w:rPr>
        <w:t>Poznámka pod čiarou k odkazu 5a sa vypúšťa.“.</w:t>
      </w:r>
    </w:p>
    <w:p w:rsidR="006D1FE8" w:rsidRDefault="006D1FE8" w:rsidP="006A1323">
      <w:pPr>
        <w:pStyle w:val="Odsekzoznamu"/>
        <w:tabs>
          <w:tab w:val="left" w:pos="284"/>
        </w:tabs>
        <w:ind w:left="3686"/>
        <w:contextualSpacing/>
        <w:jc w:val="both"/>
        <w:rPr>
          <w:rFonts w:ascii="Arial" w:hAnsi="Arial" w:cs="Arial"/>
          <w:color w:val="000000" w:themeColor="text1"/>
          <w:sz w:val="24"/>
          <w:szCs w:val="24"/>
        </w:rPr>
      </w:pPr>
    </w:p>
    <w:p w:rsidR="00766DED" w:rsidRPr="007F7466" w:rsidRDefault="00766DED" w:rsidP="006A1323">
      <w:pPr>
        <w:pStyle w:val="Odsekzoznamu"/>
        <w:tabs>
          <w:tab w:val="left" w:pos="284"/>
        </w:tabs>
        <w:ind w:left="3686"/>
        <w:contextualSpacing/>
        <w:jc w:val="both"/>
        <w:rPr>
          <w:rFonts w:ascii="Arial" w:eastAsia="Calibri" w:hAnsi="Arial" w:cs="Arial"/>
          <w:color w:val="000000" w:themeColor="text1"/>
          <w:sz w:val="24"/>
          <w:szCs w:val="24"/>
        </w:rPr>
      </w:pPr>
      <w:r w:rsidRPr="007F7466">
        <w:rPr>
          <w:rFonts w:ascii="Arial" w:hAnsi="Arial" w:cs="Arial"/>
          <w:color w:val="000000" w:themeColor="text1"/>
          <w:sz w:val="24"/>
          <w:szCs w:val="24"/>
        </w:rPr>
        <w:t xml:space="preserve">Úprava súvisí so zavedením povinného </w:t>
      </w:r>
      <w:proofErr w:type="spellStart"/>
      <w:r w:rsidRPr="007F7466">
        <w:rPr>
          <w:rFonts w:ascii="Arial" w:hAnsi="Arial" w:cs="Arial"/>
          <w:color w:val="000000" w:themeColor="text1"/>
          <w:sz w:val="24"/>
          <w:szCs w:val="24"/>
        </w:rPr>
        <w:t>predprimárneho</w:t>
      </w:r>
      <w:proofErr w:type="spellEnd"/>
      <w:r w:rsidRPr="007F7466">
        <w:rPr>
          <w:rFonts w:ascii="Arial" w:hAnsi="Arial" w:cs="Arial"/>
          <w:color w:val="000000" w:themeColor="text1"/>
          <w:sz w:val="24"/>
          <w:szCs w:val="24"/>
        </w:rPr>
        <w:t xml:space="preserve"> vzdelávania.</w:t>
      </w:r>
    </w:p>
    <w:p w:rsidR="00766DED" w:rsidRDefault="00766DED" w:rsidP="006A1323">
      <w:pPr>
        <w:pStyle w:val="Bezriadkovania"/>
        <w:widowControl/>
        <w:suppressAutoHyphens w:val="0"/>
        <w:ind w:left="3540"/>
        <w:jc w:val="both"/>
        <w:rPr>
          <w:rFonts w:ascii="Arial" w:hAnsi="Arial" w:cs="Arial"/>
          <w:color w:val="000000" w:themeColor="text1"/>
          <w:szCs w:val="24"/>
        </w:rPr>
      </w:pPr>
    </w:p>
    <w:p w:rsidR="00ED3658" w:rsidRDefault="00ED3658" w:rsidP="00ED3658">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ED3658" w:rsidRDefault="00ED3658" w:rsidP="00ED3658">
      <w:pPr>
        <w:pStyle w:val="Bezriadkovania"/>
        <w:ind w:left="2832" w:firstLine="708"/>
        <w:jc w:val="both"/>
        <w:rPr>
          <w:rFonts w:ascii="Arial" w:hAnsi="Arial" w:cs="Arial"/>
          <w:szCs w:val="24"/>
        </w:rPr>
      </w:pPr>
    </w:p>
    <w:p w:rsidR="00ED3658" w:rsidRPr="007F7466" w:rsidRDefault="00ED3658" w:rsidP="00ED3658">
      <w:pPr>
        <w:pStyle w:val="Bezriadkovania"/>
        <w:tabs>
          <w:tab w:val="left" w:pos="284"/>
        </w:tabs>
        <w:ind w:left="142" w:hanging="142"/>
        <w:jc w:val="right"/>
        <w:rPr>
          <w:rFonts w:ascii="Arial" w:hAnsi="Arial" w:cs="Arial"/>
          <w:color w:val="000000" w:themeColor="text1"/>
          <w:szCs w:val="24"/>
        </w:rPr>
      </w:pPr>
      <w:r>
        <w:rPr>
          <w:rFonts w:ascii="Arial" w:hAnsi="Arial" w:cs="Arial"/>
          <w:b/>
          <w:szCs w:val="24"/>
        </w:rPr>
        <w:t>Gestorský výbor odporúča schváliť</w:t>
      </w:r>
    </w:p>
    <w:p w:rsidR="00ED3658" w:rsidRPr="007F7466" w:rsidRDefault="00ED3658" w:rsidP="006A1323">
      <w:pPr>
        <w:pStyle w:val="Bezriadkovania"/>
        <w:widowControl/>
        <w:suppressAutoHyphens w:val="0"/>
        <w:ind w:left="3540"/>
        <w:jc w:val="both"/>
        <w:rPr>
          <w:rFonts w:ascii="Arial" w:hAnsi="Arial" w:cs="Arial"/>
          <w:color w:val="000000" w:themeColor="text1"/>
          <w:szCs w:val="24"/>
        </w:rPr>
      </w:pPr>
    </w:p>
    <w:p w:rsidR="00766DED" w:rsidRPr="007F7466" w:rsidRDefault="00143B7B" w:rsidP="00143B7B">
      <w:pPr>
        <w:pStyle w:val="Bezriadkovania"/>
        <w:widowControl/>
        <w:suppressAutoHyphens w:val="0"/>
        <w:jc w:val="both"/>
        <w:rPr>
          <w:rFonts w:ascii="Arial" w:hAnsi="Arial" w:cs="Arial"/>
          <w:color w:val="000000" w:themeColor="text1"/>
          <w:szCs w:val="24"/>
        </w:rPr>
      </w:pPr>
      <w:r>
        <w:rPr>
          <w:rFonts w:ascii="Arial" w:hAnsi="Arial" w:cs="Arial"/>
          <w:color w:val="000000" w:themeColor="text1"/>
          <w:szCs w:val="24"/>
        </w:rPr>
        <w:t xml:space="preserve">33. </w:t>
      </w:r>
      <w:r w:rsidR="00766DED" w:rsidRPr="007F7466">
        <w:rPr>
          <w:rFonts w:ascii="Arial" w:hAnsi="Arial" w:cs="Arial"/>
          <w:color w:val="000000" w:themeColor="text1"/>
          <w:szCs w:val="24"/>
        </w:rPr>
        <w:t xml:space="preserve">Za bod 1 sa vkladá nový bod 2, ktorý znie: </w:t>
      </w:r>
    </w:p>
    <w:p w:rsidR="00766DED" w:rsidRPr="007F7466" w:rsidRDefault="00766DED" w:rsidP="006A1323">
      <w:pPr>
        <w:pStyle w:val="Bezriadkovania"/>
        <w:widowControl/>
        <w:suppressAutoHyphens w:val="0"/>
        <w:ind w:left="360"/>
        <w:jc w:val="both"/>
        <w:rPr>
          <w:rFonts w:ascii="Arial" w:hAnsi="Arial" w:cs="Arial"/>
          <w:color w:val="000000" w:themeColor="text1"/>
          <w:szCs w:val="24"/>
        </w:rPr>
      </w:pPr>
      <w:r w:rsidRPr="007F7466">
        <w:rPr>
          <w:rFonts w:ascii="Arial" w:hAnsi="Arial" w:cs="Arial"/>
          <w:color w:val="000000" w:themeColor="text1"/>
          <w:szCs w:val="24"/>
        </w:rPr>
        <w:t>„2. § 4aa vrátane nadpisu znie:</w:t>
      </w:r>
    </w:p>
    <w:p w:rsidR="00766DED" w:rsidRPr="007F7466" w:rsidRDefault="00766DED" w:rsidP="006A1323">
      <w:pPr>
        <w:pStyle w:val="Bezriadkovania"/>
        <w:widowControl/>
        <w:suppressAutoHyphens w:val="0"/>
        <w:ind w:left="360"/>
        <w:jc w:val="center"/>
        <w:rPr>
          <w:rFonts w:ascii="Arial" w:hAnsi="Arial" w:cs="Arial"/>
          <w:b/>
          <w:color w:val="000000" w:themeColor="text1"/>
          <w:szCs w:val="24"/>
        </w:rPr>
      </w:pPr>
      <w:r w:rsidRPr="007F7466">
        <w:rPr>
          <w:rFonts w:ascii="Arial" w:hAnsi="Arial" w:cs="Arial"/>
          <w:b/>
          <w:color w:val="000000" w:themeColor="text1"/>
          <w:szCs w:val="24"/>
        </w:rPr>
        <w:t>„§ 4aa</w:t>
      </w:r>
    </w:p>
    <w:p w:rsidR="00766DED" w:rsidRPr="007F7466" w:rsidRDefault="00766DED" w:rsidP="006A1323">
      <w:pPr>
        <w:pStyle w:val="Bezriadkovania"/>
        <w:widowControl/>
        <w:suppressAutoHyphens w:val="0"/>
        <w:ind w:left="360"/>
        <w:jc w:val="center"/>
        <w:rPr>
          <w:rFonts w:ascii="Arial" w:hAnsi="Arial" w:cs="Arial"/>
          <w:b/>
          <w:color w:val="000000" w:themeColor="text1"/>
          <w:szCs w:val="24"/>
        </w:rPr>
      </w:pPr>
      <w:r w:rsidRPr="007F7466">
        <w:rPr>
          <w:rFonts w:ascii="Arial" w:hAnsi="Arial" w:cs="Arial"/>
          <w:b/>
          <w:color w:val="000000" w:themeColor="text1"/>
          <w:szCs w:val="24"/>
        </w:rPr>
        <w:t>Príspevok na dopravu</w:t>
      </w:r>
    </w:p>
    <w:p w:rsidR="00766DED" w:rsidRPr="00B9706B" w:rsidRDefault="00766DED" w:rsidP="007855AF">
      <w:pPr>
        <w:ind w:left="360"/>
        <w:jc w:val="both"/>
        <w:rPr>
          <w:rFonts w:ascii="Arial" w:hAnsi="Arial" w:cs="Arial"/>
          <w:color w:val="000000" w:themeColor="text1"/>
        </w:rPr>
      </w:pPr>
      <w:r w:rsidRPr="007F7466">
        <w:rPr>
          <w:rFonts w:ascii="Arial" w:hAnsi="Arial" w:cs="Arial"/>
          <w:color w:val="000000" w:themeColor="text1"/>
        </w:rPr>
        <w:t xml:space="preserve"> (1) Ministerstvo pridelí z kapitoly ministerstva a z kapitoly ministerstva vnútra príspevok na dopravu na žiadosť zriaďovateľa verejnej školy, materskej školy zriadenej obcou alebo zriaďovateľa cirkevnej školy; to neplatí, ak obec alebo vyšší územný celok zabezpečuje bezplatnú autobusovú dopravu dieťaťa, pre ktoré je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povinné, alebo žiaka formou zmluvy o službách vo verejnom záujme </w:t>
      </w:r>
      <w:r w:rsidRPr="007F7466">
        <w:rPr>
          <w:rFonts w:ascii="Arial" w:hAnsi="Arial" w:cs="Arial"/>
          <w:color w:val="000000" w:themeColor="text1"/>
          <w:vertAlign w:val="superscript"/>
        </w:rPr>
        <w:t>22ba</w:t>
      </w:r>
      <w:r w:rsidRPr="007F7466">
        <w:rPr>
          <w:rFonts w:ascii="Arial" w:hAnsi="Arial" w:cs="Arial"/>
          <w:color w:val="000000" w:themeColor="text1"/>
        </w:rPr>
        <w:t xml:space="preserve">) z dotácie na financovanie bezplatnej autobusovej dopravy detí, pre ktoré je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povinné, žiakov základných škôl alebo žiakov stredných škôl poskytnutej podľa osobitného predpisu.</w:t>
      </w:r>
      <w:hyperlink r:id="rId7" w:anchor="poznamky.poznamka-22bb" w:tooltip="Odkaz na predpis alebo ustanovenie" w:history="1">
        <w:r w:rsidRPr="00B9706B">
          <w:rPr>
            <w:rStyle w:val="Hypertextovprepojenie"/>
            <w:rFonts w:ascii="Arial" w:hAnsi="Arial" w:cs="Arial"/>
            <w:bCs/>
            <w:color w:val="000000" w:themeColor="text1"/>
            <w:u w:val="none"/>
            <w:vertAlign w:val="superscript"/>
          </w:rPr>
          <w:t>22bb</w:t>
        </w:r>
        <w:r w:rsidRPr="00B9706B">
          <w:rPr>
            <w:rStyle w:val="Hypertextovprepojenie"/>
            <w:rFonts w:ascii="Arial" w:hAnsi="Arial" w:cs="Arial"/>
            <w:bCs/>
            <w:color w:val="000000" w:themeColor="text1"/>
            <w:u w:val="none"/>
          </w:rPr>
          <w:t>)</w:t>
        </w:r>
      </w:hyperlink>
    </w:p>
    <w:p w:rsidR="00766DED" w:rsidRPr="007F7466" w:rsidRDefault="00766DED" w:rsidP="006A1323">
      <w:pPr>
        <w:ind w:hanging="502"/>
        <w:jc w:val="both"/>
        <w:rPr>
          <w:rFonts w:ascii="Arial" w:hAnsi="Arial" w:cs="Arial"/>
          <w:color w:val="000000" w:themeColor="text1"/>
        </w:rPr>
      </w:pPr>
    </w:p>
    <w:p w:rsidR="00766DED" w:rsidRPr="007F7466" w:rsidRDefault="00766DED" w:rsidP="007855AF">
      <w:pPr>
        <w:ind w:left="360"/>
        <w:jc w:val="both"/>
        <w:rPr>
          <w:rFonts w:ascii="Arial" w:hAnsi="Arial" w:cs="Arial"/>
          <w:color w:val="000000" w:themeColor="text1"/>
        </w:rPr>
      </w:pPr>
      <w:r w:rsidRPr="007F7466">
        <w:rPr>
          <w:rFonts w:ascii="Arial" w:hAnsi="Arial" w:cs="Arial"/>
          <w:color w:val="000000" w:themeColor="text1"/>
        </w:rPr>
        <w:lastRenderedPageBreak/>
        <w:t xml:space="preserve">(2) Škola, ktorú dieťa, pre ktoré je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povinné, alebo žiak navštevuje, mesačne uhrádza jeho zákonnému zástupcovi cestovné náklady na dopravu takého dieťaťa alebo takého žiaka z obce jeho trvalého pobytu do školy a späť vo výške najnižšieho žiackeho zľavneného cestovného v pravidelnej autobusovej doprave, ak zriaďovateľ nezabezpečí dopravu takého dieťaťa alebo takého žiaka inak. </w:t>
      </w:r>
    </w:p>
    <w:p w:rsidR="00766DED" w:rsidRPr="007F7466" w:rsidRDefault="00766DED" w:rsidP="006A1323">
      <w:pPr>
        <w:ind w:hanging="502"/>
        <w:jc w:val="both"/>
        <w:rPr>
          <w:rFonts w:ascii="Arial" w:hAnsi="Arial" w:cs="Arial"/>
          <w:color w:val="000000" w:themeColor="text1"/>
        </w:rPr>
      </w:pPr>
    </w:p>
    <w:p w:rsidR="00766DED" w:rsidRPr="007F7466" w:rsidRDefault="00766DED" w:rsidP="007855AF">
      <w:pPr>
        <w:ind w:left="360"/>
        <w:jc w:val="both"/>
        <w:rPr>
          <w:rFonts w:ascii="Arial" w:hAnsi="Arial" w:cs="Arial"/>
          <w:color w:val="000000" w:themeColor="text1"/>
        </w:rPr>
      </w:pPr>
      <w:r w:rsidRPr="007F7466">
        <w:rPr>
          <w:rFonts w:ascii="Arial" w:hAnsi="Arial" w:cs="Arial"/>
          <w:color w:val="000000" w:themeColor="text1"/>
        </w:rPr>
        <w:t xml:space="preserve">(3) Zákonný zástupca dieťaťa verejnej školy, materskej školy zriadenej obcou alebo cirkevnej školy, pre ktoré je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povinné, a zákonný zástupca žiaka verejnej školy alebo cirkevnej školy majú právo na úhradu cestovných nákladov na dopravu dieťaťa alebo žiaka podľa odseku 2 z obce jeho trvalého pobytu do </w:t>
      </w:r>
    </w:p>
    <w:p w:rsidR="00766DED" w:rsidRPr="007F7466" w:rsidRDefault="00766DED" w:rsidP="006A1323">
      <w:pPr>
        <w:ind w:hanging="502"/>
        <w:jc w:val="both"/>
        <w:rPr>
          <w:rFonts w:ascii="Arial" w:hAnsi="Arial" w:cs="Arial"/>
          <w:color w:val="000000" w:themeColor="text1"/>
        </w:rPr>
      </w:pPr>
    </w:p>
    <w:p w:rsidR="00766DED" w:rsidRPr="007F7466" w:rsidRDefault="00766DED" w:rsidP="00DA2411">
      <w:pPr>
        <w:ind w:left="709"/>
        <w:contextualSpacing/>
        <w:jc w:val="both"/>
        <w:rPr>
          <w:rFonts w:ascii="Arial" w:hAnsi="Arial" w:cs="Arial"/>
          <w:color w:val="000000" w:themeColor="text1"/>
        </w:rPr>
      </w:pPr>
      <w:r w:rsidRPr="007F7466">
        <w:rPr>
          <w:rFonts w:ascii="Arial" w:hAnsi="Arial" w:cs="Arial"/>
          <w:color w:val="000000" w:themeColor="text1"/>
        </w:rPr>
        <w:t>a) verejnej školy v spoločnom školskom obvode,</w:t>
      </w:r>
      <w:hyperlink r:id="rId8" w:anchor="poznamky.poznamka-22d" w:tooltip="Odkaz na predpis alebo ustanovenie" w:history="1">
        <w:r w:rsidRPr="00B9706B">
          <w:rPr>
            <w:rStyle w:val="Hypertextovprepojenie"/>
            <w:rFonts w:ascii="Arial" w:hAnsi="Arial" w:cs="Arial"/>
            <w:bCs/>
            <w:color w:val="000000" w:themeColor="text1"/>
            <w:u w:val="none"/>
            <w:vertAlign w:val="superscript"/>
          </w:rPr>
          <w:t>22d</w:t>
        </w:r>
        <w:r w:rsidRPr="00B9706B">
          <w:rPr>
            <w:rStyle w:val="Hypertextovprepojenie"/>
            <w:rFonts w:ascii="Arial" w:hAnsi="Arial" w:cs="Arial"/>
            <w:bCs/>
            <w:color w:val="000000" w:themeColor="text1"/>
            <w:u w:val="none"/>
          </w:rPr>
          <w:t>)</w:t>
        </w:r>
      </w:hyperlink>
      <w:r w:rsidRPr="007F7466">
        <w:rPr>
          <w:rFonts w:ascii="Arial" w:hAnsi="Arial" w:cs="Arial"/>
          <w:color w:val="000000" w:themeColor="text1"/>
        </w:rPr>
        <w:t xml:space="preserve"> v ktorej žiak plní povinnú školskú dochádzku, a späť, ak obec, v ktorej má žiak trvalý pobyt, na účel zabezpečenia plnenia povinnej školskej dochádzky nezriadi základnú školu, </w:t>
      </w:r>
    </w:p>
    <w:p w:rsidR="00766DED" w:rsidRPr="007F7466" w:rsidRDefault="00766DED" w:rsidP="006A1323">
      <w:pPr>
        <w:contextualSpacing/>
        <w:jc w:val="both"/>
        <w:rPr>
          <w:rFonts w:ascii="Arial" w:hAnsi="Arial" w:cs="Arial"/>
          <w:color w:val="000000" w:themeColor="text1"/>
        </w:rPr>
      </w:pPr>
    </w:p>
    <w:p w:rsidR="00766DED" w:rsidRPr="007F7466" w:rsidRDefault="00766DED" w:rsidP="00DA2411">
      <w:pPr>
        <w:ind w:left="709"/>
        <w:contextualSpacing/>
        <w:jc w:val="both"/>
        <w:rPr>
          <w:rFonts w:ascii="Arial" w:hAnsi="Arial" w:cs="Arial"/>
          <w:color w:val="000000" w:themeColor="text1"/>
        </w:rPr>
      </w:pPr>
      <w:r w:rsidRPr="007F7466">
        <w:rPr>
          <w:rFonts w:ascii="Arial" w:hAnsi="Arial" w:cs="Arial"/>
          <w:color w:val="000000" w:themeColor="text1"/>
        </w:rPr>
        <w:t xml:space="preserve">b) materskej školy, v ktorej dieťa plní povinné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a späť, ak obec, v ktorej má dieťa trvalý pobyt, na účel zabezpečenia povinného </w:t>
      </w:r>
      <w:proofErr w:type="spellStart"/>
      <w:r w:rsidRPr="007F7466">
        <w:rPr>
          <w:rFonts w:ascii="Arial" w:hAnsi="Arial" w:cs="Arial"/>
          <w:color w:val="000000" w:themeColor="text1"/>
        </w:rPr>
        <w:t>predprimárneho</w:t>
      </w:r>
      <w:proofErr w:type="spellEnd"/>
      <w:r w:rsidRPr="007F7466">
        <w:rPr>
          <w:rFonts w:ascii="Arial" w:hAnsi="Arial" w:cs="Arial"/>
          <w:color w:val="000000" w:themeColor="text1"/>
        </w:rPr>
        <w:t xml:space="preserve"> vzdelávania nezriadi materskú školu,</w:t>
      </w:r>
    </w:p>
    <w:p w:rsidR="00766DED" w:rsidRPr="007F7466" w:rsidRDefault="00766DED" w:rsidP="006A1323">
      <w:pPr>
        <w:contextualSpacing/>
        <w:jc w:val="both"/>
        <w:rPr>
          <w:rFonts w:ascii="Arial" w:hAnsi="Arial" w:cs="Arial"/>
          <w:color w:val="000000" w:themeColor="text1"/>
        </w:rPr>
      </w:pPr>
    </w:p>
    <w:p w:rsidR="00766DED" w:rsidRPr="007F7466" w:rsidRDefault="00766DED" w:rsidP="00DA2411">
      <w:pPr>
        <w:ind w:left="709"/>
        <w:contextualSpacing/>
        <w:jc w:val="both"/>
        <w:rPr>
          <w:rFonts w:ascii="Arial" w:hAnsi="Arial" w:cs="Arial"/>
          <w:color w:val="000000" w:themeColor="text1"/>
        </w:rPr>
      </w:pPr>
      <w:r w:rsidRPr="007F7466">
        <w:rPr>
          <w:rFonts w:ascii="Arial" w:hAnsi="Arial" w:cs="Arial"/>
          <w:color w:val="000000" w:themeColor="text1"/>
        </w:rPr>
        <w:t xml:space="preserve">c) najbližšej cirkevnej základnej školy a späť, ak v obci, v ktorej má žiak trvalý pobyt, nie je zriadená základná škola, </w:t>
      </w:r>
    </w:p>
    <w:p w:rsidR="00766DED" w:rsidRPr="007F7466" w:rsidRDefault="00766DED" w:rsidP="006A1323">
      <w:pPr>
        <w:contextualSpacing/>
        <w:jc w:val="both"/>
        <w:rPr>
          <w:rFonts w:ascii="Arial" w:hAnsi="Arial" w:cs="Arial"/>
          <w:color w:val="000000" w:themeColor="text1"/>
        </w:rPr>
      </w:pPr>
    </w:p>
    <w:p w:rsidR="00766DED" w:rsidRPr="007F7466" w:rsidRDefault="00766DED" w:rsidP="00DA2411">
      <w:pPr>
        <w:ind w:left="709"/>
        <w:contextualSpacing/>
        <w:jc w:val="both"/>
        <w:rPr>
          <w:rFonts w:ascii="Arial" w:hAnsi="Arial" w:cs="Arial"/>
          <w:color w:val="000000" w:themeColor="text1"/>
        </w:rPr>
      </w:pPr>
      <w:r w:rsidRPr="007F7466">
        <w:rPr>
          <w:rFonts w:ascii="Arial" w:hAnsi="Arial" w:cs="Arial"/>
          <w:color w:val="000000" w:themeColor="text1"/>
        </w:rPr>
        <w:t xml:space="preserve">d) najbližšej cirkevnej materskej školy a späť, ak v obci, v ktorej má dieťa, pre ktoré je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povinné, trvalý pobyt, nie je zriadená materská škola,</w:t>
      </w:r>
    </w:p>
    <w:p w:rsidR="00766DED" w:rsidRPr="007F7466" w:rsidRDefault="00766DED" w:rsidP="006A1323">
      <w:pPr>
        <w:contextualSpacing/>
        <w:jc w:val="both"/>
        <w:rPr>
          <w:rFonts w:ascii="Arial" w:hAnsi="Arial" w:cs="Arial"/>
          <w:color w:val="000000" w:themeColor="text1"/>
        </w:rPr>
      </w:pPr>
    </w:p>
    <w:p w:rsidR="00766DED" w:rsidRPr="007F7466" w:rsidRDefault="00766DED" w:rsidP="00DA2411">
      <w:pPr>
        <w:ind w:left="709"/>
        <w:contextualSpacing/>
        <w:jc w:val="both"/>
        <w:rPr>
          <w:rFonts w:ascii="Arial" w:hAnsi="Arial" w:cs="Arial"/>
          <w:color w:val="000000" w:themeColor="text1"/>
        </w:rPr>
      </w:pPr>
      <w:r w:rsidRPr="007F7466">
        <w:rPr>
          <w:rFonts w:ascii="Arial" w:hAnsi="Arial" w:cs="Arial"/>
          <w:color w:val="000000" w:themeColor="text1"/>
        </w:rPr>
        <w:t xml:space="preserve">e) najbližšej základnej školy pre žiakov so špeciálnymi výchovno-vzdelávacími potrebami s príslušným zdravotným znevýhodnením alebo s nadaním a späť, ak ide o žiaka základnej školy pre žiakov so špeciálnymi výchovno-vzdelávacími potrebami, a v obci, v ktorej má žiak trvalý pobyt, nie je zriadená základná škola pre žiakov so špeciálnymi výchovno-vzdelávacími potrebami s príslušným zdravotným znevýhodnením alebo s nadaním, </w:t>
      </w:r>
    </w:p>
    <w:p w:rsidR="00766DED" w:rsidRPr="007F7466" w:rsidRDefault="00766DED" w:rsidP="006A1323">
      <w:pPr>
        <w:contextualSpacing/>
        <w:jc w:val="both"/>
        <w:rPr>
          <w:rFonts w:ascii="Arial" w:hAnsi="Arial" w:cs="Arial"/>
          <w:color w:val="000000" w:themeColor="text1"/>
        </w:rPr>
      </w:pPr>
    </w:p>
    <w:p w:rsidR="00766DED" w:rsidRPr="007F7466" w:rsidRDefault="00766DED" w:rsidP="00DA2411">
      <w:pPr>
        <w:ind w:left="709"/>
        <w:contextualSpacing/>
        <w:jc w:val="both"/>
        <w:rPr>
          <w:rFonts w:ascii="Arial" w:hAnsi="Arial" w:cs="Arial"/>
          <w:color w:val="000000" w:themeColor="text1"/>
        </w:rPr>
      </w:pPr>
      <w:r w:rsidRPr="007F7466">
        <w:rPr>
          <w:rFonts w:ascii="Arial" w:hAnsi="Arial" w:cs="Arial"/>
          <w:color w:val="000000" w:themeColor="text1"/>
        </w:rPr>
        <w:t xml:space="preserve">f) najbližšej materskej školy pre deti so špeciálnymi výchovno-vzdelávacími potrebami s príslušným zdravotným znevýhodnením alebo s nadaním a späť, ak ide o dieťa  materskej školy pre deti so špeciálnymi výchovno-vzdelávacími potrebami, pre ktoré je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povinné, a v obci, v ktorej má dieťa, pre ktoré je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povinné, trvalý pobyt, nie je zriadená materská škola pre deti so špeciálnymi výchovno-vzdelávacími potrebami s príslušným zdravotným znevýhodnením alebo s nadaním,</w:t>
      </w:r>
    </w:p>
    <w:p w:rsidR="00766DED" w:rsidRPr="007F7466" w:rsidRDefault="00766DED" w:rsidP="006A1323">
      <w:pPr>
        <w:contextualSpacing/>
        <w:jc w:val="both"/>
        <w:rPr>
          <w:rFonts w:ascii="Arial" w:hAnsi="Arial" w:cs="Arial"/>
          <w:color w:val="000000" w:themeColor="text1"/>
        </w:rPr>
      </w:pPr>
    </w:p>
    <w:p w:rsidR="00766DED" w:rsidRPr="007F7466" w:rsidRDefault="00766DED" w:rsidP="00DA2411">
      <w:pPr>
        <w:ind w:left="709"/>
        <w:contextualSpacing/>
        <w:jc w:val="both"/>
        <w:rPr>
          <w:rFonts w:ascii="Arial" w:hAnsi="Arial" w:cs="Arial"/>
          <w:color w:val="000000" w:themeColor="text1"/>
        </w:rPr>
      </w:pPr>
      <w:r w:rsidRPr="007F7466">
        <w:rPr>
          <w:rFonts w:ascii="Arial" w:hAnsi="Arial" w:cs="Arial"/>
          <w:color w:val="000000" w:themeColor="text1"/>
        </w:rPr>
        <w:t xml:space="preserve">g) najbližšej základnej školy s vyučovacím jazykom príslušnej národnostnej menšiny a späť, ak ide o žiaka základnej školy s vyučovacím jazykom príslušnej národnostnej menšiny, a v obci alebo v školskom obvode, v ktorom má žiak patriaci k národnostnej menšine trvalý pobyt, nie je zriadená základná škola s vyučovacím jazykom príslušnej národnostnej menšiny, </w:t>
      </w:r>
    </w:p>
    <w:p w:rsidR="00766DED" w:rsidRDefault="00766DED" w:rsidP="006A1323">
      <w:pPr>
        <w:contextualSpacing/>
        <w:jc w:val="both"/>
        <w:rPr>
          <w:rFonts w:ascii="Arial" w:hAnsi="Arial" w:cs="Arial"/>
          <w:color w:val="000000" w:themeColor="text1"/>
        </w:rPr>
      </w:pPr>
    </w:p>
    <w:p w:rsidR="004E4D56" w:rsidRPr="007F7466" w:rsidRDefault="004E4D56" w:rsidP="006A1323">
      <w:pPr>
        <w:contextualSpacing/>
        <w:jc w:val="both"/>
        <w:rPr>
          <w:rFonts w:ascii="Arial" w:hAnsi="Arial" w:cs="Arial"/>
          <w:color w:val="000000" w:themeColor="text1"/>
        </w:rPr>
      </w:pPr>
    </w:p>
    <w:p w:rsidR="00DA2411" w:rsidRDefault="00766DED" w:rsidP="004E4D56">
      <w:pPr>
        <w:ind w:left="709"/>
        <w:contextualSpacing/>
        <w:jc w:val="both"/>
        <w:rPr>
          <w:rFonts w:ascii="Arial" w:hAnsi="Arial" w:cs="Arial"/>
          <w:color w:val="000000" w:themeColor="text1"/>
        </w:rPr>
      </w:pPr>
      <w:r w:rsidRPr="007F7466">
        <w:rPr>
          <w:rFonts w:ascii="Arial" w:hAnsi="Arial" w:cs="Arial"/>
          <w:color w:val="000000" w:themeColor="text1"/>
        </w:rPr>
        <w:lastRenderedPageBreak/>
        <w:t xml:space="preserve">h) najbližšej materskej školy s vyučovacím jazykom príslušnej národnostnej menšiny a späť, ak ide o dieťa materskej školy s vyučovacím jazykom príslušnej národnostnej menšiny, pre ktoré je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povinné, a v obci, v ktorej má dieťa patriace k národnostnej menšine, pre ktoré je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povinné, trvalý pobyt, nie je zriadená materská škola s vyučovacím jazykom príslušnej národnostnej menšiny,</w:t>
      </w:r>
    </w:p>
    <w:p w:rsidR="00DA2411" w:rsidRPr="007F7466" w:rsidRDefault="00DA2411" w:rsidP="006A1323">
      <w:pPr>
        <w:contextualSpacing/>
        <w:jc w:val="both"/>
        <w:rPr>
          <w:rFonts w:ascii="Arial" w:hAnsi="Arial" w:cs="Arial"/>
          <w:color w:val="000000" w:themeColor="text1"/>
        </w:rPr>
      </w:pPr>
    </w:p>
    <w:p w:rsidR="00766DED" w:rsidRPr="007F7466" w:rsidRDefault="00766DED" w:rsidP="00DA2411">
      <w:pPr>
        <w:ind w:left="709"/>
        <w:contextualSpacing/>
        <w:jc w:val="both"/>
        <w:rPr>
          <w:rFonts w:ascii="Arial" w:hAnsi="Arial" w:cs="Arial"/>
          <w:color w:val="000000" w:themeColor="text1"/>
        </w:rPr>
      </w:pPr>
      <w:r w:rsidRPr="007F7466">
        <w:rPr>
          <w:rFonts w:ascii="Arial" w:hAnsi="Arial" w:cs="Arial"/>
          <w:color w:val="000000" w:themeColor="text1"/>
        </w:rPr>
        <w:t>i) školy a späť do miesta jeho trvalého pobytu iným dopravným prostriedkom ako hromadnou dopravou za obdobie trvania zdravotného stavu žiaka, ktorý neumožňuje jeho prepravu do školy prostredníctvom hromadnej dopravy za podmienok podľa písmen a), c), e) a g).</w:t>
      </w:r>
    </w:p>
    <w:p w:rsidR="00766DED" w:rsidRPr="007F7466" w:rsidRDefault="00766DED" w:rsidP="006A1323">
      <w:pPr>
        <w:contextualSpacing/>
        <w:jc w:val="both"/>
        <w:rPr>
          <w:rFonts w:ascii="Arial" w:hAnsi="Arial" w:cs="Arial"/>
          <w:color w:val="000000" w:themeColor="text1"/>
        </w:rPr>
      </w:pPr>
    </w:p>
    <w:p w:rsidR="00766DED" w:rsidRPr="007F7466" w:rsidRDefault="00766DED" w:rsidP="00DA2411">
      <w:pPr>
        <w:ind w:left="709"/>
        <w:contextualSpacing/>
        <w:jc w:val="both"/>
        <w:rPr>
          <w:rFonts w:ascii="Arial" w:hAnsi="Arial" w:cs="Arial"/>
          <w:color w:val="000000" w:themeColor="text1"/>
        </w:rPr>
      </w:pPr>
      <w:r w:rsidRPr="007F7466">
        <w:rPr>
          <w:rFonts w:ascii="Arial" w:hAnsi="Arial" w:cs="Arial"/>
          <w:color w:val="000000" w:themeColor="text1"/>
        </w:rPr>
        <w:t xml:space="preserve">j) školy a späť do miesta jeho trvalého pobytu iným dopravným prostriedkom ako hromadnou dopravou za obdobie trvania zdravotného stavu dieťaťa, pre ktoré je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povinné, ktorý neumožňuje jeho prepravu do materskej školy prostredníctvom hromadnej dopravy za podmienok podľa písmen b), d), f) a h).</w:t>
      </w:r>
    </w:p>
    <w:p w:rsidR="00766DED" w:rsidRPr="007F7466" w:rsidRDefault="00766DED" w:rsidP="006A1323">
      <w:pPr>
        <w:contextualSpacing/>
        <w:jc w:val="both"/>
        <w:rPr>
          <w:rFonts w:ascii="Arial" w:hAnsi="Arial" w:cs="Arial"/>
          <w:color w:val="000000" w:themeColor="text1"/>
        </w:rPr>
      </w:pPr>
    </w:p>
    <w:p w:rsidR="00766DED" w:rsidRPr="007F7466" w:rsidRDefault="00766DED" w:rsidP="007855AF">
      <w:pPr>
        <w:ind w:left="360"/>
        <w:jc w:val="both"/>
        <w:rPr>
          <w:rFonts w:ascii="Arial" w:hAnsi="Arial" w:cs="Arial"/>
          <w:color w:val="000000" w:themeColor="text1"/>
        </w:rPr>
      </w:pPr>
      <w:r w:rsidRPr="007F7466">
        <w:rPr>
          <w:rFonts w:ascii="Arial" w:hAnsi="Arial" w:cs="Arial"/>
          <w:color w:val="000000" w:themeColor="text1"/>
        </w:rPr>
        <w:t xml:space="preserve">(4) Úhrada cestovných nákladov na dopravu žiaka z obce jeho trvalého pobytu do najbližšej školy a späť podľa odseku 3 písm. g) platí rovnako aj pre žiaka so slovenskou národnosťou, ak v obci alebo v školskom obvode, v ktorom má žiak trvalý pobyt, nie je zriadená základná škola s vyučovacím jazykom slovenským. </w:t>
      </w:r>
    </w:p>
    <w:p w:rsidR="00766DED" w:rsidRPr="007F7466" w:rsidRDefault="00766DED" w:rsidP="006A1323">
      <w:pPr>
        <w:ind w:hanging="502"/>
        <w:jc w:val="both"/>
        <w:rPr>
          <w:rFonts w:ascii="Arial" w:hAnsi="Arial" w:cs="Arial"/>
          <w:color w:val="000000" w:themeColor="text1"/>
        </w:rPr>
      </w:pPr>
    </w:p>
    <w:p w:rsidR="00766DED" w:rsidRPr="007F7466" w:rsidRDefault="00766DED" w:rsidP="007855AF">
      <w:pPr>
        <w:ind w:left="360"/>
        <w:jc w:val="both"/>
        <w:rPr>
          <w:rFonts w:ascii="Arial" w:hAnsi="Arial" w:cs="Arial"/>
          <w:color w:val="000000" w:themeColor="text1"/>
        </w:rPr>
      </w:pPr>
      <w:r w:rsidRPr="007F7466">
        <w:rPr>
          <w:rFonts w:ascii="Arial" w:hAnsi="Arial" w:cs="Arial"/>
          <w:color w:val="000000" w:themeColor="text1"/>
        </w:rPr>
        <w:t xml:space="preserve">(5) Úhrada cestovných nákladov na dopravu dieťaťa, pre ktoré je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povinné, z obce jeho trvalého pobytu do najbližšej materskej školy a späť podľa odseku 3 písm. h) platí rovnako aj pre dieťa, pre ktoré je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povinné, so slovenskou národnosťou, ak v obci, v ktorej má dieťa, pre ktoré je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povinné, trvalý pobyt, nie je zriadená materská škola </w:t>
      </w:r>
      <w:r w:rsidRPr="007F7466">
        <w:rPr>
          <w:rFonts w:ascii="Arial" w:hAnsi="Arial" w:cs="Arial"/>
          <w:color w:val="000000" w:themeColor="text1"/>
        </w:rPr>
        <w:br/>
        <w:t>s vyučovacím jazykom slovenským.</w:t>
      </w:r>
    </w:p>
    <w:p w:rsidR="00766DED" w:rsidRPr="007F7466" w:rsidRDefault="00766DED" w:rsidP="006A1323">
      <w:pPr>
        <w:ind w:hanging="502"/>
        <w:jc w:val="both"/>
        <w:rPr>
          <w:rFonts w:ascii="Arial" w:hAnsi="Arial" w:cs="Arial"/>
          <w:color w:val="000000" w:themeColor="text1"/>
        </w:rPr>
      </w:pPr>
    </w:p>
    <w:p w:rsidR="00766DED" w:rsidRPr="007F7466" w:rsidRDefault="00766DED" w:rsidP="007855AF">
      <w:pPr>
        <w:ind w:left="360"/>
        <w:jc w:val="both"/>
        <w:rPr>
          <w:rFonts w:ascii="Arial" w:hAnsi="Arial" w:cs="Arial"/>
          <w:color w:val="000000" w:themeColor="text1"/>
        </w:rPr>
      </w:pPr>
      <w:r w:rsidRPr="007F7466">
        <w:rPr>
          <w:rFonts w:ascii="Arial" w:hAnsi="Arial" w:cs="Arial"/>
          <w:color w:val="000000" w:themeColor="text1"/>
        </w:rPr>
        <w:t xml:space="preserve">(6)   Doba trvania zdravotného stavu dieťaťa, pre ktoré je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povinné, alebo zdravotného stavu žiaka, ktorý neumožňuje jeho prepravu do školy hromadnou dopravou, sa preukazuje potvrdením lekára so špecializáciou v špecializačnom odbore pediatria, ktorý poskytuje všeobecnú ambulantnú starostlivosť pre deti a dorast. </w:t>
      </w:r>
    </w:p>
    <w:p w:rsidR="00766DED" w:rsidRPr="007F7466" w:rsidRDefault="00766DED" w:rsidP="006A1323">
      <w:pPr>
        <w:ind w:hanging="502"/>
        <w:jc w:val="both"/>
        <w:rPr>
          <w:rFonts w:ascii="Arial" w:hAnsi="Arial" w:cs="Arial"/>
          <w:color w:val="000000" w:themeColor="text1"/>
        </w:rPr>
      </w:pPr>
    </w:p>
    <w:p w:rsidR="00766DED" w:rsidRPr="007F7466" w:rsidRDefault="00766DED" w:rsidP="007855AF">
      <w:pPr>
        <w:ind w:left="360"/>
        <w:jc w:val="both"/>
        <w:rPr>
          <w:rFonts w:ascii="Arial" w:hAnsi="Arial" w:cs="Arial"/>
          <w:color w:val="000000" w:themeColor="text1"/>
        </w:rPr>
      </w:pPr>
      <w:r w:rsidRPr="007F7466">
        <w:rPr>
          <w:rFonts w:ascii="Arial" w:hAnsi="Arial" w:cs="Arial"/>
          <w:color w:val="000000" w:themeColor="text1"/>
        </w:rPr>
        <w:t>(7)</w:t>
      </w:r>
      <w:r w:rsidR="007855AF">
        <w:rPr>
          <w:rFonts w:ascii="Arial" w:hAnsi="Arial" w:cs="Arial"/>
          <w:color w:val="000000" w:themeColor="text1"/>
        </w:rPr>
        <w:t xml:space="preserve"> </w:t>
      </w:r>
      <w:r w:rsidRPr="007F7466">
        <w:rPr>
          <w:rFonts w:ascii="Arial" w:hAnsi="Arial" w:cs="Arial"/>
          <w:color w:val="000000" w:themeColor="text1"/>
        </w:rPr>
        <w:t xml:space="preserve">Žiadosť o príspevok na dopravu predkladá zriaďovateľ ministerstvu prostredníctvom príslušného okresného úradu v sídle kraja najneskôr do 30. septembra príslušného kalendárneho roka. </w:t>
      </w:r>
    </w:p>
    <w:p w:rsidR="00766DED" w:rsidRPr="007F7466" w:rsidRDefault="00766DED" w:rsidP="006A1323">
      <w:pPr>
        <w:ind w:hanging="502"/>
        <w:jc w:val="both"/>
        <w:rPr>
          <w:rFonts w:ascii="Arial" w:hAnsi="Arial" w:cs="Arial"/>
          <w:color w:val="000000" w:themeColor="text1"/>
        </w:rPr>
      </w:pPr>
    </w:p>
    <w:p w:rsidR="00766DED" w:rsidRPr="007F7466" w:rsidRDefault="00766DED" w:rsidP="007855AF">
      <w:pPr>
        <w:ind w:left="360"/>
        <w:jc w:val="both"/>
        <w:rPr>
          <w:rFonts w:ascii="Arial" w:hAnsi="Arial" w:cs="Arial"/>
          <w:color w:val="000000" w:themeColor="text1"/>
        </w:rPr>
      </w:pPr>
      <w:r w:rsidRPr="007F7466">
        <w:rPr>
          <w:rFonts w:ascii="Arial" w:hAnsi="Arial" w:cs="Arial"/>
          <w:color w:val="000000" w:themeColor="text1"/>
        </w:rPr>
        <w:t xml:space="preserve">(8)    Žiadosť o príspevok na dopravu obsahuje údaje o výške denných cestovných nákladov na dopravu detí, pre ktoré je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povinné, alebo žiakov do školy z miesta trvalého pobytu a späť v cene najnižšieho žiackeho zľavneného cestovného v pravidelnej autobusovej doprave a počte dochádzajúcich detí, pre ktoré je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povinné, alebo počte dochádzajúcich žiakov. </w:t>
      </w:r>
    </w:p>
    <w:p w:rsidR="00766DED" w:rsidRPr="007F7466" w:rsidRDefault="00766DED" w:rsidP="006A1323">
      <w:pPr>
        <w:ind w:hanging="502"/>
        <w:jc w:val="both"/>
        <w:rPr>
          <w:rFonts w:ascii="Arial" w:hAnsi="Arial" w:cs="Arial"/>
          <w:color w:val="000000" w:themeColor="text1"/>
        </w:rPr>
      </w:pPr>
    </w:p>
    <w:p w:rsidR="00766DED" w:rsidRPr="007F7466" w:rsidRDefault="00766DED" w:rsidP="006A1323">
      <w:pPr>
        <w:ind w:left="360" w:hanging="502"/>
        <w:jc w:val="both"/>
        <w:rPr>
          <w:rFonts w:ascii="Arial" w:hAnsi="Arial" w:cs="Arial"/>
          <w:color w:val="000000" w:themeColor="text1"/>
        </w:rPr>
      </w:pPr>
      <w:r w:rsidRPr="007F7466">
        <w:rPr>
          <w:rFonts w:ascii="Arial" w:hAnsi="Arial" w:cs="Arial"/>
          <w:color w:val="000000" w:themeColor="text1"/>
        </w:rPr>
        <w:t xml:space="preserve"> </w:t>
      </w:r>
      <w:r w:rsidR="007855AF">
        <w:rPr>
          <w:rFonts w:ascii="Arial" w:hAnsi="Arial" w:cs="Arial"/>
          <w:color w:val="000000" w:themeColor="text1"/>
        </w:rPr>
        <w:tab/>
      </w:r>
      <w:r w:rsidRPr="007F7466">
        <w:rPr>
          <w:rFonts w:ascii="Arial" w:hAnsi="Arial" w:cs="Arial"/>
          <w:color w:val="000000" w:themeColor="text1"/>
        </w:rPr>
        <w:t xml:space="preserve">(9)  Výška príspevku na dopravu na dieťa, pre ktoré je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povinné, alebo na žiaka na kalendárny rok sa určí ako súčin denných cestovných </w:t>
      </w:r>
      <w:r w:rsidRPr="007F7466">
        <w:rPr>
          <w:rFonts w:ascii="Arial" w:hAnsi="Arial" w:cs="Arial"/>
          <w:color w:val="000000" w:themeColor="text1"/>
        </w:rPr>
        <w:lastRenderedPageBreak/>
        <w:t>nákladov a počtu dní prítomnosti dieťaťa alebo žiaka v škole; ak ide o dieťa alebo o žiaka školy, ktorej súčasťou je školský internát, a dieťa alebo žiak býva v školskom internáte, vo výške dvoch ciest mesačne do školy z miesta trvalého pobytu a späť v cene najnižšieho žiackeho zľavneného cestovného v pravidelnej autobusovej doprave.“.“.</w:t>
      </w:r>
    </w:p>
    <w:p w:rsidR="00766DED" w:rsidRPr="007F7466" w:rsidRDefault="00766DED" w:rsidP="006A1323">
      <w:pPr>
        <w:ind w:left="360" w:hanging="502"/>
        <w:jc w:val="both"/>
        <w:rPr>
          <w:rFonts w:ascii="Arial" w:hAnsi="Arial" w:cs="Arial"/>
          <w:color w:val="000000" w:themeColor="text1"/>
        </w:rPr>
      </w:pPr>
    </w:p>
    <w:p w:rsidR="00766DED" w:rsidRPr="007F7466" w:rsidRDefault="00766DED" w:rsidP="006A1323">
      <w:pPr>
        <w:ind w:left="360"/>
        <w:jc w:val="both"/>
        <w:rPr>
          <w:rFonts w:ascii="Arial" w:hAnsi="Arial" w:cs="Arial"/>
          <w:color w:val="000000" w:themeColor="text1"/>
        </w:rPr>
      </w:pPr>
      <w:r w:rsidRPr="007F7466">
        <w:rPr>
          <w:rFonts w:ascii="Arial" w:hAnsi="Arial" w:cs="Arial"/>
          <w:color w:val="000000" w:themeColor="text1"/>
        </w:rPr>
        <w:t>Doterajšie body sa primerane preznačia.</w:t>
      </w:r>
    </w:p>
    <w:p w:rsidR="006D1FE8" w:rsidRDefault="006D1FE8" w:rsidP="006A1323">
      <w:pPr>
        <w:pStyle w:val="Bezriadkovania"/>
        <w:widowControl/>
        <w:tabs>
          <w:tab w:val="left" w:pos="4536"/>
        </w:tabs>
        <w:suppressAutoHyphens w:val="0"/>
        <w:ind w:left="4395" w:right="-143"/>
        <w:jc w:val="both"/>
        <w:rPr>
          <w:rFonts w:ascii="Arial" w:hAnsi="Arial" w:cs="Arial"/>
          <w:color w:val="000000" w:themeColor="text1"/>
          <w:szCs w:val="24"/>
        </w:rPr>
      </w:pPr>
    </w:p>
    <w:p w:rsidR="00766DED" w:rsidRDefault="00766DED" w:rsidP="006A1323">
      <w:pPr>
        <w:pStyle w:val="Bezriadkovania"/>
        <w:widowControl/>
        <w:tabs>
          <w:tab w:val="left" w:pos="4536"/>
        </w:tabs>
        <w:suppressAutoHyphens w:val="0"/>
        <w:ind w:left="4395" w:right="-143"/>
        <w:jc w:val="both"/>
        <w:rPr>
          <w:rFonts w:ascii="Arial" w:hAnsi="Arial" w:cs="Arial"/>
          <w:color w:val="000000" w:themeColor="text1"/>
          <w:szCs w:val="24"/>
        </w:rPr>
      </w:pPr>
      <w:r w:rsidRPr="007F7466">
        <w:rPr>
          <w:rFonts w:ascii="Arial" w:hAnsi="Arial" w:cs="Arial"/>
          <w:color w:val="000000" w:themeColor="text1"/>
          <w:szCs w:val="24"/>
        </w:rPr>
        <w:t xml:space="preserve">Úprava súvisí so zavedením   povinného </w:t>
      </w:r>
      <w:proofErr w:type="spellStart"/>
      <w:r w:rsidRPr="007F7466">
        <w:rPr>
          <w:rFonts w:ascii="Arial" w:hAnsi="Arial" w:cs="Arial"/>
          <w:color w:val="000000" w:themeColor="text1"/>
          <w:szCs w:val="24"/>
        </w:rPr>
        <w:t>predprimárneho</w:t>
      </w:r>
      <w:proofErr w:type="spellEnd"/>
      <w:r w:rsidRPr="007F7466">
        <w:rPr>
          <w:rFonts w:ascii="Arial" w:hAnsi="Arial" w:cs="Arial"/>
          <w:color w:val="000000" w:themeColor="text1"/>
          <w:szCs w:val="24"/>
        </w:rPr>
        <w:t xml:space="preserve"> vzdelávania v materskej škole. Cieľom navrhovanej úpravy je podpora plnenia povinného </w:t>
      </w:r>
      <w:proofErr w:type="spellStart"/>
      <w:r w:rsidRPr="007F7466">
        <w:rPr>
          <w:rFonts w:ascii="Arial" w:hAnsi="Arial" w:cs="Arial"/>
          <w:color w:val="000000" w:themeColor="text1"/>
          <w:szCs w:val="24"/>
        </w:rPr>
        <w:t>predprimárneho</w:t>
      </w:r>
      <w:proofErr w:type="spellEnd"/>
      <w:r w:rsidRPr="007F7466">
        <w:rPr>
          <w:rFonts w:ascii="Arial" w:hAnsi="Arial" w:cs="Arial"/>
          <w:color w:val="000000" w:themeColor="text1"/>
          <w:szCs w:val="24"/>
        </w:rPr>
        <w:t xml:space="preserve"> vzdelávania v lokalitách s nižšou dostupnosťou materských škôl. Zavádza sa poskytnutie príspevku na dopravu pre všetky deti, pre ktoré je </w:t>
      </w:r>
      <w:proofErr w:type="spellStart"/>
      <w:r w:rsidRPr="007F7466">
        <w:rPr>
          <w:rFonts w:ascii="Arial" w:hAnsi="Arial" w:cs="Arial"/>
          <w:color w:val="000000" w:themeColor="text1"/>
          <w:szCs w:val="24"/>
        </w:rPr>
        <w:t>predprimárne</w:t>
      </w:r>
      <w:proofErr w:type="spellEnd"/>
      <w:r w:rsidRPr="007F7466">
        <w:rPr>
          <w:rFonts w:ascii="Arial" w:hAnsi="Arial" w:cs="Arial"/>
          <w:color w:val="000000" w:themeColor="text1"/>
          <w:szCs w:val="24"/>
        </w:rPr>
        <w:t xml:space="preserve"> vzdelávanie povinné. Dopad tejto úpravy vzhľadom na tarify autobusových a vlakových prepravcov, bude vyčíslený len vo vzťahu k deťom, pre ktoré je </w:t>
      </w:r>
      <w:proofErr w:type="spellStart"/>
      <w:r w:rsidRPr="007F7466">
        <w:rPr>
          <w:rFonts w:ascii="Arial" w:hAnsi="Arial" w:cs="Arial"/>
          <w:color w:val="000000" w:themeColor="text1"/>
          <w:szCs w:val="24"/>
        </w:rPr>
        <w:t>predprimárne</w:t>
      </w:r>
      <w:proofErr w:type="spellEnd"/>
      <w:r w:rsidRPr="007F7466">
        <w:rPr>
          <w:rFonts w:ascii="Arial" w:hAnsi="Arial" w:cs="Arial"/>
          <w:color w:val="000000" w:themeColor="text1"/>
          <w:szCs w:val="24"/>
        </w:rPr>
        <w:t xml:space="preserve"> vzdelávanie povinné, ktoré v materskej škole dosiahnu šesť rokov veku. Podľa dostupných taríf autobusových a vlakových prepravcov je preprava detí do šiesteho roku veku bezplatná.</w:t>
      </w:r>
    </w:p>
    <w:p w:rsidR="00ED3658" w:rsidRDefault="00ED3658" w:rsidP="006A1323">
      <w:pPr>
        <w:pStyle w:val="Bezriadkovania"/>
        <w:widowControl/>
        <w:tabs>
          <w:tab w:val="left" w:pos="4536"/>
        </w:tabs>
        <w:suppressAutoHyphens w:val="0"/>
        <w:ind w:left="4395" w:right="-143"/>
        <w:jc w:val="both"/>
        <w:rPr>
          <w:rFonts w:ascii="Arial" w:hAnsi="Arial" w:cs="Arial"/>
          <w:color w:val="000000" w:themeColor="text1"/>
          <w:szCs w:val="24"/>
        </w:rPr>
      </w:pPr>
    </w:p>
    <w:p w:rsidR="00ED3658" w:rsidRDefault="00ED3658" w:rsidP="00ED3658">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ED3658" w:rsidRDefault="00ED3658" w:rsidP="00ED3658">
      <w:pPr>
        <w:pStyle w:val="Bezriadkovania"/>
        <w:ind w:left="2832" w:firstLine="708"/>
        <w:jc w:val="both"/>
        <w:rPr>
          <w:rFonts w:ascii="Arial" w:hAnsi="Arial" w:cs="Arial"/>
          <w:szCs w:val="24"/>
        </w:rPr>
      </w:pPr>
    </w:p>
    <w:p w:rsidR="00ED3658" w:rsidRPr="007F7466" w:rsidRDefault="00ED3658" w:rsidP="00ED3658">
      <w:pPr>
        <w:pStyle w:val="Bezriadkovania"/>
        <w:tabs>
          <w:tab w:val="left" w:pos="284"/>
        </w:tabs>
        <w:ind w:left="142" w:hanging="142"/>
        <w:jc w:val="right"/>
        <w:rPr>
          <w:rFonts w:ascii="Arial" w:hAnsi="Arial" w:cs="Arial"/>
          <w:color w:val="000000" w:themeColor="text1"/>
          <w:szCs w:val="24"/>
        </w:rPr>
      </w:pPr>
      <w:r>
        <w:rPr>
          <w:rFonts w:ascii="Arial" w:hAnsi="Arial" w:cs="Arial"/>
          <w:b/>
          <w:szCs w:val="24"/>
        </w:rPr>
        <w:t>Gestorský výbor odporúča schváliť</w:t>
      </w:r>
    </w:p>
    <w:p w:rsidR="00766DED" w:rsidRPr="007F7466" w:rsidRDefault="00766DED" w:rsidP="006A1323">
      <w:pPr>
        <w:pStyle w:val="Bezriadkovania"/>
        <w:widowControl/>
        <w:suppressAutoHyphens w:val="0"/>
        <w:jc w:val="both"/>
        <w:rPr>
          <w:rFonts w:ascii="Arial" w:hAnsi="Arial" w:cs="Arial"/>
          <w:color w:val="000000" w:themeColor="text1"/>
          <w:szCs w:val="24"/>
        </w:rPr>
      </w:pPr>
    </w:p>
    <w:p w:rsidR="00766DED" w:rsidRPr="007F7466" w:rsidRDefault="00143B7B" w:rsidP="007855AF">
      <w:pPr>
        <w:pStyle w:val="Bezriadkovania"/>
        <w:widowControl/>
        <w:suppressAutoHyphens w:val="0"/>
        <w:jc w:val="both"/>
        <w:rPr>
          <w:rFonts w:ascii="Arial" w:hAnsi="Arial" w:cs="Arial"/>
          <w:color w:val="000000" w:themeColor="text1"/>
          <w:szCs w:val="24"/>
        </w:rPr>
      </w:pPr>
      <w:r>
        <w:rPr>
          <w:rFonts w:ascii="Arial" w:hAnsi="Arial" w:cs="Arial"/>
          <w:color w:val="000000" w:themeColor="text1"/>
          <w:szCs w:val="24"/>
        </w:rPr>
        <w:t xml:space="preserve">34. </w:t>
      </w:r>
      <w:r w:rsidR="00766DED" w:rsidRPr="007F7466">
        <w:rPr>
          <w:rFonts w:ascii="Arial" w:hAnsi="Arial" w:cs="Arial"/>
          <w:color w:val="000000" w:themeColor="text1"/>
          <w:szCs w:val="24"/>
        </w:rPr>
        <w:t xml:space="preserve">Bod 2 znie: </w:t>
      </w:r>
    </w:p>
    <w:p w:rsidR="00766DED" w:rsidRPr="007F7466" w:rsidRDefault="00766DED" w:rsidP="007855AF">
      <w:pPr>
        <w:pStyle w:val="Bezriadkovania"/>
        <w:widowControl/>
        <w:suppressAutoHyphens w:val="0"/>
        <w:ind w:left="360" w:firstLine="66"/>
        <w:jc w:val="both"/>
        <w:rPr>
          <w:rFonts w:ascii="Arial" w:hAnsi="Arial" w:cs="Arial"/>
          <w:color w:val="000000" w:themeColor="text1"/>
          <w:szCs w:val="24"/>
        </w:rPr>
      </w:pPr>
      <w:r w:rsidRPr="007F7466">
        <w:rPr>
          <w:rFonts w:ascii="Arial" w:hAnsi="Arial" w:cs="Arial"/>
          <w:color w:val="000000" w:themeColor="text1"/>
          <w:szCs w:val="24"/>
        </w:rPr>
        <w:t>„2. V § 6b odseky 1 a 2 znejú:</w:t>
      </w:r>
    </w:p>
    <w:p w:rsidR="00766DED" w:rsidRPr="007F7466" w:rsidRDefault="007855AF" w:rsidP="006A1323">
      <w:pPr>
        <w:pStyle w:val="Odsekzoznamu"/>
        <w:tabs>
          <w:tab w:val="left" w:pos="426"/>
        </w:tabs>
        <w:ind w:left="426" w:hanging="284"/>
        <w:jc w:val="both"/>
        <w:rPr>
          <w:rFonts w:ascii="Arial" w:eastAsia="Calibri" w:hAnsi="Arial" w:cs="Arial"/>
          <w:color w:val="000000" w:themeColor="text1"/>
          <w:sz w:val="24"/>
          <w:szCs w:val="24"/>
        </w:rPr>
      </w:pPr>
      <w:r>
        <w:rPr>
          <w:rFonts w:ascii="Arial" w:eastAsia="Calibri" w:hAnsi="Arial" w:cs="Arial"/>
          <w:color w:val="000000" w:themeColor="text1"/>
          <w:sz w:val="24"/>
          <w:szCs w:val="24"/>
        </w:rPr>
        <w:tab/>
      </w:r>
      <w:r w:rsidR="00766DED" w:rsidRPr="007F7466">
        <w:rPr>
          <w:rFonts w:ascii="Arial" w:eastAsia="Calibri" w:hAnsi="Arial" w:cs="Arial"/>
          <w:color w:val="000000" w:themeColor="text1"/>
          <w:sz w:val="24"/>
          <w:szCs w:val="24"/>
        </w:rPr>
        <w:t>„(1) Príspevok na výchovu a vzdelávanie pre materskú školu</w:t>
      </w:r>
      <w:r w:rsidR="00766DED" w:rsidRPr="007F7466">
        <w:rPr>
          <w:rFonts w:ascii="Arial" w:eastAsia="Calibri" w:hAnsi="Arial" w:cs="Arial"/>
          <w:color w:val="000000" w:themeColor="text1"/>
          <w:sz w:val="24"/>
          <w:szCs w:val="24"/>
          <w:vertAlign w:val="superscript"/>
        </w:rPr>
        <w:t xml:space="preserve"> </w:t>
      </w:r>
      <w:r w:rsidR="00766DED" w:rsidRPr="007F7466">
        <w:rPr>
          <w:rFonts w:ascii="Arial" w:eastAsia="Calibri" w:hAnsi="Arial" w:cs="Arial"/>
          <w:color w:val="000000" w:themeColor="text1"/>
          <w:sz w:val="24"/>
          <w:szCs w:val="24"/>
        </w:rPr>
        <w:t xml:space="preserve">na kalendárny rok pozostáva z príspevku na výchovu a vzdelávanie na </w:t>
      </w:r>
    </w:p>
    <w:p w:rsidR="00766DED" w:rsidRPr="007F7466" w:rsidRDefault="00766DED" w:rsidP="006A1323">
      <w:pPr>
        <w:pStyle w:val="Odsekzoznamu"/>
        <w:numPr>
          <w:ilvl w:val="0"/>
          <w:numId w:val="10"/>
        </w:numPr>
        <w:tabs>
          <w:tab w:val="left" w:pos="426"/>
        </w:tabs>
        <w:ind w:left="426" w:firstLine="0"/>
        <w:contextualSpacing/>
        <w:jc w:val="both"/>
        <w:rPr>
          <w:rFonts w:ascii="Arial" w:eastAsia="Calibri" w:hAnsi="Arial" w:cs="Arial"/>
          <w:color w:val="000000" w:themeColor="text1"/>
          <w:sz w:val="24"/>
          <w:szCs w:val="24"/>
        </w:rPr>
      </w:pPr>
      <w:r w:rsidRPr="007F7466">
        <w:rPr>
          <w:rFonts w:ascii="Arial" w:eastAsia="Calibri" w:hAnsi="Arial" w:cs="Arial"/>
          <w:color w:val="000000" w:themeColor="text1"/>
          <w:sz w:val="24"/>
          <w:szCs w:val="24"/>
        </w:rPr>
        <w:t xml:space="preserve">deti materskej školy, pre ktoré je </w:t>
      </w:r>
      <w:proofErr w:type="spellStart"/>
      <w:r w:rsidRPr="007F7466">
        <w:rPr>
          <w:rFonts w:ascii="Arial" w:eastAsia="Calibri" w:hAnsi="Arial" w:cs="Arial"/>
          <w:color w:val="000000" w:themeColor="text1"/>
          <w:sz w:val="24"/>
          <w:szCs w:val="24"/>
        </w:rPr>
        <w:t>predprimárne</w:t>
      </w:r>
      <w:proofErr w:type="spellEnd"/>
      <w:r w:rsidRPr="007F7466">
        <w:rPr>
          <w:rFonts w:ascii="Arial" w:eastAsia="Calibri" w:hAnsi="Arial" w:cs="Arial"/>
          <w:color w:val="000000" w:themeColor="text1"/>
          <w:sz w:val="24"/>
          <w:szCs w:val="24"/>
        </w:rPr>
        <w:t xml:space="preserve"> vzdelávanie povinné, a</w:t>
      </w:r>
    </w:p>
    <w:p w:rsidR="00766DED" w:rsidRPr="007F7466" w:rsidRDefault="00766DED" w:rsidP="006A1323">
      <w:pPr>
        <w:pStyle w:val="Odsekzoznamu"/>
        <w:numPr>
          <w:ilvl w:val="0"/>
          <w:numId w:val="10"/>
        </w:numPr>
        <w:tabs>
          <w:tab w:val="left" w:pos="426"/>
        </w:tabs>
        <w:ind w:left="426" w:firstLine="0"/>
        <w:contextualSpacing/>
        <w:jc w:val="both"/>
        <w:rPr>
          <w:rFonts w:ascii="Arial" w:eastAsia="Calibri" w:hAnsi="Arial" w:cs="Arial"/>
          <w:color w:val="000000" w:themeColor="text1"/>
          <w:sz w:val="24"/>
          <w:szCs w:val="24"/>
        </w:rPr>
      </w:pPr>
      <w:r w:rsidRPr="007F7466">
        <w:rPr>
          <w:rFonts w:ascii="Arial" w:eastAsia="Calibri" w:hAnsi="Arial" w:cs="Arial"/>
          <w:color w:val="000000" w:themeColor="text1"/>
          <w:sz w:val="24"/>
          <w:szCs w:val="24"/>
        </w:rPr>
        <w:t xml:space="preserve">deti materskej školy, ktoré sú členmi domácnosti, ktorej členovi sa poskytuje pomoc v hmotnej núdzi. </w:t>
      </w:r>
    </w:p>
    <w:p w:rsidR="00766DED" w:rsidRPr="007F7466" w:rsidRDefault="00766DED" w:rsidP="006A1323">
      <w:pPr>
        <w:pStyle w:val="Odsekzoznamu"/>
        <w:tabs>
          <w:tab w:val="left" w:pos="426"/>
        </w:tabs>
        <w:ind w:left="426" w:hanging="284"/>
        <w:contextualSpacing/>
        <w:jc w:val="both"/>
        <w:rPr>
          <w:rFonts w:ascii="Arial" w:eastAsia="Calibri" w:hAnsi="Arial" w:cs="Arial"/>
          <w:color w:val="000000" w:themeColor="text1"/>
          <w:sz w:val="24"/>
          <w:szCs w:val="24"/>
        </w:rPr>
      </w:pPr>
    </w:p>
    <w:p w:rsidR="00766DED" w:rsidRPr="007F7466" w:rsidRDefault="00766DED" w:rsidP="006A1323">
      <w:pPr>
        <w:pStyle w:val="Odsekzoznamu"/>
        <w:tabs>
          <w:tab w:val="left" w:pos="426"/>
        </w:tabs>
        <w:ind w:left="426" w:hanging="284"/>
        <w:jc w:val="both"/>
        <w:rPr>
          <w:rFonts w:ascii="Arial" w:eastAsia="Calibri" w:hAnsi="Arial" w:cs="Arial"/>
          <w:color w:val="000000" w:themeColor="text1"/>
          <w:sz w:val="24"/>
          <w:szCs w:val="24"/>
        </w:rPr>
      </w:pPr>
      <w:r w:rsidRPr="007855AF">
        <w:rPr>
          <w:rFonts w:ascii="Arial" w:eastAsia="Calibri" w:hAnsi="Arial" w:cs="Arial"/>
          <w:color w:val="000000" w:themeColor="text1"/>
          <w:sz w:val="24"/>
          <w:szCs w:val="24"/>
        </w:rPr>
        <w:t xml:space="preserve"> </w:t>
      </w:r>
      <w:r w:rsidR="007855AF">
        <w:rPr>
          <w:rFonts w:ascii="Arial" w:eastAsia="Calibri" w:hAnsi="Arial" w:cs="Arial"/>
          <w:color w:val="000000" w:themeColor="text1"/>
          <w:sz w:val="24"/>
          <w:szCs w:val="24"/>
        </w:rPr>
        <w:tab/>
      </w:r>
      <w:r w:rsidRPr="007855AF">
        <w:rPr>
          <w:rFonts w:ascii="Arial" w:eastAsia="Calibri" w:hAnsi="Arial" w:cs="Arial"/>
          <w:color w:val="000000" w:themeColor="text1"/>
          <w:sz w:val="24"/>
          <w:szCs w:val="24"/>
        </w:rPr>
        <w:t>(2)</w:t>
      </w:r>
      <w:r w:rsidRPr="007F7466">
        <w:rPr>
          <w:rFonts w:ascii="Arial" w:eastAsia="Calibri" w:hAnsi="Arial" w:cs="Arial"/>
          <w:color w:val="000000" w:themeColor="text1"/>
          <w:sz w:val="24"/>
          <w:szCs w:val="24"/>
        </w:rPr>
        <w:t xml:space="preserve"> Príspevok na výchovu a vzdelávanie pre materskú školu </w:t>
      </w:r>
      <w:r w:rsidRPr="007F7466">
        <w:rPr>
          <w:rFonts w:ascii="Arial" w:eastAsia="Calibri" w:hAnsi="Arial" w:cs="Arial"/>
          <w:color w:val="000000" w:themeColor="text1"/>
          <w:sz w:val="24"/>
          <w:szCs w:val="24"/>
          <w:vertAlign w:val="superscript"/>
        </w:rPr>
        <w:t xml:space="preserve"> </w:t>
      </w:r>
      <w:r w:rsidRPr="007F7466">
        <w:rPr>
          <w:rFonts w:ascii="Arial" w:eastAsia="Calibri" w:hAnsi="Arial" w:cs="Arial"/>
          <w:color w:val="000000" w:themeColor="text1"/>
          <w:sz w:val="24"/>
          <w:szCs w:val="24"/>
        </w:rPr>
        <w:t xml:space="preserve">na deti, pre ktoré je </w:t>
      </w:r>
      <w:proofErr w:type="spellStart"/>
      <w:r w:rsidRPr="007F7466">
        <w:rPr>
          <w:rFonts w:ascii="Arial" w:eastAsia="Calibri" w:hAnsi="Arial" w:cs="Arial"/>
          <w:color w:val="000000" w:themeColor="text1"/>
          <w:sz w:val="24"/>
          <w:szCs w:val="24"/>
        </w:rPr>
        <w:t>predprimárne</w:t>
      </w:r>
      <w:proofErr w:type="spellEnd"/>
      <w:r w:rsidRPr="007F7466">
        <w:rPr>
          <w:rFonts w:ascii="Arial" w:eastAsia="Calibri" w:hAnsi="Arial" w:cs="Arial"/>
          <w:color w:val="000000" w:themeColor="text1"/>
          <w:sz w:val="24"/>
          <w:szCs w:val="24"/>
        </w:rPr>
        <w:t xml:space="preserve"> vzdelávanie povinné, sa určí ako súčet </w:t>
      </w:r>
    </w:p>
    <w:p w:rsidR="00766DED" w:rsidRPr="007F7466" w:rsidRDefault="00766DED" w:rsidP="006A1323">
      <w:pPr>
        <w:pStyle w:val="Odsekzoznamu"/>
        <w:numPr>
          <w:ilvl w:val="0"/>
          <w:numId w:val="11"/>
        </w:numPr>
        <w:tabs>
          <w:tab w:val="left" w:pos="284"/>
        </w:tabs>
        <w:ind w:left="709" w:hanging="284"/>
        <w:contextualSpacing/>
        <w:jc w:val="both"/>
        <w:rPr>
          <w:rFonts w:ascii="Arial" w:eastAsia="Calibri" w:hAnsi="Arial" w:cs="Arial"/>
          <w:color w:val="000000" w:themeColor="text1"/>
          <w:sz w:val="24"/>
          <w:szCs w:val="24"/>
        </w:rPr>
      </w:pPr>
      <w:r w:rsidRPr="007F7466">
        <w:rPr>
          <w:rFonts w:ascii="Arial" w:eastAsia="Calibri" w:hAnsi="Arial" w:cs="Arial"/>
          <w:color w:val="000000" w:themeColor="text1"/>
          <w:sz w:val="24"/>
          <w:szCs w:val="24"/>
        </w:rPr>
        <w:t xml:space="preserve">súčinu 8-násobku objemu finančných prostriedkov pripadajúceho na 43,75 % sumy životného minima pre jedno nezaopatrené dieťa platnej k 1. januáru príslušného kalendárneho roka a počtu detí materskej školy, pre ktoré je </w:t>
      </w:r>
      <w:proofErr w:type="spellStart"/>
      <w:r w:rsidRPr="007F7466">
        <w:rPr>
          <w:rFonts w:ascii="Arial" w:eastAsia="Calibri" w:hAnsi="Arial" w:cs="Arial"/>
          <w:color w:val="000000" w:themeColor="text1"/>
          <w:sz w:val="24"/>
          <w:szCs w:val="24"/>
        </w:rPr>
        <w:t>predprimárne</w:t>
      </w:r>
      <w:proofErr w:type="spellEnd"/>
      <w:r w:rsidRPr="007F7466">
        <w:rPr>
          <w:rFonts w:ascii="Arial" w:eastAsia="Calibri" w:hAnsi="Arial" w:cs="Arial"/>
          <w:color w:val="000000" w:themeColor="text1"/>
          <w:sz w:val="24"/>
          <w:szCs w:val="24"/>
        </w:rPr>
        <w:t xml:space="preserve"> vzdelávanie povinné, v školskom roku, ktorý sa začal v predchádzajúcom kalendárnom roku a</w:t>
      </w:r>
    </w:p>
    <w:p w:rsidR="00766DED" w:rsidRPr="007F7466" w:rsidRDefault="00766DED" w:rsidP="006A1323">
      <w:pPr>
        <w:pStyle w:val="Odsekzoznamu"/>
        <w:numPr>
          <w:ilvl w:val="0"/>
          <w:numId w:val="11"/>
        </w:numPr>
        <w:tabs>
          <w:tab w:val="left" w:pos="284"/>
        </w:tabs>
        <w:ind w:left="709" w:hanging="284"/>
        <w:contextualSpacing/>
        <w:jc w:val="both"/>
        <w:rPr>
          <w:rFonts w:ascii="Arial" w:eastAsia="Calibri" w:hAnsi="Arial" w:cs="Arial"/>
          <w:color w:val="000000" w:themeColor="text1"/>
          <w:sz w:val="24"/>
          <w:szCs w:val="24"/>
        </w:rPr>
      </w:pPr>
      <w:r w:rsidRPr="007F7466">
        <w:rPr>
          <w:rFonts w:ascii="Arial" w:eastAsia="Calibri" w:hAnsi="Arial" w:cs="Arial"/>
          <w:color w:val="000000" w:themeColor="text1"/>
          <w:sz w:val="24"/>
          <w:szCs w:val="24"/>
        </w:rPr>
        <w:t xml:space="preserve">súčinu 4-násobku objemu finančných prostriedkov pripadajúceho na 43,75 % sumy životného minima pre jedno nezaopatrené dieťa platnej k 1. septembru príslušného kalendárneho roka a počtu detí materskej školy, pre ktoré je </w:t>
      </w:r>
      <w:proofErr w:type="spellStart"/>
      <w:r w:rsidRPr="007F7466">
        <w:rPr>
          <w:rFonts w:ascii="Arial" w:eastAsia="Calibri" w:hAnsi="Arial" w:cs="Arial"/>
          <w:color w:val="000000" w:themeColor="text1"/>
          <w:sz w:val="24"/>
          <w:szCs w:val="24"/>
        </w:rPr>
        <w:t>predprimárne</w:t>
      </w:r>
      <w:proofErr w:type="spellEnd"/>
      <w:r w:rsidRPr="007F7466">
        <w:rPr>
          <w:rFonts w:ascii="Arial" w:eastAsia="Calibri" w:hAnsi="Arial" w:cs="Arial"/>
          <w:color w:val="000000" w:themeColor="text1"/>
          <w:sz w:val="24"/>
          <w:szCs w:val="24"/>
        </w:rPr>
        <w:t xml:space="preserve"> vzdelávanie povinné, v školskom roku, ktorý sa začína v bežnom kalendárnom roku.“.“.</w:t>
      </w:r>
    </w:p>
    <w:p w:rsidR="006D1FE8" w:rsidRDefault="006D1FE8" w:rsidP="006A1323">
      <w:pPr>
        <w:pStyle w:val="Bezriadkovania"/>
        <w:widowControl/>
        <w:suppressAutoHyphens w:val="0"/>
        <w:ind w:left="3686"/>
        <w:jc w:val="both"/>
        <w:rPr>
          <w:rFonts w:ascii="Arial" w:hAnsi="Arial" w:cs="Arial"/>
          <w:color w:val="000000" w:themeColor="text1"/>
          <w:szCs w:val="24"/>
        </w:rPr>
      </w:pPr>
    </w:p>
    <w:p w:rsidR="00766DED" w:rsidRPr="007F7466" w:rsidRDefault="00766DED" w:rsidP="006A1323">
      <w:pPr>
        <w:pStyle w:val="Bezriadkovania"/>
        <w:widowControl/>
        <w:suppressAutoHyphens w:val="0"/>
        <w:ind w:left="3686"/>
        <w:jc w:val="both"/>
        <w:rPr>
          <w:rFonts w:ascii="Arial" w:hAnsi="Arial" w:cs="Arial"/>
          <w:color w:val="000000" w:themeColor="text1"/>
          <w:szCs w:val="24"/>
        </w:rPr>
      </w:pPr>
      <w:r w:rsidRPr="007F7466">
        <w:rPr>
          <w:rFonts w:ascii="Arial" w:hAnsi="Arial" w:cs="Arial"/>
          <w:color w:val="000000" w:themeColor="text1"/>
          <w:szCs w:val="24"/>
        </w:rPr>
        <w:lastRenderedPageBreak/>
        <w:t xml:space="preserve">Úprava súvisí so zohľadnením dopadov vyplývajúcich zo zavedenia povinného </w:t>
      </w:r>
      <w:proofErr w:type="spellStart"/>
      <w:r w:rsidRPr="007F7466">
        <w:rPr>
          <w:rFonts w:ascii="Arial" w:hAnsi="Arial" w:cs="Arial"/>
          <w:color w:val="000000" w:themeColor="text1"/>
          <w:szCs w:val="24"/>
        </w:rPr>
        <w:t>predprimárneho</w:t>
      </w:r>
      <w:proofErr w:type="spellEnd"/>
      <w:r w:rsidRPr="007F7466">
        <w:rPr>
          <w:rFonts w:ascii="Arial" w:hAnsi="Arial" w:cs="Arial"/>
          <w:color w:val="000000" w:themeColor="text1"/>
          <w:szCs w:val="24"/>
        </w:rPr>
        <w:t xml:space="preserve"> vzdelávania v materskej škole. Po schválení povinného </w:t>
      </w:r>
      <w:proofErr w:type="spellStart"/>
      <w:r w:rsidRPr="007F7466">
        <w:rPr>
          <w:rFonts w:ascii="Arial" w:hAnsi="Arial" w:cs="Arial"/>
          <w:color w:val="000000" w:themeColor="text1"/>
          <w:szCs w:val="24"/>
        </w:rPr>
        <w:t>predprimárneho</w:t>
      </w:r>
      <w:proofErr w:type="spellEnd"/>
      <w:r w:rsidRPr="007F7466">
        <w:rPr>
          <w:rFonts w:ascii="Arial" w:hAnsi="Arial" w:cs="Arial"/>
          <w:color w:val="000000" w:themeColor="text1"/>
          <w:szCs w:val="24"/>
        </w:rPr>
        <w:t xml:space="preserve"> vzdelávania bude materské školy navštevovať približne 63 000 detí namiesto súčasných 55 673 detí, s čím súvisí aj nárast počtu pedagogických zamestnancov a odborných zamestnancov, vrátane asistentov učiteľa. </w:t>
      </w:r>
    </w:p>
    <w:p w:rsidR="00766DED" w:rsidRPr="007F7466" w:rsidRDefault="00766DED" w:rsidP="006A1323">
      <w:pPr>
        <w:pStyle w:val="Bezriadkovania"/>
        <w:widowControl/>
        <w:suppressAutoHyphens w:val="0"/>
        <w:ind w:left="3686"/>
        <w:jc w:val="both"/>
        <w:rPr>
          <w:rFonts w:ascii="Arial" w:hAnsi="Arial" w:cs="Arial"/>
          <w:color w:val="000000" w:themeColor="text1"/>
          <w:szCs w:val="24"/>
        </w:rPr>
      </w:pPr>
      <w:r w:rsidRPr="007F7466">
        <w:rPr>
          <w:rFonts w:ascii="Arial" w:hAnsi="Arial" w:cs="Arial"/>
          <w:color w:val="000000" w:themeColor="text1"/>
          <w:szCs w:val="24"/>
        </w:rPr>
        <w:t>Cieľom navrhovanej úpravy je kompenzácia vplyvu uvedeného opatrenia na obce. Zavádza</w:t>
      </w:r>
      <w:r w:rsidRPr="007F7466">
        <w:rPr>
          <w:rFonts w:ascii="Arial" w:hAnsi="Arial" w:cs="Arial"/>
          <w:b/>
          <w:color w:val="000000" w:themeColor="text1"/>
          <w:szCs w:val="24"/>
        </w:rPr>
        <w:t xml:space="preserve"> </w:t>
      </w:r>
      <w:r w:rsidRPr="007F7466">
        <w:rPr>
          <w:rFonts w:ascii="Arial" w:hAnsi="Arial" w:cs="Arial"/>
          <w:color w:val="000000" w:themeColor="text1"/>
          <w:szCs w:val="24"/>
        </w:rPr>
        <w:t>sa</w:t>
      </w:r>
      <w:r w:rsidRPr="007F7466">
        <w:rPr>
          <w:rFonts w:ascii="Arial" w:hAnsi="Arial" w:cs="Arial"/>
          <w:b/>
          <w:color w:val="000000" w:themeColor="text1"/>
          <w:szCs w:val="24"/>
        </w:rPr>
        <w:t xml:space="preserve"> </w:t>
      </w:r>
      <w:r w:rsidRPr="007F7466">
        <w:rPr>
          <w:rFonts w:ascii="Arial" w:hAnsi="Arial" w:cs="Arial"/>
          <w:color w:val="000000" w:themeColor="text1"/>
          <w:szCs w:val="24"/>
        </w:rPr>
        <w:t xml:space="preserve">zmena doteraz platnej výšky percenta životného minima na jedno nezaopatrené dieťa na príspevok na výchovu a vzdelávanie zo súčasných 15% na  43,75%, čím sa zmení celkový objem finančných prostriedkov na príspevok na výchovu a vzdelávanie </w:t>
      </w:r>
      <w:r w:rsidRPr="007F7466">
        <w:rPr>
          <w:rFonts w:ascii="Arial" w:eastAsia="Calibri" w:hAnsi="Arial" w:cs="Arial"/>
          <w:color w:val="000000" w:themeColor="text1"/>
          <w:szCs w:val="24"/>
        </w:rPr>
        <w:t xml:space="preserve">pre materskú školu </w:t>
      </w:r>
      <w:r w:rsidRPr="007F7466">
        <w:rPr>
          <w:rFonts w:ascii="Arial" w:eastAsia="Calibri" w:hAnsi="Arial" w:cs="Arial"/>
          <w:color w:val="000000" w:themeColor="text1"/>
          <w:szCs w:val="24"/>
          <w:vertAlign w:val="superscript"/>
        </w:rPr>
        <w:t xml:space="preserve"> </w:t>
      </w:r>
      <w:r w:rsidRPr="007F7466">
        <w:rPr>
          <w:rFonts w:ascii="Arial" w:eastAsia="Calibri" w:hAnsi="Arial" w:cs="Arial"/>
          <w:color w:val="000000" w:themeColor="text1"/>
          <w:szCs w:val="24"/>
        </w:rPr>
        <w:t xml:space="preserve">na deti, pre ktoré je </w:t>
      </w:r>
      <w:proofErr w:type="spellStart"/>
      <w:r w:rsidRPr="007F7466">
        <w:rPr>
          <w:rFonts w:ascii="Arial" w:eastAsia="Calibri" w:hAnsi="Arial" w:cs="Arial"/>
          <w:color w:val="000000" w:themeColor="text1"/>
          <w:szCs w:val="24"/>
        </w:rPr>
        <w:t>predprimárne</w:t>
      </w:r>
      <w:proofErr w:type="spellEnd"/>
      <w:r w:rsidRPr="007F7466">
        <w:rPr>
          <w:rFonts w:ascii="Arial" w:eastAsia="Calibri" w:hAnsi="Arial" w:cs="Arial"/>
          <w:color w:val="000000" w:themeColor="text1"/>
          <w:szCs w:val="24"/>
        </w:rPr>
        <w:t xml:space="preserve"> vzdelávanie povinné.</w:t>
      </w:r>
      <w:r w:rsidRPr="007F7466">
        <w:rPr>
          <w:rFonts w:ascii="Arial" w:hAnsi="Arial" w:cs="Arial"/>
          <w:color w:val="000000" w:themeColor="text1"/>
          <w:szCs w:val="24"/>
        </w:rPr>
        <w:t xml:space="preserve"> </w:t>
      </w:r>
    </w:p>
    <w:p w:rsidR="00766DED" w:rsidRDefault="00766DED" w:rsidP="006A1323">
      <w:pPr>
        <w:pStyle w:val="Bezriadkovania"/>
        <w:widowControl/>
        <w:suppressAutoHyphens w:val="0"/>
        <w:ind w:left="3686"/>
        <w:jc w:val="both"/>
        <w:rPr>
          <w:rFonts w:ascii="Arial" w:hAnsi="Arial" w:cs="Arial"/>
          <w:color w:val="000000" w:themeColor="text1"/>
          <w:szCs w:val="24"/>
        </w:rPr>
      </w:pPr>
      <w:r w:rsidRPr="007F7466">
        <w:rPr>
          <w:rFonts w:ascii="Arial" w:hAnsi="Arial" w:cs="Arial"/>
          <w:color w:val="000000" w:themeColor="text1"/>
          <w:szCs w:val="24"/>
        </w:rPr>
        <w:t xml:space="preserve">Celková výška kompenzácie vplyvu zavedenia povinného </w:t>
      </w:r>
      <w:proofErr w:type="spellStart"/>
      <w:r w:rsidRPr="007F7466">
        <w:rPr>
          <w:rFonts w:ascii="Arial" w:hAnsi="Arial" w:cs="Arial"/>
          <w:color w:val="000000" w:themeColor="text1"/>
          <w:szCs w:val="24"/>
        </w:rPr>
        <w:t>predprimárneho</w:t>
      </w:r>
      <w:proofErr w:type="spellEnd"/>
      <w:r w:rsidRPr="007F7466">
        <w:rPr>
          <w:rFonts w:ascii="Arial" w:hAnsi="Arial" w:cs="Arial"/>
          <w:color w:val="000000" w:themeColor="text1"/>
          <w:szCs w:val="24"/>
        </w:rPr>
        <w:t xml:space="preserve"> vzdelávania  na obce bude predstavovať 22 815 303 Eur ročne.</w:t>
      </w:r>
      <w:r w:rsidRPr="007F7466">
        <w:rPr>
          <w:rFonts w:ascii="Arial" w:hAnsi="Arial" w:cs="Arial"/>
          <w:b/>
          <w:color w:val="000000" w:themeColor="text1"/>
          <w:szCs w:val="24"/>
        </w:rPr>
        <w:t xml:space="preserve"> </w:t>
      </w:r>
      <w:r w:rsidRPr="007F7466">
        <w:rPr>
          <w:rFonts w:ascii="Arial" w:hAnsi="Arial" w:cs="Arial"/>
          <w:color w:val="000000" w:themeColor="text1"/>
          <w:szCs w:val="24"/>
        </w:rPr>
        <w:t xml:space="preserve">Uvedenú výšku príspevku bude možné použiť na aktivity podľa § 6b ods.7 súvisiace s výchovou a vzdelávaním len pre deti, pre ktoré je  </w:t>
      </w:r>
      <w:proofErr w:type="spellStart"/>
      <w:r w:rsidRPr="007F7466">
        <w:rPr>
          <w:rFonts w:ascii="Arial" w:hAnsi="Arial" w:cs="Arial"/>
          <w:color w:val="000000" w:themeColor="text1"/>
          <w:szCs w:val="24"/>
        </w:rPr>
        <w:t>predprimárne</w:t>
      </w:r>
      <w:proofErr w:type="spellEnd"/>
      <w:r w:rsidRPr="007F7466">
        <w:rPr>
          <w:rFonts w:ascii="Arial" w:hAnsi="Arial" w:cs="Arial"/>
          <w:color w:val="000000" w:themeColor="text1"/>
          <w:szCs w:val="24"/>
        </w:rPr>
        <w:t xml:space="preserve"> vzdelávanie povinné.</w:t>
      </w:r>
    </w:p>
    <w:p w:rsidR="006D1FE8" w:rsidRDefault="006D1FE8" w:rsidP="006A1323">
      <w:pPr>
        <w:pStyle w:val="Bezriadkovania"/>
        <w:widowControl/>
        <w:suppressAutoHyphens w:val="0"/>
        <w:ind w:left="3686"/>
        <w:jc w:val="both"/>
        <w:rPr>
          <w:rFonts w:ascii="Arial" w:hAnsi="Arial" w:cs="Arial"/>
          <w:color w:val="000000" w:themeColor="text1"/>
          <w:szCs w:val="24"/>
        </w:rPr>
      </w:pPr>
    </w:p>
    <w:p w:rsidR="00ED3658" w:rsidRDefault="00ED3658" w:rsidP="00ED3658">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ED3658" w:rsidRDefault="00ED3658" w:rsidP="00ED3658">
      <w:pPr>
        <w:pStyle w:val="Bezriadkovania"/>
        <w:ind w:left="2832" w:firstLine="708"/>
        <w:jc w:val="both"/>
        <w:rPr>
          <w:rFonts w:ascii="Arial" w:hAnsi="Arial" w:cs="Arial"/>
          <w:szCs w:val="24"/>
        </w:rPr>
      </w:pPr>
    </w:p>
    <w:p w:rsidR="00ED3658" w:rsidRPr="007F7466" w:rsidRDefault="00ED3658" w:rsidP="00ED3658">
      <w:pPr>
        <w:pStyle w:val="Bezriadkovania"/>
        <w:tabs>
          <w:tab w:val="left" w:pos="284"/>
        </w:tabs>
        <w:ind w:left="142" w:hanging="142"/>
        <w:jc w:val="right"/>
        <w:rPr>
          <w:rFonts w:ascii="Arial" w:hAnsi="Arial" w:cs="Arial"/>
          <w:color w:val="000000" w:themeColor="text1"/>
          <w:szCs w:val="24"/>
        </w:rPr>
      </w:pPr>
      <w:r>
        <w:rPr>
          <w:rFonts w:ascii="Arial" w:hAnsi="Arial" w:cs="Arial"/>
          <w:b/>
          <w:szCs w:val="24"/>
        </w:rPr>
        <w:t>Gestorský výbor odporúča schváliť</w:t>
      </w:r>
    </w:p>
    <w:p w:rsidR="00ED3658" w:rsidRPr="007F7466" w:rsidRDefault="00ED3658" w:rsidP="006A1323">
      <w:pPr>
        <w:pStyle w:val="Bezriadkovania"/>
        <w:widowControl/>
        <w:suppressAutoHyphens w:val="0"/>
        <w:ind w:left="3686"/>
        <w:jc w:val="both"/>
        <w:rPr>
          <w:rFonts w:ascii="Arial" w:hAnsi="Arial" w:cs="Arial"/>
          <w:color w:val="000000" w:themeColor="text1"/>
          <w:szCs w:val="24"/>
        </w:rPr>
      </w:pPr>
    </w:p>
    <w:p w:rsidR="00766DED" w:rsidRPr="007F7466" w:rsidRDefault="007855AF" w:rsidP="007855AF">
      <w:pPr>
        <w:pStyle w:val="Bezriadkovania"/>
        <w:widowControl/>
        <w:suppressAutoHyphens w:val="0"/>
        <w:ind w:left="567" w:hanging="425"/>
        <w:jc w:val="both"/>
        <w:rPr>
          <w:rFonts w:ascii="Arial" w:hAnsi="Arial" w:cs="Arial"/>
          <w:color w:val="000000" w:themeColor="text1"/>
          <w:szCs w:val="24"/>
        </w:rPr>
      </w:pPr>
      <w:r>
        <w:rPr>
          <w:rFonts w:ascii="Arial" w:hAnsi="Arial" w:cs="Arial"/>
          <w:color w:val="000000" w:themeColor="text1"/>
          <w:szCs w:val="24"/>
        </w:rPr>
        <w:t>35.</w:t>
      </w:r>
      <w:r>
        <w:rPr>
          <w:rFonts w:ascii="Arial" w:hAnsi="Arial" w:cs="Arial"/>
          <w:color w:val="000000" w:themeColor="text1"/>
          <w:szCs w:val="24"/>
        </w:rPr>
        <w:tab/>
      </w:r>
      <w:r w:rsidR="00766DED" w:rsidRPr="007F7466">
        <w:rPr>
          <w:rFonts w:ascii="Arial" w:hAnsi="Arial" w:cs="Arial"/>
          <w:color w:val="000000" w:themeColor="text1"/>
          <w:szCs w:val="24"/>
        </w:rPr>
        <w:t xml:space="preserve">V bode 5 § 6b ods. 7 v úvodnej vete sa slová „ktoré plnia v príslušnej materskej škole povinnú školskú dochádzku“ nahrádzajú slovami „pre ktoré je </w:t>
      </w:r>
      <w:proofErr w:type="spellStart"/>
      <w:r w:rsidR="00766DED" w:rsidRPr="007F7466">
        <w:rPr>
          <w:rFonts w:ascii="Arial" w:hAnsi="Arial" w:cs="Arial"/>
          <w:color w:val="000000" w:themeColor="text1"/>
          <w:szCs w:val="24"/>
        </w:rPr>
        <w:t>predprimárne</w:t>
      </w:r>
      <w:proofErr w:type="spellEnd"/>
      <w:r w:rsidR="00766DED" w:rsidRPr="007F7466">
        <w:rPr>
          <w:rFonts w:ascii="Arial" w:hAnsi="Arial" w:cs="Arial"/>
          <w:color w:val="000000" w:themeColor="text1"/>
          <w:szCs w:val="24"/>
        </w:rPr>
        <w:t xml:space="preserve"> vzdelávanie povinné“.</w:t>
      </w:r>
    </w:p>
    <w:p w:rsidR="006D1FE8" w:rsidRDefault="006D1FE8" w:rsidP="006A1323">
      <w:pPr>
        <w:pStyle w:val="Odsekzoznamu"/>
        <w:tabs>
          <w:tab w:val="left" w:pos="284"/>
        </w:tabs>
        <w:ind w:left="3686"/>
        <w:contextualSpacing/>
        <w:jc w:val="both"/>
        <w:rPr>
          <w:rFonts w:ascii="Arial" w:eastAsia="SimSun" w:hAnsi="Arial" w:cs="Arial"/>
          <w:color w:val="000000" w:themeColor="text1"/>
          <w:kern w:val="2"/>
          <w:sz w:val="24"/>
          <w:szCs w:val="24"/>
          <w:lang w:eastAsia="hi-IN" w:bidi="hi-IN"/>
        </w:rPr>
      </w:pPr>
    </w:p>
    <w:p w:rsidR="00766DED" w:rsidRPr="007F7466" w:rsidRDefault="00766DED" w:rsidP="006A1323">
      <w:pPr>
        <w:pStyle w:val="Odsekzoznamu"/>
        <w:tabs>
          <w:tab w:val="left" w:pos="284"/>
        </w:tabs>
        <w:ind w:left="3686"/>
        <w:contextualSpacing/>
        <w:jc w:val="both"/>
        <w:rPr>
          <w:rFonts w:ascii="Arial" w:eastAsia="SimSun" w:hAnsi="Arial" w:cs="Arial"/>
          <w:color w:val="000000" w:themeColor="text1"/>
          <w:kern w:val="2"/>
          <w:sz w:val="24"/>
          <w:szCs w:val="24"/>
          <w:lang w:eastAsia="hi-IN" w:bidi="hi-IN"/>
        </w:rPr>
      </w:pPr>
      <w:r w:rsidRPr="007F7466">
        <w:rPr>
          <w:rFonts w:ascii="Arial" w:eastAsia="SimSun" w:hAnsi="Arial" w:cs="Arial"/>
          <w:color w:val="000000" w:themeColor="text1"/>
          <w:kern w:val="2"/>
          <w:sz w:val="24"/>
          <w:szCs w:val="24"/>
          <w:lang w:eastAsia="hi-IN" w:bidi="hi-IN"/>
        </w:rPr>
        <w:t xml:space="preserve">Úprava súvisí s bodom 1. Ide o technickú a terminologickú úpravu vzhľadom na návrh, aby povinné </w:t>
      </w:r>
      <w:proofErr w:type="spellStart"/>
      <w:r w:rsidRPr="007F7466">
        <w:rPr>
          <w:rFonts w:ascii="Arial" w:eastAsia="SimSun" w:hAnsi="Arial" w:cs="Arial"/>
          <w:color w:val="000000" w:themeColor="text1"/>
          <w:kern w:val="2"/>
          <w:sz w:val="24"/>
          <w:szCs w:val="24"/>
          <w:lang w:eastAsia="hi-IN" w:bidi="hi-IN"/>
        </w:rPr>
        <w:t>predprimárne</w:t>
      </w:r>
      <w:proofErr w:type="spellEnd"/>
      <w:r w:rsidRPr="007F7466">
        <w:rPr>
          <w:rFonts w:ascii="Arial" w:eastAsia="SimSun" w:hAnsi="Arial" w:cs="Arial"/>
          <w:color w:val="000000" w:themeColor="text1"/>
          <w:kern w:val="2"/>
          <w:sz w:val="24"/>
          <w:szCs w:val="24"/>
          <w:lang w:eastAsia="hi-IN" w:bidi="hi-IN"/>
        </w:rPr>
        <w:t xml:space="preserve"> vzdelávanie v materskej škole nebolo súčasťou povinnej školskej dochádzky.</w:t>
      </w:r>
    </w:p>
    <w:p w:rsidR="007F7466" w:rsidRDefault="007F7466" w:rsidP="006A1323">
      <w:pPr>
        <w:pStyle w:val="Odsekzoznamu"/>
        <w:tabs>
          <w:tab w:val="left" w:pos="284"/>
        </w:tabs>
        <w:ind w:left="3686"/>
        <w:contextualSpacing/>
        <w:jc w:val="both"/>
        <w:rPr>
          <w:rFonts w:ascii="Arial" w:eastAsia="SimSun" w:hAnsi="Arial" w:cs="Arial"/>
          <w:color w:val="000000" w:themeColor="text1"/>
          <w:kern w:val="2"/>
          <w:sz w:val="24"/>
          <w:szCs w:val="24"/>
          <w:lang w:eastAsia="hi-IN" w:bidi="hi-IN"/>
        </w:rPr>
      </w:pPr>
    </w:p>
    <w:p w:rsidR="00ED3658" w:rsidRDefault="00ED3658" w:rsidP="00ED3658">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ED3658" w:rsidRDefault="00ED3658" w:rsidP="00ED3658">
      <w:pPr>
        <w:pStyle w:val="Bezriadkovania"/>
        <w:ind w:left="2832" w:firstLine="708"/>
        <w:jc w:val="both"/>
        <w:rPr>
          <w:rFonts w:ascii="Arial" w:hAnsi="Arial" w:cs="Arial"/>
          <w:szCs w:val="24"/>
        </w:rPr>
      </w:pPr>
    </w:p>
    <w:p w:rsidR="00ED3658" w:rsidRPr="007F7466" w:rsidRDefault="00ED3658" w:rsidP="00ED3658">
      <w:pPr>
        <w:pStyle w:val="Bezriadkovania"/>
        <w:tabs>
          <w:tab w:val="left" w:pos="284"/>
        </w:tabs>
        <w:ind w:left="142" w:hanging="142"/>
        <w:jc w:val="right"/>
        <w:rPr>
          <w:rFonts w:ascii="Arial" w:hAnsi="Arial" w:cs="Arial"/>
          <w:color w:val="000000" w:themeColor="text1"/>
          <w:szCs w:val="24"/>
        </w:rPr>
      </w:pPr>
      <w:r>
        <w:rPr>
          <w:rFonts w:ascii="Arial" w:hAnsi="Arial" w:cs="Arial"/>
          <w:b/>
          <w:szCs w:val="24"/>
        </w:rPr>
        <w:t>Gestorský výbor odporúča schváliť</w:t>
      </w:r>
    </w:p>
    <w:p w:rsidR="007F7466" w:rsidRPr="00ED3658" w:rsidRDefault="007F7466" w:rsidP="00ED3658">
      <w:pPr>
        <w:jc w:val="both"/>
        <w:rPr>
          <w:rFonts w:ascii="Arial" w:hAnsi="Arial" w:cs="Arial"/>
        </w:rPr>
      </w:pPr>
    </w:p>
    <w:p w:rsidR="007F7466" w:rsidRPr="007855AF" w:rsidRDefault="00143B7B" w:rsidP="00B9706B">
      <w:pPr>
        <w:ind w:left="142" w:firstLine="142"/>
        <w:contextualSpacing/>
        <w:jc w:val="both"/>
        <w:rPr>
          <w:rFonts w:ascii="Arial" w:hAnsi="Arial" w:cs="Arial"/>
        </w:rPr>
      </w:pPr>
      <w:r w:rsidRPr="007855AF">
        <w:rPr>
          <w:rFonts w:ascii="Arial" w:hAnsi="Arial" w:cs="Arial"/>
        </w:rPr>
        <w:t xml:space="preserve">36. </w:t>
      </w:r>
      <w:r w:rsidR="007F7466" w:rsidRPr="007855AF">
        <w:rPr>
          <w:rFonts w:ascii="Arial" w:hAnsi="Arial" w:cs="Arial"/>
        </w:rPr>
        <w:t>V bode 7 sa za slová „V § 8b ods. 1“ vkladajú slová „písm. a)“ a slovo „nahrádzajú“ sa nahrádza slovom „nahrádza“.</w:t>
      </w:r>
    </w:p>
    <w:p w:rsidR="007F7466" w:rsidRPr="007F7466" w:rsidRDefault="007F7466" w:rsidP="006A1323">
      <w:pPr>
        <w:pStyle w:val="Odsekzoznamu"/>
        <w:ind w:left="1069"/>
        <w:jc w:val="both"/>
        <w:rPr>
          <w:rFonts w:ascii="Arial" w:hAnsi="Arial" w:cs="Arial"/>
          <w:sz w:val="24"/>
          <w:szCs w:val="24"/>
        </w:rPr>
      </w:pPr>
    </w:p>
    <w:p w:rsidR="007F7466" w:rsidRPr="007F7466" w:rsidRDefault="007F7466" w:rsidP="006A1323">
      <w:pPr>
        <w:pStyle w:val="Odsekzoznamu"/>
        <w:ind w:left="4111"/>
        <w:jc w:val="both"/>
        <w:rPr>
          <w:rFonts w:ascii="Arial" w:hAnsi="Arial" w:cs="Arial"/>
          <w:sz w:val="24"/>
          <w:szCs w:val="24"/>
        </w:rPr>
      </w:pPr>
      <w:r w:rsidRPr="007F7466">
        <w:rPr>
          <w:rFonts w:ascii="Arial" w:hAnsi="Arial" w:cs="Arial"/>
          <w:sz w:val="24"/>
          <w:szCs w:val="24"/>
        </w:rPr>
        <w:t>Spresňuje sa ustanovenie, v ktorom sa vykonávajú zmeny, a súčasne sa upravuje tvar slova v nadväznosti na súvisiaci text.</w:t>
      </w:r>
    </w:p>
    <w:p w:rsidR="00766DED" w:rsidRDefault="00766DED" w:rsidP="006A1323">
      <w:pPr>
        <w:pStyle w:val="Bezriadkovania"/>
        <w:widowControl/>
        <w:suppressAutoHyphens w:val="0"/>
        <w:ind w:left="3540" w:firstLine="855"/>
        <w:jc w:val="both"/>
        <w:rPr>
          <w:rFonts w:ascii="Arial" w:hAnsi="Arial" w:cs="Arial"/>
          <w:b/>
          <w:i/>
          <w:color w:val="000000" w:themeColor="text1"/>
          <w:szCs w:val="24"/>
          <w:u w:val="single"/>
        </w:rPr>
      </w:pPr>
    </w:p>
    <w:p w:rsidR="00ED3658" w:rsidRDefault="00ED3658" w:rsidP="00ED3658">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ED3658" w:rsidRDefault="00ED3658" w:rsidP="00ED3658">
      <w:pPr>
        <w:pStyle w:val="Bezriadkovania"/>
        <w:ind w:left="2832" w:firstLine="708"/>
        <w:jc w:val="both"/>
        <w:rPr>
          <w:rFonts w:ascii="Arial" w:hAnsi="Arial" w:cs="Arial"/>
          <w:szCs w:val="24"/>
        </w:rPr>
      </w:pPr>
    </w:p>
    <w:p w:rsidR="00ED3658" w:rsidRPr="007F7466" w:rsidRDefault="00ED3658" w:rsidP="00ED3658">
      <w:pPr>
        <w:pStyle w:val="Bezriadkovania"/>
        <w:tabs>
          <w:tab w:val="left" w:pos="284"/>
        </w:tabs>
        <w:ind w:left="142" w:hanging="142"/>
        <w:jc w:val="right"/>
        <w:rPr>
          <w:rFonts w:ascii="Arial" w:hAnsi="Arial" w:cs="Arial"/>
          <w:color w:val="000000" w:themeColor="text1"/>
          <w:szCs w:val="24"/>
        </w:rPr>
      </w:pPr>
      <w:r>
        <w:rPr>
          <w:rFonts w:ascii="Arial" w:hAnsi="Arial" w:cs="Arial"/>
          <w:b/>
          <w:szCs w:val="24"/>
        </w:rPr>
        <w:t>Gestorský výbor odporúča schváliť</w:t>
      </w:r>
    </w:p>
    <w:p w:rsidR="00ED3658" w:rsidRDefault="00ED3658" w:rsidP="006A1323">
      <w:pPr>
        <w:pStyle w:val="Bezriadkovania"/>
        <w:widowControl/>
        <w:suppressAutoHyphens w:val="0"/>
        <w:ind w:left="3540" w:firstLine="855"/>
        <w:jc w:val="both"/>
        <w:rPr>
          <w:rFonts w:ascii="Arial" w:hAnsi="Arial" w:cs="Arial"/>
          <w:b/>
          <w:i/>
          <w:color w:val="000000" w:themeColor="text1"/>
          <w:szCs w:val="24"/>
          <w:u w:val="single"/>
        </w:rPr>
      </w:pPr>
    </w:p>
    <w:p w:rsidR="00B9706B" w:rsidRPr="007F7466" w:rsidRDefault="00B9706B" w:rsidP="006A1323">
      <w:pPr>
        <w:pStyle w:val="Bezriadkovania"/>
        <w:widowControl/>
        <w:suppressAutoHyphens w:val="0"/>
        <w:ind w:left="3540" w:firstLine="855"/>
        <w:jc w:val="both"/>
        <w:rPr>
          <w:rFonts w:ascii="Arial" w:hAnsi="Arial" w:cs="Arial"/>
          <w:b/>
          <w:i/>
          <w:color w:val="000000" w:themeColor="text1"/>
          <w:szCs w:val="24"/>
          <w:u w:val="single"/>
        </w:rPr>
      </w:pPr>
    </w:p>
    <w:p w:rsidR="00766DED" w:rsidRPr="007855AF" w:rsidRDefault="007855AF" w:rsidP="007855AF">
      <w:pPr>
        <w:tabs>
          <w:tab w:val="left" w:pos="284"/>
        </w:tabs>
        <w:jc w:val="both"/>
        <w:rPr>
          <w:rFonts w:ascii="Arial" w:eastAsia="SimSun" w:hAnsi="Arial" w:cs="Arial"/>
          <w:color w:val="000000" w:themeColor="text1"/>
          <w:kern w:val="2"/>
          <w:lang w:eastAsia="hi-IN" w:bidi="hi-IN"/>
        </w:rPr>
      </w:pPr>
      <w:r>
        <w:rPr>
          <w:rFonts w:ascii="Arial" w:eastAsia="SimSun" w:hAnsi="Arial" w:cs="Arial"/>
          <w:color w:val="000000" w:themeColor="text1"/>
          <w:kern w:val="2"/>
          <w:lang w:eastAsia="hi-IN" w:bidi="hi-IN"/>
        </w:rPr>
        <w:tab/>
      </w:r>
      <w:r w:rsidR="00143B7B" w:rsidRPr="007855AF">
        <w:rPr>
          <w:rFonts w:ascii="Arial" w:eastAsia="SimSun" w:hAnsi="Arial" w:cs="Arial"/>
          <w:color w:val="000000" w:themeColor="text1"/>
          <w:kern w:val="2"/>
          <w:lang w:eastAsia="hi-IN" w:bidi="hi-IN"/>
        </w:rPr>
        <w:t xml:space="preserve">37. </w:t>
      </w:r>
      <w:r w:rsidR="00766DED" w:rsidRPr="007855AF">
        <w:rPr>
          <w:rFonts w:ascii="Arial" w:eastAsia="SimSun" w:hAnsi="Arial" w:cs="Arial"/>
          <w:color w:val="000000" w:themeColor="text1"/>
          <w:kern w:val="2"/>
          <w:lang w:eastAsia="hi-IN" w:bidi="hi-IN"/>
        </w:rPr>
        <w:t>Za čl. III sa vklad</w:t>
      </w:r>
      <w:r w:rsidR="004E4D56">
        <w:rPr>
          <w:rFonts w:ascii="Arial" w:eastAsia="SimSun" w:hAnsi="Arial" w:cs="Arial"/>
          <w:color w:val="000000" w:themeColor="text1"/>
          <w:kern w:val="2"/>
          <w:lang w:eastAsia="hi-IN" w:bidi="hi-IN"/>
        </w:rPr>
        <w:t>á</w:t>
      </w:r>
      <w:r w:rsidR="00766DED" w:rsidRPr="007855AF">
        <w:rPr>
          <w:rFonts w:ascii="Arial" w:eastAsia="SimSun" w:hAnsi="Arial" w:cs="Arial"/>
          <w:color w:val="000000" w:themeColor="text1"/>
          <w:kern w:val="2"/>
          <w:lang w:eastAsia="hi-IN" w:bidi="hi-IN"/>
        </w:rPr>
        <w:t xml:space="preserve"> nový článok IV, ktorý znie:</w:t>
      </w:r>
    </w:p>
    <w:p w:rsidR="00766DED" w:rsidRPr="007F7466" w:rsidRDefault="00766DED" w:rsidP="006A1323">
      <w:pPr>
        <w:pStyle w:val="Odsekzoznamu"/>
        <w:widowControl w:val="0"/>
        <w:autoSpaceDE w:val="0"/>
        <w:autoSpaceDN w:val="0"/>
        <w:adjustRightInd w:val="0"/>
        <w:ind w:left="1080"/>
        <w:jc w:val="both"/>
        <w:rPr>
          <w:rFonts w:ascii="Arial" w:eastAsia="SimSun" w:hAnsi="Arial" w:cs="Arial"/>
          <w:color w:val="000000" w:themeColor="text1"/>
          <w:kern w:val="2"/>
          <w:sz w:val="24"/>
          <w:szCs w:val="24"/>
          <w:lang w:eastAsia="hi-IN" w:bidi="hi-IN"/>
        </w:rPr>
      </w:pPr>
    </w:p>
    <w:p w:rsidR="00766DED" w:rsidRPr="007F7466" w:rsidRDefault="00766DED" w:rsidP="006A1323">
      <w:pPr>
        <w:jc w:val="center"/>
        <w:rPr>
          <w:rFonts w:ascii="Arial" w:hAnsi="Arial" w:cs="Arial"/>
          <w:b/>
          <w:color w:val="000000" w:themeColor="text1"/>
        </w:rPr>
      </w:pPr>
      <w:r w:rsidRPr="007F7466">
        <w:rPr>
          <w:rFonts w:ascii="Arial" w:hAnsi="Arial" w:cs="Arial"/>
          <w:b/>
          <w:color w:val="000000" w:themeColor="text1"/>
        </w:rPr>
        <w:t>„Čl. IV</w:t>
      </w:r>
    </w:p>
    <w:p w:rsidR="00766DED" w:rsidRPr="007F7466" w:rsidRDefault="00766DED" w:rsidP="006A1323">
      <w:pPr>
        <w:pStyle w:val="Odsekzoznamu"/>
        <w:widowControl w:val="0"/>
        <w:autoSpaceDE w:val="0"/>
        <w:autoSpaceDN w:val="0"/>
        <w:adjustRightInd w:val="0"/>
        <w:jc w:val="center"/>
        <w:rPr>
          <w:rFonts w:ascii="Arial" w:hAnsi="Arial" w:cs="Arial"/>
          <w:b/>
          <w:color w:val="000000" w:themeColor="text1"/>
          <w:sz w:val="24"/>
          <w:szCs w:val="24"/>
        </w:rPr>
      </w:pPr>
    </w:p>
    <w:p w:rsidR="00766DED" w:rsidRPr="007F7466" w:rsidRDefault="00766DED" w:rsidP="007855AF">
      <w:pPr>
        <w:ind w:left="284"/>
        <w:jc w:val="both"/>
        <w:rPr>
          <w:rFonts w:ascii="Arial" w:eastAsiaTheme="minorHAnsi" w:hAnsi="Arial" w:cs="Arial"/>
          <w:color w:val="000000" w:themeColor="text1"/>
          <w:lang w:eastAsia="en-US"/>
        </w:rPr>
      </w:pPr>
      <w:r w:rsidRPr="007F7466">
        <w:rPr>
          <w:rFonts w:ascii="Arial" w:eastAsiaTheme="minorHAnsi" w:hAnsi="Arial" w:cs="Arial"/>
          <w:color w:val="000000" w:themeColor="text1"/>
          <w:lang w:eastAsia="en-US"/>
        </w:rPr>
        <w:t>Zákon č. 600/2003 Z. z. o prídavku na dieťa a o zmene a doplnení zákona č. 461/2003 Z. z. o sociálnom poistení v znení zákona č. 532/2007 Z. z., zákona č. 554/2008 Z. z., zákona č. 180/2011 Z. z., zákona č. 388/2011 Z. z., zákona č. 468/2011 Z. z., zákona č. 433/2013 Z. z., zákona č. 125/2016 Z. z. a zákona č. 83/2019 Z. z. sa mení a dopĺňa takto:</w:t>
      </w:r>
    </w:p>
    <w:p w:rsidR="00766DED" w:rsidRPr="007F7466" w:rsidRDefault="00766DED" w:rsidP="006A1323">
      <w:pPr>
        <w:pStyle w:val="Odsekzoznamu"/>
        <w:widowControl w:val="0"/>
        <w:autoSpaceDE w:val="0"/>
        <w:autoSpaceDN w:val="0"/>
        <w:adjustRightInd w:val="0"/>
        <w:jc w:val="center"/>
        <w:rPr>
          <w:rFonts w:ascii="Arial" w:hAnsi="Arial" w:cs="Arial"/>
          <w:b/>
          <w:color w:val="000000" w:themeColor="text1"/>
          <w:sz w:val="24"/>
          <w:szCs w:val="24"/>
        </w:rPr>
      </w:pPr>
    </w:p>
    <w:p w:rsidR="00766DED" w:rsidRPr="007F7466" w:rsidRDefault="00766DED" w:rsidP="006A1323">
      <w:pPr>
        <w:pStyle w:val="Odsekzoznamu"/>
        <w:widowControl w:val="0"/>
        <w:numPr>
          <w:ilvl w:val="3"/>
          <w:numId w:val="6"/>
        </w:numPr>
        <w:tabs>
          <w:tab w:val="left" w:pos="426"/>
        </w:tabs>
        <w:autoSpaceDE w:val="0"/>
        <w:autoSpaceDN w:val="0"/>
        <w:adjustRightInd w:val="0"/>
        <w:ind w:left="284" w:hanging="284"/>
        <w:jc w:val="both"/>
        <w:rPr>
          <w:rFonts w:ascii="Arial" w:eastAsiaTheme="minorHAnsi" w:hAnsi="Arial" w:cs="Arial"/>
          <w:color w:val="000000" w:themeColor="text1"/>
          <w:sz w:val="24"/>
          <w:szCs w:val="24"/>
          <w:lang w:eastAsia="en-US"/>
        </w:rPr>
      </w:pPr>
      <w:r w:rsidRPr="007F7466">
        <w:rPr>
          <w:rFonts w:ascii="Arial" w:eastAsiaTheme="minorHAnsi" w:hAnsi="Arial" w:cs="Arial"/>
          <w:color w:val="000000" w:themeColor="text1"/>
          <w:sz w:val="24"/>
          <w:szCs w:val="24"/>
          <w:lang w:eastAsia="en-US"/>
        </w:rPr>
        <w:t xml:space="preserve">V § 12a ods. 1 písm. a) sa za slovo „dieťaťa“ vkladajú slová „alebo nedbá o riadne plnenie povinného </w:t>
      </w:r>
      <w:proofErr w:type="spellStart"/>
      <w:r w:rsidRPr="007F7466">
        <w:rPr>
          <w:rFonts w:ascii="Arial" w:eastAsiaTheme="minorHAnsi" w:hAnsi="Arial" w:cs="Arial"/>
          <w:color w:val="000000" w:themeColor="text1"/>
          <w:sz w:val="24"/>
          <w:szCs w:val="24"/>
          <w:lang w:eastAsia="en-US"/>
        </w:rPr>
        <w:t>predprimárneho</w:t>
      </w:r>
      <w:proofErr w:type="spellEnd"/>
      <w:r w:rsidRPr="007F7466">
        <w:rPr>
          <w:rFonts w:ascii="Arial" w:eastAsiaTheme="minorHAnsi" w:hAnsi="Arial" w:cs="Arial"/>
          <w:color w:val="000000" w:themeColor="text1"/>
          <w:sz w:val="24"/>
          <w:szCs w:val="24"/>
          <w:lang w:eastAsia="en-US"/>
        </w:rPr>
        <w:t xml:space="preserve"> vzdelávania nezaopatreného dieťaťa“.</w:t>
      </w:r>
    </w:p>
    <w:p w:rsidR="00766DED" w:rsidRPr="007F7466" w:rsidRDefault="00766DED" w:rsidP="006A1323">
      <w:pPr>
        <w:pStyle w:val="Odsekzoznamu"/>
        <w:widowControl w:val="0"/>
        <w:tabs>
          <w:tab w:val="left" w:pos="426"/>
        </w:tabs>
        <w:autoSpaceDE w:val="0"/>
        <w:autoSpaceDN w:val="0"/>
        <w:adjustRightInd w:val="0"/>
        <w:ind w:left="284"/>
        <w:jc w:val="both"/>
        <w:rPr>
          <w:rFonts w:ascii="Arial" w:eastAsiaTheme="minorHAnsi" w:hAnsi="Arial" w:cs="Arial"/>
          <w:color w:val="000000" w:themeColor="text1"/>
          <w:sz w:val="24"/>
          <w:szCs w:val="24"/>
          <w:lang w:eastAsia="en-US"/>
        </w:rPr>
      </w:pPr>
    </w:p>
    <w:p w:rsidR="00766DED" w:rsidRPr="00B9706B" w:rsidRDefault="00766DED" w:rsidP="006A1323">
      <w:pPr>
        <w:pStyle w:val="Odsekzoznamu"/>
        <w:widowControl w:val="0"/>
        <w:numPr>
          <w:ilvl w:val="3"/>
          <w:numId w:val="6"/>
        </w:numPr>
        <w:tabs>
          <w:tab w:val="left" w:pos="426"/>
        </w:tabs>
        <w:autoSpaceDE w:val="0"/>
        <w:autoSpaceDN w:val="0"/>
        <w:adjustRightInd w:val="0"/>
        <w:ind w:left="0" w:firstLine="0"/>
        <w:jc w:val="both"/>
        <w:rPr>
          <w:rFonts w:ascii="Arial" w:eastAsiaTheme="minorHAnsi" w:hAnsi="Arial" w:cs="Arial"/>
          <w:color w:val="000000" w:themeColor="text1"/>
          <w:sz w:val="24"/>
          <w:szCs w:val="24"/>
          <w:lang w:eastAsia="en-US"/>
        </w:rPr>
      </w:pPr>
      <w:r w:rsidRPr="00B9706B">
        <w:rPr>
          <w:rFonts w:ascii="Arial" w:eastAsiaTheme="minorHAnsi" w:hAnsi="Arial" w:cs="Arial"/>
          <w:color w:val="000000" w:themeColor="text1"/>
          <w:sz w:val="24"/>
          <w:szCs w:val="24"/>
          <w:lang w:eastAsia="en-US"/>
        </w:rPr>
        <w:t>Poznámka pod čiarou k odkazu 19e znie:</w:t>
      </w:r>
    </w:p>
    <w:p w:rsidR="00766DED" w:rsidRPr="00B9706B" w:rsidRDefault="00766DED" w:rsidP="006A1323">
      <w:pPr>
        <w:pStyle w:val="Odsekzoznamu"/>
        <w:jc w:val="both"/>
        <w:rPr>
          <w:rFonts w:ascii="Arial" w:hAnsi="Arial" w:cs="Arial"/>
          <w:color w:val="000000" w:themeColor="text1"/>
          <w:sz w:val="24"/>
          <w:szCs w:val="24"/>
        </w:rPr>
      </w:pPr>
    </w:p>
    <w:p w:rsidR="00766DED" w:rsidRPr="00B9706B" w:rsidRDefault="00766DED" w:rsidP="006A1323">
      <w:pPr>
        <w:pStyle w:val="Odsekzoznamu"/>
        <w:widowControl w:val="0"/>
        <w:autoSpaceDE w:val="0"/>
        <w:autoSpaceDN w:val="0"/>
        <w:adjustRightInd w:val="0"/>
        <w:ind w:left="284"/>
        <w:jc w:val="both"/>
        <w:rPr>
          <w:rFonts w:ascii="Arial" w:hAnsi="Arial" w:cs="Arial"/>
          <w:color w:val="000000" w:themeColor="text1"/>
          <w:sz w:val="24"/>
          <w:szCs w:val="24"/>
        </w:rPr>
      </w:pPr>
      <w:r w:rsidRPr="00B9706B">
        <w:rPr>
          <w:rFonts w:ascii="Arial" w:hAnsi="Arial" w:cs="Arial"/>
          <w:color w:val="000000" w:themeColor="text1"/>
          <w:sz w:val="24"/>
          <w:szCs w:val="24"/>
        </w:rPr>
        <w:t>„</w:t>
      </w:r>
      <w:r w:rsidRPr="00B9706B">
        <w:rPr>
          <w:rFonts w:ascii="Arial" w:hAnsi="Arial" w:cs="Arial"/>
          <w:color w:val="000000" w:themeColor="text1"/>
          <w:sz w:val="24"/>
          <w:szCs w:val="24"/>
          <w:vertAlign w:val="superscript"/>
        </w:rPr>
        <w:t>19e</w:t>
      </w:r>
      <w:r w:rsidRPr="00B9706B">
        <w:rPr>
          <w:rFonts w:ascii="Arial" w:hAnsi="Arial" w:cs="Arial"/>
          <w:color w:val="000000" w:themeColor="text1"/>
          <w:sz w:val="24"/>
          <w:szCs w:val="24"/>
        </w:rPr>
        <w:t xml:space="preserve">) </w:t>
      </w:r>
      <w:hyperlink r:id="rId9" w:anchor="paragraf-5.odsek-11" w:tooltip="Odkaz na predpis alebo ustanovenie" w:history="1">
        <w:r w:rsidRPr="00B9706B">
          <w:rPr>
            <w:rStyle w:val="Hypertextovprepojenie"/>
            <w:rFonts w:ascii="Arial" w:hAnsi="Arial" w:cs="Arial"/>
            <w:color w:val="000000" w:themeColor="text1"/>
            <w:sz w:val="24"/>
            <w:szCs w:val="24"/>
            <w:u w:val="none"/>
          </w:rPr>
          <w:t>§ 5 ods. 11, 12, 15 a 16 zákona č. 596/2003 Z. z.</w:t>
        </w:r>
      </w:hyperlink>
      <w:r w:rsidRPr="00B9706B">
        <w:rPr>
          <w:rFonts w:ascii="Arial" w:hAnsi="Arial" w:cs="Arial"/>
          <w:color w:val="000000" w:themeColor="text1"/>
          <w:sz w:val="24"/>
          <w:szCs w:val="24"/>
        </w:rPr>
        <w:t xml:space="preserve"> o štátnej správe v školstve a školskej samospráve a o zmene a doplnení niektorých zákonov v znení neskorších predpisov.“.</w:t>
      </w:r>
    </w:p>
    <w:p w:rsidR="00766DED" w:rsidRPr="00B9706B" w:rsidRDefault="00766DED" w:rsidP="006A1323">
      <w:pPr>
        <w:pStyle w:val="Odsekzoznamu"/>
        <w:widowControl w:val="0"/>
        <w:tabs>
          <w:tab w:val="left" w:pos="426"/>
        </w:tabs>
        <w:autoSpaceDE w:val="0"/>
        <w:autoSpaceDN w:val="0"/>
        <w:adjustRightInd w:val="0"/>
        <w:ind w:left="284"/>
        <w:jc w:val="both"/>
        <w:rPr>
          <w:rFonts w:ascii="Arial" w:eastAsiaTheme="minorHAnsi" w:hAnsi="Arial" w:cs="Arial"/>
          <w:color w:val="000000" w:themeColor="text1"/>
          <w:sz w:val="24"/>
          <w:szCs w:val="24"/>
          <w:lang w:eastAsia="en-US"/>
        </w:rPr>
      </w:pPr>
    </w:p>
    <w:p w:rsidR="00766DED" w:rsidRPr="00B9706B" w:rsidRDefault="00766DED" w:rsidP="006A1323">
      <w:pPr>
        <w:pStyle w:val="Odsekzoznamu"/>
        <w:widowControl w:val="0"/>
        <w:numPr>
          <w:ilvl w:val="3"/>
          <w:numId w:val="6"/>
        </w:numPr>
        <w:tabs>
          <w:tab w:val="left" w:pos="426"/>
        </w:tabs>
        <w:autoSpaceDE w:val="0"/>
        <w:autoSpaceDN w:val="0"/>
        <w:adjustRightInd w:val="0"/>
        <w:ind w:left="284" w:hanging="284"/>
        <w:jc w:val="both"/>
        <w:rPr>
          <w:rFonts w:ascii="Arial" w:eastAsiaTheme="minorHAnsi" w:hAnsi="Arial" w:cs="Arial"/>
          <w:color w:val="000000" w:themeColor="text1"/>
          <w:sz w:val="24"/>
          <w:szCs w:val="24"/>
          <w:lang w:eastAsia="en-US"/>
        </w:rPr>
      </w:pPr>
      <w:r w:rsidRPr="00B9706B">
        <w:rPr>
          <w:rFonts w:ascii="Arial" w:eastAsiaTheme="minorHAnsi" w:hAnsi="Arial" w:cs="Arial"/>
          <w:color w:val="000000" w:themeColor="text1"/>
          <w:sz w:val="24"/>
          <w:szCs w:val="24"/>
          <w:lang w:eastAsia="en-US"/>
        </w:rPr>
        <w:t xml:space="preserve">V § 12a ods. 6 písm. a) sa za slovo „dieťaťa“ vkladajú slová „alebo ak oprávnená osoba dbá o riadne plnenie povinného </w:t>
      </w:r>
      <w:proofErr w:type="spellStart"/>
      <w:r w:rsidRPr="00B9706B">
        <w:rPr>
          <w:rFonts w:ascii="Arial" w:eastAsiaTheme="minorHAnsi" w:hAnsi="Arial" w:cs="Arial"/>
          <w:color w:val="000000" w:themeColor="text1"/>
          <w:sz w:val="24"/>
          <w:szCs w:val="24"/>
          <w:lang w:eastAsia="en-US"/>
        </w:rPr>
        <w:t>predprimárneho</w:t>
      </w:r>
      <w:proofErr w:type="spellEnd"/>
      <w:r w:rsidRPr="00B9706B">
        <w:rPr>
          <w:rFonts w:ascii="Arial" w:eastAsiaTheme="minorHAnsi" w:hAnsi="Arial" w:cs="Arial"/>
          <w:color w:val="000000" w:themeColor="text1"/>
          <w:sz w:val="24"/>
          <w:szCs w:val="24"/>
          <w:lang w:eastAsia="en-US"/>
        </w:rPr>
        <w:t xml:space="preserve"> vzdelávania nezaopatreného dieťaťa“.“.</w:t>
      </w:r>
    </w:p>
    <w:p w:rsidR="00766DED" w:rsidRPr="00B9706B" w:rsidRDefault="00766DED" w:rsidP="006A1323">
      <w:pPr>
        <w:tabs>
          <w:tab w:val="left" w:pos="284"/>
        </w:tabs>
        <w:rPr>
          <w:rFonts w:ascii="Arial" w:eastAsia="SimSun" w:hAnsi="Arial" w:cs="Arial"/>
          <w:color w:val="000000" w:themeColor="text1"/>
          <w:kern w:val="2"/>
          <w:lang w:eastAsia="hi-IN" w:bidi="hi-IN"/>
        </w:rPr>
      </w:pPr>
    </w:p>
    <w:p w:rsidR="00766DED" w:rsidRPr="007F7466" w:rsidRDefault="007855AF" w:rsidP="006A1323">
      <w:pPr>
        <w:tabs>
          <w:tab w:val="left" w:pos="284"/>
        </w:tabs>
        <w:rPr>
          <w:rFonts w:ascii="Arial" w:eastAsia="SimSun" w:hAnsi="Arial" w:cs="Arial"/>
          <w:color w:val="000000" w:themeColor="text1"/>
          <w:kern w:val="2"/>
          <w:lang w:eastAsia="hi-IN" w:bidi="hi-IN"/>
        </w:rPr>
      </w:pPr>
      <w:r>
        <w:rPr>
          <w:rFonts w:ascii="Arial" w:eastAsia="SimSun" w:hAnsi="Arial" w:cs="Arial"/>
          <w:color w:val="000000" w:themeColor="text1"/>
          <w:kern w:val="2"/>
          <w:lang w:eastAsia="hi-IN" w:bidi="hi-IN"/>
        </w:rPr>
        <w:tab/>
      </w:r>
      <w:r w:rsidR="00766DED" w:rsidRPr="007F7466">
        <w:rPr>
          <w:rFonts w:ascii="Arial" w:eastAsia="SimSun" w:hAnsi="Arial" w:cs="Arial"/>
          <w:color w:val="000000" w:themeColor="text1"/>
          <w:kern w:val="2"/>
          <w:lang w:eastAsia="hi-IN" w:bidi="hi-IN"/>
        </w:rPr>
        <w:t>Doterajšie články sa primerane preznačia.</w:t>
      </w:r>
    </w:p>
    <w:p w:rsidR="00766DED" w:rsidRPr="007F7466" w:rsidRDefault="00766DED" w:rsidP="006A1323">
      <w:pPr>
        <w:tabs>
          <w:tab w:val="left" w:pos="284"/>
        </w:tabs>
        <w:rPr>
          <w:rFonts w:ascii="Arial" w:eastAsia="SimSun" w:hAnsi="Arial" w:cs="Arial"/>
          <w:color w:val="000000" w:themeColor="text1"/>
          <w:kern w:val="2"/>
          <w:lang w:eastAsia="hi-IN" w:bidi="hi-IN"/>
        </w:rPr>
      </w:pPr>
    </w:p>
    <w:p w:rsidR="00766DED" w:rsidRPr="007F7466" w:rsidRDefault="00766DED" w:rsidP="006A1323">
      <w:pPr>
        <w:tabs>
          <w:tab w:val="left" w:pos="284"/>
        </w:tabs>
        <w:ind w:left="4111"/>
        <w:jc w:val="both"/>
        <w:rPr>
          <w:rFonts w:ascii="Arial" w:eastAsia="SimSun" w:hAnsi="Arial" w:cs="Arial"/>
          <w:color w:val="000000" w:themeColor="text1"/>
          <w:kern w:val="2"/>
          <w:lang w:eastAsia="hi-IN" w:bidi="hi-IN"/>
        </w:rPr>
      </w:pPr>
      <w:r w:rsidRPr="007F7466">
        <w:rPr>
          <w:rFonts w:ascii="Arial" w:eastAsia="SimSun" w:hAnsi="Arial" w:cs="Arial"/>
          <w:color w:val="000000" w:themeColor="text1"/>
          <w:kern w:val="2"/>
          <w:lang w:eastAsia="hi-IN" w:bidi="hi-IN"/>
        </w:rPr>
        <w:t xml:space="preserve">Úprava súvisí s návrhom novelizačného článku, v ktorom sa novelizuje zákon č. 600/2003 Z. z. o prídavku na dieťa a o zmene a doplnení zákona č. 461/2003 Z. z. o sociálnom poistení, kde sa ako sankčný nástroj upravuje osobitný príjemca aj pre prípady zavedenia plnenia povinného </w:t>
      </w:r>
      <w:proofErr w:type="spellStart"/>
      <w:r w:rsidRPr="007F7466">
        <w:rPr>
          <w:rFonts w:ascii="Arial" w:eastAsia="SimSun" w:hAnsi="Arial" w:cs="Arial"/>
          <w:color w:val="000000" w:themeColor="text1"/>
          <w:kern w:val="2"/>
          <w:lang w:eastAsia="hi-IN" w:bidi="hi-IN"/>
        </w:rPr>
        <w:t>predprimárneho</w:t>
      </w:r>
      <w:proofErr w:type="spellEnd"/>
      <w:r w:rsidRPr="007F7466">
        <w:rPr>
          <w:rFonts w:ascii="Arial" w:eastAsia="SimSun" w:hAnsi="Arial" w:cs="Arial"/>
          <w:color w:val="000000" w:themeColor="text1"/>
          <w:kern w:val="2"/>
          <w:lang w:eastAsia="hi-IN" w:bidi="hi-IN"/>
        </w:rPr>
        <w:t xml:space="preserve"> vzdelávania.</w:t>
      </w:r>
    </w:p>
    <w:p w:rsidR="00766DED" w:rsidRDefault="00766DED" w:rsidP="006A1323">
      <w:pPr>
        <w:pStyle w:val="Odsekzoznamu"/>
        <w:widowControl w:val="0"/>
        <w:autoSpaceDE w:val="0"/>
        <w:autoSpaceDN w:val="0"/>
        <w:adjustRightInd w:val="0"/>
        <w:jc w:val="both"/>
        <w:rPr>
          <w:rFonts w:ascii="Arial" w:hAnsi="Arial" w:cs="Arial"/>
          <w:color w:val="000000" w:themeColor="text1"/>
          <w:sz w:val="24"/>
          <w:szCs w:val="24"/>
        </w:rPr>
      </w:pPr>
    </w:p>
    <w:p w:rsidR="00ED3658" w:rsidRDefault="00ED3658" w:rsidP="00ED3658">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ED3658" w:rsidRDefault="00ED3658" w:rsidP="00ED3658">
      <w:pPr>
        <w:pStyle w:val="Bezriadkovania"/>
        <w:ind w:left="2832" w:firstLine="708"/>
        <w:jc w:val="both"/>
        <w:rPr>
          <w:rFonts w:ascii="Arial" w:hAnsi="Arial" w:cs="Arial"/>
          <w:szCs w:val="24"/>
        </w:rPr>
      </w:pPr>
    </w:p>
    <w:p w:rsidR="00ED3658" w:rsidRPr="007F7466" w:rsidRDefault="00ED3658" w:rsidP="00ED3658">
      <w:pPr>
        <w:pStyle w:val="Bezriadkovania"/>
        <w:tabs>
          <w:tab w:val="left" w:pos="284"/>
        </w:tabs>
        <w:ind w:left="142" w:hanging="142"/>
        <w:jc w:val="right"/>
        <w:rPr>
          <w:rFonts w:ascii="Arial" w:hAnsi="Arial" w:cs="Arial"/>
          <w:color w:val="000000" w:themeColor="text1"/>
          <w:szCs w:val="24"/>
        </w:rPr>
      </w:pPr>
      <w:r>
        <w:rPr>
          <w:rFonts w:ascii="Arial" w:hAnsi="Arial" w:cs="Arial"/>
          <w:b/>
          <w:szCs w:val="24"/>
        </w:rPr>
        <w:t>Gestorský výbor odporúča schváliť</w:t>
      </w:r>
    </w:p>
    <w:p w:rsidR="00ED3658" w:rsidRPr="007F7466" w:rsidRDefault="00ED3658" w:rsidP="006A1323">
      <w:pPr>
        <w:pStyle w:val="Odsekzoznamu"/>
        <w:widowControl w:val="0"/>
        <w:autoSpaceDE w:val="0"/>
        <w:autoSpaceDN w:val="0"/>
        <w:adjustRightInd w:val="0"/>
        <w:jc w:val="both"/>
        <w:rPr>
          <w:rFonts w:ascii="Arial" w:hAnsi="Arial" w:cs="Arial"/>
          <w:color w:val="000000" w:themeColor="text1"/>
          <w:sz w:val="24"/>
          <w:szCs w:val="24"/>
        </w:rPr>
      </w:pPr>
    </w:p>
    <w:p w:rsidR="00766DED" w:rsidRPr="007F7466" w:rsidRDefault="00766DED" w:rsidP="006A1323">
      <w:pPr>
        <w:pStyle w:val="Bezriadkovania"/>
        <w:widowControl/>
        <w:tabs>
          <w:tab w:val="left" w:pos="4536"/>
          <w:tab w:val="left" w:pos="4962"/>
          <w:tab w:val="left" w:pos="5670"/>
        </w:tabs>
        <w:suppressAutoHyphens w:val="0"/>
        <w:jc w:val="both"/>
        <w:rPr>
          <w:rFonts w:ascii="Arial" w:hAnsi="Arial" w:cs="Arial"/>
          <w:b/>
          <w:i/>
          <w:color w:val="000000" w:themeColor="text1"/>
          <w:szCs w:val="24"/>
          <w:u w:val="single"/>
        </w:rPr>
      </w:pPr>
    </w:p>
    <w:p w:rsidR="00766DED" w:rsidRPr="00143B7B" w:rsidRDefault="00143B7B" w:rsidP="00143B7B">
      <w:pPr>
        <w:contextualSpacing/>
        <w:jc w:val="both"/>
        <w:rPr>
          <w:rFonts w:ascii="Arial" w:hAnsi="Arial" w:cs="Arial"/>
        </w:rPr>
      </w:pPr>
      <w:r>
        <w:rPr>
          <w:rFonts w:ascii="Arial" w:hAnsi="Arial" w:cs="Arial"/>
        </w:rPr>
        <w:t>3</w:t>
      </w:r>
      <w:r w:rsidR="004E4D56">
        <w:rPr>
          <w:rFonts w:ascii="Arial" w:hAnsi="Arial" w:cs="Arial"/>
        </w:rPr>
        <w:t>8</w:t>
      </w:r>
      <w:r>
        <w:rPr>
          <w:rFonts w:ascii="Arial" w:hAnsi="Arial" w:cs="Arial"/>
        </w:rPr>
        <w:t xml:space="preserve">. </w:t>
      </w:r>
      <w:r w:rsidR="00766DED" w:rsidRPr="00143B7B">
        <w:rPr>
          <w:rFonts w:ascii="Arial" w:hAnsi="Arial" w:cs="Arial"/>
        </w:rPr>
        <w:t>Za článok III sa vkladajú nové články IV a V, ktoré znejú:</w:t>
      </w:r>
    </w:p>
    <w:p w:rsidR="00766DED" w:rsidRDefault="00766DED" w:rsidP="006A1323">
      <w:pPr>
        <w:pStyle w:val="Odsekzoznamu"/>
        <w:jc w:val="both"/>
        <w:rPr>
          <w:rFonts w:ascii="Arial" w:hAnsi="Arial" w:cs="Arial"/>
          <w:sz w:val="24"/>
          <w:szCs w:val="24"/>
        </w:rPr>
      </w:pPr>
    </w:p>
    <w:p w:rsidR="004E4D56" w:rsidRDefault="004E4D56" w:rsidP="006A1323">
      <w:pPr>
        <w:pStyle w:val="Odsekzoznamu"/>
        <w:jc w:val="both"/>
        <w:rPr>
          <w:rFonts w:ascii="Arial" w:hAnsi="Arial" w:cs="Arial"/>
          <w:sz w:val="24"/>
          <w:szCs w:val="24"/>
        </w:rPr>
      </w:pPr>
    </w:p>
    <w:p w:rsidR="004E4D56" w:rsidRDefault="004E4D56" w:rsidP="006A1323">
      <w:pPr>
        <w:pStyle w:val="Odsekzoznamu"/>
        <w:jc w:val="both"/>
        <w:rPr>
          <w:rFonts w:ascii="Arial" w:hAnsi="Arial" w:cs="Arial"/>
          <w:sz w:val="24"/>
          <w:szCs w:val="24"/>
        </w:rPr>
      </w:pPr>
    </w:p>
    <w:p w:rsidR="004E4D56" w:rsidRPr="007F7466" w:rsidRDefault="004E4D56" w:rsidP="006A1323">
      <w:pPr>
        <w:pStyle w:val="Odsekzoznamu"/>
        <w:jc w:val="both"/>
        <w:rPr>
          <w:rFonts w:ascii="Arial" w:hAnsi="Arial" w:cs="Arial"/>
          <w:sz w:val="24"/>
          <w:szCs w:val="24"/>
        </w:rPr>
      </w:pPr>
    </w:p>
    <w:p w:rsidR="00766DED" w:rsidRPr="007F7466" w:rsidRDefault="00766DED" w:rsidP="006A1323">
      <w:pPr>
        <w:pStyle w:val="Odsekzoznamu"/>
        <w:jc w:val="center"/>
        <w:rPr>
          <w:rFonts w:ascii="Arial" w:hAnsi="Arial" w:cs="Arial"/>
          <w:b/>
          <w:sz w:val="24"/>
          <w:szCs w:val="24"/>
        </w:rPr>
      </w:pPr>
      <w:r w:rsidRPr="007F7466">
        <w:rPr>
          <w:rFonts w:ascii="Arial" w:hAnsi="Arial" w:cs="Arial"/>
          <w:b/>
          <w:sz w:val="24"/>
          <w:szCs w:val="24"/>
        </w:rPr>
        <w:lastRenderedPageBreak/>
        <w:t>„Čl. IV</w:t>
      </w:r>
    </w:p>
    <w:p w:rsidR="00766DED" w:rsidRPr="00CB0917" w:rsidRDefault="00766DED" w:rsidP="007855AF">
      <w:pPr>
        <w:ind w:left="360"/>
        <w:jc w:val="both"/>
        <w:rPr>
          <w:rFonts w:ascii="Arial" w:hAnsi="Arial" w:cs="Arial"/>
        </w:rPr>
      </w:pPr>
      <w:r w:rsidRPr="00CB0917">
        <w:rPr>
          <w:rFonts w:ascii="Arial" w:hAnsi="Arial" w:cs="Arial"/>
        </w:rPr>
        <w:t>Zákon č. 330/2007 Z. z. o registri trestov a o zmene a doplnení niektorých zákonov v znení zákona č. 519/2007 Z. z., zákona č. 644/2007 Z. z., zákona č. 598/2008 Z. z., zákona č. 59/2009 Z. z., zákona č. 400/2009 Z. z., zákona č. 136/2010 Z. z., zákona č. 224/2010 Z. z., zákona č. 33/2011 Z. z., zákona č. 220/2011 Z. z., zákona č. 334/2012 Z. z., zákona č. 345/2012 Z. z., zákona č. 322/2014 Z. z., zákona č. 78/2015 Z. z., zákona č. 273/2015 Z. z., zákona č. 91/2016 Z. z., zákona č. 125/2016 Z. z., zákona č. 55/2017 Z. z., zákona č. 274/2017 Z. z., zákona č. 177/2018 Z. z. a zákona č. 54/2019 Z. z. sa dopĺňa takto:</w:t>
      </w:r>
    </w:p>
    <w:p w:rsidR="00766DED" w:rsidRPr="004E4D56" w:rsidRDefault="00766DED" w:rsidP="004E4D56">
      <w:pPr>
        <w:ind w:firstLine="360"/>
        <w:contextualSpacing/>
        <w:jc w:val="both"/>
        <w:rPr>
          <w:rFonts w:ascii="Arial" w:hAnsi="Arial" w:cs="Arial"/>
        </w:rPr>
      </w:pPr>
      <w:r w:rsidRPr="004E4D56">
        <w:rPr>
          <w:rFonts w:ascii="Arial" w:hAnsi="Arial" w:cs="Arial"/>
        </w:rPr>
        <w:t>V § 14 sa odsek 3 dopĺňa písmenom p), ktoré znie:</w:t>
      </w:r>
    </w:p>
    <w:p w:rsidR="00766DED" w:rsidRPr="00CB0917" w:rsidRDefault="00766DED" w:rsidP="007855AF">
      <w:pPr>
        <w:ind w:firstLine="360"/>
        <w:jc w:val="both"/>
        <w:rPr>
          <w:rFonts w:ascii="Arial" w:hAnsi="Arial" w:cs="Arial"/>
        </w:rPr>
      </w:pPr>
      <w:r w:rsidRPr="00CB0917">
        <w:rPr>
          <w:rFonts w:ascii="Arial" w:hAnsi="Arial" w:cs="Arial"/>
        </w:rPr>
        <w:t xml:space="preserve">„p) okresnému úradu v sídle kraja na účely preukázania bezúhonnosti </w:t>
      </w:r>
    </w:p>
    <w:p w:rsidR="00766DED" w:rsidRPr="00CB0917" w:rsidRDefault="004E4D56" w:rsidP="006A1323">
      <w:pPr>
        <w:pStyle w:val="Odsekzoznamu"/>
        <w:numPr>
          <w:ilvl w:val="0"/>
          <w:numId w:val="16"/>
        </w:numPr>
        <w:contextualSpacing/>
        <w:jc w:val="both"/>
        <w:rPr>
          <w:rFonts w:ascii="Arial" w:hAnsi="Arial" w:cs="Arial"/>
          <w:sz w:val="24"/>
          <w:szCs w:val="24"/>
        </w:rPr>
      </w:pPr>
      <w:r>
        <w:rPr>
          <w:rFonts w:ascii="Arial" w:hAnsi="Arial" w:cs="Arial"/>
          <w:sz w:val="24"/>
          <w:szCs w:val="24"/>
        </w:rPr>
        <w:t>ú</w:t>
      </w:r>
      <w:r w:rsidR="00766DED" w:rsidRPr="00CB0917">
        <w:rPr>
          <w:rFonts w:ascii="Arial" w:hAnsi="Arial" w:cs="Arial"/>
          <w:sz w:val="24"/>
          <w:szCs w:val="24"/>
        </w:rPr>
        <w:t>spešného</w:t>
      </w:r>
      <w:r w:rsidR="007855AF" w:rsidRPr="00CB0917">
        <w:rPr>
          <w:rFonts w:ascii="Arial" w:hAnsi="Arial" w:cs="Arial"/>
          <w:sz w:val="24"/>
          <w:szCs w:val="24"/>
        </w:rPr>
        <w:t xml:space="preserve"> </w:t>
      </w:r>
      <w:r w:rsidR="00766DED" w:rsidRPr="00CB0917">
        <w:rPr>
          <w:rFonts w:ascii="Arial" w:hAnsi="Arial" w:cs="Arial"/>
          <w:sz w:val="24"/>
          <w:szCs w:val="24"/>
        </w:rPr>
        <w:t>uchádzača o výkon pracovnej činnosti pedagogického zamestnanca alebo pracovnej činnosti odborného zamestnanca alebo</w:t>
      </w:r>
    </w:p>
    <w:p w:rsidR="00766DED" w:rsidRPr="00CB0917" w:rsidRDefault="00766DED" w:rsidP="006A1323">
      <w:pPr>
        <w:pStyle w:val="Odsekzoznamu"/>
        <w:numPr>
          <w:ilvl w:val="0"/>
          <w:numId w:val="16"/>
        </w:numPr>
        <w:contextualSpacing/>
        <w:jc w:val="both"/>
        <w:rPr>
          <w:rFonts w:ascii="Arial" w:hAnsi="Arial" w:cs="Arial"/>
          <w:sz w:val="24"/>
          <w:szCs w:val="24"/>
        </w:rPr>
      </w:pPr>
      <w:r w:rsidRPr="00CB0917">
        <w:rPr>
          <w:rFonts w:ascii="Arial" w:hAnsi="Arial" w:cs="Arial"/>
          <w:sz w:val="24"/>
          <w:szCs w:val="24"/>
        </w:rPr>
        <w:t>pedagogického zamestnanca alebo odborného zamestnanca.</w:t>
      </w:r>
      <w:r w:rsidRPr="00CB0917">
        <w:rPr>
          <w:rFonts w:ascii="Arial" w:hAnsi="Arial" w:cs="Arial"/>
          <w:sz w:val="24"/>
          <w:szCs w:val="24"/>
          <w:vertAlign w:val="superscript"/>
        </w:rPr>
        <w:t>33ab</w:t>
      </w:r>
      <w:r w:rsidRPr="00CB0917">
        <w:rPr>
          <w:rFonts w:ascii="Arial" w:hAnsi="Arial" w:cs="Arial"/>
          <w:sz w:val="24"/>
          <w:szCs w:val="24"/>
        </w:rPr>
        <w:t>)“.</w:t>
      </w:r>
    </w:p>
    <w:p w:rsidR="007855AF" w:rsidRDefault="007855AF" w:rsidP="007855AF">
      <w:pPr>
        <w:ind w:firstLine="360"/>
        <w:jc w:val="both"/>
        <w:rPr>
          <w:rFonts w:ascii="Arial" w:hAnsi="Arial" w:cs="Arial"/>
        </w:rPr>
      </w:pPr>
    </w:p>
    <w:p w:rsidR="00766DED" w:rsidRPr="007F7466" w:rsidRDefault="00766DED" w:rsidP="007855AF">
      <w:pPr>
        <w:ind w:firstLine="360"/>
        <w:jc w:val="both"/>
        <w:rPr>
          <w:rFonts w:ascii="Arial" w:hAnsi="Arial" w:cs="Arial"/>
        </w:rPr>
      </w:pPr>
      <w:r w:rsidRPr="007F7466">
        <w:rPr>
          <w:rFonts w:ascii="Arial" w:hAnsi="Arial" w:cs="Arial"/>
        </w:rPr>
        <w:t>Poznámka pod čiarou k odkazu 33ab znie:</w:t>
      </w:r>
    </w:p>
    <w:p w:rsidR="00766DED" w:rsidRPr="007F7466" w:rsidRDefault="00766DED" w:rsidP="007855AF">
      <w:pPr>
        <w:ind w:left="360"/>
        <w:jc w:val="both"/>
        <w:rPr>
          <w:rFonts w:ascii="Arial" w:hAnsi="Arial" w:cs="Arial"/>
        </w:rPr>
      </w:pPr>
      <w:r w:rsidRPr="007F7466">
        <w:rPr>
          <w:rFonts w:ascii="Arial" w:hAnsi="Arial" w:cs="Arial"/>
        </w:rPr>
        <w:t>„</w:t>
      </w:r>
      <w:r w:rsidRPr="007F7466">
        <w:rPr>
          <w:rFonts w:ascii="Arial" w:hAnsi="Arial" w:cs="Arial"/>
          <w:vertAlign w:val="superscript"/>
        </w:rPr>
        <w:t>33ab</w:t>
      </w:r>
      <w:r w:rsidRPr="007F7466">
        <w:rPr>
          <w:rFonts w:ascii="Arial" w:hAnsi="Arial" w:cs="Arial"/>
        </w:rPr>
        <w:t>) § 15 zákona č. 138/2019 Z. z. o pedagogických zamestnancoch a odborných zamestnancoch a o zmene a doplnení niektorých zákonov v znení zákona č. .../2019 Z. z.“.</w:t>
      </w:r>
    </w:p>
    <w:p w:rsidR="00766DED" w:rsidRPr="007F7466" w:rsidRDefault="00766DED" w:rsidP="006A1323">
      <w:pPr>
        <w:jc w:val="both"/>
        <w:rPr>
          <w:rFonts w:ascii="Arial" w:hAnsi="Arial" w:cs="Arial"/>
          <w:b/>
          <w:u w:val="single"/>
        </w:rPr>
      </w:pPr>
    </w:p>
    <w:p w:rsidR="00766DED" w:rsidRPr="007F7466" w:rsidRDefault="00766DED" w:rsidP="006A1323">
      <w:pPr>
        <w:jc w:val="center"/>
        <w:rPr>
          <w:rFonts w:ascii="Arial" w:hAnsi="Arial" w:cs="Arial"/>
          <w:b/>
        </w:rPr>
      </w:pPr>
      <w:r w:rsidRPr="007F7466">
        <w:rPr>
          <w:rFonts w:ascii="Arial" w:hAnsi="Arial" w:cs="Arial"/>
          <w:b/>
        </w:rPr>
        <w:t>Čl. V</w:t>
      </w:r>
    </w:p>
    <w:p w:rsidR="00766DED" w:rsidRPr="007F7466" w:rsidRDefault="00766DED" w:rsidP="007855AF">
      <w:pPr>
        <w:ind w:left="360"/>
        <w:jc w:val="both"/>
        <w:rPr>
          <w:rFonts w:ascii="Arial" w:hAnsi="Arial" w:cs="Arial"/>
        </w:rPr>
      </w:pPr>
      <w:r w:rsidRPr="007F7466">
        <w:rPr>
          <w:rFonts w:ascii="Arial" w:hAnsi="Arial" w:cs="Arial"/>
        </w:rPr>
        <w:t>Zákon č. 138/2019 Z. z. o pedagogických zamestnancoch a odborných zamestnancoch a o zmene a doplnení niektorých zákonov sa mení a dopĺňa takto:</w:t>
      </w:r>
    </w:p>
    <w:p w:rsidR="00766DED" w:rsidRPr="007F7466" w:rsidRDefault="00766DED" w:rsidP="006A1323">
      <w:pPr>
        <w:pStyle w:val="Odsekzoznamu"/>
        <w:numPr>
          <w:ilvl w:val="0"/>
          <w:numId w:val="13"/>
        </w:numPr>
        <w:contextualSpacing/>
        <w:rPr>
          <w:rFonts w:ascii="Arial" w:hAnsi="Arial" w:cs="Arial"/>
          <w:sz w:val="24"/>
          <w:szCs w:val="24"/>
        </w:rPr>
      </w:pPr>
      <w:r w:rsidRPr="007F7466">
        <w:rPr>
          <w:rFonts w:ascii="Arial" w:hAnsi="Arial" w:cs="Arial"/>
          <w:sz w:val="24"/>
          <w:szCs w:val="24"/>
        </w:rPr>
        <w:t>V § 15 sa za odsek 1 vkladá nový odsek 2, ktorý znie:</w:t>
      </w:r>
    </w:p>
    <w:p w:rsidR="00766DED" w:rsidRPr="007F7466" w:rsidRDefault="00766DED" w:rsidP="007855AF">
      <w:pPr>
        <w:ind w:left="360"/>
        <w:jc w:val="both"/>
        <w:rPr>
          <w:rFonts w:ascii="Arial" w:hAnsi="Arial" w:cs="Arial"/>
        </w:rPr>
      </w:pPr>
      <w:r w:rsidRPr="007F7466">
        <w:rPr>
          <w:rFonts w:ascii="Arial" w:hAnsi="Arial" w:cs="Arial"/>
        </w:rPr>
        <w:t>„(2) Ak ide o obzvlášť závažný zločin, trestný čin nedovolenej výroby omamných a psychotropných látok, jedov alebo prekurzorov, ich držanie a obchodovanie s nimi, trestný čin znásilnenia, trestný čin sexuálneho násilia, trestný čin sexuálneho zneužívania, trestný čin súlože medzi príbuznými, trestný čin opustenia dieťaťa, trestný čin zanedbania povinnej výživy, trestný čin týrania blízkej osoby a zverenej osoby, trestný čin ohrozovania mravnej výchovy mládeže, trestný čin všeobecného ohrozenia, trestný čin ohrozenia pod vplyvom návykovej látky, trestný čin výroby detskej pornografie, trestný čin rozširovania detskej pornografie, trestný čin prechovávania detskej pornografie a účasť na detskom pornografickom predstavení a trestný čin ohrozovania mravnosti, za bezúhonného sa nepovažuje ani ten, komu bolo odsúdenie za taký trestný čin zahladené alebo na ktorého sa hľadí, ako keby nebol za taký trestný čin odsúdený.“.</w:t>
      </w:r>
    </w:p>
    <w:p w:rsidR="007855AF" w:rsidRDefault="007855AF" w:rsidP="006A1323">
      <w:pPr>
        <w:jc w:val="both"/>
        <w:rPr>
          <w:rFonts w:ascii="Arial" w:hAnsi="Arial" w:cs="Arial"/>
        </w:rPr>
      </w:pPr>
    </w:p>
    <w:p w:rsidR="00766DED" w:rsidRPr="007F7466" w:rsidRDefault="00766DED" w:rsidP="007855AF">
      <w:pPr>
        <w:ind w:firstLine="360"/>
        <w:jc w:val="both"/>
        <w:rPr>
          <w:rFonts w:ascii="Arial" w:hAnsi="Arial" w:cs="Arial"/>
        </w:rPr>
      </w:pPr>
      <w:r w:rsidRPr="007F7466">
        <w:rPr>
          <w:rFonts w:ascii="Arial" w:hAnsi="Arial" w:cs="Arial"/>
        </w:rPr>
        <w:t>Doterajšie odseky 2 až 9 sa označujú ako odseky 3 až 10.</w:t>
      </w:r>
    </w:p>
    <w:p w:rsidR="00766DED" w:rsidRDefault="00766DED" w:rsidP="006A1323">
      <w:pPr>
        <w:pStyle w:val="Bezriadkovania"/>
        <w:ind w:left="2127" w:hanging="3"/>
        <w:jc w:val="both"/>
        <w:rPr>
          <w:rFonts w:ascii="Arial" w:eastAsia="Calibri" w:hAnsi="Arial" w:cs="Arial"/>
          <w:color w:val="000000" w:themeColor="text1"/>
          <w:szCs w:val="24"/>
        </w:rPr>
      </w:pPr>
    </w:p>
    <w:p w:rsidR="006D1FE8" w:rsidRPr="007F7466" w:rsidRDefault="006D1FE8" w:rsidP="006A1323">
      <w:pPr>
        <w:pStyle w:val="Bezriadkovania"/>
        <w:ind w:left="2127" w:hanging="3"/>
        <w:jc w:val="both"/>
        <w:rPr>
          <w:rFonts w:ascii="Arial" w:eastAsia="Calibri" w:hAnsi="Arial" w:cs="Arial"/>
          <w:color w:val="000000" w:themeColor="text1"/>
          <w:szCs w:val="24"/>
        </w:rPr>
      </w:pPr>
    </w:p>
    <w:p w:rsidR="00766DED" w:rsidRPr="007F7466" w:rsidRDefault="00766DED" w:rsidP="006A1323">
      <w:pPr>
        <w:pStyle w:val="Odsekzoznamu"/>
        <w:numPr>
          <w:ilvl w:val="0"/>
          <w:numId w:val="13"/>
        </w:numPr>
        <w:contextualSpacing/>
        <w:jc w:val="both"/>
        <w:rPr>
          <w:rFonts w:ascii="Arial" w:hAnsi="Arial" w:cs="Arial"/>
          <w:sz w:val="24"/>
          <w:szCs w:val="24"/>
        </w:rPr>
      </w:pPr>
      <w:r w:rsidRPr="007F7466">
        <w:rPr>
          <w:rFonts w:ascii="Arial" w:hAnsi="Arial" w:cs="Arial"/>
          <w:sz w:val="24"/>
          <w:szCs w:val="24"/>
        </w:rPr>
        <w:t>V § 15 ods. 3 prvej vete sa slovo „výpisom“ nahrádza slovom „odpisom“ a za slovo „mesiace“ sa vkladá čiarka a slová „a to každých päť rokov počas trvania pracovného pomeru u toho istého zamestnávateľa najneskôr k 31. máju príslušného roka“.</w:t>
      </w:r>
    </w:p>
    <w:p w:rsidR="00766DED" w:rsidRPr="007F7466" w:rsidRDefault="00766DED" w:rsidP="006A1323">
      <w:pPr>
        <w:pStyle w:val="Odsekzoznamu"/>
        <w:jc w:val="both"/>
        <w:rPr>
          <w:rFonts w:ascii="Arial" w:hAnsi="Arial" w:cs="Arial"/>
          <w:sz w:val="24"/>
          <w:szCs w:val="24"/>
        </w:rPr>
      </w:pPr>
    </w:p>
    <w:p w:rsidR="00766DED" w:rsidRPr="007F7466" w:rsidRDefault="00766DED" w:rsidP="006A1323">
      <w:pPr>
        <w:pStyle w:val="Odsekzoznamu"/>
        <w:numPr>
          <w:ilvl w:val="0"/>
          <w:numId w:val="13"/>
        </w:numPr>
        <w:contextualSpacing/>
        <w:jc w:val="both"/>
        <w:rPr>
          <w:rFonts w:ascii="Arial" w:hAnsi="Arial" w:cs="Arial"/>
          <w:sz w:val="24"/>
          <w:szCs w:val="24"/>
        </w:rPr>
      </w:pPr>
      <w:r w:rsidRPr="007F7466">
        <w:rPr>
          <w:rFonts w:ascii="Arial" w:hAnsi="Arial" w:cs="Arial"/>
          <w:sz w:val="24"/>
          <w:szCs w:val="24"/>
        </w:rPr>
        <w:t>V poznámke pod čiarou k odkazu 18 sa citácia „§ 10 zákona č. 330/2007 Z. z.“ nahrádza citáciou „§ 13 zákona č. 330/2007 Z. z.“.</w:t>
      </w:r>
    </w:p>
    <w:p w:rsidR="00766DED" w:rsidRPr="007F7466" w:rsidRDefault="00766DED" w:rsidP="006A1323">
      <w:pPr>
        <w:pStyle w:val="Odsekzoznamu"/>
        <w:jc w:val="both"/>
        <w:rPr>
          <w:rFonts w:ascii="Arial" w:hAnsi="Arial" w:cs="Arial"/>
          <w:sz w:val="24"/>
          <w:szCs w:val="24"/>
        </w:rPr>
      </w:pPr>
    </w:p>
    <w:p w:rsidR="00766DED" w:rsidRPr="007F7466" w:rsidRDefault="00766DED" w:rsidP="006A1323">
      <w:pPr>
        <w:pStyle w:val="Odsekzoznamu"/>
        <w:numPr>
          <w:ilvl w:val="0"/>
          <w:numId w:val="13"/>
        </w:numPr>
        <w:contextualSpacing/>
        <w:jc w:val="both"/>
        <w:rPr>
          <w:rFonts w:ascii="Arial" w:hAnsi="Arial" w:cs="Arial"/>
          <w:sz w:val="24"/>
          <w:szCs w:val="24"/>
        </w:rPr>
      </w:pPr>
      <w:r w:rsidRPr="007F7466">
        <w:rPr>
          <w:rFonts w:ascii="Arial" w:hAnsi="Arial" w:cs="Arial"/>
          <w:sz w:val="24"/>
          <w:szCs w:val="24"/>
        </w:rPr>
        <w:t>V § 15 odsek 4 znie:</w:t>
      </w:r>
    </w:p>
    <w:p w:rsidR="00766DED" w:rsidRPr="007F7466" w:rsidRDefault="00766DED" w:rsidP="00DA2411">
      <w:pPr>
        <w:ind w:left="709"/>
        <w:jc w:val="both"/>
        <w:rPr>
          <w:rFonts w:ascii="Arial" w:hAnsi="Arial" w:cs="Arial"/>
        </w:rPr>
      </w:pPr>
      <w:r w:rsidRPr="007F7466">
        <w:rPr>
          <w:rFonts w:ascii="Arial" w:hAnsi="Arial" w:cs="Arial"/>
        </w:rPr>
        <w:t xml:space="preserve">„(4) Pedagogický zamestnanec a odborný zamestnanec poskytne na účel </w:t>
      </w:r>
      <w:r w:rsidRPr="007F7466">
        <w:rPr>
          <w:rFonts w:ascii="Arial" w:hAnsi="Arial" w:cs="Arial"/>
        </w:rPr>
        <w:lastRenderedPageBreak/>
        <w:t>preukázania bezúhonnosti podľa odseku 3 pred uzavretím pracovnoprávneho vzťahu okresnému úradu v sídle kraja údaje potrebné na vyžiadanie odpisu z registra trestov. Údaje podľa prvej vety zašle okresný úrad v sídle kraja pred vznikom pracovnoprávneho vzťahu v elektronickej podobe prostredníctvom elektronickej komunikácie Generálnej prokuratúre Slovenskej republiky na vydanie odpisu z registra trestov.“.</w:t>
      </w:r>
    </w:p>
    <w:p w:rsidR="007855AF" w:rsidRDefault="007855AF" w:rsidP="006A1323">
      <w:pPr>
        <w:jc w:val="both"/>
        <w:rPr>
          <w:rFonts w:ascii="Arial" w:hAnsi="Arial" w:cs="Arial"/>
        </w:rPr>
      </w:pPr>
    </w:p>
    <w:p w:rsidR="00766DED" w:rsidRDefault="00766DED" w:rsidP="00DA2411">
      <w:pPr>
        <w:ind w:firstLine="709"/>
        <w:jc w:val="both"/>
        <w:rPr>
          <w:rFonts w:ascii="Arial" w:hAnsi="Arial" w:cs="Arial"/>
        </w:rPr>
      </w:pPr>
      <w:r w:rsidRPr="007F7466">
        <w:rPr>
          <w:rFonts w:ascii="Arial" w:hAnsi="Arial" w:cs="Arial"/>
        </w:rPr>
        <w:t xml:space="preserve">Poznámka pod čiarou k odkazu 19 sa vypúšťa.    </w:t>
      </w:r>
    </w:p>
    <w:p w:rsidR="006D1FE8" w:rsidRPr="007F7466" w:rsidRDefault="006D1FE8" w:rsidP="006A1323">
      <w:pPr>
        <w:jc w:val="both"/>
        <w:rPr>
          <w:rFonts w:ascii="Arial" w:hAnsi="Arial" w:cs="Arial"/>
        </w:rPr>
      </w:pPr>
    </w:p>
    <w:p w:rsidR="00766DED" w:rsidRPr="007F7466" w:rsidRDefault="00766DED" w:rsidP="006A1323">
      <w:pPr>
        <w:pStyle w:val="Odsekzoznamu"/>
        <w:numPr>
          <w:ilvl w:val="0"/>
          <w:numId w:val="13"/>
        </w:numPr>
        <w:contextualSpacing/>
        <w:jc w:val="both"/>
        <w:rPr>
          <w:rFonts w:ascii="Arial" w:hAnsi="Arial" w:cs="Arial"/>
          <w:sz w:val="24"/>
          <w:szCs w:val="24"/>
        </w:rPr>
      </w:pPr>
      <w:r w:rsidRPr="007F7466">
        <w:rPr>
          <w:rFonts w:ascii="Arial" w:hAnsi="Arial" w:cs="Arial"/>
          <w:sz w:val="24"/>
          <w:szCs w:val="24"/>
        </w:rPr>
        <w:t>V § 15 sa vypúšťa odsek 5.</w:t>
      </w:r>
    </w:p>
    <w:p w:rsidR="00DA2411" w:rsidRDefault="00DA2411" w:rsidP="006A1323">
      <w:pPr>
        <w:ind w:left="360"/>
        <w:jc w:val="both"/>
        <w:rPr>
          <w:rFonts w:ascii="Arial" w:hAnsi="Arial" w:cs="Arial"/>
        </w:rPr>
      </w:pPr>
    </w:p>
    <w:p w:rsidR="00766DED" w:rsidRPr="007F7466" w:rsidRDefault="00766DED" w:rsidP="00DA2411">
      <w:pPr>
        <w:ind w:left="360" w:firstLine="349"/>
        <w:jc w:val="both"/>
        <w:rPr>
          <w:rFonts w:ascii="Arial" w:hAnsi="Arial" w:cs="Arial"/>
        </w:rPr>
      </w:pPr>
      <w:r w:rsidRPr="007F7466">
        <w:rPr>
          <w:rFonts w:ascii="Arial" w:hAnsi="Arial" w:cs="Arial"/>
        </w:rPr>
        <w:t>Doterajšie odseky 6 až 10 sa označujú ako odseky 5 až 9.</w:t>
      </w:r>
    </w:p>
    <w:p w:rsidR="00766DED" w:rsidRPr="007F7466" w:rsidRDefault="00766DED" w:rsidP="006A1323">
      <w:pPr>
        <w:pStyle w:val="Odsekzoznamu"/>
        <w:ind w:left="2124"/>
        <w:jc w:val="both"/>
        <w:rPr>
          <w:rFonts w:ascii="Arial" w:hAnsi="Arial" w:cs="Arial"/>
          <w:b/>
          <w:sz w:val="24"/>
          <w:szCs w:val="24"/>
          <w:u w:val="single"/>
        </w:rPr>
      </w:pPr>
    </w:p>
    <w:p w:rsidR="00766DED" w:rsidRPr="007F7466" w:rsidRDefault="00766DED" w:rsidP="006A1323">
      <w:pPr>
        <w:pStyle w:val="Odsekzoznamu"/>
        <w:numPr>
          <w:ilvl w:val="0"/>
          <w:numId w:val="13"/>
        </w:numPr>
        <w:contextualSpacing/>
        <w:rPr>
          <w:rFonts w:ascii="Arial" w:hAnsi="Arial" w:cs="Arial"/>
          <w:sz w:val="24"/>
          <w:szCs w:val="24"/>
        </w:rPr>
      </w:pPr>
      <w:r w:rsidRPr="007F7466">
        <w:rPr>
          <w:rFonts w:ascii="Arial" w:hAnsi="Arial" w:cs="Arial"/>
          <w:sz w:val="24"/>
          <w:szCs w:val="24"/>
        </w:rPr>
        <w:t>§ 15 sa dopĺňa odsekom 10, ktorý znie:</w:t>
      </w:r>
    </w:p>
    <w:p w:rsidR="00766DED" w:rsidRDefault="00766DED" w:rsidP="00DA2411">
      <w:pPr>
        <w:ind w:left="709"/>
        <w:jc w:val="both"/>
        <w:rPr>
          <w:rFonts w:ascii="Arial" w:hAnsi="Arial" w:cs="Arial"/>
        </w:rPr>
      </w:pPr>
      <w:r w:rsidRPr="007F7466">
        <w:rPr>
          <w:rFonts w:ascii="Arial" w:hAnsi="Arial" w:cs="Arial"/>
        </w:rPr>
        <w:t>„(10) Ak pedagogický zamestnanec alebo odborný zamestnanec neposkytne na účel preukázania bezúhonnosti podľa odseku 3 údaje potrebné na vyžiadanie odpisu z registra trestov, nepovažuje sa na účely tohto zákona za bezúhonného.“.</w:t>
      </w:r>
    </w:p>
    <w:p w:rsidR="007855AF" w:rsidRPr="007F7466" w:rsidRDefault="007855AF" w:rsidP="006A1323">
      <w:pPr>
        <w:ind w:left="426"/>
        <w:jc w:val="both"/>
        <w:rPr>
          <w:rFonts w:ascii="Arial" w:hAnsi="Arial" w:cs="Arial"/>
        </w:rPr>
      </w:pPr>
    </w:p>
    <w:p w:rsidR="00766DED" w:rsidRPr="007F7466" w:rsidRDefault="00766DED" w:rsidP="006A1323">
      <w:pPr>
        <w:pStyle w:val="Odsekzoznamu"/>
        <w:numPr>
          <w:ilvl w:val="0"/>
          <w:numId w:val="13"/>
        </w:numPr>
        <w:contextualSpacing/>
        <w:jc w:val="both"/>
        <w:rPr>
          <w:rFonts w:ascii="Arial" w:hAnsi="Arial" w:cs="Arial"/>
          <w:sz w:val="24"/>
          <w:szCs w:val="24"/>
        </w:rPr>
      </w:pPr>
      <w:r w:rsidRPr="007F7466">
        <w:rPr>
          <w:rFonts w:ascii="Arial" w:hAnsi="Arial" w:cs="Arial"/>
          <w:sz w:val="24"/>
          <w:szCs w:val="24"/>
        </w:rPr>
        <w:t>Za § 90 sa vkladá § 90a, ktorý vrátane nadpisu znie:</w:t>
      </w:r>
    </w:p>
    <w:p w:rsidR="00766DED" w:rsidRPr="007F7466" w:rsidRDefault="00766DED" w:rsidP="006A1323">
      <w:pPr>
        <w:jc w:val="center"/>
        <w:rPr>
          <w:rFonts w:ascii="Arial" w:hAnsi="Arial" w:cs="Arial"/>
        </w:rPr>
      </w:pPr>
      <w:r w:rsidRPr="007F7466">
        <w:rPr>
          <w:rFonts w:ascii="Arial" w:hAnsi="Arial" w:cs="Arial"/>
        </w:rPr>
        <w:t>„§ 90a</w:t>
      </w:r>
    </w:p>
    <w:p w:rsidR="00766DED" w:rsidRPr="007F7466" w:rsidRDefault="00766DED" w:rsidP="006A1323">
      <w:pPr>
        <w:jc w:val="center"/>
        <w:rPr>
          <w:rFonts w:ascii="Arial" w:hAnsi="Arial" w:cs="Arial"/>
        </w:rPr>
      </w:pPr>
      <w:r w:rsidRPr="007F7466">
        <w:rPr>
          <w:rFonts w:ascii="Arial" w:hAnsi="Arial" w:cs="Arial"/>
        </w:rPr>
        <w:t xml:space="preserve">Prechodné ustanovenie k úpravám účinným od 1. </w:t>
      </w:r>
      <w:r w:rsidR="00CB0917">
        <w:rPr>
          <w:rFonts w:ascii="Arial" w:hAnsi="Arial" w:cs="Arial"/>
        </w:rPr>
        <w:t>októbra</w:t>
      </w:r>
      <w:r w:rsidRPr="007F7466">
        <w:rPr>
          <w:rFonts w:ascii="Arial" w:hAnsi="Arial" w:cs="Arial"/>
        </w:rPr>
        <w:t xml:space="preserve"> 2019</w:t>
      </w:r>
    </w:p>
    <w:p w:rsidR="00ED3658" w:rsidRDefault="00ED3658" w:rsidP="006A1323">
      <w:pPr>
        <w:jc w:val="both"/>
        <w:rPr>
          <w:rFonts w:ascii="Arial" w:hAnsi="Arial" w:cs="Arial"/>
        </w:rPr>
      </w:pPr>
    </w:p>
    <w:p w:rsidR="00766DED" w:rsidRPr="007F7466" w:rsidRDefault="00766DED" w:rsidP="007855AF">
      <w:pPr>
        <w:ind w:left="709"/>
        <w:jc w:val="both"/>
        <w:rPr>
          <w:rFonts w:ascii="Arial" w:hAnsi="Arial" w:cs="Arial"/>
        </w:rPr>
      </w:pPr>
      <w:r w:rsidRPr="007F7466">
        <w:rPr>
          <w:rFonts w:ascii="Arial" w:hAnsi="Arial" w:cs="Arial"/>
        </w:rPr>
        <w:t xml:space="preserve">Pedagogický zamestnanec a odborný zamestnanec poskytne na účel preukázania bezúhonnosti podľa predpisov účinných od 1. </w:t>
      </w:r>
      <w:r w:rsidR="00CB0917">
        <w:rPr>
          <w:rFonts w:ascii="Arial" w:hAnsi="Arial" w:cs="Arial"/>
        </w:rPr>
        <w:t>októbra</w:t>
      </w:r>
      <w:r w:rsidRPr="007F7466">
        <w:rPr>
          <w:rFonts w:ascii="Arial" w:hAnsi="Arial" w:cs="Arial"/>
        </w:rPr>
        <w:t xml:space="preserve"> 2019 okresnému úradu v sídle kraja údaje potrebné na vyžiadanie odpisu z registra trestov najneskôr do 31. mája 2020, inak sa na účely tohto zákona nepovažuje za bezúhonného.“.“.</w:t>
      </w:r>
    </w:p>
    <w:p w:rsidR="00766DED" w:rsidRPr="007F7466" w:rsidRDefault="00766DED" w:rsidP="006A1323">
      <w:pPr>
        <w:jc w:val="both"/>
        <w:rPr>
          <w:rFonts w:ascii="Arial" w:hAnsi="Arial" w:cs="Arial"/>
        </w:rPr>
      </w:pPr>
    </w:p>
    <w:p w:rsidR="00766DED" w:rsidRPr="007F7466" w:rsidRDefault="00766DED" w:rsidP="007855AF">
      <w:pPr>
        <w:ind w:left="709"/>
        <w:jc w:val="both"/>
        <w:rPr>
          <w:rFonts w:ascii="Arial" w:hAnsi="Arial" w:cs="Arial"/>
        </w:rPr>
      </w:pPr>
      <w:r w:rsidRPr="007F7466">
        <w:rPr>
          <w:rFonts w:ascii="Arial" w:hAnsi="Arial" w:cs="Arial"/>
        </w:rPr>
        <w:t xml:space="preserve">Články IV a V nadobúdajú účinnosť 1. </w:t>
      </w:r>
      <w:r w:rsidR="00CB0917">
        <w:rPr>
          <w:rFonts w:ascii="Arial" w:hAnsi="Arial" w:cs="Arial"/>
        </w:rPr>
        <w:t>októbra</w:t>
      </w:r>
      <w:r w:rsidRPr="007F7466">
        <w:rPr>
          <w:rFonts w:ascii="Arial" w:hAnsi="Arial" w:cs="Arial"/>
        </w:rPr>
        <w:t xml:space="preserve"> 2019, čo sa primerane premietne do článku upravujúceho účinnosť.</w:t>
      </w:r>
    </w:p>
    <w:p w:rsidR="007855AF" w:rsidRDefault="007855AF" w:rsidP="006A1323">
      <w:pPr>
        <w:jc w:val="both"/>
        <w:rPr>
          <w:rFonts w:ascii="Arial" w:hAnsi="Arial" w:cs="Arial"/>
        </w:rPr>
      </w:pPr>
    </w:p>
    <w:p w:rsidR="00766DED" w:rsidRPr="007F7466" w:rsidRDefault="00766DED" w:rsidP="007855AF">
      <w:pPr>
        <w:ind w:firstLine="709"/>
        <w:jc w:val="both"/>
        <w:rPr>
          <w:rFonts w:ascii="Arial" w:hAnsi="Arial" w:cs="Arial"/>
        </w:rPr>
      </w:pPr>
      <w:r w:rsidRPr="007F7466">
        <w:rPr>
          <w:rFonts w:ascii="Arial" w:hAnsi="Arial" w:cs="Arial"/>
        </w:rPr>
        <w:t>Doterajší článok IV sa primerane preznačí.</w:t>
      </w:r>
    </w:p>
    <w:p w:rsidR="00766DED" w:rsidRPr="007F7466" w:rsidRDefault="00766DED" w:rsidP="006A1323">
      <w:pPr>
        <w:ind w:left="2124"/>
        <w:jc w:val="both"/>
        <w:rPr>
          <w:rFonts w:ascii="Arial" w:hAnsi="Arial" w:cs="Arial"/>
        </w:rPr>
      </w:pPr>
    </w:p>
    <w:p w:rsidR="00766DED" w:rsidRPr="007F7466" w:rsidRDefault="00766DED" w:rsidP="006D1FE8">
      <w:pPr>
        <w:ind w:left="3540"/>
        <w:jc w:val="both"/>
        <w:rPr>
          <w:rFonts w:ascii="Arial" w:hAnsi="Arial" w:cs="Arial"/>
        </w:rPr>
      </w:pPr>
      <w:r w:rsidRPr="007F7466">
        <w:rPr>
          <w:rFonts w:ascii="Arial" w:hAnsi="Arial" w:cs="Arial"/>
        </w:rPr>
        <w:t>Úprava zákona č. 330/2007 Z. z. sa navrhuje z dôvodu, aby bol určený orgán, ktorému sa bude vydávať odpis z registra trestov pre potreby preukázania bezúhonnosti.</w:t>
      </w:r>
    </w:p>
    <w:p w:rsidR="00766DED" w:rsidRPr="007F7466" w:rsidRDefault="00766DED" w:rsidP="006D1FE8">
      <w:pPr>
        <w:pStyle w:val="Bezriadkovania"/>
        <w:ind w:left="3537"/>
        <w:jc w:val="both"/>
        <w:rPr>
          <w:rFonts w:ascii="Arial" w:eastAsia="Calibri" w:hAnsi="Arial" w:cs="Arial"/>
          <w:color w:val="000000" w:themeColor="text1"/>
          <w:szCs w:val="24"/>
        </w:rPr>
      </w:pPr>
      <w:r w:rsidRPr="007F7466">
        <w:rPr>
          <w:rFonts w:ascii="Arial" w:eastAsia="Calibri" w:hAnsi="Arial" w:cs="Arial"/>
          <w:color w:val="000000" w:themeColor="text1"/>
          <w:szCs w:val="24"/>
        </w:rPr>
        <w:t xml:space="preserve">Úprava zákona č. 138/2019 Z. z. sa navrhuje z dôvodu sprísnenia preukazovania bezúhonnosti pedagogického zamestnanca a odborného zamestnanca, aby sa za bezúhonného nepovažoval ten pedagogický zamestnanec alebo odborný zamestnanec, ktorý už bol v minulosti právoplatne odsúdený, ale odsúdenie mu bolo zahladené alebo sa na neho hľadí, ako keby nebol odsúdený pri vybraných trestných činoch. </w:t>
      </w:r>
    </w:p>
    <w:p w:rsidR="00766DED" w:rsidRPr="007F7466" w:rsidRDefault="00766DED" w:rsidP="006D1FE8">
      <w:pPr>
        <w:pStyle w:val="Bezriadkovania"/>
        <w:ind w:left="3537"/>
        <w:jc w:val="both"/>
        <w:rPr>
          <w:rFonts w:ascii="Arial" w:hAnsi="Arial" w:cs="Arial"/>
          <w:szCs w:val="24"/>
        </w:rPr>
      </w:pPr>
      <w:r w:rsidRPr="007F7466">
        <w:rPr>
          <w:rFonts w:ascii="Arial" w:eastAsia="Calibri" w:hAnsi="Arial" w:cs="Arial"/>
          <w:color w:val="000000" w:themeColor="text1"/>
          <w:szCs w:val="24"/>
        </w:rPr>
        <w:t>B</w:t>
      </w:r>
      <w:r w:rsidRPr="007F7466">
        <w:rPr>
          <w:rFonts w:ascii="Arial" w:hAnsi="Arial" w:cs="Arial"/>
          <w:szCs w:val="24"/>
        </w:rPr>
        <w:t xml:space="preserve">ezúhonnosť sa navrhuje preukazovať odpisom z registra trestov, a to z dôvodu, že vo výpise z registra trestov nie je uvedené zahladenie </w:t>
      </w:r>
      <w:r w:rsidRPr="007F7466">
        <w:rPr>
          <w:rFonts w:ascii="Arial" w:hAnsi="Arial" w:cs="Arial"/>
          <w:szCs w:val="24"/>
        </w:rPr>
        <w:lastRenderedPageBreak/>
        <w:t>odsúdenia, ani situácia, keď sa na pedagogického zamestnanca alebo odborného zamestnanca hľadí, ako keby nebol odsúdený. Zároveň sa navrhuje žiadať odpis z registra trestov každých 5 rokov, aby v prípade, keď pedagogický zamestnanec alebo odborný zamestnanec zamlčí pred zamestnávateľom vznesenie obvinenia alebo podanie obžaloby na jeho osobu, sa mohol zamestnávateľ o tom dozvedieť.</w:t>
      </w:r>
    </w:p>
    <w:p w:rsidR="00766DED" w:rsidRPr="007F7466" w:rsidRDefault="00766DED" w:rsidP="006D1FE8">
      <w:pPr>
        <w:ind w:left="3537" w:firstLine="3"/>
        <w:jc w:val="both"/>
        <w:rPr>
          <w:rFonts w:ascii="Arial" w:hAnsi="Arial" w:cs="Arial"/>
        </w:rPr>
      </w:pPr>
      <w:r w:rsidRPr="007F7466">
        <w:rPr>
          <w:rFonts w:ascii="Arial" w:hAnsi="Arial" w:cs="Arial"/>
        </w:rPr>
        <w:t>Navrhuje sa ustanoviť postup, akým spôsobom preukazuje pedagogický zamestnanec a odborný zamestnanec svoju bezúhonnosť.</w:t>
      </w:r>
    </w:p>
    <w:p w:rsidR="00766DED" w:rsidRPr="007F7466" w:rsidRDefault="00766DED" w:rsidP="006D1FE8">
      <w:pPr>
        <w:ind w:left="3537" w:firstLine="3"/>
        <w:jc w:val="both"/>
        <w:rPr>
          <w:rFonts w:ascii="Arial" w:hAnsi="Arial" w:cs="Arial"/>
        </w:rPr>
      </w:pPr>
      <w:r w:rsidRPr="007F7466">
        <w:rPr>
          <w:rFonts w:ascii="Arial" w:hAnsi="Arial" w:cs="Arial"/>
          <w:color w:val="000000" w:themeColor="text1"/>
        </w:rPr>
        <w:t>V prechodnom ustanovení sa úprava navrhuje z dôvodu, aby aj súčasní pedagogickí zamestnanci alebo odborní zamestnanci preukázali svoju bezúhonnosť do stanovenej lehoty. Ak pedagogický zamestnanec alebo odborný zamestnanec neposkytne údaje potrebné na vyžiadanie odpisu z registra trestov, pedagogický zamestnanec alebo odborný zamestnanec sa nebude považovať na účely tohto zákona za bezúhonného a prestane spĺňať kvalifikačný predpoklad na výkon pracovnej činnosti, a teda zamestnávateľ s ním bude musieť rozviazať pracovný pomer.</w:t>
      </w:r>
    </w:p>
    <w:p w:rsidR="005D2BC1" w:rsidRDefault="005D2BC1" w:rsidP="00806B33">
      <w:pPr>
        <w:pStyle w:val="Bezriadkovania"/>
        <w:jc w:val="both"/>
        <w:rPr>
          <w:rFonts w:ascii="Arial" w:hAnsi="Arial" w:cs="Arial"/>
          <w:szCs w:val="24"/>
        </w:rPr>
      </w:pPr>
    </w:p>
    <w:p w:rsidR="00ED3658" w:rsidRDefault="00ED3658" w:rsidP="00ED3658">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ED3658" w:rsidRDefault="00ED3658" w:rsidP="00ED3658">
      <w:pPr>
        <w:pStyle w:val="Bezriadkovania"/>
        <w:ind w:left="2832" w:firstLine="708"/>
        <w:jc w:val="both"/>
        <w:rPr>
          <w:rFonts w:ascii="Arial" w:hAnsi="Arial" w:cs="Arial"/>
          <w:szCs w:val="24"/>
        </w:rPr>
      </w:pPr>
    </w:p>
    <w:p w:rsidR="00ED3658" w:rsidRPr="007F7466" w:rsidRDefault="00ED3658" w:rsidP="00ED3658">
      <w:pPr>
        <w:pStyle w:val="Bezriadkovania"/>
        <w:tabs>
          <w:tab w:val="left" w:pos="284"/>
        </w:tabs>
        <w:ind w:left="142" w:hanging="142"/>
        <w:jc w:val="right"/>
        <w:rPr>
          <w:rFonts w:ascii="Arial" w:hAnsi="Arial" w:cs="Arial"/>
          <w:color w:val="000000" w:themeColor="text1"/>
          <w:szCs w:val="24"/>
        </w:rPr>
      </w:pPr>
      <w:r>
        <w:rPr>
          <w:rFonts w:ascii="Arial" w:hAnsi="Arial" w:cs="Arial"/>
          <w:b/>
          <w:szCs w:val="24"/>
        </w:rPr>
        <w:t>Gestorský výbor odporúča schváliť</w:t>
      </w:r>
    </w:p>
    <w:p w:rsidR="00E54482" w:rsidRDefault="00E54482" w:rsidP="00E54482">
      <w:pPr>
        <w:pStyle w:val="Bezriadkovania"/>
        <w:ind w:left="2832" w:firstLine="708"/>
        <w:jc w:val="both"/>
        <w:rPr>
          <w:rFonts w:ascii="Arial" w:hAnsi="Arial" w:cs="Arial"/>
          <w:szCs w:val="24"/>
        </w:rPr>
      </w:pPr>
    </w:p>
    <w:p w:rsidR="004E4D56" w:rsidRPr="00143B7B" w:rsidRDefault="004E4D56" w:rsidP="004E4D56">
      <w:pPr>
        <w:tabs>
          <w:tab w:val="left" w:pos="284"/>
        </w:tabs>
        <w:jc w:val="both"/>
        <w:rPr>
          <w:rFonts w:ascii="Arial" w:hAnsi="Arial" w:cs="Arial"/>
          <w:color w:val="000000" w:themeColor="text1"/>
        </w:rPr>
      </w:pPr>
      <w:r>
        <w:rPr>
          <w:rFonts w:ascii="Arial" w:hAnsi="Arial" w:cs="Arial"/>
          <w:color w:val="000000" w:themeColor="text1"/>
        </w:rPr>
        <w:t xml:space="preserve">39. </w:t>
      </w:r>
      <w:r w:rsidRPr="00143B7B">
        <w:rPr>
          <w:rFonts w:ascii="Arial" w:hAnsi="Arial" w:cs="Arial"/>
          <w:color w:val="000000" w:themeColor="text1"/>
        </w:rPr>
        <w:t>V čl. IV sa slová „1. septembra 2020“ nahrádzajú slovami „1. januára 2021“.</w:t>
      </w:r>
    </w:p>
    <w:p w:rsidR="004E4D56" w:rsidRPr="007F7466" w:rsidRDefault="004E4D56" w:rsidP="004E4D56">
      <w:pPr>
        <w:jc w:val="both"/>
        <w:rPr>
          <w:rFonts w:ascii="Arial" w:hAnsi="Arial" w:cs="Arial"/>
          <w:color w:val="000000" w:themeColor="text1"/>
        </w:rPr>
      </w:pPr>
    </w:p>
    <w:p w:rsidR="004E4D56" w:rsidRPr="007F7466" w:rsidRDefault="004E4D56" w:rsidP="004E4D56">
      <w:pPr>
        <w:ind w:left="3969"/>
        <w:jc w:val="both"/>
        <w:rPr>
          <w:rFonts w:ascii="Arial" w:hAnsi="Arial" w:cs="Arial"/>
          <w:color w:val="000000" w:themeColor="text1"/>
        </w:rPr>
      </w:pPr>
      <w:r w:rsidRPr="007F7466">
        <w:rPr>
          <w:rFonts w:ascii="Arial" w:hAnsi="Arial" w:cs="Arial"/>
          <w:color w:val="000000" w:themeColor="text1"/>
        </w:rPr>
        <w:t xml:space="preserve">Navrhovaná úprava reflektuje najmä na kapacitné možnosti materských škôl a obavu zriaďovateľov, aby povinné </w:t>
      </w:r>
      <w:proofErr w:type="spellStart"/>
      <w:r w:rsidRPr="007F7466">
        <w:rPr>
          <w:rFonts w:ascii="Arial" w:hAnsi="Arial" w:cs="Arial"/>
          <w:color w:val="000000" w:themeColor="text1"/>
        </w:rPr>
        <w:t>predprimárne</w:t>
      </w:r>
      <w:proofErr w:type="spellEnd"/>
      <w:r w:rsidRPr="007F7466">
        <w:rPr>
          <w:rFonts w:ascii="Arial" w:hAnsi="Arial" w:cs="Arial"/>
          <w:color w:val="000000" w:themeColor="text1"/>
        </w:rPr>
        <w:t xml:space="preserve"> vzdelávanie nemalo negatívny dopad na vzdelávanie detí od troch rokov veku. Zriaďovatelia sa riadili demografiou a využili možnosť rozšírenie kapacít materských škôl v rámci poskytnutých štátnych dotácií, a preto navrhovaná úprava umožňuje zabezpečiť dostatočný časový úsek na vytvorenie miest v materských školách pre všetky deti v </w:t>
      </w:r>
      <w:proofErr w:type="spellStart"/>
      <w:r w:rsidRPr="007F7466">
        <w:rPr>
          <w:rFonts w:ascii="Arial" w:hAnsi="Arial" w:cs="Arial"/>
          <w:color w:val="000000" w:themeColor="text1"/>
        </w:rPr>
        <w:t>predprimárnom</w:t>
      </w:r>
      <w:proofErr w:type="spellEnd"/>
      <w:r w:rsidRPr="007F7466">
        <w:rPr>
          <w:rFonts w:ascii="Arial" w:hAnsi="Arial" w:cs="Arial"/>
          <w:color w:val="000000" w:themeColor="text1"/>
        </w:rPr>
        <w:t xml:space="preserve"> vzdelávaní bez rozdielu veku.</w:t>
      </w:r>
    </w:p>
    <w:p w:rsidR="004E4D56" w:rsidRPr="007F7466" w:rsidRDefault="004E4D56" w:rsidP="004E4D56">
      <w:pPr>
        <w:ind w:firstLine="4536"/>
        <w:jc w:val="both"/>
        <w:rPr>
          <w:rFonts w:ascii="Arial" w:hAnsi="Arial" w:cs="Arial"/>
          <w:color w:val="000000" w:themeColor="text1"/>
        </w:rPr>
      </w:pPr>
    </w:p>
    <w:p w:rsidR="004E4D56" w:rsidRDefault="004E4D56" w:rsidP="004E4D56">
      <w:pPr>
        <w:pStyle w:val="Bezriadkovania"/>
        <w:ind w:left="2124" w:firstLine="708"/>
        <w:jc w:val="both"/>
        <w:rPr>
          <w:rFonts w:ascii="Arial" w:hAnsi="Arial" w:cs="Arial"/>
          <w:szCs w:val="24"/>
        </w:rPr>
      </w:pPr>
      <w:r>
        <w:rPr>
          <w:rFonts w:ascii="Arial" w:hAnsi="Arial" w:cs="Arial"/>
          <w:szCs w:val="24"/>
        </w:rPr>
        <w:t>Výbor NR SR pre vzdelávanie, vedu, mládež a šport</w:t>
      </w:r>
    </w:p>
    <w:p w:rsidR="004E4D56" w:rsidRDefault="004E4D56" w:rsidP="004E4D56">
      <w:pPr>
        <w:pStyle w:val="Bezriadkovania"/>
        <w:ind w:left="2832" w:firstLine="708"/>
        <w:jc w:val="both"/>
        <w:rPr>
          <w:rFonts w:ascii="Arial" w:hAnsi="Arial" w:cs="Arial"/>
          <w:szCs w:val="24"/>
        </w:rPr>
      </w:pPr>
    </w:p>
    <w:p w:rsidR="004E4D56" w:rsidRPr="007F7466" w:rsidRDefault="004E4D56" w:rsidP="004E4D56">
      <w:pPr>
        <w:pStyle w:val="Bezriadkovania"/>
        <w:tabs>
          <w:tab w:val="left" w:pos="284"/>
        </w:tabs>
        <w:ind w:left="142" w:hanging="142"/>
        <w:jc w:val="right"/>
        <w:rPr>
          <w:rFonts w:ascii="Arial" w:hAnsi="Arial" w:cs="Arial"/>
          <w:color w:val="000000" w:themeColor="text1"/>
          <w:szCs w:val="24"/>
        </w:rPr>
      </w:pPr>
      <w:r>
        <w:rPr>
          <w:rFonts w:ascii="Arial" w:hAnsi="Arial" w:cs="Arial"/>
          <w:b/>
          <w:szCs w:val="24"/>
        </w:rPr>
        <w:t>Gestorský výbor odporúča schváliť</w:t>
      </w:r>
    </w:p>
    <w:p w:rsidR="004E4D56" w:rsidRDefault="004E4D56" w:rsidP="00E54482">
      <w:pPr>
        <w:pStyle w:val="Bezriadkovania"/>
        <w:ind w:left="2832" w:firstLine="708"/>
        <w:jc w:val="both"/>
        <w:rPr>
          <w:rFonts w:ascii="Arial" w:hAnsi="Arial" w:cs="Arial"/>
          <w:szCs w:val="24"/>
        </w:rPr>
      </w:pPr>
    </w:p>
    <w:p w:rsidR="00E54482" w:rsidRDefault="00E54482" w:rsidP="00E54482">
      <w:pPr>
        <w:rPr>
          <w:rFonts w:ascii="Arial" w:hAnsi="Arial" w:cs="Arial"/>
          <w:b/>
        </w:rPr>
      </w:pPr>
    </w:p>
    <w:p w:rsidR="005B18DC" w:rsidRDefault="00E54482" w:rsidP="006D1FE8">
      <w:pPr>
        <w:widowControl/>
        <w:ind w:firstLine="708"/>
        <w:jc w:val="both"/>
        <w:rPr>
          <w:rFonts w:ascii="Arial" w:hAnsi="Arial" w:cs="Arial"/>
          <w:b/>
          <w:spacing w:val="60"/>
        </w:rPr>
      </w:pPr>
      <w:r>
        <w:rPr>
          <w:rFonts w:ascii="Arial" w:hAnsi="Arial" w:cs="Arial"/>
        </w:rPr>
        <w:lastRenderedPageBreak/>
        <w:t>Gestorský výbor odporúča Národnej rade Slovenskej republiky hlasovať o</w:t>
      </w:r>
      <w:r w:rsidR="005D2BC1">
        <w:rPr>
          <w:rFonts w:ascii="Arial" w:hAnsi="Arial" w:cs="Arial"/>
        </w:rPr>
        <w:t> </w:t>
      </w:r>
      <w:r>
        <w:rPr>
          <w:rFonts w:ascii="Arial" w:hAnsi="Arial" w:cs="Arial"/>
        </w:rPr>
        <w:t>uveden</w:t>
      </w:r>
      <w:r w:rsidR="005D2BC1">
        <w:rPr>
          <w:rFonts w:ascii="Arial" w:hAnsi="Arial" w:cs="Arial"/>
        </w:rPr>
        <w:t xml:space="preserve">ých pozmeňujúcich a doplňujúcich návrhov </w:t>
      </w:r>
      <w:r w:rsidR="00806B33">
        <w:rPr>
          <w:rFonts w:ascii="Arial" w:hAnsi="Arial" w:cs="Arial"/>
        </w:rPr>
        <w:t xml:space="preserve">pod bodmi </w:t>
      </w:r>
      <w:r w:rsidR="00806B33" w:rsidRPr="00806B33">
        <w:rPr>
          <w:rFonts w:ascii="Arial" w:hAnsi="Arial" w:cs="Arial"/>
          <w:b/>
        </w:rPr>
        <w:t>1 až 3</w:t>
      </w:r>
      <w:r w:rsidR="007855AF">
        <w:rPr>
          <w:rFonts w:ascii="Arial" w:hAnsi="Arial" w:cs="Arial"/>
          <w:b/>
        </w:rPr>
        <w:t>9</w:t>
      </w:r>
      <w:r w:rsidR="00806B33">
        <w:rPr>
          <w:rFonts w:ascii="Arial" w:hAnsi="Arial" w:cs="Arial"/>
        </w:rPr>
        <w:t xml:space="preserve"> spoločne s odporúčaním ich </w:t>
      </w:r>
      <w:r>
        <w:rPr>
          <w:rFonts w:ascii="Arial" w:hAnsi="Arial" w:cs="Arial"/>
        </w:rPr>
        <w:t xml:space="preserve">  </w:t>
      </w:r>
      <w:r>
        <w:rPr>
          <w:rFonts w:ascii="Arial" w:hAnsi="Arial" w:cs="Arial"/>
          <w:b/>
          <w:spacing w:val="60"/>
        </w:rPr>
        <w:t>schváliť.</w:t>
      </w:r>
    </w:p>
    <w:p w:rsidR="005B18DC" w:rsidRPr="00916B7C" w:rsidRDefault="005B18DC" w:rsidP="005D2BC1">
      <w:pPr>
        <w:widowControl/>
        <w:ind w:firstLine="708"/>
        <w:jc w:val="both"/>
        <w:rPr>
          <w:rFonts w:ascii="Arial" w:hAnsi="Arial" w:cs="Arial"/>
          <w:b/>
          <w:spacing w:val="60"/>
        </w:rPr>
      </w:pPr>
    </w:p>
    <w:p w:rsidR="00E54482" w:rsidRDefault="00E54482" w:rsidP="00E54482">
      <w:pPr>
        <w:widowControl/>
        <w:jc w:val="center"/>
        <w:rPr>
          <w:rFonts w:ascii="Arial" w:hAnsi="Arial" w:cs="Arial"/>
          <w:b/>
        </w:rPr>
      </w:pPr>
      <w:r>
        <w:rPr>
          <w:rFonts w:ascii="Arial" w:hAnsi="Arial" w:cs="Arial"/>
          <w:b/>
        </w:rPr>
        <w:t>V.</w:t>
      </w:r>
    </w:p>
    <w:p w:rsidR="00E54482" w:rsidRDefault="00E54482" w:rsidP="00E54482">
      <w:pPr>
        <w:widowControl/>
        <w:jc w:val="both"/>
        <w:rPr>
          <w:rFonts w:ascii="Arial" w:hAnsi="Arial" w:cs="Arial"/>
        </w:rPr>
      </w:pPr>
    </w:p>
    <w:p w:rsidR="00E54482" w:rsidRDefault="00E54482" w:rsidP="00E54482">
      <w:pPr>
        <w:spacing w:after="160" w:line="252" w:lineRule="auto"/>
        <w:ind w:firstLine="708"/>
        <w:jc w:val="both"/>
        <w:rPr>
          <w:rFonts w:ascii="Arial" w:hAnsi="Arial" w:cs="Arial"/>
          <w:b/>
        </w:rPr>
      </w:pPr>
      <w:r>
        <w:rPr>
          <w:rFonts w:ascii="Arial" w:hAnsi="Arial" w:cs="Arial"/>
          <w:b/>
        </w:rPr>
        <w:t>Gestorský výbor</w:t>
      </w:r>
      <w:r>
        <w:rPr>
          <w:rFonts w:ascii="Arial" w:hAnsi="Arial" w:cs="Arial"/>
        </w:rPr>
        <w:t xml:space="preserve"> na základe stanovísk výborov, vyjadrených v ich uzneseniach uvedených v III. časti tejto spoločnej správy, </w:t>
      </w:r>
      <w:r>
        <w:rPr>
          <w:rFonts w:ascii="Arial" w:hAnsi="Arial" w:cs="Arial"/>
          <w:b/>
          <w:spacing w:val="40"/>
        </w:rPr>
        <w:t xml:space="preserve">odporúča </w:t>
      </w:r>
      <w:r>
        <w:rPr>
          <w:rFonts w:ascii="Arial" w:hAnsi="Arial" w:cs="Arial"/>
        </w:rPr>
        <w:t xml:space="preserve">Národnej rade  Slovenskej republiky </w:t>
      </w:r>
      <w:r w:rsidRPr="00FD4400">
        <w:rPr>
          <w:rFonts w:ascii="Arial" w:hAnsi="Arial" w:cs="Arial"/>
          <w:b/>
        </w:rPr>
        <w:t xml:space="preserve">návrh </w:t>
      </w:r>
      <w:r w:rsidR="005C13E3">
        <w:rPr>
          <w:rFonts w:ascii="Arial" w:hAnsi="Arial" w:cs="Arial"/>
          <w:b/>
        </w:rPr>
        <w:t xml:space="preserve">poslancov </w:t>
      </w:r>
      <w:bookmarkStart w:id="0" w:name="_GoBack"/>
      <w:bookmarkEnd w:id="0"/>
      <w:r w:rsidR="005D2BC1" w:rsidRPr="004E247A">
        <w:rPr>
          <w:rFonts w:ascii="Arial" w:hAnsi="Arial" w:cs="Arial"/>
        </w:rPr>
        <w:t xml:space="preserve">Národnej rady Slovenskej republiky Evy SMOLÍKOVEJ, Ľubomíra PETRÁKA a </w:t>
      </w:r>
      <w:proofErr w:type="spellStart"/>
      <w:r w:rsidR="005D2BC1" w:rsidRPr="004E247A">
        <w:rPr>
          <w:rFonts w:ascii="Arial" w:hAnsi="Arial" w:cs="Arial"/>
        </w:rPr>
        <w:t>Pétera</w:t>
      </w:r>
      <w:proofErr w:type="spellEnd"/>
      <w:r w:rsidR="005D2BC1" w:rsidRPr="004E247A">
        <w:rPr>
          <w:rFonts w:ascii="Arial" w:hAnsi="Arial" w:cs="Arial"/>
        </w:rPr>
        <w:t xml:space="preserve"> VÖRÖSA na vydanie zákona, ktorým sa mení a dopĺňa zákon č. 245/2008 Z. z. o výchove a vzdelávaní (školský zákon) a o zmene a doplnení niektorých zákonov v znení neskorších predpisov a ktorým sa menia a dopĺňajú niektoré </w:t>
      </w:r>
      <w:r w:rsidR="005D2BC1" w:rsidRPr="00B20F9A">
        <w:rPr>
          <w:rFonts w:ascii="Arial" w:hAnsi="Arial" w:cs="Arial"/>
        </w:rPr>
        <w:t xml:space="preserve">zákony </w:t>
      </w:r>
      <w:r w:rsidR="005D2BC1" w:rsidRPr="00BE2923">
        <w:rPr>
          <w:rFonts w:ascii="Arial" w:hAnsi="Arial" w:cs="Arial"/>
          <w:b/>
        </w:rPr>
        <w:t>(tlač 1</w:t>
      </w:r>
      <w:r w:rsidR="005D2BC1">
        <w:rPr>
          <w:rFonts w:ascii="Arial" w:hAnsi="Arial" w:cs="Arial"/>
          <w:b/>
        </w:rPr>
        <w:t>468</w:t>
      </w:r>
      <w:r w:rsidR="005D2BC1" w:rsidRPr="00BE2923">
        <w:rPr>
          <w:rFonts w:ascii="Arial" w:hAnsi="Arial" w:cs="Arial"/>
          <w:b/>
        </w:rPr>
        <w:t>)</w:t>
      </w:r>
      <w:r>
        <w:rPr>
          <w:rFonts w:ascii="Arial" w:hAnsi="Arial" w:cs="Arial"/>
          <w:b/>
        </w:rPr>
        <w:t xml:space="preserve"> </w:t>
      </w:r>
      <w:r>
        <w:rPr>
          <w:rFonts w:ascii="Arial" w:hAnsi="Arial" w:cs="Arial"/>
          <w:b/>
          <w:spacing w:val="40"/>
        </w:rPr>
        <w:t xml:space="preserve">schváliť </w:t>
      </w:r>
      <w:r>
        <w:rPr>
          <w:rFonts w:ascii="Arial" w:hAnsi="Arial" w:cs="Arial"/>
          <w:b/>
        </w:rPr>
        <w:t>v znení pozmeňujúc</w:t>
      </w:r>
      <w:r w:rsidR="005D2BC1">
        <w:rPr>
          <w:rFonts w:ascii="Arial" w:hAnsi="Arial" w:cs="Arial"/>
          <w:b/>
        </w:rPr>
        <w:t>ich a doplňujúcich</w:t>
      </w:r>
      <w:r>
        <w:rPr>
          <w:rFonts w:ascii="Arial" w:hAnsi="Arial" w:cs="Arial"/>
          <w:b/>
        </w:rPr>
        <w:t xml:space="preserve"> návrh</w:t>
      </w:r>
      <w:r w:rsidR="005D2BC1">
        <w:rPr>
          <w:rFonts w:ascii="Arial" w:hAnsi="Arial" w:cs="Arial"/>
          <w:b/>
        </w:rPr>
        <w:t>ov</w:t>
      </w:r>
      <w:r>
        <w:rPr>
          <w:rFonts w:ascii="Arial" w:hAnsi="Arial" w:cs="Arial"/>
          <w:b/>
        </w:rPr>
        <w:t xml:space="preserve"> </w:t>
      </w:r>
      <w:r>
        <w:rPr>
          <w:rFonts w:ascii="Arial" w:hAnsi="Arial" w:cs="Arial"/>
        </w:rPr>
        <w:t>uveden</w:t>
      </w:r>
      <w:r w:rsidR="005D2BC1">
        <w:rPr>
          <w:rFonts w:ascii="Arial" w:hAnsi="Arial" w:cs="Arial"/>
        </w:rPr>
        <w:t>ých</w:t>
      </w:r>
      <w:r>
        <w:rPr>
          <w:rFonts w:ascii="Arial" w:hAnsi="Arial" w:cs="Arial"/>
        </w:rPr>
        <w:t xml:space="preserve"> v tejto správe.</w:t>
      </w:r>
    </w:p>
    <w:p w:rsidR="00ED3658" w:rsidRPr="00FD4400" w:rsidRDefault="00E54482" w:rsidP="007855AF">
      <w:pPr>
        <w:spacing w:after="160" w:line="252" w:lineRule="auto"/>
        <w:ind w:firstLine="708"/>
        <w:jc w:val="both"/>
        <w:rPr>
          <w:rFonts w:ascii="Arial" w:hAnsi="Arial" w:cs="Arial"/>
        </w:rPr>
      </w:pPr>
      <w:r>
        <w:rPr>
          <w:rFonts w:ascii="Arial" w:hAnsi="Arial" w:cs="Arial"/>
          <w:b/>
        </w:rPr>
        <w:t xml:space="preserve">Predmetná spoločná správa </w:t>
      </w:r>
      <w:r>
        <w:rPr>
          <w:rFonts w:ascii="Arial" w:hAnsi="Arial" w:cs="Arial"/>
        </w:rPr>
        <w:t xml:space="preserve">výborov Národnej rady Slovenskej republiky </w:t>
      </w:r>
      <w:r w:rsidRPr="00FD4400">
        <w:rPr>
          <w:rFonts w:ascii="Arial" w:hAnsi="Arial" w:cs="Arial"/>
        </w:rPr>
        <w:t xml:space="preserve">o výsledku prerokovania návrhu </w:t>
      </w:r>
      <w:r w:rsidR="005D2BC1">
        <w:rPr>
          <w:rFonts w:ascii="Arial" w:hAnsi="Arial" w:cs="Arial"/>
        </w:rPr>
        <w:t xml:space="preserve">poslancov </w:t>
      </w:r>
      <w:r w:rsidR="005D2BC1" w:rsidRPr="004E247A">
        <w:rPr>
          <w:rFonts w:ascii="Arial" w:hAnsi="Arial" w:cs="Arial"/>
        </w:rPr>
        <w:t xml:space="preserve">Národnej rady Slovenskej republiky Evy SMOLÍKOVEJ, Ľubomíra PETRÁKA a </w:t>
      </w:r>
      <w:proofErr w:type="spellStart"/>
      <w:r w:rsidR="005D2BC1" w:rsidRPr="004E247A">
        <w:rPr>
          <w:rFonts w:ascii="Arial" w:hAnsi="Arial" w:cs="Arial"/>
        </w:rPr>
        <w:t>Pétera</w:t>
      </w:r>
      <w:proofErr w:type="spellEnd"/>
      <w:r w:rsidR="005D2BC1" w:rsidRPr="004E247A">
        <w:rPr>
          <w:rFonts w:ascii="Arial" w:hAnsi="Arial" w:cs="Arial"/>
        </w:rPr>
        <w:t xml:space="preserve"> VÖRÖSA na vydanie zákona, ktorým sa mení a dopĺňa zákon č. 245/2008 Z. z. o výchove a vzdelávaní (školský zákon) a o zmene a doplnení niektorých zákonov v znení neskorších predpisov a ktorým sa menia a dopĺňajú niektoré </w:t>
      </w:r>
      <w:r w:rsidR="005D2BC1" w:rsidRPr="00B20F9A">
        <w:rPr>
          <w:rFonts w:ascii="Arial" w:hAnsi="Arial" w:cs="Arial"/>
        </w:rPr>
        <w:t>zákony</w:t>
      </w:r>
      <w:r w:rsidR="005D2BC1">
        <w:rPr>
          <w:rFonts w:ascii="Arial" w:hAnsi="Arial" w:cs="Arial"/>
        </w:rPr>
        <w:t xml:space="preserve"> </w:t>
      </w:r>
      <w:r w:rsidRPr="00FD4400">
        <w:rPr>
          <w:rFonts w:ascii="Arial" w:hAnsi="Arial" w:cs="Arial"/>
        </w:rPr>
        <w:t>vo výboroch v druhom čítaní</w:t>
      </w:r>
      <w:r w:rsidRPr="00BE2923">
        <w:rPr>
          <w:rFonts w:ascii="Arial" w:hAnsi="Arial" w:cs="Arial"/>
          <w:b/>
        </w:rPr>
        <w:t xml:space="preserve"> (tlač 1</w:t>
      </w:r>
      <w:r w:rsidR="005D2BC1">
        <w:rPr>
          <w:rFonts w:ascii="Arial" w:hAnsi="Arial" w:cs="Arial"/>
          <w:b/>
        </w:rPr>
        <w:t>468</w:t>
      </w:r>
      <w:r>
        <w:rPr>
          <w:rFonts w:ascii="Arial" w:hAnsi="Arial" w:cs="Arial"/>
          <w:b/>
        </w:rPr>
        <w:t>a) bola schválená</w:t>
      </w:r>
      <w:r>
        <w:rPr>
          <w:rFonts w:ascii="Arial" w:hAnsi="Arial" w:cs="Arial"/>
        </w:rPr>
        <w:t xml:space="preserve"> uznesením Výboru Národnej rady Slovenskej republiky pre vzdelávanie, vedu, mládež a šport (gestorský výbor) z</w:t>
      </w:r>
      <w:r w:rsidR="005D2BC1">
        <w:rPr>
          <w:rFonts w:ascii="Arial" w:hAnsi="Arial" w:cs="Arial"/>
        </w:rPr>
        <w:t xml:space="preserve"> 25. </w:t>
      </w:r>
      <w:r>
        <w:rPr>
          <w:rFonts w:ascii="Arial" w:hAnsi="Arial" w:cs="Arial"/>
        </w:rPr>
        <w:t>júna 2019 č. 2</w:t>
      </w:r>
      <w:r w:rsidR="005D2BC1">
        <w:rPr>
          <w:rFonts w:ascii="Arial" w:hAnsi="Arial" w:cs="Arial"/>
        </w:rPr>
        <w:t>36</w:t>
      </w:r>
    </w:p>
    <w:p w:rsidR="00E54482" w:rsidRDefault="00E54482" w:rsidP="00E54482">
      <w:pPr>
        <w:widowControl/>
        <w:ind w:firstLine="708"/>
        <w:jc w:val="both"/>
        <w:rPr>
          <w:rFonts w:ascii="Arial" w:hAnsi="Arial" w:cs="Arial"/>
        </w:rPr>
      </w:pPr>
      <w:r>
        <w:rPr>
          <w:rFonts w:ascii="Arial" w:hAnsi="Arial" w:cs="Arial"/>
        </w:rPr>
        <w:t xml:space="preserve">Týmto uznesením výbor zároveň poveril spoločného spravodajcu </w:t>
      </w:r>
      <w:r w:rsidR="005D2BC1">
        <w:rPr>
          <w:rFonts w:ascii="Arial" w:hAnsi="Arial" w:cs="Arial"/>
          <w:b/>
        </w:rPr>
        <w:t xml:space="preserve">Ladislava </w:t>
      </w:r>
      <w:proofErr w:type="spellStart"/>
      <w:r w:rsidR="005D2BC1">
        <w:rPr>
          <w:rFonts w:ascii="Arial" w:hAnsi="Arial" w:cs="Arial"/>
          <w:b/>
        </w:rPr>
        <w:t>Balódiho</w:t>
      </w:r>
      <w:proofErr w:type="spellEnd"/>
      <w:r>
        <w:rPr>
          <w:rFonts w:ascii="Arial" w:hAnsi="Arial" w:cs="Arial"/>
          <w:b/>
        </w:rPr>
        <w:t>,</w:t>
      </w:r>
      <w:r>
        <w:rPr>
          <w:rFonts w:ascii="Arial" w:hAnsi="Arial" w:cs="Arial"/>
        </w:rPr>
        <w:t xml:space="preserve"> aby na schôdzi Národnej rady Slovenskej republiky informoval o výsledku rokovania výborov, stanovisku a návrhu gestorského výboru a predkladal návrhy podľa príslušných ustanovení zákona o rokovacom poriadku Národnej rady Slovenskej republiky. </w:t>
      </w:r>
    </w:p>
    <w:p w:rsidR="00E54482" w:rsidRDefault="00E54482" w:rsidP="00E54482">
      <w:pPr>
        <w:widowControl/>
        <w:jc w:val="both"/>
        <w:rPr>
          <w:rFonts w:ascii="Arial" w:hAnsi="Arial" w:cs="Arial"/>
        </w:rPr>
      </w:pPr>
    </w:p>
    <w:p w:rsidR="00E54482" w:rsidRDefault="00E54482" w:rsidP="00E54482">
      <w:pPr>
        <w:widowControl/>
        <w:jc w:val="both"/>
        <w:rPr>
          <w:rFonts w:ascii="Arial" w:hAnsi="Arial" w:cs="Arial"/>
        </w:rPr>
      </w:pPr>
    </w:p>
    <w:p w:rsidR="00E54482" w:rsidRDefault="00E54482" w:rsidP="00E54482">
      <w:pPr>
        <w:widowControl/>
        <w:jc w:val="both"/>
        <w:rPr>
          <w:rFonts w:ascii="Arial" w:hAnsi="Arial" w:cs="Arial"/>
        </w:rPr>
      </w:pPr>
    </w:p>
    <w:p w:rsidR="00E54482" w:rsidRDefault="00E54482" w:rsidP="00E54482">
      <w:pPr>
        <w:widowControl/>
        <w:jc w:val="both"/>
        <w:rPr>
          <w:rFonts w:ascii="Arial" w:hAnsi="Arial" w:cs="Arial"/>
        </w:rPr>
      </w:pPr>
    </w:p>
    <w:p w:rsidR="00E54482" w:rsidRDefault="00E54482" w:rsidP="00E54482">
      <w:pPr>
        <w:widowControl/>
        <w:jc w:val="both"/>
        <w:rPr>
          <w:rFonts w:ascii="Arial" w:hAnsi="Arial" w:cs="Arial"/>
        </w:rPr>
      </w:pPr>
    </w:p>
    <w:p w:rsidR="00E54482" w:rsidRDefault="00E54482" w:rsidP="00E54482">
      <w:pPr>
        <w:widowControl/>
        <w:jc w:val="center"/>
        <w:rPr>
          <w:rFonts w:ascii="Arial" w:hAnsi="Arial" w:cs="Arial"/>
        </w:rPr>
      </w:pPr>
      <w:r>
        <w:rPr>
          <w:rFonts w:ascii="Arial" w:hAnsi="Arial" w:cs="Arial"/>
        </w:rPr>
        <w:t>Bratislava  jún 2019</w:t>
      </w:r>
    </w:p>
    <w:p w:rsidR="00E54482" w:rsidRDefault="00E54482" w:rsidP="00E54482">
      <w:pPr>
        <w:widowControl/>
        <w:jc w:val="both"/>
        <w:rPr>
          <w:rFonts w:ascii="Arial" w:hAnsi="Arial" w:cs="Arial"/>
        </w:rPr>
      </w:pPr>
    </w:p>
    <w:p w:rsidR="00E54482" w:rsidRDefault="00E54482" w:rsidP="00E54482">
      <w:pPr>
        <w:widowControl/>
        <w:jc w:val="both"/>
        <w:rPr>
          <w:rFonts w:ascii="Arial" w:hAnsi="Arial" w:cs="Arial"/>
        </w:rPr>
      </w:pPr>
    </w:p>
    <w:p w:rsidR="00E54482" w:rsidRDefault="00E54482" w:rsidP="00E54482">
      <w:pPr>
        <w:widowControl/>
        <w:jc w:val="both"/>
        <w:rPr>
          <w:rFonts w:ascii="Arial" w:hAnsi="Arial" w:cs="Arial"/>
        </w:rPr>
      </w:pPr>
    </w:p>
    <w:p w:rsidR="00E54482" w:rsidRDefault="00E54482" w:rsidP="00E54482">
      <w:pPr>
        <w:widowControl/>
        <w:jc w:val="both"/>
        <w:rPr>
          <w:rFonts w:ascii="Arial" w:hAnsi="Arial" w:cs="Arial"/>
        </w:rPr>
      </w:pPr>
    </w:p>
    <w:p w:rsidR="00E54482" w:rsidRDefault="00E54482" w:rsidP="00E54482">
      <w:pPr>
        <w:widowControl/>
        <w:jc w:val="center"/>
        <w:rPr>
          <w:rFonts w:ascii="Arial" w:hAnsi="Arial" w:cs="Arial"/>
          <w:b/>
          <w:spacing w:val="40"/>
        </w:rPr>
      </w:pPr>
      <w:r>
        <w:rPr>
          <w:rFonts w:ascii="Arial" w:hAnsi="Arial" w:cs="Arial"/>
          <w:b/>
          <w:spacing w:val="40"/>
        </w:rPr>
        <w:t xml:space="preserve">Ľubomír Petrák </w:t>
      </w:r>
      <w:r w:rsidR="0000471E">
        <w:rPr>
          <w:rFonts w:ascii="Arial" w:hAnsi="Arial" w:cs="Arial"/>
          <w:b/>
          <w:spacing w:val="40"/>
        </w:rPr>
        <w:t>v. r.</w:t>
      </w:r>
    </w:p>
    <w:p w:rsidR="00E54482" w:rsidRDefault="00E54482" w:rsidP="00E54482">
      <w:pPr>
        <w:widowControl/>
        <w:jc w:val="center"/>
        <w:rPr>
          <w:rFonts w:ascii="Arial" w:hAnsi="Arial" w:cs="Arial"/>
        </w:rPr>
      </w:pPr>
      <w:r>
        <w:rPr>
          <w:rFonts w:ascii="Arial" w:hAnsi="Arial" w:cs="Arial"/>
        </w:rPr>
        <w:t>predseda</w:t>
      </w:r>
    </w:p>
    <w:p w:rsidR="00E54482" w:rsidRDefault="00E54482" w:rsidP="00E54482">
      <w:pPr>
        <w:widowControl/>
        <w:jc w:val="center"/>
      </w:pPr>
      <w:r>
        <w:rPr>
          <w:rFonts w:ascii="Arial" w:hAnsi="Arial" w:cs="Arial"/>
        </w:rPr>
        <w:t>Výboru NR SR  pre vzdelávanie, vedu, mládež a šport</w:t>
      </w:r>
    </w:p>
    <w:p w:rsidR="00E54482" w:rsidRDefault="00E54482" w:rsidP="00E54482"/>
    <w:p w:rsidR="00E54482" w:rsidRDefault="00E54482" w:rsidP="00E54482"/>
    <w:p w:rsidR="0028216B" w:rsidRDefault="0028216B"/>
    <w:sectPr w:rsidR="0028216B" w:rsidSect="00B9706B">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D56" w:rsidRDefault="004E4D56">
      <w:r>
        <w:separator/>
      </w:r>
    </w:p>
  </w:endnote>
  <w:endnote w:type="continuationSeparator" w:id="0">
    <w:p w:rsidR="004E4D56" w:rsidRDefault="004E4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T*Toronto">
    <w:altName w:val="Times New Roman"/>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74852"/>
      <w:docPartObj>
        <w:docPartGallery w:val="Page Numbers (Bottom of Page)"/>
        <w:docPartUnique/>
      </w:docPartObj>
    </w:sdtPr>
    <w:sdtEndPr/>
    <w:sdtContent>
      <w:p w:rsidR="004E4D56" w:rsidRDefault="004E4D56">
        <w:pPr>
          <w:pStyle w:val="Pta"/>
          <w:jc w:val="right"/>
        </w:pPr>
        <w:r>
          <w:fldChar w:fldCharType="begin"/>
        </w:r>
        <w:r>
          <w:instrText>PAGE   \* MERGEFORMAT</w:instrText>
        </w:r>
        <w:r>
          <w:fldChar w:fldCharType="separate"/>
        </w:r>
        <w:r w:rsidR="005C13E3">
          <w:rPr>
            <w:noProof/>
          </w:rPr>
          <w:t>27</w:t>
        </w:r>
        <w:r>
          <w:fldChar w:fldCharType="end"/>
        </w:r>
      </w:p>
    </w:sdtContent>
  </w:sdt>
  <w:p w:rsidR="004E4D56" w:rsidRDefault="004E4D56" w:rsidP="00BE425C">
    <w:pPr>
      <w:pStyle w:val="Pta"/>
      <w:tabs>
        <w:tab w:val="clear" w:pos="4536"/>
        <w:tab w:val="clear" w:pos="9072"/>
        <w:tab w:val="left" w:pos="11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D56" w:rsidRDefault="004E4D56">
      <w:r>
        <w:separator/>
      </w:r>
    </w:p>
  </w:footnote>
  <w:footnote w:type="continuationSeparator" w:id="0">
    <w:p w:rsidR="004E4D56" w:rsidRDefault="004E4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9F1"/>
    <w:multiLevelType w:val="hybridMultilevel"/>
    <w:tmpl w:val="4602296A"/>
    <w:lvl w:ilvl="0" w:tplc="4D94ADC8">
      <w:start w:val="1"/>
      <w:numFmt w:val="decimal"/>
      <w:lvlText w:val="(%1)"/>
      <w:lvlJc w:val="left"/>
      <w:pPr>
        <w:ind w:left="1440" w:hanging="360"/>
      </w:pPr>
      <w:rPr>
        <w:rFonts w:ascii="Arial" w:eastAsia="Times New Roman" w:hAnsi="Arial" w:cs="Arial" w:hint="default"/>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15:restartNumberingAfterBreak="0">
    <w:nsid w:val="0EBA24C8"/>
    <w:multiLevelType w:val="hybridMultilevel"/>
    <w:tmpl w:val="67047B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561C96"/>
    <w:multiLevelType w:val="hybridMultilevel"/>
    <w:tmpl w:val="7D525B0E"/>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89E089C"/>
    <w:multiLevelType w:val="hybridMultilevel"/>
    <w:tmpl w:val="1B32CD7A"/>
    <w:lvl w:ilvl="0" w:tplc="6EDA1B20">
      <w:start w:val="1"/>
      <w:numFmt w:val="decimal"/>
      <w:lvlText w:val="(%1)"/>
      <w:lvlJc w:val="left"/>
      <w:pPr>
        <w:ind w:left="720" w:hanging="360"/>
      </w:pPr>
      <w:rPr>
        <w:rFonts w:ascii="Arial" w:eastAsia="Times New Roman" w:hAnsi="Arial" w:cs="Aria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AF7321D"/>
    <w:multiLevelType w:val="hybridMultilevel"/>
    <w:tmpl w:val="7992526A"/>
    <w:lvl w:ilvl="0" w:tplc="84145DD6">
      <w:start w:val="18"/>
      <w:numFmt w:val="decimal"/>
      <w:lvlText w:val="%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793322"/>
    <w:multiLevelType w:val="hybridMultilevel"/>
    <w:tmpl w:val="24BA6B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8D765B"/>
    <w:multiLevelType w:val="hybridMultilevel"/>
    <w:tmpl w:val="B7F6C810"/>
    <w:lvl w:ilvl="0" w:tplc="CC6CC21C">
      <w:start w:val="1"/>
      <w:numFmt w:val="decimal"/>
      <w:lvlText w:val="(%1)"/>
      <w:lvlJc w:val="left"/>
      <w:pPr>
        <w:ind w:left="720" w:hanging="360"/>
      </w:pPr>
      <w:rPr>
        <w:rFonts w:ascii="Arial" w:eastAsia="Times New Roman" w:hAnsi="Arial" w:cs="Aria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DCE28F6"/>
    <w:multiLevelType w:val="hybridMultilevel"/>
    <w:tmpl w:val="3B94172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8" w15:restartNumberingAfterBreak="0">
    <w:nsid w:val="27996596"/>
    <w:multiLevelType w:val="hybridMultilevel"/>
    <w:tmpl w:val="24BA6B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C06141"/>
    <w:multiLevelType w:val="hybridMultilevel"/>
    <w:tmpl w:val="D2B0405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F9A5729"/>
    <w:multiLevelType w:val="hybridMultilevel"/>
    <w:tmpl w:val="05443C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2B87576"/>
    <w:multiLevelType w:val="hybridMultilevel"/>
    <w:tmpl w:val="5224AF36"/>
    <w:lvl w:ilvl="0" w:tplc="7E72678A">
      <w:start w:val="14"/>
      <w:numFmt w:val="decimal"/>
      <w:lvlText w:val="%1"/>
      <w:lvlJc w:val="left"/>
      <w:pPr>
        <w:ind w:left="720" w:hanging="360"/>
      </w:pPr>
      <w:rPr>
        <w:rFonts w:ascii="Arial" w:hAnsi="Arial" w:cs="Arial"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5A11C8F"/>
    <w:multiLevelType w:val="hybridMultilevel"/>
    <w:tmpl w:val="E60E32F0"/>
    <w:lvl w:ilvl="0" w:tplc="8F6234DE">
      <w:start w:val="1"/>
      <w:numFmt w:val="decimal"/>
      <w:lvlText w:val="(%1)"/>
      <w:lvlJc w:val="left"/>
      <w:pPr>
        <w:ind w:left="736" w:hanging="360"/>
      </w:pPr>
      <w:rPr>
        <w:rFonts w:ascii="Arial" w:eastAsia="Times New Roman" w:hAnsi="Arial" w:cs="Arial" w:hint="default"/>
      </w:rPr>
    </w:lvl>
    <w:lvl w:ilvl="1" w:tplc="041B0019">
      <w:start w:val="1"/>
      <w:numFmt w:val="lowerLetter"/>
      <w:lvlText w:val="%2."/>
      <w:lvlJc w:val="left"/>
      <w:pPr>
        <w:ind w:left="1456" w:hanging="360"/>
      </w:pPr>
    </w:lvl>
    <w:lvl w:ilvl="2" w:tplc="041B001B">
      <w:start w:val="1"/>
      <w:numFmt w:val="lowerRoman"/>
      <w:lvlText w:val="%3."/>
      <w:lvlJc w:val="right"/>
      <w:pPr>
        <w:ind w:left="2176" w:hanging="180"/>
      </w:pPr>
    </w:lvl>
    <w:lvl w:ilvl="3" w:tplc="041B000F">
      <w:start w:val="1"/>
      <w:numFmt w:val="decimal"/>
      <w:lvlText w:val="%4."/>
      <w:lvlJc w:val="left"/>
      <w:pPr>
        <w:ind w:left="2896" w:hanging="360"/>
      </w:pPr>
    </w:lvl>
    <w:lvl w:ilvl="4" w:tplc="041B0019">
      <w:start w:val="1"/>
      <w:numFmt w:val="lowerLetter"/>
      <w:lvlText w:val="%5."/>
      <w:lvlJc w:val="left"/>
      <w:pPr>
        <w:ind w:left="3616" w:hanging="360"/>
      </w:pPr>
    </w:lvl>
    <w:lvl w:ilvl="5" w:tplc="041B001B">
      <w:start w:val="1"/>
      <w:numFmt w:val="lowerRoman"/>
      <w:lvlText w:val="%6."/>
      <w:lvlJc w:val="right"/>
      <w:pPr>
        <w:ind w:left="4336" w:hanging="180"/>
      </w:pPr>
    </w:lvl>
    <w:lvl w:ilvl="6" w:tplc="041B000F">
      <w:start w:val="1"/>
      <w:numFmt w:val="decimal"/>
      <w:lvlText w:val="%7."/>
      <w:lvlJc w:val="left"/>
      <w:pPr>
        <w:ind w:left="5056" w:hanging="360"/>
      </w:pPr>
    </w:lvl>
    <w:lvl w:ilvl="7" w:tplc="041B0019">
      <w:start w:val="1"/>
      <w:numFmt w:val="lowerLetter"/>
      <w:lvlText w:val="%8."/>
      <w:lvlJc w:val="left"/>
      <w:pPr>
        <w:ind w:left="5776" w:hanging="360"/>
      </w:pPr>
    </w:lvl>
    <w:lvl w:ilvl="8" w:tplc="041B001B">
      <w:start w:val="1"/>
      <w:numFmt w:val="lowerRoman"/>
      <w:lvlText w:val="%9."/>
      <w:lvlJc w:val="right"/>
      <w:pPr>
        <w:ind w:left="6496" w:hanging="180"/>
      </w:pPr>
    </w:lvl>
  </w:abstractNum>
  <w:abstractNum w:abstractNumId="13" w15:restartNumberingAfterBreak="0">
    <w:nsid w:val="467F2995"/>
    <w:multiLevelType w:val="hybridMultilevel"/>
    <w:tmpl w:val="FDD46866"/>
    <w:lvl w:ilvl="0" w:tplc="041B0017">
      <w:start w:val="1"/>
      <w:numFmt w:val="lowerLetter"/>
      <w:lvlText w:val="%1)"/>
      <w:lvlJc w:val="left"/>
      <w:pPr>
        <w:ind w:left="607" w:hanging="360"/>
      </w:pPr>
    </w:lvl>
    <w:lvl w:ilvl="1" w:tplc="041B0019">
      <w:start w:val="1"/>
      <w:numFmt w:val="lowerLetter"/>
      <w:lvlText w:val="%2."/>
      <w:lvlJc w:val="left"/>
      <w:pPr>
        <w:ind w:left="1327" w:hanging="360"/>
      </w:pPr>
    </w:lvl>
    <w:lvl w:ilvl="2" w:tplc="041B001B">
      <w:start w:val="1"/>
      <w:numFmt w:val="lowerRoman"/>
      <w:lvlText w:val="%3."/>
      <w:lvlJc w:val="right"/>
      <w:pPr>
        <w:ind w:left="2047" w:hanging="180"/>
      </w:pPr>
    </w:lvl>
    <w:lvl w:ilvl="3" w:tplc="041B000F">
      <w:start w:val="1"/>
      <w:numFmt w:val="decimal"/>
      <w:lvlText w:val="%4."/>
      <w:lvlJc w:val="left"/>
      <w:pPr>
        <w:ind w:left="2767" w:hanging="360"/>
      </w:pPr>
    </w:lvl>
    <w:lvl w:ilvl="4" w:tplc="041B0019">
      <w:start w:val="1"/>
      <w:numFmt w:val="lowerLetter"/>
      <w:lvlText w:val="%5."/>
      <w:lvlJc w:val="left"/>
      <w:pPr>
        <w:ind w:left="3487" w:hanging="360"/>
      </w:pPr>
    </w:lvl>
    <w:lvl w:ilvl="5" w:tplc="041B001B">
      <w:start w:val="1"/>
      <w:numFmt w:val="lowerRoman"/>
      <w:lvlText w:val="%6."/>
      <w:lvlJc w:val="right"/>
      <w:pPr>
        <w:ind w:left="4207" w:hanging="180"/>
      </w:pPr>
    </w:lvl>
    <w:lvl w:ilvl="6" w:tplc="041B000F">
      <w:start w:val="1"/>
      <w:numFmt w:val="decimal"/>
      <w:lvlText w:val="%7."/>
      <w:lvlJc w:val="left"/>
      <w:pPr>
        <w:ind w:left="4927" w:hanging="360"/>
      </w:pPr>
    </w:lvl>
    <w:lvl w:ilvl="7" w:tplc="041B0019">
      <w:start w:val="1"/>
      <w:numFmt w:val="lowerLetter"/>
      <w:lvlText w:val="%8."/>
      <w:lvlJc w:val="left"/>
      <w:pPr>
        <w:ind w:left="5647" w:hanging="360"/>
      </w:pPr>
    </w:lvl>
    <w:lvl w:ilvl="8" w:tplc="041B001B">
      <w:start w:val="1"/>
      <w:numFmt w:val="lowerRoman"/>
      <w:lvlText w:val="%9."/>
      <w:lvlJc w:val="right"/>
      <w:pPr>
        <w:ind w:left="6367" w:hanging="180"/>
      </w:pPr>
    </w:lvl>
  </w:abstractNum>
  <w:abstractNum w:abstractNumId="14" w15:restartNumberingAfterBreak="0">
    <w:nsid w:val="52670515"/>
    <w:multiLevelType w:val="hybridMultilevel"/>
    <w:tmpl w:val="60668FAE"/>
    <w:lvl w:ilvl="0" w:tplc="0A6C2F98">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5A24687A"/>
    <w:multiLevelType w:val="hybridMultilevel"/>
    <w:tmpl w:val="BB809C5A"/>
    <w:lvl w:ilvl="0" w:tplc="915AA052">
      <w:start w:val="18"/>
      <w:numFmt w:val="decimal"/>
      <w:lvlText w:val="%1."/>
      <w:lvlJc w:val="left"/>
      <w:pPr>
        <w:ind w:left="1222" w:hanging="360"/>
      </w:pPr>
      <w:rPr>
        <w:rFonts w:hint="default"/>
        <w:b w:val="0"/>
        <w:i w:val="0"/>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5B587F6A"/>
    <w:multiLevelType w:val="hybridMultilevel"/>
    <w:tmpl w:val="8528C8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0624B62"/>
    <w:multiLevelType w:val="hybridMultilevel"/>
    <w:tmpl w:val="7D525B0E"/>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65E14023"/>
    <w:multiLevelType w:val="hybridMultilevel"/>
    <w:tmpl w:val="71CE4B6E"/>
    <w:lvl w:ilvl="0" w:tplc="3F807380">
      <w:start w:val="20"/>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9" w15:restartNumberingAfterBreak="0">
    <w:nsid w:val="667612EC"/>
    <w:multiLevelType w:val="hybridMultilevel"/>
    <w:tmpl w:val="0420AB64"/>
    <w:lvl w:ilvl="0" w:tplc="6D524816">
      <w:start w:val="1"/>
      <w:numFmt w:val="decimal"/>
      <w:lvlText w:val="%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BAB49EF"/>
    <w:multiLevelType w:val="hybridMultilevel"/>
    <w:tmpl w:val="343C48DA"/>
    <w:lvl w:ilvl="0" w:tplc="915AA052">
      <w:start w:val="18"/>
      <w:numFmt w:val="decimal"/>
      <w:lvlText w:val="%1."/>
      <w:lvlJc w:val="left"/>
      <w:pPr>
        <w:ind w:left="108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2550575"/>
    <w:multiLevelType w:val="hybridMultilevel"/>
    <w:tmpl w:val="94FAA880"/>
    <w:lvl w:ilvl="0" w:tplc="E984FEE2">
      <w:start w:val="1"/>
      <w:numFmt w:val="decimal"/>
      <w:lvlText w:val="%1."/>
      <w:lvlJc w:val="left"/>
      <w:pPr>
        <w:ind w:left="720" w:hanging="360"/>
      </w:pPr>
      <w:rPr>
        <w:rFonts w:ascii="Arial" w:hAnsi="Arial" w:cs="Arial" w:hint="default"/>
        <w:b w:val="0"/>
        <w:i w:val="0"/>
        <w:sz w:val="24"/>
        <w:szCs w:val="24"/>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74E6734C"/>
    <w:multiLevelType w:val="hybridMultilevel"/>
    <w:tmpl w:val="036A7C18"/>
    <w:lvl w:ilvl="0" w:tplc="041B0017">
      <w:start w:val="1"/>
      <w:numFmt w:val="lowerLetter"/>
      <w:lvlText w:val="%1)"/>
      <w:lvlJc w:val="left"/>
      <w:pPr>
        <w:ind w:left="1002" w:hanging="360"/>
      </w:pPr>
    </w:lvl>
    <w:lvl w:ilvl="1" w:tplc="041B0019">
      <w:start w:val="1"/>
      <w:numFmt w:val="lowerLetter"/>
      <w:lvlText w:val="%2."/>
      <w:lvlJc w:val="left"/>
      <w:pPr>
        <w:ind w:left="1722" w:hanging="360"/>
      </w:pPr>
    </w:lvl>
    <w:lvl w:ilvl="2" w:tplc="041B001B">
      <w:start w:val="1"/>
      <w:numFmt w:val="lowerRoman"/>
      <w:lvlText w:val="%3."/>
      <w:lvlJc w:val="right"/>
      <w:pPr>
        <w:ind w:left="2442" w:hanging="180"/>
      </w:pPr>
    </w:lvl>
    <w:lvl w:ilvl="3" w:tplc="041B000F">
      <w:start w:val="1"/>
      <w:numFmt w:val="decimal"/>
      <w:lvlText w:val="%4."/>
      <w:lvlJc w:val="left"/>
      <w:pPr>
        <w:ind w:left="3162" w:hanging="360"/>
      </w:pPr>
    </w:lvl>
    <w:lvl w:ilvl="4" w:tplc="041B0019">
      <w:start w:val="1"/>
      <w:numFmt w:val="lowerLetter"/>
      <w:lvlText w:val="%5."/>
      <w:lvlJc w:val="left"/>
      <w:pPr>
        <w:ind w:left="3882" w:hanging="360"/>
      </w:pPr>
    </w:lvl>
    <w:lvl w:ilvl="5" w:tplc="041B001B">
      <w:start w:val="1"/>
      <w:numFmt w:val="lowerRoman"/>
      <w:lvlText w:val="%6."/>
      <w:lvlJc w:val="right"/>
      <w:pPr>
        <w:ind w:left="4602" w:hanging="180"/>
      </w:pPr>
    </w:lvl>
    <w:lvl w:ilvl="6" w:tplc="041B000F">
      <w:start w:val="1"/>
      <w:numFmt w:val="decimal"/>
      <w:lvlText w:val="%7."/>
      <w:lvlJc w:val="left"/>
      <w:pPr>
        <w:ind w:left="5322" w:hanging="360"/>
      </w:pPr>
    </w:lvl>
    <w:lvl w:ilvl="7" w:tplc="041B0019">
      <w:start w:val="1"/>
      <w:numFmt w:val="lowerLetter"/>
      <w:lvlText w:val="%8."/>
      <w:lvlJc w:val="left"/>
      <w:pPr>
        <w:ind w:left="6042" w:hanging="360"/>
      </w:pPr>
    </w:lvl>
    <w:lvl w:ilvl="8" w:tplc="041B001B">
      <w:start w:val="1"/>
      <w:numFmt w:val="lowerRoman"/>
      <w:lvlText w:val="%9."/>
      <w:lvlJc w:val="right"/>
      <w:pPr>
        <w:ind w:left="6762" w:hanging="180"/>
      </w:pPr>
    </w:lvl>
  </w:abstractNum>
  <w:abstractNum w:abstractNumId="23" w15:restartNumberingAfterBreak="0">
    <w:nsid w:val="7E1F440E"/>
    <w:multiLevelType w:val="hybridMultilevel"/>
    <w:tmpl w:val="0C94F3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lvlOverride w:ilvl="2"/>
    <w:lvlOverride w:ilvl="3"/>
    <w:lvlOverride w:ilvl="4"/>
    <w:lvlOverride w:ilvl="5"/>
    <w:lvlOverride w:ilvl="6"/>
    <w:lvlOverride w:ilvl="7"/>
    <w:lvlOverride w:ilvl="8"/>
  </w:num>
  <w:num w:numId="11">
    <w:abstractNumId w:val="2"/>
    <w:lvlOverride w:ilvl="0">
      <w:startOverride w:val="1"/>
    </w:lvlOverride>
    <w:lvlOverride w:ilvl="1"/>
    <w:lvlOverride w:ilvl="2"/>
    <w:lvlOverride w:ilvl="3"/>
    <w:lvlOverride w:ilvl="4"/>
    <w:lvlOverride w:ilvl="5"/>
    <w:lvlOverride w:ilvl="6"/>
    <w:lvlOverride w:ilvl="7"/>
    <w:lvlOverride w:ilvl="8"/>
  </w:num>
  <w:num w:numId="12">
    <w:abstractNumId w:val="21"/>
  </w:num>
  <w:num w:numId="13">
    <w:abstractNumId w:val="16"/>
  </w:num>
  <w:num w:numId="14">
    <w:abstractNumId w:val="10"/>
  </w:num>
  <w:num w:numId="15">
    <w:abstractNumId w:val="8"/>
  </w:num>
  <w:num w:numId="16">
    <w:abstractNumId w:val="5"/>
  </w:num>
  <w:num w:numId="17">
    <w:abstractNumId w:val="14"/>
  </w:num>
  <w:num w:numId="18">
    <w:abstractNumId w:val="2"/>
  </w:num>
  <w:num w:numId="19">
    <w:abstractNumId w:val="0"/>
  </w:num>
  <w:num w:numId="20">
    <w:abstractNumId w:val="23"/>
  </w:num>
  <w:num w:numId="21">
    <w:abstractNumId w:val="1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
  </w:num>
  <w:num w:numId="25">
    <w:abstractNumId w:val="4"/>
  </w:num>
  <w:num w:numId="26">
    <w:abstractNumId w:val="2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482"/>
    <w:rsid w:val="0000471E"/>
    <w:rsid w:val="00143B7B"/>
    <w:rsid w:val="0028216B"/>
    <w:rsid w:val="002C0A7D"/>
    <w:rsid w:val="002F07BD"/>
    <w:rsid w:val="003907EA"/>
    <w:rsid w:val="004E4D56"/>
    <w:rsid w:val="005B18DC"/>
    <w:rsid w:val="005C13E3"/>
    <w:rsid w:val="005D2BC1"/>
    <w:rsid w:val="006A1323"/>
    <w:rsid w:val="006D1FE8"/>
    <w:rsid w:val="00766DED"/>
    <w:rsid w:val="007855AF"/>
    <w:rsid w:val="007F7466"/>
    <w:rsid w:val="00806B33"/>
    <w:rsid w:val="00B10A89"/>
    <w:rsid w:val="00B9706B"/>
    <w:rsid w:val="00BE425C"/>
    <w:rsid w:val="00CB0917"/>
    <w:rsid w:val="00DA2411"/>
    <w:rsid w:val="00DA4C66"/>
    <w:rsid w:val="00E54482"/>
    <w:rsid w:val="00EB7051"/>
    <w:rsid w:val="00ED3658"/>
    <w:rsid w:val="00F712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3A2C8"/>
  <w15:chartTrackingRefBased/>
  <w15:docId w15:val="{0B79BED5-795B-4CCD-9323-F467D9AE9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54482"/>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E54482"/>
    <w:pPr>
      <w:keepNext/>
      <w:overflowPunct w:val="0"/>
      <w:autoSpaceDE/>
      <w:autoSpaceDN/>
      <w:jc w:val="center"/>
      <w:outlineLvl w:val="0"/>
    </w:pPr>
    <w:rPr>
      <w:rFonts w:ascii="AT*Toronto" w:hAnsi="AT*Toronto"/>
      <w:b/>
      <w:spacing w:val="40"/>
      <w:sz w:val="28"/>
      <w:szCs w:val="20"/>
    </w:rPr>
  </w:style>
  <w:style w:type="paragraph" w:styleId="Nadpis2">
    <w:name w:val="heading 2"/>
    <w:basedOn w:val="Normlny"/>
    <w:next w:val="Normlny"/>
    <w:link w:val="Nadpis2Char"/>
    <w:uiPriority w:val="9"/>
    <w:semiHidden/>
    <w:unhideWhenUsed/>
    <w:qFormat/>
    <w:rsid w:val="00E54482"/>
    <w:pPr>
      <w:keepNext/>
      <w:overflowPunct w:val="0"/>
      <w:autoSpaceDE/>
      <w:autoSpaceDN/>
      <w:jc w:val="center"/>
      <w:outlineLvl w:val="1"/>
    </w:pPr>
    <w:rPr>
      <w:rFonts w:ascii="AT*Toronto" w:hAnsi="AT*Toronto"/>
      <w:b/>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54482"/>
    <w:rPr>
      <w:rFonts w:ascii="AT*Toronto" w:eastAsia="Times New Roman" w:hAnsi="AT*Toronto" w:cs="Times New Roman"/>
      <w:b/>
      <w:spacing w:val="40"/>
      <w:sz w:val="28"/>
      <w:szCs w:val="20"/>
      <w:lang w:eastAsia="sk-SK"/>
    </w:rPr>
  </w:style>
  <w:style w:type="character" w:customStyle="1" w:styleId="Nadpis2Char">
    <w:name w:val="Nadpis 2 Char"/>
    <w:basedOn w:val="Predvolenpsmoodseku"/>
    <w:link w:val="Nadpis2"/>
    <w:uiPriority w:val="9"/>
    <w:semiHidden/>
    <w:rsid w:val="00E54482"/>
    <w:rPr>
      <w:rFonts w:ascii="AT*Toronto" w:eastAsia="Times New Roman" w:hAnsi="AT*Toronto" w:cs="Times New Roman"/>
      <w:b/>
      <w:sz w:val="24"/>
      <w:szCs w:val="20"/>
      <w:lang w:eastAsia="sk-SK"/>
    </w:rPr>
  </w:style>
  <w:style w:type="paragraph" w:styleId="Nzov">
    <w:name w:val="Title"/>
    <w:basedOn w:val="Normlny"/>
    <w:link w:val="NzovChar"/>
    <w:uiPriority w:val="10"/>
    <w:qFormat/>
    <w:rsid w:val="00E54482"/>
    <w:pPr>
      <w:jc w:val="center"/>
    </w:pPr>
    <w:rPr>
      <w:b/>
      <w:sz w:val="32"/>
      <w:szCs w:val="20"/>
    </w:rPr>
  </w:style>
  <w:style w:type="character" w:customStyle="1" w:styleId="NzovChar">
    <w:name w:val="Názov Char"/>
    <w:basedOn w:val="Predvolenpsmoodseku"/>
    <w:link w:val="Nzov"/>
    <w:uiPriority w:val="10"/>
    <w:rsid w:val="00E54482"/>
    <w:rPr>
      <w:rFonts w:ascii="Times New Roman" w:eastAsia="Times New Roman" w:hAnsi="Times New Roman" w:cs="Times New Roman"/>
      <w:b/>
      <w:sz w:val="32"/>
      <w:szCs w:val="20"/>
      <w:lang w:eastAsia="sk-SK"/>
    </w:rPr>
  </w:style>
  <w:style w:type="paragraph" w:styleId="Zkladntext">
    <w:name w:val="Body Text"/>
    <w:basedOn w:val="Normlny"/>
    <w:link w:val="ZkladntextChar"/>
    <w:uiPriority w:val="99"/>
    <w:semiHidden/>
    <w:unhideWhenUsed/>
    <w:rsid w:val="00E54482"/>
    <w:pPr>
      <w:spacing w:after="120"/>
    </w:pPr>
  </w:style>
  <w:style w:type="character" w:customStyle="1" w:styleId="ZkladntextChar">
    <w:name w:val="Základný text Char"/>
    <w:basedOn w:val="Predvolenpsmoodseku"/>
    <w:link w:val="Zkladntext"/>
    <w:uiPriority w:val="99"/>
    <w:semiHidden/>
    <w:rsid w:val="00E54482"/>
    <w:rPr>
      <w:rFonts w:ascii="Times New Roman" w:eastAsia="Times New Roman" w:hAnsi="Times New Roman" w:cs="Times New Roman"/>
      <w:sz w:val="24"/>
      <w:szCs w:val="24"/>
      <w:lang w:eastAsia="sk-SK"/>
    </w:rPr>
  </w:style>
  <w:style w:type="paragraph" w:styleId="Bezriadkovania">
    <w:name w:val="No Spacing"/>
    <w:uiPriority w:val="1"/>
    <w:qFormat/>
    <w:rsid w:val="00E54482"/>
    <w:pPr>
      <w:widowControl w:val="0"/>
      <w:suppressAutoHyphens/>
      <w:spacing w:after="0" w:line="240" w:lineRule="auto"/>
    </w:pPr>
    <w:rPr>
      <w:rFonts w:ascii="Times New Roman" w:eastAsia="SimSun" w:hAnsi="Times New Roman" w:cs="Mangal"/>
      <w:kern w:val="2"/>
      <w:sz w:val="24"/>
      <w:szCs w:val="21"/>
      <w:lang w:eastAsia="hi-IN" w:bidi="hi-IN"/>
    </w:rPr>
  </w:style>
  <w:style w:type="paragraph" w:styleId="Pta">
    <w:name w:val="footer"/>
    <w:basedOn w:val="Normlny"/>
    <w:link w:val="PtaChar"/>
    <w:uiPriority w:val="99"/>
    <w:unhideWhenUsed/>
    <w:rsid w:val="00E54482"/>
    <w:pPr>
      <w:tabs>
        <w:tab w:val="center" w:pos="4536"/>
        <w:tab w:val="right" w:pos="9072"/>
      </w:tabs>
    </w:pPr>
  </w:style>
  <w:style w:type="character" w:customStyle="1" w:styleId="PtaChar">
    <w:name w:val="Päta Char"/>
    <w:basedOn w:val="Predvolenpsmoodseku"/>
    <w:link w:val="Pta"/>
    <w:uiPriority w:val="99"/>
    <w:rsid w:val="00E54482"/>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B18DC"/>
    <w:rPr>
      <w:rFonts w:ascii="Segoe UI" w:hAnsi="Segoe UI" w:cs="Segoe UI"/>
      <w:sz w:val="18"/>
      <w:szCs w:val="18"/>
    </w:rPr>
  </w:style>
  <w:style w:type="character" w:customStyle="1" w:styleId="TextbublinyChar">
    <w:name w:val="Text bubliny Char"/>
    <w:basedOn w:val="Predvolenpsmoodseku"/>
    <w:link w:val="Textbubliny"/>
    <w:uiPriority w:val="99"/>
    <w:semiHidden/>
    <w:rsid w:val="005B18DC"/>
    <w:rPr>
      <w:rFonts w:ascii="Segoe UI" w:eastAsia="Times New Roman" w:hAnsi="Segoe UI" w:cs="Segoe UI"/>
      <w:sz w:val="18"/>
      <w:szCs w:val="18"/>
      <w:lang w:eastAsia="sk-SK"/>
    </w:rPr>
  </w:style>
  <w:style w:type="character" w:styleId="Hypertextovprepojenie">
    <w:name w:val="Hyperlink"/>
    <w:basedOn w:val="Predvolenpsmoodseku"/>
    <w:uiPriority w:val="99"/>
    <w:semiHidden/>
    <w:unhideWhenUsed/>
    <w:rsid w:val="00766DED"/>
    <w:rPr>
      <w:color w:val="0563C1" w:themeColor="hyperlink"/>
      <w:u w:val="single"/>
    </w:rPr>
  </w:style>
  <w:style w:type="paragraph" w:styleId="Odsekzoznamu">
    <w:name w:val="List Paragraph"/>
    <w:basedOn w:val="Normlny"/>
    <w:uiPriority w:val="34"/>
    <w:qFormat/>
    <w:rsid w:val="00766DED"/>
    <w:pPr>
      <w:widowControl/>
      <w:autoSpaceDE/>
      <w:autoSpaceDN/>
      <w:adjustRightInd/>
      <w:ind w:left="720"/>
    </w:pPr>
    <w:rPr>
      <w:rFonts w:ascii="Calibri" w:hAnsi="Calibri"/>
      <w:sz w:val="22"/>
      <w:szCs w:val="22"/>
    </w:rPr>
  </w:style>
  <w:style w:type="paragraph" w:styleId="Hlavika">
    <w:name w:val="header"/>
    <w:basedOn w:val="Normlny"/>
    <w:link w:val="HlavikaChar"/>
    <w:uiPriority w:val="99"/>
    <w:unhideWhenUsed/>
    <w:rsid w:val="00BE425C"/>
    <w:pPr>
      <w:tabs>
        <w:tab w:val="center" w:pos="4536"/>
        <w:tab w:val="right" w:pos="9072"/>
      </w:tabs>
    </w:pPr>
  </w:style>
  <w:style w:type="character" w:customStyle="1" w:styleId="HlavikaChar">
    <w:name w:val="Hlavička Char"/>
    <w:basedOn w:val="Predvolenpsmoodseku"/>
    <w:link w:val="Hlavika"/>
    <w:uiPriority w:val="99"/>
    <w:rsid w:val="00BE425C"/>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23333">
      <w:bodyDiv w:val="1"/>
      <w:marLeft w:val="0"/>
      <w:marRight w:val="0"/>
      <w:marTop w:val="0"/>
      <w:marBottom w:val="0"/>
      <w:divBdr>
        <w:top w:val="none" w:sz="0" w:space="0" w:color="auto"/>
        <w:left w:val="none" w:sz="0" w:space="0" w:color="auto"/>
        <w:bottom w:val="none" w:sz="0" w:space="0" w:color="auto"/>
        <w:right w:val="none" w:sz="0" w:space="0" w:color="auto"/>
      </w:divBdr>
    </w:div>
    <w:div w:id="154678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3/597/20190101" TargetMode="External"/><Relationship Id="rId3" Type="http://schemas.openxmlformats.org/officeDocument/2006/relationships/settings" Target="settings.xml"/><Relationship Id="rId7" Type="http://schemas.openxmlformats.org/officeDocument/2006/relationships/hyperlink" Target="https://www.slov-lex.sk/pravne-predpisy/SK/ZZ/2003/597/201901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lov-lex.sk/pravne-predpisy/SK/ZZ/2003/596/"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29</Pages>
  <Words>9070</Words>
  <Characters>51702</Characters>
  <Application>Microsoft Office Word</Application>
  <DocSecurity>0</DocSecurity>
  <Lines>430</Lines>
  <Paragraphs>121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60651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12</cp:revision>
  <cp:lastPrinted>2019-06-25T14:11:00Z</cp:lastPrinted>
  <dcterms:created xsi:type="dcterms:W3CDTF">2019-06-24T08:30:00Z</dcterms:created>
  <dcterms:modified xsi:type="dcterms:W3CDTF">2019-06-25T15:01:00Z</dcterms:modified>
</cp:coreProperties>
</file>