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A87" w:rsidRDefault="00333A87" w:rsidP="00333A87">
      <w:pPr>
        <w:pStyle w:val="Nadpis3"/>
        <w:tabs>
          <w:tab w:val="left" w:pos="708"/>
        </w:tabs>
        <w:spacing w:before="0" w:after="0" w:line="240" w:lineRule="auto"/>
        <w:rPr>
          <w:rFonts w:ascii="Arial" w:hAnsi="Arial" w:cs="Arial"/>
          <w:i/>
          <w:iCs/>
          <w:color w:val="auto"/>
        </w:rPr>
      </w:pPr>
      <w:r>
        <w:rPr>
          <w:rFonts w:ascii="Arial" w:hAnsi="Arial" w:cs="Arial"/>
          <w:i/>
          <w:iCs/>
          <w:color w:val="auto"/>
        </w:rPr>
        <w:t>Výbor Národnej rady Slovenskej republiky</w:t>
      </w:r>
    </w:p>
    <w:p w:rsidR="00333A87" w:rsidRDefault="00333A87" w:rsidP="00333A87">
      <w:pPr>
        <w:spacing w:after="0" w:line="240" w:lineRule="auto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 xml:space="preserve">    pre vzdelávanie, vedu, mládež a šport</w:t>
      </w:r>
    </w:p>
    <w:p w:rsidR="00333A87" w:rsidRDefault="00333A87" w:rsidP="00333A87">
      <w:pPr>
        <w:spacing w:after="0" w:line="240" w:lineRule="auto"/>
        <w:rPr>
          <w:rFonts w:ascii="Arial" w:hAnsi="Arial" w:cs="Arial"/>
          <w:i/>
          <w:iCs/>
        </w:rPr>
      </w:pPr>
    </w:p>
    <w:p w:rsidR="00333A87" w:rsidRDefault="00333A87" w:rsidP="00333A87">
      <w:pPr>
        <w:spacing w:after="0" w:line="24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59.  schôdza výboru                                                                                                           </w:t>
      </w:r>
    </w:p>
    <w:p w:rsidR="00333A87" w:rsidRDefault="00333A87" w:rsidP="00333A8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Číslo: CRD – </w:t>
      </w:r>
      <w:r w:rsidR="007262A4">
        <w:rPr>
          <w:rFonts w:ascii="Arial" w:hAnsi="Arial" w:cs="Arial"/>
        </w:rPr>
        <w:t>977</w:t>
      </w:r>
      <w:r>
        <w:rPr>
          <w:rFonts w:ascii="Arial" w:hAnsi="Arial" w:cs="Arial"/>
        </w:rPr>
        <w:t>/2019</w:t>
      </w:r>
    </w:p>
    <w:p w:rsidR="00333A87" w:rsidRPr="00D8462A" w:rsidRDefault="00333A87" w:rsidP="00333A8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17DB6" w:rsidRDefault="00817DB6" w:rsidP="00333A8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33A87" w:rsidRPr="00D8462A" w:rsidRDefault="00333A87" w:rsidP="00333A8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</w:t>
      </w:r>
      <w:r w:rsidR="00C86287">
        <w:rPr>
          <w:rFonts w:ascii="Arial" w:hAnsi="Arial" w:cs="Arial"/>
          <w:b/>
          <w:sz w:val="28"/>
          <w:szCs w:val="28"/>
        </w:rPr>
        <w:t>26</w:t>
      </w:r>
    </w:p>
    <w:p w:rsidR="00333A87" w:rsidRPr="00D8462A" w:rsidRDefault="00333A87" w:rsidP="00333A8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8462A">
        <w:rPr>
          <w:rFonts w:ascii="Arial" w:hAnsi="Arial" w:cs="Arial"/>
          <w:b/>
          <w:sz w:val="28"/>
          <w:szCs w:val="28"/>
        </w:rPr>
        <w:t>U z n e s e n i e</w:t>
      </w:r>
    </w:p>
    <w:p w:rsidR="00333A87" w:rsidRPr="00D8462A" w:rsidRDefault="00333A87" w:rsidP="00333A8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33A87" w:rsidRPr="00D8462A" w:rsidRDefault="00333A87" w:rsidP="00333A87">
      <w:pPr>
        <w:spacing w:after="0" w:line="240" w:lineRule="auto"/>
        <w:jc w:val="center"/>
        <w:rPr>
          <w:rFonts w:ascii="Arial" w:hAnsi="Arial" w:cs="Arial"/>
          <w:b/>
        </w:rPr>
      </w:pPr>
      <w:r w:rsidRPr="00D8462A">
        <w:rPr>
          <w:rFonts w:ascii="Arial" w:hAnsi="Arial" w:cs="Arial"/>
          <w:b/>
        </w:rPr>
        <w:t>Výboru Národnej rady Slovenskej republiky</w:t>
      </w:r>
    </w:p>
    <w:p w:rsidR="00333A87" w:rsidRPr="00D8462A" w:rsidRDefault="00333A87" w:rsidP="00333A87">
      <w:pPr>
        <w:spacing w:after="0" w:line="240" w:lineRule="auto"/>
        <w:jc w:val="center"/>
        <w:rPr>
          <w:rFonts w:ascii="Arial" w:hAnsi="Arial" w:cs="Arial"/>
          <w:b/>
        </w:rPr>
      </w:pPr>
      <w:r w:rsidRPr="00D8462A">
        <w:rPr>
          <w:rFonts w:ascii="Arial" w:hAnsi="Arial" w:cs="Arial"/>
          <w:b/>
        </w:rPr>
        <w:t>pre vzdelávanie, vedu, mládež a šport</w:t>
      </w:r>
    </w:p>
    <w:p w:rsidR="00333A87" w:rsidRPr="00D8462A" w:rsidRDefault="00333A87" w:rsidP="00333A8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333A87" w:rsidRPr="00D8462A" w:rsidRDefault="00333A87" w:rsidP="00333A8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8462A">
        <w:rPr>
          <w:rFonts w:ascii="Arial" w:hAnsi="Arial" w:cs="Arial"/>
          <w:b/>
          <w:sz w:val="28"/>
          <w:szCs w:val="28"/>
        </w:rPr>
        <w:t>z 11. júna 2019</w:t>
      </w:r>
    </w:p>
    <w:p w:rsidR="00333A87" w:rsidRPr="00D8462A" w:rsidRDefault="00333A87" w:rsidP="00333A8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33A87" w:rsidRPr="007262A4" w:rsidRDefault="00333A87" w:rsidP="00333A87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262A4">
        <w:rPr>
          <w:rFonts w:ascii="Arial" w:hAnsi="Arial" w:cs="Arial"/>
        </w:rPr>
        <w:t>Výbor Národnej rady Slovenskej republiky pre vzdelávanie, vedu, mládež a šport</w:t>
      </w:r>
      <w:r w:rsidRPr="007262A4">
        <w:rPr>
          <w:rFonts w:ascii="Arial" w:hAnsi="Arial" w:cs="Arial"/>
          <w:b/>
        </w:rPr>
        <w:t xml:space="preserve"> </w:t>
      </w:r>
      <w:r w:rsidRPr="007262A4">
        <w:rPr>
          <w:rFonts w:ascii="Arial" w:hAnsi="Arial" w:cs="Arial"/>
          <w:b/>
          <w:bCs/>
          <w:spacing w:val="40"/>
        </w:rPr>
        <w:t>prerokoval</w:t>
      </w:r>
      <w:r w:rsidRPr="007262A4">
        <w:rPr>
          <w:rFonts w:ascii="Arial" w:hAnsi="Arial" w:cs="Arial"/>
        </w:rPr>
        <w:t xml:space="preserve"> </w:t>
      </w:r>
      <w:r w:rsidR="007262A4" w:rsidRPr="007262A4">
        <w:rPr>
          <w:rStyle w:val="awspan1"/>
          <w:rFonts w:ascii="Arial" w:hAnsi="Arial" w:cs="Arial"/>
        </w:rPr>
        <w:t>návrh</w:t>
      </w:r>
      <w:r w:rsidR="007262A4" w:rsidRPr="007262A4">
        <w:rPr>
          <w:rStyle w:val="awspan1"/>
          <w:rFonts w:ascii="Arial" w:hAnsi="Arial" w:cs="Arial"/>
          <w:spacing w:val="-10"/>
        </w:rPr>
        <w:t xml:space="preserve"> </w:t>
      </w:r>
      <w:r w:rsidR="007262A4" w:rsidRPr="007262A4">
        <w:rPr>
          <w:rStyle w:val="awspan1"/>
          <w:rFonts w:ascii="Arial" w:hAnsi="Arial" w:cs="Arial"/>
        </w:rPr>
        <w:t>poslancov</w:t>
      </w:r>
      <w:r w:rsidR="007262A4" w:rsidRPr="007262A4">
        <w:rPr>
          <w:rStyle w:val="awspan1"/>
          <w:rFonts w:ascii="Arial" w:hAnsi="Arial" w:cs="Arial"/>
          <w:spacing w:val="-10"/>
        </w:rPr>
        <w:t xml:space="preserve"> </w:t>
      </w:r>
      <w:r w:rsidR="007262A4" w:rsidRPr="007262A4">
        <w:rPr>
          <w:rStyle w:val="awspan1"/>
          <w:rFonts w:ascii="Arial" w:hAnsi="Arial" w:cs="Arial"/>
        </w:rPr>
        <w:t>Národnej</w:t>
      </w:r>
      <w:r w:rsidR="007262A4" w:rsidRPr="007262A4">
        <w:rPr>
          <w:rStyle w:val="awspan1"/>
          <w:rFonts w:ascii="Arial" w:hAnsi="Arial" w:cs="Arial"/>
          <w:spacing w:val="-10"/>
        </w:rPr>
        <w:t xml:space="preserve"> </w:t>
      </w:r>
      <w:r w:rsidR="007262A4" w:rsidRPr="007262A4">
        <w:rPr>
          <w:rStyle w:val="awspan1"/>
          <w:rFonts w:ascii="Arial" w:hAnsi="Arial" w:cs="Arial"/>
        </w:rPr>
        <w:t>rady</w:t>
      </w:r>
      <w:r w:rsidR="007262A4" w:rsidRPr="007262A4">
        <w:rPr>
          <w:rStyle w:val="awspan1"/>
          <w:rFonts w:ascii="Arial" w:hAnsi="Arial" w:cs="Arial"/>
          <w:spacing w:val="-10"/>
        </w:rPr>
        <w:t xml:space="preserve"> </w:t>
      </w:r>
      <w:r w:rsidR="007262A4" w:rsidRPr="007262A4">
        <w:rPr>
          <w:rStyle w:val="awspan1"/>
          <w:rFonts w:ascii="Arial" w:hAnsi="Arial" w:cs="Arial"/>
        </w:rPr>
        <w:t>Slovenskej</w:t>
      </w:r>
      <w:r w:rsidR="007262A4" w:rsidRPr="007262A4">
        <w:rPr>
          <w:rStyle w:val="awspan1"/>
          <w:rFonts w:ascii="Arial" w:hAnsi="Arial" w:cs="Arial"/>
          <w:spacing w:val="-10"/>
        </w:rPr>
        <w:t xml:space="preserve"> </w:t>
      </w:r>
      <w:r w:rsidR="007262A4" w:rsidRPr="007262A4">
        <w:rPr>
          <w:rStyle w:val="awspan1"/>
          <w:rFonts w:ascii="Arial" w:hAnsi="Arial" w:cs="Arial"/>
        </w:rPr>
        <w:t>republiky</w:t>
      </w:r>
      <w:r w:rsidR="007262A4" w:rsidRPr="007262A4">
        <w:rPr>
          <w:rStyle w:val="awspan1"/>
          <w:rFonts w:ascii="Arial" w:hAnsi="Arial" w:cs="Arial"/>
          <w:spacing w:val="-10"/>
        </w:rPr>
        <w:t xml:space="preserve"> </w:t>
      </w:r>
      <w:r w:rsidR="007262A4" w:rsidRPr="007262A4">
        <w:rPr>
          <w:rStyle w:val="awspan1"/>
          <w:rFonts w:ascii="Arial" w:hAnsi="Arial" w:cs="Arial"/>
        </w:rPr>
        <w:t>Evy</w:t>
      </w:r>
      <w:r w:rsidR="007262A4" w:rsidRPr="007262A4">
        <w:rPr>
          <w:rStyle w:val="awspan1"/>
          <w:rFonts w:ascii="Arial" w:hAnsi="Arial" w:cs="Arial"/>
          <w:spacing w:val="-10"/>
        </w:rPr>
        <w:t xml:space="preserve"> </w:t>
      </w:r>
      <w:r w:rsidR="007262A4" w:rsidRPr="007262A4">
        <w:rPr>
          <w:rStyle w:val="awspan1"/>
          <w:rFonts w:ascii="Arial" w:hAnsi="Arial" w:cs="Arial"/>
        </w:rPr>
        <w:t>SMOLÍKOVEJ,</w:t>
      </w:r>
      <w:r w:rsidR="007262A4" w:rsidRPr="007262A4">
        <w:rPr>
          <w:rStyle w:val="awspan1"/>
          <w:rFonts w:ascii="Arial" w:hAnsi="Arial" w:cs="Arial"/>
          <w:spacing w:val="-10"/>
        </w:rPr>
        <w:t xml:space="preserve"> </w:t>
      </w:r>
      <w:r w:rsidR="007262A4" w:rsidRPr="007262A4">
        <w:rPr>
          <w:rStyle w:val="awspan1"/>
          <w:rFonts w:ascii="Arial" w:hAnsi="Arial" w:cs="Arial"/>
        </w:rPr>
        <w:t>Jaroslava PAŠKU</w:t>
      </w:r>
      <w:r w:rsidR="007262A4" w:rsidRPr="007262A4">
        <w:rPr>
          <w:rStyle w:val="awspan1"/>
          <w:rFonts w:ascii="Arial" w:hAnsi="Arial" w:cs="Arial"/>
          <w:spacing w:val="9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a Tibora</w:t>
      </w:r>
      <w:r w:rsidR="007262A4" w:rsidRPr="007262A4">
        <w:rPr>
          <w:rStyle w:val="awspan1"/>
          <w:rFonts w:ascii="Arial" w:hAnsi="Arial" w:cs="Arial"/>
          <w:spacing w:val="9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BERNAŤÁKA</w:t>
      </w:r>
      <w:r w:rsidR="007262A4" w:rsidRPr="007262A4">
        <w:rPr>
          <w:rStyle w:val="awspan1"/>
          <w:rFonts w:ascii="Arial" w:hAnsi="Arial" w:cs="Arial"/>
          <w:spacing w:val="9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na</w:t>
      </w:r>
      <w:r w:rsidR="007262A4" w:rsidRPr="007262A4">
        <w:rPr>
          <w:rStyle w:val="awspan1"/>
          <w:rFonts w:ascii="Arial" w:hAnsi="Arial" w:cs="Arial"/>
          <w:spacing w:val="9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vydanie</w:t>
      </w:r>
      <w:r w:rsidR="007262A4" w:rsidRPr="007262A4">
        <w:rPr>
          <w:rStyle w:val="awspan1"/>
          <w:rFonts w:ascii="Arial" w:hAnsi="Arial" w:cs="Arial"/>
          <w:spacing w:val="9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zákona,</w:t>
      </w:r>
      <w:r w:rsidR="007262A4" w:rsidRPr="007262A4">
        <w:rPr>
          <w:rStyle w:val="awspan1"/>
          <w:rFonts w:ascii="Arial" w:hAnsi="Arial" w:cs="Arial"/>
          <w:spacing w:val="9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ktorým</w:t>
      </w:r>
      <w:r w:rsidR="007262A4" w:rsidRPr="007262A4">
        <w:rPr>
          <w:rStyle w:val="awspan1"/>
          <w:rFonts w:ascii="Arial" w:hAnsi="Arial" w:cs="Arial"/>
          <w:spacing w:val="9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sa</w:t>
      </w:r>
      <w:r w:rsidR="007262A4" w:rsidRPr="007262A4">
        <w:rPr>
          <w:rStyle w:val="awspan1"/>
          <w:rFonts w:ascii="Arial" w:hAnsi="Arial" w:cs="Arial"/>
          <w:spacing w:val="9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mení</w:t>
      </w:r>
      <w:r w:rsidR="007262A4" w:rsidRPr="007262A4">
        <w:rPr>
          <w:rStyle w:val="awspan1"/>
          <w:rFonts w:ascii="Arial" w:hAnsi="Arial" w:cs="Arial"/>
          <w:spacing w:val="9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a dopĺňa</w:t>
      </w:r>
      <w:r w:rsidR="007262A4" w:rsidRPr="007262A4">
        <w:rPr>
          <w:rStyle w:val="awspan1"/>
          <w:rFonts w:ascii="Arial" w:hAnsi="Arial" w:cs="Arial"/>
          <w:spacing w:val="9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zákon č.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553/2003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Z.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z.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o odmeňovaní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niektorých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zamestnancov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pri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výkone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práce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vo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verejnom záujme</w:t>
      </w:r>
      <w:r w:rsidR="007262A4" w:rsidRPr="007262A4">
        <w:rPr>
          <w:rStyle w:val="awspan1"/>
          <w:rFonts w:ascii="Arial" w:hAnsi="Arial" w:cs="Arial"/>
          <w:spacing w:val="1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a o zmene</w:t>
      </w:r>
      <w:r w:rsidR="007262A4" w:rsidRPr="007262A4">
        <w:rPr>
          <w:rStyle w:val="awspan1"/>
          <w:rFonts w:ascii="Arial" w:hAnsi="Arial" w:cs="Arial"/>
          <w:spacing w:val="1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a doplnení</w:t>
      </w:r>
      <w:r w:rsidR="007262A4" w:rsidRPr="007262A4">
        <w:rPr>
          <w:rStyle w:val="awspan1"/>
          <w:rFonts w:ascii="Arial" w:hAnsi="Arial" w:cs="Arial"/>
          <w:spacing w:val="1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niektorých</w:t>
      </w:r>
      <w:r w:rsidR="007262A4" w:rsidRPr="007262A4">
        <w:rPr>
          <w:rStyle w:val="awspan1"/>
          <w:rFonts w:ascii="Arial" w:hAnsi="Arial" w:cs="Arial"/>
          <w:spacing w:val="1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zákonov</w:t>
      </w:r>
      <w:r w:rsidR="007262A4" w:rsidRPr="007262A4">
        <w:rPr>
          <w:rStyle w:val="awspan1"/>
          <w:rFonts w:ascii="Arial" w:hAnsi="Arial" w:cs="Arial"/>
          <w:spacing w:val="1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v znení</w:t>
      </w:r>
      <w:r w:rsidR="007262A4" w:rsidRPr="007262A4">
        <w:rPr>
          <w:rStyle w:val="awspan1"/>
          <w:rFonts w:ascii="Arial" w:hAnsi="Arial" w:cs="Arial"/>
          <w:spacing w:val="1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neskorších</w:t>
      </w:r>
      <w:r w:rsidR="007262A4" w:rsidRPr="007262A4">
        <w:rPr>
          <w:rStyle w:val="awspan1"/>
          <w:rFonts w:ascii="Arial" w:hAnsi="Arial" w:cs="Arial"/>
          <w:spacing w:val="1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predpisov</w:t>
      </w:r>
      <w:r w:rsidR="007262A4" w:rsidRPr="007262A4">
        <w:rPr>
          <w:rStyle w:val="awspan1"/>
          <w:rFonts w:ascii="Arial" w:hAnsi="Arial" w:cs="Arial"/>
          <w:spacing w:val="19"/>
        </w:rPr>
        <w:t xml:space="preserve"> </w:t>
      </w:r>
      <w:r w:rsidR="007262A4" w:rsidRPr="007262A4">
        <w:rPr>
          <w:rStyle w:val="awspan1"/>
          <w:rFonts w:ascii="Arial" w:hAnsi="Arial" w:cs="Arial"/>
          <w:b/>
        </w:rPr>
        <w:t>(tlač</w:t>
      </w:r>
      <w:r w:rsidR="007262A4" w:rsidRPr="007262A4">
        <w:rPr>
          <w:rStyle w:val="awspan1"/>
          <w:rFonts w:ascii="Arial" w:hAnsi="Arial" w:cs="Arial"/>
          <w:b/>
          <w:spacing w:val="19"/>
        </w:rPr>
        <w:t xml:space="preserve"> </w:t>
      </w:r>
      <w:r w:rsidR="007262A4" w:rsidRPr="007262A4">
        <w:rPr>
          <w:rStyle w:val="awspan1"/>
          <w:rFonts w:ascii="Arial" w:hAnsi="Arial" w:cs="Arial"/>
          <w:b/>
        </w:rPr>
        <w:t xml:space="preserve">1476) </w:t>
      </w:r>
      <w:r w:rsidRPr="007262A4">
        <w:rPr>
          <w:rFonts w:ascii="Arial" w:hAnsi="Arial" w:cs="Arial"/>
          <w:b/>
        </w:rPr>
        <w:t xml:space="preserve">- druhé čítanie </w:t>
      </w:r>
      <w:r w:rsidRPr="007262A4">
        <w:rPr>
          <w:rFonts w:ascii="Arial" w:hAnsi="Arial" w:cs="Arial"/>
        </w:rPr>
        <w:t xml:space="preserve"> a</w:t>
      </w:r>
    </w:p>
    <w:p w:rsidR="00333A87" w:rsidRDefault="00333A87" w:rsidP="00333A87">
      <w:pPr>
        <w:spacing w:after="0"/>
        <w:ind w:firstLine="708"/>
        <w:jc w:val="both"/>
        <w:rPr>
          <w:rFonts w:ascii="Arial" w:hAnsi="Arial" w:cs="Arial"/>
        </w:rPr>
      </w:pPr>
    </w:p>
    <w:p w:rsidR="00333A87" w:rsidRDefault="00333A87" w:rsidP="00333A87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  <w:spacing w:val="60"/>
        </w:rPr>
      </w:pPr>
      <w:r>
        <w:rPr>
          <w:rFonts w:ascii="Arial" w:hAnsi="Arial" w:cs="Arial"/>
          <w:color w:val="auto"/>
          <w:spacing w:val="60"/>
        </w:rPr>
        <w:t>súhlasí</w:t>
      </w:r>
    </w:p>
    <w:p w:rsidR="00333A87" w:rsidRDefault="00333A87" w:rsidP="00333A87">
      <w:pPr>
        <w:spacing w:after="0" w:line="240" w:lineRule="auto"/>
      </w:pPr>
    </w:p>
    <w:p w:rsidR="00333A87" w:rsidRPr="00D8462A" w:rsidRDefault="00333A87" w:rsidP="00333A87">
      <w:pPr>
        <w:spacing w:after="0" w:line="240" w:lineRule="auto"/>
        <w:ind w:left="1105"/>
        <w:jc w:val="both"/>
        <w:rPr>
          <w:rFonts w:ascii="Arial" w:hAnsi="Arial" w:cs="Arial"/>
        </w:rPr>
      </w:pPr>
      <w:r>
        <w:rPr>
          <w:rFonts w:ascii="Arial" w:hAnsi="Arial" w:cs="Arial"/>
        </w:rPr>
        <w:t>s </w:t>
      </w:r>
      <w:r w:rsidR="007262A4" w:rsidRPr="007262A4">
        <w:rPr>
          <w:rStyle w:val="awspan1"/>
          <w:rFonts w:ascii="Arial" w:hAnsi="Arial" w:cs="Arial"/>
        </w:rPr>
        <w:t>návrh</w:t>
      </w:r>
      <w:r w:rsidR="007262A4">
        <w:rPr>
          <w:rStyle w:val="awspan1"/>
          <w:rFonts w:ascii="Arial" w:hAnsi="Arial" w:cs="Arial"/>
        </w:rPr>
        <w:t>om</w:t>
      </w:r>
      <w:r w:rsidR="007262A4" w:rsidRPr="007262A4">
        <w:rPr>
          <w:rStyle w:val="awspan1"/>
          <w:rFonts w:ascii="Arial" w:hAnsi="Arial" w:cs="Arial"/>
          <w:spacing w:val="-10"/>
        </w:rPr>
        <w:t xml:space="preserve"> </w:t>
      </w:r>
      <w:r w:rsidR="007262A4" w:rsidRPr="007262A4">
        <w:rPr>
          <w:rStyle w:val="awspan1"/>
          <w:rFonts w:ascii="Arial" w:hAnsi="Arial" w:cs="Arial"/>
        </w:rPr>
        <w:t>poslancov</w:t>
      </w:r>
      <w:r w:rsidR="007262A4" w:rsidRPr="007262A4">
        <w:rPr>
          <w:rStyle w:val="awspan1"/>
          <w:rFonts w:ascii="Arial" w:hAnsi="Arial" w:cs="Arial"/>
          <w:spacing w:val="-10"/>
        </w:rPr>
        <w:t xml:space="preserve"> </w:t>
      </w:r>
      <w:r w:rsidR="007262A4" w:rsidRPr="007262A4">
        <w:rPr>
          <w:rStyle w:val="awspan1"/>
          <w:rFonts w:ascii="Arial" w:hAnsi="Arial" w:cs="Arial"/>
        </w:rPr>
        <w:t>Národnej</w:t>
      </w:r>
      <w:r w:rsidR="007262A4" w:rsidRPr="007262A4">
        <w:rPr>
          <w:rStyle w:val="awspan1"/>
          <w:rFonts w:ascii="Arial" w:hAnsi="Arial" w:cs="Arial"/>
          <w:spacing w:val="-10"/>
        </w:rPr>
        <w:t xml:space="preserve"> </w:t>
      </w:r>
      <w:r w:rsidR="007262A4" w:rsidRPr="007262A4">
        <w:rPr>
          <w:rStyle w:val="awspan1"/>
          <w:rFonts w:ascii="Arial" w:hAnsi="Arial" w:cs="Arial"/>
        </w:rPr>
        <w:t>rady</w:t>
      </w:r>
      <w:r w:rsidR="007262A4" w:rsidRPr="007262A4">
        <w:rPr>
          <w:rStyle w:val="awspan1"/>
          <w:rFonts w:ascii="Arial" w:hAnsi="Arial" w:cs="Arial"/>
          <w:spacing w:val="-10"/>
        </w:rPr>
        <w:t xml:space="preserve"> </w:t>
      </w:r>
      <w:r w:rsidR="007262A4" w:rsidRPr="007262A4">
        <w:rPr>
          <w:rStyle w:val="awspan1"/>
          <w:rFonts w:ascii="Arial" w:hAnsi="Arial" w:cs="Arial"/>
        </w:rPr>
        <w:t>Slovenskej</w:t>
      </w:r>
      <w:r w:rsidR="007262A4" w:rsidRPr="007262A4">
        <w:rPr>
          <w:rStyle w:val="awspan1"/>
          <w:rFonts w:ascii="Arial" w:hAnsi="Arial" w:cs="Arial"/>
          <w:spacing w:val="-10"/>
        </w:rPr>
        <w:t xml:space="preserve"> </w:t>
      </w:r>
      <w:r w:rsidR="007262A4" w:rsidRPr="007262A4">
        <w:rPr>
          <w:rStyle w:val="awspan1"/>
          <w:rFonts w:ascii="Arial" w:hAnsi="Arial" w:cs="Arial"/>
        </w:rPr>
        <w:t>republiky</w:t>
      </w:r>
      <w:r w:rsidR="007262A4" w:rsidRPr="007262A4">
        <w:rPr>
          <w:rStyle w:val="awspan1"/>
          <w:rFonts w:ascii="Arial" w:hAnsi="Arial" w:cs="Arial"/>
          <w:spacing w:val="-10"/>
        </w:rPr>
        <w:t xml:space="preserve"> </w:t>
      </w:r>
      <w:r w:rsidR="007262A4" w:rsidRPr="007262A4">
        <w:rPr>
          <w:rStyle w:val="awspan1"/>
          <w:rFonts w:ascii="Arial" w:hAnsi="Arial" w:cs="Arial"/>
        </w:rPr>
        <w:t>Evy</w:t>
      </w:r>
      <w:r w:rsidR="007262A4" w:rsidRPr="007262A4">
        <w:rPr>
          <w:rStyle w:val="awspan1"/>
          <w:rFonts w:ascii="Arial" w:hAnsi="Arial" w:cs="Arial"/>
          <w:spacing w:val="-10"/>
        </w:rPr>
        <w:t xml:space="preserve"> </w:t>
      </w:r>
      <w:r w:rsidR="007262A4" w:rsidRPr="007262A4">
        <w:rPr>
          <w:rStyle w:val="awspan1"/>
          <w:rFonts w:ascii="Arial" w:hAnsi="Arial" w:cs="Arial"/>
        </w:rPr>
        <w:t>SMOLÍKOVEJ,</w:t>
      </w:r>
      <w:r w:rsidR="007262A4" w:rsidRPr="007262A4">
        <w:rPr>
          <w:rStyle w:val="awspan1"/>
          <w:rFonts w:ascii="Arial" w:hAnsi="Arial" w:cs="Arial"/>
          <w:spacing w:val="-10"/>
        </w:rPr>
        <w:t xml:space="preserve"> </w:t>
      </w:r>
      <w:r w:rsidR="007262A4" w:rsidRPr="007262A4">
        <w:rPr>
          <w:rStyle w:val="awspan1"/>
          <w:rFonts w:ascii="Arial" w:hAnsi="Arial" w:cs="Arial"/>
        </w:rPr>
        <w:t>Jaroslava PAŠKU</w:t>
      </w:r>
      <w:r w:rsidR="007262A4" w:rsidRPr="007262A4">
        <w:rPr>
          <w:rStyle w:val="awspan1"/>
          <w:rFonts w:ascii="Arial" w:hAnsi="Arial" w:cs="Arial"/>
          <w:spacing w:val="9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a Tibora</w:t>
      </w:r>
      <w:r w:rsidR="007262A4" w:rsidRPr="007262A4">
        <w:rPr>
          <w:rStyle w:val="awspan1"/>
          <w:rFonts w:ascii="Arial" w:hAnsi="Arial" w:cs="Arial"/>
          <w:spacing w:val="9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BERNAŤÁKA</w:t>
      </w:r>
      <w:r w:rsidR="007262A4" w:rsidRPr="007262A4">
        <w:rPr>
          <w:rStyle w:val="awspan1"/>
          <w:rFonts w:ascii="Arial" w:hAnsi="Arial" w:cs="Arial"/>
          <w:spacing w:val="9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na</w:t>
      </w:r>
      <w:r w:rsidR="007262A4" w:rsidRPr="007262A4">
        <w:rPr>
          <w:rStyle w:val="awspan1"/>
          <w:rFonts w:ascii="Arial" w:hAnsi="Arial" w:cs="Arial"/>
          <w:spacing w:val="9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vydanie</w:t>
      </w:r>
      <w:r w:rsidR="007262A4" w:rsidRPr="007262A4">
        <w:rPr>
          <w:rStyle w:val="awspan1"/>
          <w:rFonts w:ascii="Arial" w:hAnsi="Arial" w:cs="Arial"/>
          <w:spacing w:val="9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zákona,</w:t>
      </w:r>
      <w:r w:rsidR="007262A4" w:rsidRPr="007262A4">
        <w:rPr>
          <w:rStyle w:val="awspan1"/>
          <w:rFonts w:ascii="Arial" w:hAnsi="Arial" w:cs="Arial"/>
          <w:spacing w:val="9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ktorým</w:t>
      </w:r>
      <w:r w:rsidR="007262A4" w:rsidRPr="007262A4">
        <w:rPr>
          <w:rStyle w:val="awspan1"/>
          <w:rFonts w:ascii="Arial" w:hAnsi="Arial" w:cs="Arial"/>
          <w:spacing w:val="9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sa</w:t>
      </w:r>
      <w:r w:rsidR="007262A4" w:rsidRPr="007262A4">
        <w:rPr>
          <w:rStyle w:val="awspan1"/>
          <w:rFonts w:ascii="Arial" w:hAnsi="Arial" w:cs="Arial"/>
          <w:spacing w:val="9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mení</w:t>
      </w:r>
      <w:r w:rsidR="007262A4" w:rsidRPr="007262A4">
        <w:rPr>
          <w:rStyle w:val="awspan1"/>
          <w:rFonts w:ascii="Arial" w:hAnsi="Arial" w:cs="Arial"/>
          <w:spacing w:val="9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a dopĺňa</w:t>
      </w:r>
      <w:r w:rsidR="007262A4" w:rsidRPr="007262A4">
        <w:rPr>
          <w:rStyle w:val="awspan1"/>
          <w:rFonts w:ascii="Arial" w:hAnsi="Arial" w:cs="Arial"/>
          <w:spacing w:val="9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zákon č.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553/2003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Z.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z.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o odmeňovaní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niektorých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zamestnancov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pri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výkone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práce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vo</w:t>
      </w:r>
      <w:r w:rsidR="007262A4" w:rsidRPr="007262A4">
        <w:rPr>
          <w:rStyle w:val="awspan1"/>
          <w:rFonts w:ascii="Arial" w:hAnsi="Arial" w:cs="Arial"/>
          <w:spacing w:val="45"/>
        </w:rPr>
        <w:t xml:space="preserve"> </w:t>
      </w:r>
      <w:r w:rsidR="007262A4" w:rsidRPr="007262A4">
        <w:rPr>
          <w:rStyle w:val="awspan1"/>
          <w:rFonts w:ascii="Arial" w:hAnsi="Arial" w:cs="Arial"/>
        </w:rPr>
        <w:t>verejnom záujme</w:t>
      </w:r>
      <w:r w:rsidR="007262A4" w:rsidRPr="007262A4">
        <w:rPr>
          <w:rStyle w:val="awspan1"/>
          <w:rFonts w:ascii="Arial" w:hAnsi="Arial" w:cs="Arial"/>
          <w:spacing w:val="1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a o zmene</w:t>
      </w:r>
      <w:r w:rsidR="007262A4" w:rsidRPr="007262A4">
        <w:rPr>
          <w:rStyle w:val="awspan1"/>
          <w:rFonts w:ascii="Arial" w:hAnsi="Arial" w:cs="Arial"/>
          <w:spacing w:val="1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a doplnení</w:t>
      </w:r>
      <w:r w:rsidR="007262A4" w:rsidRPr="007262A4">
        <w:rPr>
          <w:rStyle w:val="awspan1"/>
          <w:rFonts w:ascii="Arial" w:hAnsi="Arial" w:cs="Arial"/>
          <w:spacing w:val="1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niektorých</w:t>
      </w:r>
      <w:r w:rsidR="007262A4" w:rsidRPr="007262A4">
        <w:rPr>
          <w:rStyle w:val="awspan1"/>
          <w:rFonts w:ascii="Arial" w:hAnsi="Arial" w:cs="Arial"/>
          <w:spacing w:val="1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zákonov</w:t>
      </w:r>
      <w:r w:rsidR="007262A4" w:rsidRPr="007262A4">
        <w:rPr>
          <w:rStyle w:val="awspan1"/>
          <w:rFonts w:ascii="Arial" w:hAnsi="Arial" w:cs="Arial"/>
          <w:spacing w:val="1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v znení</w:t>
      </w:r>
      <w:r w:rsidR="007262A4" w:rsidRPr="007262A4">
        <w:rPr>
          <w:rStyle w:val="awspan1"/>
          <w:rFonts w:ascii="Arial" w:hAnsi="Arial" w:cs="Arial"/>
          <w:spacing w:val="1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neskorších</w:t>
      </w:r>
      <w:r w:rsidR="007262A4" w:rsidRPr="007262A4">
        <w:rPr>
          <w:rStyle w:val="awspan1"/>
          <w:rFonts w:ascii="Arial" w:hAnsi="Arial" w:cs="Arial"/>
          <w:spacing w:val="19"/>
        </w:rPr>
        <w:t xml:space="preserve"> </w:t>
      </w:r>
      <w:r w:rsidR="007262A4" w:rsidRPr="007262A4">
        <w:rPr>
          <w:rStyle w:val="awspan1"/>
          <w:rFonts w:ascii="Arial" w:hAnsi="Arial" w:cs="Arial"/>
        </w:rPr>
        <w:t>predpisov</w:t>
      </w:r>
      <w:r w:rsidR="007262A4" w:rsidRPr="007262A4">
        <w:rPr>
          <w:rStyle w:val="awspan1"/>
          <w:rFonts w:ascii="Arial" w:hAnsi="Arial" w:cs="Arial"/>
          <w:spacing w:val="19"/>
        </w:rPr>
        <w:t xml:space="preserve"> </w:t>
      </w:r>
      <w:r w:rsidR="007262A4" w:rsidRPr="007262A4">
        <w:rPr>
          <w:rStyle w:val="awspan1"/>
          <w:rFonts w:ascii="Arial" w:hAnsi="Arial" w:cs="Arial"/>
          <w:b/>
        </w:rPr>
        <w:t>(tlač</w:t>
      </w:r>
      <w:r w:rsidR="007262A4" w:rsidRPr="007262A4">
        <w:rPr>
          <w:rStyle w:val="awspan1"/>
          <w:rFonts w:ascii="Arial" w:hAnsi="Arial" w:cs="Arial"/>
          <w:b/>
          <w:spacing w:val="19"/>
        </w:rPr>
        <w:t xml:space="preserve"> </w:t>
      </w:r>
      <w:r w:rsidR="007262A4" w:rsidRPr="007262A4">
        <w:rPr>
          <w:rStyle w:val="awspan1"/>
          <w:rFonts w:ascii="Arial" w:hAnsi="Arial" w:cs="Arial"/>
          <w:b/>
        </w:rPr>
        <w:t>1476)</w:t>
      </w:r>
      <w:r>
        <w:rPr>
          <w:rFonts w:ascii="Arial" w:hAnsi="Arial" w:cs="Arial"/>
        </w:rPr>
        <w:t>;</w:t>
      </w:r>
    </w:p>
    <w:p w:rsidR="00333A87" w:rsidRPr="00D8462A" w:rsidRDefault="00333A87" w:rsidP="00333A87">
      <w:pPr>
        <w:spacing w:after="0" w:line="240" w:lineRule="auto"/>
        <w:rPr>
          <w:rFonts w:ascii="Arial" w:hAnsi="Arial" w:cs="Arial"/>
        </w:rPr>
      </w:pPr>
    </w:p>
    <w:p w:rsidR="00333A87" w:rsidRDefault="00333A87" w:rsidP="00333A87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40"/>
        </w:rPr>
        <w:t>odporúča</w:t>
      </w:r>
      <w:r>
        <w:rPr>
          <w:rFonts w:ascii="Arial" w:hAnsi="Arial" w:cs="Arial"/>
          <w:color w:val="auto"/>
        </w:rPr>
        <w:t xml:space="preserve">   Národnej  rade  Slovenskej  republiky</w:t>
      </w:r>
    </w:p>
    <w:p w:rsidR="00333A87" w:rsidRDefault="00333A87" w:rsidP="00333A87">
      <w:pPr>
        <w:spacing w:after="0" w:line="240" w:lineRule="auto"/>
        <w:rPr>
          <w:rFonts w:ascii="Arial" w:hAnsi="Arial" w:cs="Arial"/>
          <w:b/>
          <w:bCs/>
        </w:rPr>
      </w:pPr>
    </w:p>
    <w:p w:rsidR="00333A87" w:rsidRDefault="007262A4" w:rsidP="00333A87">
      <w:pPr>
        <w:pStyle w:val="Odsekzoznamu"/>
        <w:spacing w:after="0" w:line="240" w:lineRule="auto"/>
        <w:ind w:left="1080"/>
        <w:rPr>
          <w:rFonts w:ascii="Arial" w:hAnsi="Arial" w:cs="Arial"/>
          <w:bCs/>
        </w:rPr>
      </w:pPr>
      <w:r w:rsidRPr="007262A4">
        <w:rPr>
          <w:rStyle w:val="awspan1"/>
          <w:rFonts w:ascii="Arial" w:hAnsi="Arial" w:cs="Arial"/>
        </w:rPr>
        <w:t>návrh</w:t>
      </w:r>
      <w:r w:rsidRPr="007262A4">
        <w:rPr>
          <w:rStyle w:val="awspan1"/>
          <w:rFonts w:ascii="Arial" w:hAnsi="Arial" w:cs="Arial"/>
          <w:spacing w:val="-10"/>
        </w:rPr>
        <w:t xml:space="preserve"> </w:t>
      </w:r>
      <w:r w:rsidRPr="007262A4">
        <w:rPr>
          <w:rStyle w:val="awspan1"/>
          <w:rFonts w:ascii="Arial" w:hAnsi="Arial" w:cs="Arial"/>
        </w:rPr>
        <w:t>poslancov</w:t>
      </w:r>
      <w:r w:rsidRPr="007262A4">
        <w:rPr>
          <w:rStyle w:val="awspan1"/>
          <w:rFonts w:ascii="Arial" w:hAnsi="Arial" w:cs="Arial"/>
          <w:spacing w:val="-10"/>
        </w:rPr>
        <w:t xml:space="preserve"> </w:t>
      </w:r>
      <w:r w:rsidRPr="007262A4">
        <w:rPr>
          <w:rStyle w:val="awspan1"/>
          <w:rFonts w:ascii="Arial" w:hAnsi="Arial" w:cs="Arial"/>
        </w:rPr>
        <w:t>Národnej</w:t>
      </w:r>
      <w:r w:rsidRPr="007262A4">
        <w:rPr>
          <w:rStyle w:val="awspan1"/>
          <w:rFonts w:ascii="Arial" w:hAnsi="Arial" w:cs="Arial"/>
          <w:spacing w:val="-10"/>
        </w:rPr>
        <w:t xml:space="preserve"> </w:t>
      </w:r>
      <w:r w:rsidRPr="007262A4">
        <w:rPr>
          <w:rStyle w:val="awspan1"/>
          <w:rFonts w:ascii="Arial" w:hAnsi="Arial" w:cs="Arial"/>
        </w:rPr>
        <w:t>rady</w:t>
      </w:r>
      <w:r w:rsidRPr="007262A4">
        <w:rPr>
          <w:rStyle w:val="awspan1"/>
          <w:rFonts w:ascii="Arial" w:hAnsi="Arial" w:cs="Arial"/>
          <w:spacing w:val="-10"/>
        </w:rPr>
        <w:t xml:space="preserve"> </w:t>
      </w:r>
      <w:r w:rsidRPr="007262A4">
        <w:rPr>
          <w:rStyle w:val="awspan1"/>
          <w:rFonts w:ascii="Arial" w:hAnsi="Arial" w:cs="Arial"/>
        </w:rPr>
        <w:t>Slovenskej</w:t>
      </w:r>
      <w:r w:rsidRPr="007262A4">
        <w:rPr>
          <w:rStyle w:val="awspan1"/>
          <w:rFonts w:ascii="Arial" w:hAnsi="Arial" w:cs="Arial"/>
          <w:spacing w:val="-10"/>
        </w:rPr>
        <w:t xml:space="preserve"> </w:t>
      </w:r>
      <w:r w:rsidRPr="007262A4">
        <w:rPr>
          <w:rStyle w:val="awspan1"/>
          <w:rFonts w:ascii="Arial" w:hAnsi="Arial" w:cs="Arial"/>
        </w:rPr>
        <w:t>republiky</w:t>
      </w:r>
      <w:r w:rsidRPr="007262A4">
        <w:rPr>
          <w:rStyle w:val="awspan1"/>
          <w:rFonts w:ascii="Arial" w:hAnsi="Arial" w:cs="Arial"/>
          <w:spacing w:val="-10"/>
        </w:rPr>
        <w:t xml:space="preserve"> </w:t>
      </w:r>
      <w:r w:rsidRPr="007262A4">
        <w:rPr>
          <w:rStyle w:val="awspan1"/>
          <w:rFonts w:ascii="Arial" w:hAnsi="Arial" w:cs="Arial"/>
        </w:rPr>
        <w:t>Evy</w:t>
      </w:r>
      <w:r w:rsidRPr="007262A4">
        <w:rPr>
          <w:rStyle w:val="awspan1"/>
          <w:rFonts w:ascii="Arial" w:hAnsi="Arial" w:cs="Arial"/>
          <w:spacing w:val="-10"/>
        </w:rPr>
        <w:t xml:space="preserve"> </w:t>
      </w:r>
      <w:r w:rsidRPr="007262A4">
        <w:rPr>
          <w:rStyle w:val="awspan1"/>
          <w:rFonts w:ascii="Arial" w:hAnsi="Arial" w:cs="Arial"/>
        </w:rPr>
        <w:t>SMOLÍKOVEJ,</w:t>
      </w:r>
      <w:r w:rsidRPr="007262A4">
        <w:rPr>
          <w:rStyle w:val="awspan1"/>
          <w:rFonts w:ascii="Arial" w:hAnsi="Arial" w:cs="Arial"/>
          <w:spacing w:val="-10"/>
        </w:rPr>
        <w:t xml:space="preserve"> </w:t>
      </w:r>
      <w:r w:rsidRPr="007262A4">
        <w:rPr>
          <w:rStyle w:val="awspan1"/>
          <w:rFonts w:ascii="Arial" w:hAnsi="Arial" w:cs="Arial"/>
        </w:rPr>
        <w:t>Jaroslava PAŠKU</w:t>
      </w:r>
      <w:r w:rsidRPr="007262A4">
        <w:rPr>
          <w:rStyle w:val="awspan1"/>
          <w:rFonts w:ascii="Arial" w:hAnsi="Arial" w:cs="Arial"/>
          <w:spacing w:val="99"/>
        </w:rPr>
        <w:t xml:space="preserve"> </w:t>
      </w:r>
      <w:r w:rsidRPr="007262A4">
        <w:rPr>
          <w:rStyle w:val="awspan1"/>
          <w:rFonts w:ascii="Arial" w:hAnsi="Arial" w:cs="Arial"/>
        </w:rPr>
        <w:t>a Tibora</w:t>
      </w:r>
      <w:r w:rsidRPr="007262A4">
        <w:rPr>
          <w:rStyle w:val="awspan1"/>
          <w:rFonts w:ascii="Arial" w:hAnsi="Arial" w:cs="Arial"/>
          <w:spacing w:val="99"/>
        </w:rPr>
        <w:t xml:space="preserve"> </w:t>
      </w:r>
      <w:r w:rsidRPr="007262A4">
        <w:rPr>
          <w:rStyle w:val="awspan1"/>
          <w:rFonts w:ascii="Arial" w:hAnsi="Arial" w:cs="Arial"/>
        </w:rPr>
        <w:t>BERNAŤÁKA</w:t>
      </w:r>
      <w:r w:rsidRPr="007262A4">
        <w:rPr>
          <w:rStyle w:val="awspan1"/>
          <w:rFonts w:ascii="Arial" w:hAnsi="Arial" w:cs="Arial"/>
          <w:spacing w:val="99"/>
        </w:rPr>
        <w:t xml:space="preserve"> </w:t>
      </w:r>
      <w:r w:rsidRPr="007262A4">
        <w:rPr>
          <w:rStyle w:val="awspan1"/>
          <w:rFonts w:ascii="Arial" w:hAnsi="Arial" w:cs="Arial"/>
        </w:rPr>
        <w:t>na</w:t>
      </w:r>
      <w:r w:rsidRPr="007262A4">
        <w:rPr>
          <w:rStyle w:val="awspan1"/>
          <w:rFonts w:ascii="Arial" w:hAnsi="Arial" w:cs="Arial"/>
          <w:spacing w:val="99"/>
        </w:rPr>
        <w:t xml:space="preserve"> </w:t>
      </w:r>
      <w:r w:rsidRPr="007262A4">
        <w:rPr>
          <w:rStyle w:val="awspan1"/>
          <w:rFonts w:ascii="Arial" w:hAnsi="Arial" w:cs="Arial"/>
        </w:rPr>
        <w:t>vydanie</w:t>
      </w:r>
      <w:r w:rsidRPr="007262A4">
        <w:rPr>
          <w:rStyle w:val="awspan1"/>
          <w:rFonts w:ascii="Arial" w:hAnsi="Arial" w:cs="Arial"/>
          <w:spacing w:val="99"/>
        </w:rPr>
        <w:t xml:space="preserve"> </w:t>
      </w:r>
      <w:r w:rsidRPr="007262A4">
        <w:rPr>
          <w:rStyle w:val="awspan1"/>
          <w:rFonts w:ascii="Arial" w:hAnsi="Arial" w:cs="Arial"/>
        </w:rPr>
        <w:t>zákona,</w:t>
      </w:r>
      <w:r w:rsidRPr="007262A4">
        <w:rPr>
          <w:rStyle w:val="awspan1"/>
          <w:rFonts w:ascii="Arial" w:hAnsi="Arial" w:cs="Arial"/>
          <w:spacing w:val="99"/>
        </w:rPr>
        <w:t xml:space="preserve"> </w:t>
      </w:r>
      <w:r w:rsidRPr="007262A4">
        <w:rPr>
          <w:rStyle w:val="awspan1"/>
          <w:rFonts w:ascii="Arial" w:hAnsi="Arial" w:cs="Arial"/>
        </w:rPr>
        <w:t>ktorým</w:t>
      </w:r>
      <w:r w:rsidRPr="007262A4">
        <w:rPr>
          <w:rStyle w:val="awspan1"/>
          <w:rFonts w:ascii="Arial" w:hAnsi="Arial" w:cs="Arial"/>
          <w:spacing w:val="99"/>
        </w:rPr>
        <w:t xml:space="preserve"> </w:t>
      </w:r>
      <w:r w:rsidRPr="007262A4">
        <w:rPr>
          <w:rStyle w:val="awspan1"/>
          <w:rFonts w:ascii="Arial" w:hAnsi="Arial" w:cs="Arial"/>
        </w:rPr>
        <w:t>sa</w:t>
      </w:r>
      <w:r w:rsidRPr="007262A4">
        <w:rPr>
          <w:rStyle w:val="awspan1"/>
          <w:rFonts w:ascii="Arial" w:hAnsi="Arial" w:cs="Arial"/>
          <w:spacing w:val="99"/>
        </w:rPr>
        <w:t xml:space="preserve"> </w:t>
      </w:r>
      <w:r w:rsidRPr="007262A4">
        <w:rPr>
          <w:rStyle w:val="awspan1"/>
          <w:rFonts w:ascii="Arial" w:hAnsi="Arial" w:cs="Arial"/>
        </w:rPr>
        <w:t>mení</w:t>
      </w:r>
      <w:r w:rsidRPr="007262A4">
        <w:rPr>
          <w:rStyle w:val="awspan1"/>
          <w:rFonts w:ascii="Arial" w:hAnsi="Arial" w:cs="Arial"/>
          <w:spacing w:val="99"/>
        </w:rPr>
        <w:t xml:space="preserve"> </w:t>
      </w:r>
      <w:r w:rsidRPr="007262A4">
        <w:rPr>
          <w:rStyle w:val="awspan1"/>
          <w:rFonts w:ascii="Arial" w:hAnsi="Arial" w:cs="Arial"/>
        </w:rPr>
        <w:t>a dopĺňa</w:t>
      </w:r>
      <w:r w:rsidRPr="007262A4">
        <w:rPr>
          <w:rStyle w:val="awspan1"/>
          <w:rFonts w:ascii="Arial" w:hAnsi="Arial" w:cs="Arial"/>
          <w:spacing w:val="99"/>
        </w:rPr>
        <w:t xml:space="preserve"> </w:t>
      </w:r>
      <w:r w:rsidRPr="007262A4">
        <w:rPr>
          <w:rStyle w:val="awspan1"/>
          <w:rFonts w:ascii="Arial" w:hAnsi="Arial" w:cs="Arial"/>
        </w:rPr>
        <w:t>zákon č.</w:t>
      </w:r>
      <w:r w:rsidRPr="007262A4">
        <w:rPr>
          <w:rStyle w:val="awspan1"/>
          <w:rFonts w:ascii="Arial" w:hAnsi="Arial" w:cs="Arial"/>
          <w:spacing w:val="45"/>
        </w:rPr>
        <w:t xml:space="preserve"> </w:t>
      </w:r>
      <w:r w:rsidRPr="007262A4">
        <w:rPr>
          <w:rStyle w:val="awspan1"/>
          <w:rFonts w:ascii="Arial" w:hAnsi="Arial" w:cs="Arial"/>
        </w:rPr>
        <w:t>553/2003</w:t>
      </w:r>
      <w:r w:rsidRPr="007262A4">
        <w:rPr>
          <w:rStyle w:val="awspan1"/>
          <w:rFonts w:ascii="Arial" w:hAnsi="Arial" w:cs="Arial"/>
          <w:spacing w:val="45"/>
        </w:rPr>
        <w:t xml:space="preserve"> </w:t>
      </w:r>
      <w:r w:rsidRPr="007262A4">
        <w:rPr>
          <w:rStyle w:val="awspan1"/>
          <w:rFonts w:ascii="Arial" w:hAnsi="Arial" w:cs="Arial"/>
        </w:rPr>
        <w:t>Z.</w:t>
      </w:r>
      <w:r w:rsidRPr="007262A4">
        <w:rPr>
          <w:rStyle w:val="awspan1"/>
          <w:rFonts w:ascii="Arial" w:hAnsi="Arial" w:cs="Arial"/>
          <w:spacing w:val="45"/>
        </w:rPr>
        <w:t xml:space="preserve"> </w:t>
      </w:r>
      <w:r w:rsidRPr="007262A4">
        <w:rPr>
          <w:rStyle w:val="awspan1"/>
          <w:rFonts w:ascii="Arial" w:hAnsi="Arial" w:cs="Arial"/>
        </w:rPr>
        <w:t>z.</w:t>
      </w:r>
      <w:r w:rsidRPr="007262A4">
        <w:rPr>
          <w:rStyle w:val="awspan1"/>
          <w:rFonts w:ascii="Arial" w:hAnsi="Arial" w:cs="Arial"/>
          <w:spacing w:val="45"/>
        </w:rPr>
        <w:t xml:space="preserve"> </w:t>
      </w:r>
      <w:r w:rsidRPr="007262A4">
        <w:rPr>
          <w:rStyle w:val="awspan1"/>
          <w:rFonts w:ascii="Arial" w:hAnsi="Arial" w:cs="Arial"/>
        </w:rPr>
        <w:t>o odmeňovaní</w:t>
      </w:r>
      <w:r w:rsidRPr="007262A4">
        <w:rPr>
          <w:rStyle w:val="awspan1"/>
          <w:rFonts w:ascii="Arial" w:hAnsi="Arial" w:cs="Arial"/>
          <w:spacing w:val="45"/>
        </w:rPr>
        <w:t xml:space="preserve"> </w:t>
      </w:r>
      <w:r w:rsidRPr="007262A4">
        <w:rPr>
          <w:rStyle w:val="awspan1"/>
          <w:rFonts w:ascii="Arial" w:hAnsi="Arial" w:cs="Arial"/>
        </w:rPr>
        <w:t>niektorých</w:t>
      </w:r>
      <w:r w:rsidRPr="007262A4">
        <w:rPr>
          <w:rStyle w:val="awspan1"/>
          <w:rFonts w:ascii="Arial" w:hAnsi="Arial" w:cs="Arial"/>
          <w:spacing w:val="45"/>
        </w:rPr>
        <w:t xml:space="preserve"> </w:t>
      </w:r>
      <w:r w:rsidRPr="007262A4">
        <w:rPr>
          <w:rStyle w:val="awspan1"/>
          <w:rFonts w:ascii="Arial" w:hAnsi="Arial" w:cs="Arial"/>
        </w:rPr>
        <w:t>zamestnancov</w:t>
      </w:r>
      <w:r w:rsidRPr="007262A4">
        <w:rPr>
          <w:rStyle w:val="awspan1"/>
          <w:rFonts w:ascii="Arial" w:hAnsi="Arial" w:cs="Arial"/>
          <w:spacing w:val="45"/>
        </w:rPr>
        <w:t xml:space="preserve"> </w:t>
      </w:r>
      <w:r w:rsidRPr="007262A4">
        <w:rPr>
          <w:rStyle w:val="awspan1"/>
          <w:rFonts w:ascii="Arial" w:hAnsi="Arial" w:cs="Arial"/>
        </w:rPr>
        <w:t>pri</w:t>
      </w:r>
      <w:r w:rsidRPr="007262A4">
        <w:rPr>
          <w:rStyle w:val="awspan1"/>
          <w:rFonts w:ascii="Arial" w:hAnsi="Arial" w:cs="Arial"/>
          <w:spacing w:val="45"/>
        </w:rPr>
        <w:t xml:space="preserve"> </w:t>
      </w:r>
      <w:r w:rsidRPr="007262A4">
        <w:rPr>
          <w:rStyle w:val="awspan1"/>
          <w:rFonts w:ascii="Arial" w:hAnsi="Arial" w:cs="Arial"/>
        </w:rPr>
        <w:t>výkone</w:t>
      </w:r>
      <w:r w:rsidRPr="007262A4">
        <w:rPr>
          <w:rStyle w:val="awspan1"/>
          <w:rFonts w:ascii="Arial" w:hAnsi="Arial" w:cs="Arial"/>
          <w:spacing w:val="45"/>
        </w:rPr>
        <w:t xml:space="preserve"> </w:t>
      </w:r>
      <w:r w:rsidRPr="007262A4">
        <w:rPr>
          <w:rStyle w:val="awspan1"/>
          <w:rFonts w:ascii="Arial" w:hAnsi="Arial" w:cs="Arial"/>
        </w:rPr>
        <w:t>práce</w:t>
      </w:r>
      <w:r w:rsidRPr="007262A4">
        <w:rPr>
          <w:rStyle w:val="awspan1"/>
          <w:rFonts w:ascii="Arial" w:hAnsi="Arial" w:cs="Arial"/>
          <w:spacing w:val="45"/>
        </w:rPr>
        <w:t xml:space="preserve"> </w:t>
      </w:r>
      <w:r w:rsidRPr="007262A4">
        <w:rPr>
          <w:rStyle w:val="awspan1"/>
          <w:rFonts w:ascii="Arial" w:hAnsi="Arial" w:cs="Arial"/>
        </w:rPr>
        <w:t>vo</w:t>
      </w:r>
      <w:r w:rsidRPr="007262A4">
        <w:rPr>
          <w:rStyle w:val="awspan1"/>
          <w:rFonts w:ascii="Arial" w:hAnsi="Arial" w:cs="Arial"/>
          <w:spacing w:val="45"/>
        </w:rPr>
        <w:t xml:space="preserve"> </w:t>
      </w:r>
      <w:r w:rsidRPr="007262A4">
        <w:rPr>
          <w:rStyle w:val="awspan1"/>
          <w:rFonts w:ascii="Arial" w:hAnsi="Arial" w:cs="Arial"/>
        </w:rPr>
        <w:t>verejnom záujme</w:t>
      </w:r>
      <w:r w:rsidRPr="007262A4">
        <w:rPr>
          <w:rStyle w:val="awspan1"/>
          <w:rFonts w:ascii="Arial" w:hAnsi="Arial" w:cs="Arial"/>
          <w:spacing w:val="19"/>
        </w:rPr>
        <w:t xml:space="preserve"> </w:t>
      </w:r>
      <w:r w:rsidRPr="007262A4">
        <w:rPr>
          <w:rStyle w:val="awspan1"/>
          <w:rFonts w:ascii="Arial" w:hAnsi="Arial" w:cs="Arial"/>
        </w:rPr>
        <w:t>a o zmene</w:t>
      </w:r>
      <w:r w:rsidRPr="007262A4">
        <w:rPr>
          <w:rStyle w:val="awspan1"/>
          <w:rFonts w:ascii="Arial" w:hAnsi="Arial" w:cs="Arial"/>
          <w:spacing w:val="19"/>
        </w:rPr>
        <w:t xml:space="preserve"> </w:t>
      </w:r>
      <w:r w:rsidRPr="007262A4">
        <w:rPr>
          <w:rStyle w:val="awspan1"/>
          <w:rFonts w:ascii="Arial" w:hAnsi="Arial" w:cs="Arial"/>
        </w:rPr>
        <w:t>a doplnení</w:t>
      </w:r>
      <w:r w:rsidRPr="007262A4">
        <w:rPr>
          <w:rStyle w:val="awspan1"/>
          <w:rFonts w:ascii="Arial" w:hAnsi="Arial" w:cs="Arial"/>
          <w:spacing w:val="19"/>
        </w:rPr>
        <w:t xml:space="preserve"> </w:t>
      </w:r>
      <w:r w:rsidRPr="007262A4">
        <w:rPr>
          <w:rStyle w:val="awspan1"/>
          <w:rFonts w:ascii="Arial" w:hAnsi="Arial" w:cs="Arial"/>
        </w:rPr>
        <w:t>niektorých</w:t>
      </w:r>
      <w:r w:rsidRPr="007262A4">
        <w:rPr>
          <w:rStyle w:val="awspan1"/>
          <w:rFonts w:ascii="Arial" w:hAnsi="Arial" w:cs="Arial"/>
          <w:spacing w:val="19"/>
        </w:rPr>
        <w:t xml:space="preserve"> </w:t>
      </w:r>
      <w:r w:rsidRPr="007262A4">
        <w:rPr>
          <w:rStyle w:val="awspan1"/>
          <w:rFonts w:ascii="Arial" w:hAnsi="Arial" w:cs="Arial"/>
        </w:rPr>
        <w:t>zákonov</w:t>
      </w:r>
      <w:r w:rsidRPr="007262A4">
        <w:rPr>
          <w:rStyle w:val="awspan1"/>
          <w:rFonts w:ascii="Arial" w:hAnsi="Arial" w:cs="Arial"/>
          <w:spacing w:val="19"/>
        </w:rPr>
        <w:t xml:space="preserve"> </w:t>
      </w:r>
      <w:r w:rsidRPr="007262A4">
        <w:rPr>
          <w:rStyle w:val="awspan1"/>
          <w:rFonts w:ascii="Arial" w:hAnsi="Arial" w:cs="Arial"/>
        </w:rPr>
        <w:t>v znení</w:t>
      </w:r>
      <w:r w:rsidRPr="007262A4">
        <w:rPr>
          <w:rStyle w:val="awspan1"/>
          <w:rFonts w:ascii="Arial" w:hAnsi="Arial" w:cs="Arial"/>
          <w:spacing w:val="19"/>
        </w:rPr>
        <w:t xml:space="preserve"> </w:t>
      </w:r>
      <w:r w:rsidRPr="007262A4">
        <w:rPr>
          <w:rStyle w:val="awspan1"/>
          <w:rFonts w:ascii="Arial" w:hAnsi="Arial" w:cs="Arial"/>
        </w:rPr>
        <w:t>neskorších</w:t>
      </w:r>
      <w:r w:rsidRPr="007262A4">
        <w:rPr>
          <w:rStyle w:val="awspan1"/>
          <w:rFonts w:ascii="Arial" w:hAnsi="Arial" w:cs="Arial"/>
          <w:spacing w:val="19"/>
        </w:rPr>
        <w:t xml:space="preserve"> </w:t>
      </w:r>
      <w:r w:rsidRPr="007262A4">
        <w:rPr>
          <w:rStyle w:val="awspan1"/>
          <w:rFonts w:ascii="Arial" w:hAnsi="Arial" w:cs="Arial"/>
        </w:rPr>
        <w:t>predpisov</w:t>
      </w:r>
      <w:r w:rsidRPr="007262A4">
        <w:rPr>
          <w:rStyle w:val="awspan1"/>
          <w:rFonts w:ascii="Arial" w:hAnsi="Arial" w:cs="Arial"/>
          <w:spacing w:val="19"/>
        </w:rPr>
        <w:t xml:space="preserve"> </w:t>
      </w:r>
      <w:r w:rsidRPr="007262A4">
        <w:rPr>
          <w:rStyle w:val="awspan1"/>
          <w:rFonts w:ascii="Arial" w:hAnsi="Arial" w:cs="Arial"/>
          <w:b/>
        </w:rPr>
        <w:t>(tlač</w:t>
      </w:r>
      <w:r w:rsidRPr="007262A4">
        <w:rPr>
          <w:rStyle w:val="awspan1"/>
          <w:rFonts w:ascii="Arial" w:hAnsi="Arial" w:cs="Arial"/>
          <w:b/>
          <w:spacing w:val="19"/>
        </w:rPr>
        <w:t xml:space="preserve"> </w:t>
      </w:r>
      <w:r w:rsidRPr="007262A4">
        <w:rPr>
          <w:rStyle w:val="awspan1"/>
          <w:rFonts w:ascii="Arial" w:hAnsi="Arial" w:cs="Arial"/>
          <w:b/>
        </w:rPr>
        <w:t xml:space="preserve">1476) </w:t>
      </w:r>
      <w:r w:rsidR="00333A87">
        <w:rPr>
          <w:rFonts w:ascii="Arial" w:hAnsi="Arial" w:cs="Arial"/>
          <w:b/>
        </w:rPr>
        <w:t xml:space="preserve"> </w:t>
      </w:r>
      <w:r w:rsidR="00333A87">
        <w:rPr>
          <w:rFonts w:ascii="Arial" w:hAnsi="Arial" w:cs="Arial"/>
          <w:b/>
          <w:bCs/>
          <w:spacing w:val="40"/>
        </w:rPr>
        <w:t xml:space="preserve">schváliť </w:t>
      </w:r>
      <w:r w:rsidR="00333A87">
        <w:rPr>
          <w:rFonts w:ascii="Arial" w:hAnsi="Arial" w:cs="Arial"/>
          <w:b/>
          <w:bCs/>
        </w:rPr>
        <w:t>s</w:t>
      </w:r>
      <w:r w:rsidR="00817DB6">
        <w:rPr>
          <w:rFonts w:ascii="Arial" w:hAnsi="Arial" w:cs="Arial"/>
          <w:b/>
          <w:bCs/>
        </w:rPr>
        <w:t> touto zmenou:</w:t>
      </w:r>
    </w:p>
    <w:p w:rsidR="00333A87" w:rsidRDefault="00333A87" w:rsidP="00333A87">
      <w:pPr>
        <w:spacing w:after="0" w:line="240" w:lineRule="auto"/>
        <w:rPr>
          <w:rFonts w:ascii="Arial" w:hAnsi="Arial" w:cs="Arial"/>
        </w:rPr>
      </w:pPr>
    </w:p>
    <w:p w:rsidR="00817DB6" w:rsidRPr="00817DB6" w:rsidRDefault="00817DB6" w:rsidP="00817DB6">
      <w:pPr>
        <w:pStyle w:val="Odsekzoznamu"/>
        <w:spacing w:after="0" w:line="240" w:lineRule="auto"/>
        <w:ind w:left="1069"/>
        <w:rPr>
          <w:rFonts w:ascii="Arial" w:hAnsi="Arial" w:cs="Arial"/>
        </w:rPr>
      </w:pPr>
      <w:r w:rsidRPr="00817DB6">
        <w:rPr>
          <w:rFonts w:ascii="Arial" w:hAnsi="Arial" w:cs="Arial"/>
        </w:rPr>
        <w:t>V čl. I bode 3 v úvodnej vete sa slová „Za § 32f sa vkladá § 32g“ nahrádzajú slovami „Za § 32g sa vkladá § 32h“ a § 32g sa označuje ako § 32h.</w:t>
      </w:r>
    </w:p>
    <w:p w:rsidR="00817DB6" w:rsidRPr="00817DB6" w:rsidRDefault="00817DB6" w:rsidP="00817DB6">
      <w:pPr>
        <w:pStyle w:val="Odsekzoznamu"/>
        <w:spacing w:after="0" w:line="240" w:lineRule="auto"/>
        <w:ind w:left="4253"/>
        <w:rPr>
          <w:rFonts w:ascii="Arial" w:hAnsi="Arial" w:cs="Arial"/>
        </w:rPr>
      </w:pPr>
    </w:p>
    <w:p w:rsidR="00817DB6" w:rsidRDefault="00817DB6" w:rsidP="00817DB6">
      <w:pPr>
        <w:spacing w:after="0" w:line="240" w:lineRule="auto"/>
        <w:ind w:left="2832"/>
        <w:jc w:val="both"/>
        <w:rPr>
          <w:rFonts w:ascii="Arial" w:hAnsi="Arial" w:cs="Arial"/>
        </w:rPr>
      </w:pPr>
      <w:r w:rsidRPr="00817DB6">
        <w:rPr>
          <w:rFonts w:ascii="Arial" w:hAnsi="Arial" w:cs="Arial"/>
        </w:rPr>
        <w:t>Legislatívno-technická pripomienka. Upravuje sa označenie vkladaného paragrafu vzhľadom na skutočnosť, že medzičasom prijatou novelou (v zákone č. 138/2019 Z.</w:t>
      </w:r>
      <w:r>
        <w:rPr>
          <w:rFonts w:ascii="Arial" w:hAnsi="Arial" w:cs="Arial"/>
        </w:rPr>
        <w:t xml:space="preserve"> z</w:t>
      </w:r>
      <w:r w:rsidRPr="00817DB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817DB6">
        <w:rPr>
          <w:rFonts w:ascii="Arial" w:hAnsi="Arial" w:cs="Arial"/>
        </w:rPr>
        <w:t>o pedagogických zamestnancoch a odborných zamestnancoch a o zmene a doplnení niektorých zákonov) už bol do zákona č. 553/2003 Z. z. vložený § 32g.</w:t>
      </w:r>
    </w:p>
    <w:p w:rsidR="00333A87" w:rsidRDefault="00333A87" w:rsidP="00333A87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40"/>
        </w:rPr>
        <w:lastRenderedPageBreak/>
        <w:t>ukladá</w:t>
      </w:r>
      <w:r>
        <w:rPr>
          <w:rFonts w:ascii="Arial" w:hAnsi="Arial" w:cs="Arial"/>
          <w:color w:val="auto"/>
        </w:rPr>
        <w:t xml:space="preserve">  predsedovi   výboru</w:t>
      </w:r>
    </w:p>
    <w:p w:rsidR="00333A87" w:rsidRDefault="00333A87" w:rsidP="00333A87">
      <w:pPr>
        <w:tabs>
          <w:tab w:val="left" w:pos="1440"/>
        </w:tabs>
        <w:spacing w:after="0" w:line="240" w:lineRule="auto"/>
        <w:rPr>
          <w:rFonts w:ascii="Arial" w:hAnsi="Arial" w:cs="Arial"/>
          <w:lang w:eastAsia="cs-CZ"/>
        </w:rPr>
      </w:pPr>
    </w:p>
    <w:p w:rsidR="00333A87" w:rsidRDefault="007262A4" w:rsidP="00333A87">
      <w:pPr>
        <w:pStyle w:val="Zkladntext"/>
        <w:tabs>
          <w:tab w:val="left" w:pos="1134"/>
        </w:tabs>
        <w:ind w:left="1105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gestorský výbor (Výbor Národnej rady Slovenskej republiky pre sociálne veci) o výsledku prerokovania návrhu</w:t>
      </w:r>
      <w:r w:rsidR="00075C4E">
        <w:rPr>
          <w:rFonts w:ascii="Arial" w:hAnsi="Arial" w:cs="Arial"/>
        </w:rPr>
        <w:t xml:space="preserve"> zákona</w:t>
      </w:r>
      <w:r>
        <w:rPr>
          <w:rFonts w:ascii="Arial" w:hAnsi="Arial" w:cs="Arial"/>
        </w:rPr>
        <w:t xml:space="preserve"> vo výbore.</w:t>
      </w:r>
    </w:p>
    <w:p w:rsidR="00333A87" w:rsidRDefault="00333A87" w:rsidP="00333A87">
      <w:pPr>
        <w:spacing w:after="0" w:line="240" w:lineRule="auto"/>
        <w:jc w:val="both"/>
        <w:rPr>
          <w:rFonts w:ascii="Arial" w:hAnsi="Arial" w:cs="Arial"/>
        </w:rPr>
      </w:pPr>
    </w:p>
    <w:p w:rsidR="00817DB6" w:rsidRDefault="00817DB6" w:rsidP="00333A87">
      <w:pPr>
        <w:spacing w:after="0" w:line="240" w:lineRule="auto"/>
        <w:jc w:val="both"/>
        <w:rPr>
          <w:rFonts w:ascii="Arial" w:hAnsi="Arial" w:cs="Arial"/>
        </w:rPr>
      </w:pPr>
    </w:p>
    <w:p w:rsidR="00817DB6" w:rsidRDefault="00817DB6" w:rsidP="00333A87">
      <w:pPr>
        <w:spacing w:after="0" w:line="240" w:lineRule="auto"/>
        <w:jc w:val="both"/>
        <w:rPr>
          <w:rFonts w:ascii="Arial" w:hAnsi="Arial" w:cs="Arial"/>
        </w:rPr>
      </w:pPr>
    </w:p>
    <w:p w:rsidR="00817DB6" w:rsidRDefault="00817DB6" w:rsidP="00333A87">
      <w:pPr>
        <w:spacing w:after="0" w:line="240" w:lineRule="auto"/>
        <w:jc w:val="both"/>
        <w:rPr>
          <w:rFonts w:ascii="Arial" w:hAnsi="Arial" w:cs="Arial"/>
        </w:rPr>
      </w:pPr>
    </w:p>
    <w:p w:rsidR="00817DB6" w:rsidRDefault="00817DB6" w:rsidP="00817DB6">
      <w:pPr>
        <w:spacing w:after="0" w:line="240" w:lineRule="auto"/>
        <w:jc w:val="both"/>
        <w:rPr>
          <w:rFonts w:ascii="Arial" w:hAnsi="Arial" w:cs="Arial"/>
        </w:rPr>
      </w:pPr>
    </w:p>
    <w:p w:rsidR="00817DB6" w:rsidRDefault="00817DB6" w:rsidP="00817DB6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Dušan  </w:t>
      </w:r>
      <w:r>
        <w:rPr>
          <w:rFonts w:ascii="Arial" w:hAnsi="Arial" w:cs="Arial"/>
          <w:b/>
          <w:spacing w:val="40"/>
        </w:rPr>
        <w:t>Čaplovič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Ľubomír  </w:t>
      </w:r>
      <w:r>
        <w:rPr>
          <w:rFonts w:ascii="Arial" w:hAnsi="Arial" w:cs="Arial"/>
          <w:b/>
          <w:spacing w:val="40"/>
        </w:rPr>
        <w:t xml:space="preserve">Petrák </w:t>
      </w:r>
    </w:p>
    <w:p w:rsidR="00817DB6" w:rsidRDefault="00817DB6" w:rsidP="00817D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predseda výboru</w:t>
      </w:r>
    </w:p>
    <w:p w:rsidR="00817DB6" w:rsidRDefault="00817DB6" w:rsidP="00817DB6">
      <w:pPr>
        <w:rPr>
          <w:rFonts w:ascii="Arial" w:hAnsi="Arial" w:cs="Arial"/>
        </w:rPr>
      </w:pPr>
    </w:p>
    <w:p w:rsidR="00817DB6" w:rsidRDefault="00817DB6" w:rsidP="00817DB6">
      <w:pPr>
        <w:rPr>
          <w:rFonts w:ascii="Arial" w:hAnsi="Arial" w:cs="Arial"/>
        </w:rPr>
      </w:pPr>
    </w:p>
    <w:p w:rsidR="00170D06" w:rsidRDefault="00170D06" w:rsidP="00817DB6">
      <w:pPr>
        <w:spacing w:after="0" w:line="240" w:lineRule="auto"/>
      </w:pPr>
      <w:bookmarkStart w:id="0" w:name="_GoBack"/>
      <w:bookmarkEnd w:id="0"/>
    </w:p>
    <w:sectPr w:rsidR="00170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36819"/>
    <w:multiLevelType w:val="hybridMultilevel"/>
    <w:tmpl w:val="30FE036A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A87"/>
    <w:rsid w:val="00075C4E"/>
    <w:rsid w:val="00170D06"/>
    <w:rsid w:val="00333A87"/>
    <w:rsid w:val="007262A4"/>
    <w:rsid w:val="00817DB6"/>
    <w:rsid w:val="00C8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EEC0"/>
  <w15:chartTrackingRefBased/>
  <w15:docId w15:val="{2AECB406-EC02-46B9-82AE-2805AC828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3A87"/>
    <w:pPr>
      <w:spacing w:line="252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33A87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333A87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33A8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33A8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333A8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333A87"/>
    <w:pPr>
      <w:ind w:left="720"/>
      <w:contextualSpacing/>
      <w:jc w:val="both"/>
    </w:pPr>
  </w:style>
  <w:style w:type="character" w:customStyle="1" w:styleId="awspan1">
    <w:name w:val="awspan1"/>
    <w:basedOn w:val="Predvolenpsmoodseku"/>
    <w:rsid w:val="007262A4"/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6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2A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5</cp:revision>
  <cp:lastPrinted>2019-06-11T11:30:00Z</cp:lastPrinted>
  <dcterms:created xsi:type="dcterms:W3CDTF">2019-05-27T11:26:00Z</dcterms:created>
  <dcterms:modified xsi:type="dcterms:W3CDTF">2019-06-11T11:30:00Z</dcterms:modified>
</cp:coreProperties>
</file>