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5B" w:rsidRDefault="0038125B" w:rsidP="0038125B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38125B" w:rsidRDefault="0038125B" w:rsidP="0038125B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38125B" w:rsidRDefault="0038125B" w:rsidP="0038125B">
      <w:pPr>
        <w:spacing w:after="0" w:line="240" w:lineRule="auto"/>
        <w:rPr>
          <w:rFonts w:ascii="Arial" w:hAnsi="Arial" w:cs="Arial"/>
          <w:i/>
          <w:iCs/>
        </w:rPr>
      </w:pPr>
    </w:p>
    <w:p w:rsidR="0038125B" w:rsidRDefault="0038125B" w:rsidP="0038125B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59.  schôdza výboru                                                                                                           </w:t>
      </w:r>
    </w:p>
    <w:p w:rsidR="0038125B" w:rsidRDefault="0038125B" w:rsidP="003812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</w:t>
      </w:r>
      <w:r w:rsidR="00337CEB">
        <w:rPr>
          <w:rFonts w:ascii="Arial" w:hAnsi="Arial" w:cs="Arial"/>
        </w:rPr>
        <w:t>498</w:t>
      </w:r>
      <w:r>
        <w:rPr>
          <w:rFonts w:ascii="Arial" w:hAnsi="Arial" w:cs="Arial"/>
        </w:rPr>
        <w:t>/2019</w:t>
      </w:r>
    </w:p>
    <w:p w:rsidR="0038125B" w:rsidRDefault="0038125B" w:rsidP="0038125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13B0E" w:rsidRDefault="00813B0E" w:rsidP="0038125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13B0E" w:rsidRPr="00D8462A" w:rsidRDefault="00813B0E" w:rsidP="0038125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8125B" w:rsidRPr="00D8462A" w:rsidRDefault="00452625" w:rsidP="003812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224</w:t>
      </w:r>
    </w:p>
    <w:p w:rsidR="0038125B" w:rsidRPr="00D8462A" w:rsidRDefault="0038125B" w:rsidP="003812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462A">
        <w:rPr>
          <w:rFonts w:ascii="Arial" w:hAnsi="Arial" w:cs="Arial"/>
          <w:b/>
          <w:sz w:val="28"/>
          <w:szCs w:val="28"/>
        </w:rPr>
        <w:t>U z n e s e n i e</w:t>
      </w:r>
    </w:p>
    <w:p w:rsidR="0038125B" w:rsidRPr="001A5031" w:rsidRDefault="0038125B" w:rsidP="0038125B">
      <w:pPr>
        <w:spacing w:after="0" w:line="240" w:lineRule="auto"/>
        <w:jc w:val="center"/>
        <w:rPr>
          <w:rFonts w:ascii="Arial" w:hAnsi="Arial" w:cs="Arial"/>
          <w:b/>
        </w:rPr>
      </w:pPr>
    </w:p>
    <w:p w:rsidR="0038125B" w:rsidRPr="00D8462A" w:rsidRDefault="0038125B" w:rsidP="0038125B">
      <w:pPr>
        <w:spacing w:after="0" w:line="240" w:lineRule="auto"/>
        <w:jc w:val="center"/>
        <w:rPr>
          <w:rFonts w:ascii="Arial" w:hAnsi="Arial" w:cs="Arial"/>
          <w:b/>
        </w:rPr>
      </w:pPr>
      <w:r w:rsidRPr="00D8462A">
        <w:rPr>
          <w:rFonts w:ascii="Arial" w:hAnsi="Arial" w:cs="Arial"/>
          <w:b/>
        </w:rPr>
        <w:t>Výboru Národnej rady Slovenskej republiky</w:t>
      </w:r>
    </w:p>
    <w:p w:rsidR="0038125B" w:rsidRPr="00D8462A" w:rsidRDefault="0038125B" w:rsidP="0038125B">
      <w:pPr>
        <w:spacing w:after="0" w:line="240" w:lineRule="auto"/>
        <w:jc w:val="center"/>
        <w:rPr>
          <w:rFonts w:ascii="Arial" w:hAnsi="Arial" w:cs="Arial"/>
          <w:b/>
        </w:rPr>
      </w:pPr>
      <w:r w:rsidRPr="00D8462A">
        <w:rPr>
          <w:rFonts w:ascii="Arial" w:hAnsi="Arial" w:cs="Arial"/>
          <w:b/>
        </w:rPr>
        <w:t>pre vzdelávanie, vedu, mládež a šport</w:t>
      </w:r>
    </w:p>
    <w:p w:rsidR="0038125B" w:rsidRPr="00D8462A" w:rsidRDefault="0038125B" w:rsidP="0038125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8125B" w:rsidRPr="00D8462A" w:rsidRDefault="0038125B" w:rsidP="003812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462A">
        <w:rPr>
          <w:rFonts w:ascii="Arial" w:hAnsi="Arial" w:cs="Arial"/>
          <w:b/>
          <w:sz w:val="28"/>
          <w:szCs w:val="28"/>
        </w:rPr>
        <w:t>z 11. júna 2019</w:t>
      </w:r>
    </w:p>
    <w:p w:rsidR="0038125B" w:rsidRPr="001A5031" w:rsidRDefault="0038125B" w:rsidP="0038125B">
      <w:pPr>
        <w:spacing w:after="0" w:line="240" w:lineRule="auto"/>
        <w:jc w:val="center"/>
        <w:rPr>
          <w:rFonts w:ascii="Arial" w:hAnsi="Arial" w:cs="Arial"/>
          <w:b/>
        </w:rPr>
      </w:pPr>
    </w:p>
    <w:p w:rsidR="0038125B" w:rsidRDefault="0038125B" w:rsidP="001A503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8462A">
        <w:rPr>
          <w:rFonts w:ascii="Arial" w:hAnsi="Arial" w:cs="Arial"/>
        </w:rPr>
        <w:t>Výbor Národnej rady Slovenskej republiky pre vzdelávanie, vedu, mládež a šport</w:t>
      </w:r>
      <w:r w:rsidRPr="00D8462A">
        <w:rPr>
          <w:rFonts w:ascii="Arial" w:hAnsi="Arial" w:cs="Arial"/>
          <w:b/>
        </w:rPr>
        <w:t xml:space="preserve"> </w:t>
      </w:r>
      <w:r w:rsidRPr="00D8462A">
        <w:rPr>
          <w:rFonts w:ascii="Arial" w:hAnsi="Arial" w:cs="Arial"/>
          <w:b/>
          <w:bCs/>
          <w:spacing w:val="40"/>
        </w:rPr>
        <w:t>prerokoval</w:t>
      </w:r>
      <w:r w:rsidRPr="00D8462A">
        <w:rPr>
          <w:rFonts w:ascii="Arial" w:hAnsi="Arial" w:cs="Arial"/>
          <w:szCs w:val="22"/>
        </w:rPr>
        <w:t xml:space="preserve"> </w:t>
      </w:r>
      <w:r w:rsidR="000C2B7D">
        <w:rPr>
          <w:rFonts w:ascii="Arial" w:hAnsi="Arial" w:cs="Arial"/>
        </w:rPr>
        <w:t>n</w:t>
      </w:r>
      <w:r w:rsidR="001A5031" w:rsidRPr="004E247A">
        <w:rPr>
          <w:rFonts w:ascii="Arial" w:hAnsi="Arial" w:cs="Arial"/>
        </w:rPr>
        <w:t>ávrh 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</w:t>
      </w:r>
      <w:r w:rsidR="001A5031" w:rsidRPr="004E247A">
        <w:rPr>
          <w:rFonts w:ascii="Arial" w:hAnsi="Arial" w:cs="Arial"/>
          <w:b/>
        </w:rPr>
        <w:t xml:space="preserve"> (tlač 1343)</w:t>
      </w:r>
      <w:r w:rsidR="001A5031" w:rsidRPr="004E247A">
        <w:rPr>
          <w:rFonts w:ascii="Arial" w:hAnsi="Arial" w:cs="Arial"/>
        </w:rPr>
        <w:t xml:space="preserve"> </w:t>
      </w:r>
      <w:r w:rsidR="001A5031" w:rsidRPr="004E247A">
        <w:rPr>
          <w:rFonts w:ascii="Arial" w:hAnsi="Arial" w:cs="Arial"/>
          <w:b/>
        </w:rPr>
        <w:t>-</w:t>
      </w:r>
      <w:r w:rsidR="001A5031" w:rsidRPr="004E247A">
        <w:rPr>
          <w:rFonts w:ascii="Arial" w:hAnsi="Arial" w:cs="Arial"/>
        </w:rPr>
        <w:t xml:space="preserve"> </w:t>
      </w:r>
      <w:r w:rsidR="001A5031" w:rsidRPr="004E247A">
        <w:rPr>
          <w:rFonts w:ascii="Arial" w:hAnsi="Arial" w:cs="Arial"/>
          <w:b/>
        </w:rPr>
        <w:t xml:space="preserve">druhé čítanie </w:t>
      </w:r>
      <w:r w:rsidR="001A5031" w:rsidRPr="004E2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</w:p>
    <w:p w:rsidR="0038125B" w:rsidRDefault="0038125B" w:rsidP="0038125B">
      <w:pPr>
        <w:spacing w:after="0"/>
        <w:ind w:firstLine="708"/>
        <w:jc w:val="both"/>
        <w:rPr>
          <w:rFonts w:ascii="Arial" w:hAnsi="Arial" w:cs="Arial"/>
        </w:rPr>
      </w:pPr>
    </w:p>
    <w:p w:rsidR="0038125B" w:rsidRDefault="0038125B" w:rsidP="0038125B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38125B" w:rsidRDefault="0038125B" w:rsidP="0038125B">
      <w:pPr>
        <w:spacing w:after="0" w:line="240" w:lineRule="auto"/>
      </w:pPr>
    </w:p>
    <w:p w:rsidR="0038125B" w:rsidRPr="00D8462A" w:rsidRDefault="0038125B" w:rsidP="0038125B">
      <w:pPr>
        <w:spacing w:after="0" w:line="240" w:lineRule="auto"/>
        <w:ind w:left="110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A5031">
        <w:rPr>
          <w:rFonts w:ascii="Arial" w:hAnsi="Arial" w:cs="Arial"/>
        </w:rPr>
        <w:t> </w:t>
      </w:r>
      <w:r w:rsidRPr="00D8462A">
        <w:rPr>
          <w:rFonts w:ascii="Arial" w:hAnsi="Arial" w:cs="Arial"/>
        </w:rPr>
        <w:t>návrh</w:t>
      </w:r>
      <w:r w:rsidR="001A5031">
        <w:rPr>
          <w:rFonts w:ascii="Arial" w:hAnsi="Arial" w:cs="Arial"/>
        </w:rPr>
        <w:t xml:space="preserve">om </w:t>
      </w:r>
      <w:r w:rsidR="001A5031" w:rsidRPr="004E247A">
        <w:rPr>
          <w:rFonts w:ascii="Arial" w:hAnsi="Arial" w:cs="Arial"/>
        </w:rPr>
        <w:t>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</w:t>
      </w:r>
      <w:r w:rsidR="001A5031" w:rsidRPr="004E247A">
        <w:rPr>
          <w:rFonts w:ascii="Arial" w:hAnsi="Arial" w:cs="Arial"/>
          <w:b/>
        </w:rPr>
        <w:t xml:space="preserve"> (tlač 1343)</w:t>
      </w:r>
      <w:r>
        <w:rPr>
          <w:rFonts w:ascii="Arial" w:hAnsi="Arial" w:cs="Arial"/>
        </w:rPr>
        <w:t>;</w:t>
      </w:r>
    </w:p>
    <w:p w:rsidR="0038125B" w:rsidRPr="00D8462A" w:rsidRDefault="0038125B" w:rsidP="0038125B">
      <w:pPr>
        <w:spacing w:after="0" w:line="240" w:lineRule="auto"/>
        <w:rPr>
          <w:rFonts w:ascii="Arial" w:hAnsi="Arial" w:cs="Arial"/>
        </w:rPr>
      </w:pPr>
    </w:p>
    <w:p w:rsidR="0038125B" w:rsidRDefault="0038125B" w:rsidP="0038125B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38125B" w:rsidRDefault="0038125B" w:rsidP="0038125B">
      <w:pPr>
        <w:spacing w:after="0" w:line="240" w:lineRule="auto"/>
        <w:rPr>
          <w:rFonts w:ascii="Arial" w:hAnsi="Arial" w:cs="Arial"/>
          <w:b/>
          <w:bCs/>
        </w:rPr>
      </w:pPr>
    </w:p>
    <w:p w:rsidR="00813B0E" w:rsidRDefault="000C2B7D" w:rsidP="00813B0E">
      <w:pPr>
        <w:pStyle w:val="Odsekzoznamu"/>
        <w:spacing w:after="0" w:line="240" w:lineRule="auto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</w:t>
      </w:r>
      <w:r w:rsidR="001A5031" w:rsidRPr="004E247A">
        <w:rPr>
          <w:rFonts w:ascii="Arial" w:hAnsi="Arial" w:cs="Arial"/>
        </w:rPr>
        <w:t>ávrh poslancov Národnej rady Slovenskej republiky Evy SMOLÍKOVEJ, Tibora BERNAŤÁKA, Jaroslava PAŠKU a Antona HRNKA na vydanie zákona, ktorým sa mení a dopĺňa zákon č. 185/2009 Z. z. o stimuloch pre výskum a vývoj a o doplnení zákona č. 595/2003 Z. z. o dani z príjmov v znení neskorších predpisov v znení neskorších predpisov</w:t>
      </w:r>
      <w:r w:rsidR="001A5031" w:rsidRPr="004E247A">
        <w:rPr>
          <w:rFonts w:ascii="Arial" w:hAnsi="Arial" w:cs="Arial"/>
          <w:b/>
        </w:rPr>
        <w:t xml:space="preserve"> (tlač 1343)</w:t>
      </w:r>
      <w:r w:rsidR="001A5031" w:rsidRPr="004E247A">
        <w:rPr>
          <w:rFonts w:ascii="Arial" w:hAnsi="Arial" w:cs="Arial"/>
        </w:rPr>
        <w:t xml:space="preserve"> </w:t>
      </w:r>
      <w:r w:rsidR="0038125B">
        <w:rPr>
          <w:rFonts w:ascii="Arial" w:hAnsi="Arial" w:cs="Arial"/>
          <w:b/>
          <w:bCs/>
          <w:spacing w:val="40"/>
        </w:rPr>
        <w:t xml:space="preserve">schváliť </w:t>
      </w:r>
      <w:r w:rsidR="0038125B">
        <w:rPr>
          <w:rFonts w:ascii="Arial" w:hAnsi="Arial" w:cs="Arial"/>
          <w:b/>
          <w:bCs/>
        </w:rPr>
        <w:t>s</w:t>
      </w:r>
      <w:r w:rsidR="00813B0E">
        <w:rPr>
          <w:rFonts w:ascii="Arial" w:hAnsi="Arial" w:cs="Arial"/>
          <w:b/>
          <w:bCs/>
        </w:rPr>
        <w:t> touto zmenou:</w:t>
      </w:r>
    </w:p>
    <w:p w:rsidR="00813B0E" w:rsidRDefault="00813B0E" w:rsidP="00813B0E">
      <w:pPr>
        <w:pStyle w:val="Odsekzoznamu"/>
        <w:spacing w:after="0" w:line="240" w:lineRule="auto"/>
        <w:ind w:left="1080"/>
        <w:rPr>
          <w:rFonts w:ascii="Arial" w:hAnsi="Arial" w:cs="Arial"/>
          <w:b/>
          <w:bCs/>
        </w:rPr>
      </w:pPr>
    </w:p>
    <w:p w:rsidR="00813B0E" w:rsidRPr="00813B0E" w:rsidRDefault="00813B0E" w:rsidP="008A702D">
      <w:pPr>
        <w:pStyle w:val="Odsekzoznamu"/>
        <w:spacing w:after="0" w:line="240" w:lineRule="auto"/>
        <w:ind w:left="1080"/>
        <w:rPr>
          <w:rFonts w:ascii="Arial" w:hAnsi="Arial" w:cs="Arial"/>
          <w:b/>
          <w:bCs/>
        </w:rPr>
      </w:pPr>
      <w:r w:rsidRPr="00813B0E">
        <w:rPr>
          <w:rFonts w:ascii="Arial" w:hAnsi="Arial" w:cs="Arial"/>
        </w:rPr>
        <w:t>V čl. II sa slová „1. júna 2019“ nahrádzajú slovami „1. septembra 2019“.</w:t>
      </w:r>
    </w:p>
    <w:p w:rsidR="00813B0E" w:rsidRPr="00813B0E" w:rsidRDefault="00813B0E" w:rsidP="008A702D">
      <w:pPr>
        <w:spacing w:after="0" w:line="240" w:lineRule="auto"/>
        <w:ind w:left="4395"/>
        <w:jc w:val="both"/>
        <w:rPr>
          <w:rFonts w:ascii="Arial" w:hAnsi="Arial" w:cs="Arial"/>
        </w:rPr>
      </w:pPr>
      <w:r w:rsidRPr="00813B0E">
        <w:rPr>
          <w:rFonts w:ascii="Arial" w:hAnsi="Arial" w:cs="Arial"/>
        </w:rPr>
        <w:t xml:space="preserve">                                                                            Ide o zreálnenie navrhovanej účinnosti zákona s ohľadom na termín prerokúvania návrhu zákona na 46. schôdzi a potreby dodržania lehôt (čl. 102 ods. 1 písm. o) Ústavy SR).</w:t>
      </w:r>
    </w:p>
    <w:p w:rsidR="0038125B" w:rsidRDefault="0038125B" w:rsidP="0038125B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8125B" w:rsidRDefault="0038125B" w:rsidP="0038125B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lastRenderedPageBreak/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38125B" w:rsidRDefault="0038125B" w:rsidP="0038125B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38125B" w:rsidRDefault="0038125B" w:rsidP="0038125B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38125B" w:rsidRDefault="0038125B" w:rsidP="0038125B">
      <w:pPr>
        <w:spacing w:after="0" w:line="240" w:lineRule="auto"/>
        <w:jc w:val="both"/>
        <w:rPr>
          <w:rFonts w:ascii="Arial" w:hAnsi="Arial" w:cs="Arial"/>
        </w:rPr>
      </w:pPr>
    </w:p>
    <w:p w:rsidR="001A5031" w:rsidRDefault="001A5031" w:rsidP="0038125B">
      <w:pPr>
        <w:spacing w:after="0" w:line="240" w:lineRule="auto"/>
        <w:jc w:val="both"/>
        <w:rPr>
          <w:rFonts w:ascii="Arial" w:hAnsi="Arial" w:cs="Arial"/>
        </w:rPr>
      </w:pPr>
    </w:p>
    <w:p w:rsidR="00813B0E" w:rsidRDefault="00813B0E" w:rsidP="0038125B">
      <w:pPr>
        <w:spacing w:after="0" w:line="240" w:lineRule="auto"/>
        <w:jc w:val="both"/>
        <w:rPr>
          <w:rFonts w:ascii="Arial" w:hAnsi="Arial" w:cs="Arial"/>
        </w:rPr>
      </w:pPr>
    </w:p>
    <w:p w:rsidR="00813B0E" w:rsidRDefault="00813B0E" w:rsidP="0038125B">
      <w:pPr>
        <w:spacing w:after="0" w:line="240" w:lineRule="auto"/>
        <w:jc w:val="both"/>
        <w:rPr>
          <w:rFonts w:ascii="Arial" w:hAnsi="Arial" w:cs="Arial"/>
        </w:rPr>
      </w:pPr>
    </w:p>
    <w:p w:rsidR="00813B0E" w:rsidRDefault="00813B0E" w:rsidP="0038125B">
      <w:pPr>
        <w:spacing w:after="0" w:line="240" w:lineRule="auto"/>
        <w:jc w:val="both"/>
        <w:rPr>
          <w:rFonts w:ascii="Arial" w:hAnsi="Arial" w:cs="Arial"/>
        </w:rPr>
      </w:pPr>
    </w:p>
    <w:p w:rsidR="00813B0E" w:rsidRDefault="00813B0E" w:rsidP="0038125B">
      <w:pPr>
        <w:spacing w:after="0" w:line="240" w:lineRule="auto"/>
        <w:jc w:val="both"/>
        <w:rPr>
          <w:rFonts w:ascii="Arial" w:hAnsi="Arial" w:cs="Arial"/>
        </w:rPr>
      </w:pPr>
    </w:p>
    <w:p w:rsidR="00D06E1D" w:rsidRDefault="00D06E1D" w:rsidP="00D06E1D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Dušan  </w:t>
      </w:r>
      <w:r>
        <w:rPr>
          <w:rFonts w:ascii="Arial" w:hAnsi="Arial" w:cs="Arial"/>
          <w:b/>
          <w:spacing w:val="40"/>
        </w:rPr>
        <w:t>Čaplovič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170D06" w:rsidRDefault="00D06E1D" w:rsidP="00D06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813B0E" w:rsidRDefault="00813B0E" w:rsidP="00D06E1D">
      <w:pPr>
        <w:spacing w:after="0" w:line="240" w:lineRule="auto"/>
        <w:rPr>
          <w:rFonts w:ascii="Arial" w:hAnsi="Arial" w:cs="Arial"/>
        </w:rPr>
      </w:pPr>
    </w:p>
    <w:p w:rsidR="00813B0E" w:rsidRDefault="00813B0E" w:rsidP="00813B0E">
      <w:pPr>
        <w:spacing w:before="240" w:line="360" w:lineRule="auto"/>
      </w:pPr>
    </w:p>
    <w:p w:rsidR="00813B0E" w:rsidRDefault="00813B0E" w:rsidP="00D06E1D">
      <w:pPr>
        <w:spacing w:after="0" w:line="240" w:lineRule="auto"/>
      </w:pPr>
    </w:p>
    <w:sectPr w:rsidR="0081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5B"/>
    <w:rsid w:val="000C2B7D"/>
    <w:rsid w:val="00170D06"/>
    <w:rsid w:val="001A5031"/>
    <w:rsid w:val="00337CEB"/>
    <w:rsid w:val="0038125B"/>
    <w:rsid w:val="00452625"/>
    <w:rsid w:val="00813B0E"/>
    <w:rsid w:val="008A702D"/>
    <w:rsid w:val="00D0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C96E-3FDE-447A-8C88-7284288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125B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125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38125B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8125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8125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3812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38125B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7CE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2019-06-11T11:19:00Z</cp:lastPrinted>
  <dcterms:created xsi:type="dcterms:W3CDTF">2019-05-27T11:24:00Z</dcterms:created>
  <dcterms:modified xsi:type="dcterms:W3CDTF">2019-06-11T11:19:00Z</dcterms:modified>
</cp:coreProperties>
</file>