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DF" w:rsidRPr="00D362DF" w:rsidRDefault="00D362DF" w:rsidP="00D362D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362D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:rsidR="00D362DF" w:rsidRPr="00D362DF" w:rsidRDefault="00D362DF" w:rsidP="00D362D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362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VII. volebné obdobie</w:t>
      </w:r>
    </w:p>
    <w:p w:rsidR="00D362DF" w:rsidRDefault="00D362DF" w:rsidP="00D36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D362DF" w:rsidRDefault="00187456" w:rsidP="0018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1507</w:t>
      </w:r>
    </w:p>
    <w:p w:rsidR="00D362DF" w:rsidRPr="00D362DF" w:rsidRDefault="00D362DF" w:rsidP="00D362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362DF" w:rsidRDefault="00D362DF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362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VLÁDNY NÁVRH</w:t>
      </w:r>
    </w:p>
    <w:p w:rsidR="009B0A13" w:rsidRDefault="009B0A13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B0A13" w:rsidRPr="00D362DF" w:rsidRDefault="009B0A13" w:rsidP="00D3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D362DF" w:rsidRDefault="00D362DF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 2019,</w:t>
      </w:r>
    </w:p>
    <w:p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 dopĺňa zákon č. 71/2013 Z. z. o poskytovaní dotácií v pôsobnosti Ministerstva hospodárstva Slovenskej republiky v znení neskorších predpisov</w:t>
      </w:r>
    </w:p>
    <w:p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631E7" w:rsidRPr="00F3147A" w:rsidRDefault="000631E7" w:rsidP="00063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0631E7" w:rsidRPr="00F3147A" w:rsidRDefault="000631E7" w:rsidP="0006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:rsidR="000631E7" w:rsidRPr="00F3147A" w:rsidRDefault="000631E7" w:rsidP="0006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F3147A" w:rsidRDefault="000631E7" w:rsidP="000631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71/2013 Z. z. o poskytovaní dotácií v pôsobnosti Ministerstva hospodárstva Slovenskej republiky v znení zákona č. 321/2014 Z. z., zák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ona č. 331/2015 Z. z., zákona 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290/2016 Z. z., zákona č. 177/2018 Z. z. a zákona č.  302/2018 Z. z. sa mení a dopĺňa takto:</w:t>
      </w:r>
    </w:p>
    <w:p w:rsidR="000631E7" w:rsidRPr="00F3147A" w:rsidRDefault="000631E7" w:rsidP="000631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F3147A" w:rsidRDefault="000631E7" w:rsidP="000631E7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§ 2 sa dopĺňa písmenom i), ktoré znie:</w:t>
      </w:r>
    </w:p>
    <w:p w:rsidR="000631E7" w:rsidRPr="00F3147A" w:rsidRDefault="000631E7" w:rsidP="000631E7">
      <w:pPr>
        <w:widowControl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„i) používania nových vozidiel s pohonom na alternatívne palivá.“.</w:t>
      </w:r>
    </w:p>
    <w:p w:rsidR="000631E7" w:rsidRPr="00F3147A" w:rsidRDefault="000631E7" w:rsidP="0006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F3147A" w:rsidRDefault="000631E7" w:rsidP="00063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9" w:lineRule="auto"/>
        <w:ind w:left="426" w:right="19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Poznámka pod čiarou k odkazu 18 znie:</w:t>
      </w:r>
    </w:p>
    <w:p w:rsidR="000631E7" w:rsidRPr="00F3147A" w:rsidRDefault="000631E7" w:rsidP="000631E7">
      <w:pPr>
        <w:widowControl w:val="0"/>
        <w:autoSpaceDE w:val="0"/>
        <w:autoSpaceDN w:val="0"/>
        <w:adjustRightInd w:val="0"/>
        <w:spacing w:after="0" w:line="249" w:lineRule="auto"/>
        <w:ind w:left="426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) Čl. 2 ods. 85 a 86 nariadenia Komisie (EÚ) č. 651/2014 zo 17. júna 2014                           o vyhlásení určitých kategórií pomoci za zlučiteľné s vnútorným trhom podľa článkov 107 a 108 zmluvy (Ú. v. EÚ L 187, 26. 6. 2014) v platnom znení.</w:t>
      </w:r>
    </w:p>
    <w:p w:rsidR="000631E7" w:rsidRPr="00F3147A" w:rsidRDefault="000631E7" w:rsidP="000631E7">
      <w:pPr>
        <w:widowControl w:val="0"/>
        <w:autoSpaceDE w:val="0"/>
        <w:autoSpaceDN w:val="0"/>
        <w:adjustRightInd w:val="0"/>
        <w:spacing w:after="0" w:line="249" w:lineRule="auto"/>
        <w:ind w:left="426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§ 7 písm. d) zákona č. 172/2005 Z. z.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</w:t>
      </w:r>
      <w:r w:rsidR="009B3520" w:rsidRPr="00F314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0631E7" w:rsidRPr="00F3147A" w:rsidRDefault="000631E7" w:rsidP="000631E7">
      <w:pPr>
        <w:widowControl w:val="0"/>
        <w:autoSpaceDE w:val="0"/>
        <w:autoSpaceDN w:val="0"/>
        <w:adjustRightInd w:val="0"/>
        <w:spacing w:after="0" w:line="249" w:lineRule="auto"/>
        <w:ind w:left="426"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F3147A" w:rsidRDefault="000631E7" w:rsidP="00063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9" w:lineRule="auto"/>
        <w:ind w:left="426" w:right="19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Za § 8b sa vkladá § 8c, ktorý znie:</w:t>
      </w:r>
    </w:p>
    <w:p w:rsidR="000631E7" w:rsidRPr="00F3147A" w:rsidRDefault="000631E7" w:rsidP="000631E7">
      <w:pPr>
        <w:widowControl w:val="0"/>
        <w:autoSpaceDE w:val="0"/>
        <w:autoSpaceDN w:val="0"/>
        <w:adjustRightInd w:val="0"/>
        <w:spacing w:after="0" w:line="240" w:lineRule="auto"/>
        <w:ind w:left="425"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F3147A" w:rsidRDefault="000631E7" w:rsidP="000631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„§ 8c</w:t>
      </w:r>
    </w:p>
    <w:p w:rsidR="000631E7" w:rsidRPr="00F3147A" w:rsidRDefault="000631E7" w:rsidP="000631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F3147A" w:rsidRDefault="000631E7" w:rsidP="008A75B2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Dotáciu podľa § 2 písm. i) možno poskytnúť na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nákup nových vozidiel </w:t>
      </w:r>
      <w:r w:rsidR="008A75B2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</w:t>
      </w:r>
      <w:r w:rsidR="00BF0993"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20c</w:t>
      </w:r>
      <w:r w:rsidR="00BF0993" w:rsidRPr="00F314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A75B2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L, M a</w:t>
      </w:r>
      <w:r w:rsidR="00BF0993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A75B2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BF0993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s pohonom na 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alternatívne palivá.</w:t>
      </w:r>
    </w:p>
    <w:p w:rsidR="000631E7" w:rsidRPr="00F3147A" w:rsidRDefault="000631E7" w:rsidP="000631E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F3147A" w:rsidRDefault="000631E7" w:rsidP="000631E7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Novým vozidlom s pohonom na alternatívne palivá sa na účely tohto zákona rozumie vozidlo, ktoré v osvedčení o evidencii časť II nemá uvedeného vlastníka vozidla ani držiteľa vozidla, nebolo prihlásené do evidencie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vozidiel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20d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 ktoré má </w:t>
      </w:r>
    </w:p>
    <w:p w:rsidR="000631E7" w:rsidRPr="00F3147A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pohonnú jednotku vybavenú nádržou na stlačený zemný plyn, skvapalnený zemný plyn alebo skvapalnený ropný plyn a zároveň môže mať nádrž aj na iné palivo,</w:t>
      </w:r>
    </w:p>
    <w:p w:rsidR="000631E7" w:rsidRPr="00F3147A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jednu pohonnú jednotku využívajúcu pohonnú látku s o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bsahom minimálne 15 </w:t>
      </w:r>
      <w:r w:rsidR="00895129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</w:t>
      </w:r>
      <w:r w:rsidR="009D328E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objemu </w:t>
      </w:r>
      <w:proofErr w:type="spellStart"/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biopalív</w:t>
      </w:r>
      <w:proofErr w:type="spellEnd"/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631E7" w:rsidRPr="00F3147A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jednu pohonnú jednotku na elektrický pohon a možno ho dobíjať z externého zdroja elektrickej energie,</w:t>
      </w:r>
    </w:p>
    <w:p w:rsidR="000631E7" w:rsidRPr="00F3147A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výhradne elektrický pohon, a to</w:t>
      </w:r>
    </w:p>
    <w:p w:rsidR="000631E7" w:rsidRPr="00F3147A" w:rsidRDefault="000631E7" w:rsidP="000631E7">
      <w:pPr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batériové elektrické vozidlo, </w:t>
      </w:r>
    </w:p>
    <w:p w:rsidR="00D92320" w:rsidRPr="00F3147A" w:rsidRDefault="000631E7" w:rsidP="009B0A13">
      <w:pPr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2. elektrické vozidlo s vodíkovými palivovými článkami.</w:t>
      </w:r>
      <w:bookmarkStart w:id="0" w:name="_GoBack"/>
      <w:bookmarkEnd w:id="0"/>
    </w:p>
    <w:p w:rsidR="000631E7" w:rsidRPr="00F3147A" w:rsidRDefault="000631E7" w:rsidP="000631E7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Dotáciu podľa odseku 1 možno poskytnúť</w:t>
      </w:r>
    </w:p>
    <w:p w:rsidR="000631E7" w:rsidRPr="00F3147A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yzickej osobe – nepodnikateľovi,</w:t>
      </w:r>
    </w:p>
    <w:p w:rsidR="000631E7" w:rsidRPr="00F3147A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fyzickej osobe – podnikateľovi,</w:t>
      </w:r>
    </w:p>
    <w:p w:rsidR="000631E7" w:rsidRPr="00F3147A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právnickej osobe, </w:t>
      </w:r>
    </w:p>
    <w:p w:rsidR="000631E7" w:rsidRDefault="000631E7" w:rsidP="00187456">
      <w:pPr>
        <w:pStyle w:val="Odsekzoznamu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obci alebo vyššiemu územnému celku 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a nimi zriadenej organizácii.</w:t>
      </w:r>
    </w:p>
    <w:p w:rsidR="00187456" w:rsidRPr="00F3147A" w:rsidRDefault="00187456" w:rsidP="00187456">
      <w:pPr>
        <w:pStyle w:val="Odsekzoznamu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F3147A" w:rsidRDefault="009B3520" w:rsidP="009C4F7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Žiadateľovi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odseku 3 písm. a) možno poskytnúť dotáciu podľa odseku 1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základe výzvy na predkladanie žiadostí. </w:t>
      </w:r>
      <w:r w:rsidR="00D23E29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Žiadateľovi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 3 písm. b)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až d) možno poskytnúť dotáciu podľa odseku 1 na základe schválenej schémy pomoci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18a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95129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výzvy na predkladanie žiadostí.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>Maximálnu výšku dotácie pre jednotlivé typy vozidiel s pohonom na alternatívne palivá ministerstvo určí v príslušnej výzve</w:t>
      </w:r>
      <w:r w:rsidR="001019D3" w:rsidRPr="00F3147A">
        <w:rPr>
          <w:rFonts w:ascii="Times New Roman" w:eastAsia="Times New Roman" w:hAnsi="Times New Roman" w:cs="Times New Roman"/>
          <w:sz w:val="24"/>
          <w:szCs w:val="24"/>
        </w:rPr>
        <w:t xml:space="preserve"> na predkladanie žiadostí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1E7" w:rsidRPr="00F3147A" w:rsidRDefault="000631E7" w:rsidP="009C4F7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F3147A" w:rsidRDefault="000631E7" w:rsidP="009C4F7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Dotáciu podľa odseku 1 možno poskytnúť najviac vo výške</w:t>
      </w:r>
    </w:p>
    <w:p w:rsidR="000631E7" w:rsidRPr="00F3147A" w:rsidRDefault="000631E7" w:rsidP="009C4F79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35 % z celkovej obstarávacej ceny vozidla podľa odseku 2, ak </w:t>
      </w:r>
      <w:r w:rsidR="002B518E" w:rsidRPr="00F3147A">
        <w:rPr>
          <w:rFonts w:ascii="Times New Roman" w:eastAsia="Times New Roman" w:hAnsi="Times New Roman" w:cs="Times New Roman"/>
          <w:sz w:val="24"/>
          <w:szCs w:val="24"/>
        </w:rPr>
        <w:t>žiadateľ</w:t>
      </w:r>
      <w:r w:rsidR="009B3520" w:rsidRPr="00F31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dotácie súčasne vyradil z evidencie vozidiel vozidlo so spaľovacím motorom staršie ako 15 rokov a táto dotácia nebola </w:t>
      </w:r>
      <w:r w:rsidR="009B3520" w:rsidRPr="00F3147A">
        <w:rPr>
          <w:rFonts w:ascii="Times New Roman" w:eastAsia="Times New Roman" w:hAnsi="Times New Roman" w:cs="Times New Roman"/>
          <w:sz w:val="24"/>
          <w:szCs w:val="24"/>
        </w:rPr>
        <w:t xml:space="preserve">žiadateľovi 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už poskytnutá na iné vozidlo, alebo</w:t>
      </w:r>
    </w:p>
    <w:p w:rsidR="000631E7" w:rsidRPr="00F3147A" w:rsidRDefault="000631E7" w:rsidP="009C4F79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25 % z celkovej obstarávacej ceny vozidla podľa odseku 2 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</w:rPr>
        <w:t xml:space="preserve">okrem skutočností </w:t>
      </w:r>
      <w:r w:rsidR="00895129" w:rsidRPr="00F3147A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                             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v písmene a).</w:t>
      </w:r>
    </w:p>
    <w:p w:rsidR="000631E7" w:rsidRPr="00F3147A" w:rsidRDefault="000631E7" w:rsidP="009C4F79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D92320" w:rsidRDefault="00BF0993" w:rsidP="00D92320">
      <w:pPr>
        <w:pStyle w:val="Odsekzoznamu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Žiadateľ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 xml:space="preserve">podľa odseku 3 je povinný </w:t>
      </w:r>
      <w:r w:rsidR="00C702D9" w:rsidRPr="00F3147A">
        <w:rPr>
          <w:rFonts w:ascii="Times New Roman" w:eastAsia="Times New Roman" w:hAnsi="Times New Roman" w:cs="Times New Roman"/>
          <w:sz w:val="24"/>
          <w:szCs w:val="24"/>
        </w:rPr>
        <w:t>prihlásiť vozidlo do evidencie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>vozidiel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20d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14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>v Slovenskej republike</w:t>
      </w:r>
      <w:r w:rsidR="000631E7" w:rsidRPr="00F3147A" w:rsidDel="009E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 xml:space="preserve">a prevádzkovať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vozidlo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 xml:space="preserve">najmenej </w:t>
      </w:r>
      <w:r w:rsidR="0066601F" w:rsidRPr="00F3147A">
        <w:rPr>
          <w:rFonts w:ascii="Times New Roman" w:eastAsia="Times New Roman" w:hAnsi="Times New Roman" w:cs="Times New Roman"/>
          <w:sz w:val="24"/>
          <w:szCs w:val="24"/>
        </w:rPr>
        <w:t xml:space="preserve">počas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 xml:space="preserve">štyroch rokov od poskytnutia dotácie.“. </w:t>
      </w:r>
    </w:p>
    <w:p w:rsidR="000631E7" w:rsidRPr="00F3147A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Poznámky pod čiarou k odkazom 20c a 20d znejú:</w:t>
      </w:r>
    </w:p>
    <w:p w:rsidR="000631E7" w:rsidRPr="00F3147A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20c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) § 4 ods. 2 zákona č. 106/2018 Z. z. o prevádzke vozidiel v cestnej premávke a o zmene a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doplnení niektorých zákonov.</w:t>
      </w:r>
    </w:p>
    <w:p w:rsidR="00807724" w:rsidRPr="00F3147A" w:rsidRDefault="000631E7" w:rsidP="000E00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20d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) § 114 zákona č. 8/2009 Z. z. o cestnej premávke a o zmene a doplnení niektorých zákonov v znení neskorších predpisov.“.</w:t>
      </w:r>
    </w:p>
    <w:p w:rsidR="000631E7" w:rsidRPr="00F3147A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F3147A" w:rsidRDefault="000631E7" w:rsidP="000631E7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§ 10 sa dopĺňa odsekom 11, ktorý znie:</w:t>
      </w:r>
    </w:p>
    <w:p w:rsidR="000631E7" w:rsidRPr="00F3147A" w:rsidRDefault="000631E7" w:rsidP="000631E7">
      <w:pPr>
        <w:widowControl w:val="0"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„(11) Prílohou k žiadosti podľa § 2 písm. i) sú </w:t>
      </w:r>
    </w:p>
    <w:p w:rsidR="000631E7" w:rsidRPr="00F3147A" w:rsidRDefault="000631E7" w:rsidP="009B352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doklady preukazujúce splnenie podmienok podľa osobitného predpisu,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31E7" w:rsidRPr="00F3147A" w:rsidRDefault="000631E7" w:rsidP="009B352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úradne osvedčená kópia osvedčenia o evidencii časť II,</w:t>
      </w:r>
      <w:r w:rsidR="00C653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1E7" w:rsidRPr="00F3147A" w:rsidRDefault="000631E7" w:rsidP="009B352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faktúra alebo iný doklad preukazujúci nadobudnutie vlastníctva vozidla, </w:t>
      </w:r>
    </w:p>
    <w:p w:rsidR="00602D22" w:rsidRPr="00F3147A" w:rsidRDefault="000631E7" w:rsidP="009B352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čestné vyhlásenie, že žiadateľ nepožaduje alebo nečerpá finančné prostriedky na</w:t>
      </w:r>
      <w:r w:rsidR="00710864" w:rsidRPr="00F314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nákup z rozpočtu iného orgánu verejnej správy alebo inej o</w:t>
      </w:r>
      <w:r w:rsidR="0027113A" w:rsidRPr="00F3147A">
        <w:rPr>
          <w:rFonts w:ascii="Times New Roman" w:eastAsia="Times New Roman" w:hAnsi="Times New Roman" w:cs="Times New Roman"/>
          <w:sz w:val="24"/>
          <w:szCs w:val="24"/>
        </w:rPr>
        <w:t>soby hospodáriacej</w:t>
      </w:r>
      <w:r w:rsidR="00C6539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7113A" w:rsidRPr="00F31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s prostriedkami štátneho rozpočtu</w:t>
      </w:r>
      <w:r w:rsidR="00F02974" w:rsidRPr="00F314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2974" w:rsidRPr="00F3147A" w:rsidRDefault="00807724" w:rsidP="009B352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hAnsi="Times New Roman"/>
          <w:sz w:val="24"/>
          <w:szCs w:val="24"/>
        </w:rPr>
        <w:t>doklad preukazujúci vyradenie vozidla so spaľovacím motorom, staršieho ako 15 rokov z evidencie vozidiel z dôvodu od</w:t>
      </w:r>
      <w:r w:rsidR="008A75B2" w:rsidRPr="00F3147A">
        <w:rPr>
          <w:rFonts w:ascii="Times New Roman" w:hAnsi="Times New Roman"/>
          <w:sz w:val="24"/>
          <w:szCs w:val="24"/>
        </w:rPr>
        <w:t xml:space="preserve">ovzdania vozidla na </w:t>
      </w:r>
      <w:r w:rsidR="00BF0993" w:rsidRPr="00F3147A">
        <w:rPr>
          <w:rFonts w:ascii="Times New Roman" w:hAnsi="Times New Roman"/>
          <w:sz w:val="24"/>
          <w:szCs w:val="24"/>
        </w:rPr>
        <w:t xml:space="preserve">spracovanie </w:t>
      </w:r>
      <w:r w:rsidRPr="00F3147A">
        <w:rPr>
          <w:rFonts w:ascii="Times New Roman" w:hAnsi="Times New Roman"/>
          <w:sz w:val="24"/>
          <w:szCs w:val="24"/>
        </w:rPr>
        <w:t>autorizovanému spracovateľovi starých vozidiel podľa osobitn</w:t>
      </w:r>
      <w:r w:rsidR="001019D3" w:rsidRPr="00F3147A">
        <w:rPr>
          <w:rFonts w:ascii="Times New Roman" w:hAnsi="Times New Roman"/>
          <w:sz w:val="24"/>
          <w:szCs w:val="24"/>
        </w:rPr>
        <w:t>ého</w:t>
      </w:r>
      <w:r w:rsidRPr="00F3147A">
        <w:rPr>
          <w:rFonts w:ascii="Times New Roman" w:hAnsi="Times New Roman"/>
          <w:sz w:val="24"/>
          <w:szCs w:val="24"/>
        </w:rPr>
        <w:t xml:space="preserve"> predpis</w:t>
      </w:r>
      <w:r w:rsidR="001019D3" w:rsidRPr="00F3147A">
        <w:rPr>
          <w:rFonts w:ascii="Times New Roman" w:hAnsi="Times New Roman"/>
          <w:sz w:val="24"/>
          <w:szCs w:val="24"/>
        </w:rPr>
        <w:t>u</w:t>
      </w:r>
      <w:r w:rsidR="00BF0993" w:rsidRPr="00F3147A">
        <w:rPr>
          <w:rFonts w:ascii="Times New Roman" w:hAnsi="Times New Roman"/>
          <w:sz w:val="24"/>
          <w:szCs w:val="24"/>
        </w:rPr>
        <w:t>;</w:t>
      </w:r>
      <w:r w:rsidR="00BF0993" w:rsidRPr="00F3147A">
        <w:rPr>
          <w:rFonts w:ascii="Times New Roman" w:hAnsi="Times New Roman"/>
          <w:sz w:val="24"/>
          <w:szCs w:val="24"/>
          <w:vertAlign w:val="superscript"/>
        </w:rPr>
        <w:t>27a</w:t>
      </w:r>
      <w:r w:rsidR="00BF0993" w:rsidRPr="00F3147A">
        <w:rPr>
          <w:rFonts w:ascii="Times New Roman" w:hAnsi="Times New Roman"/>
          <w:sz w:val="24"/>
          <w:szCs w:val="24"/>
        </w:rPr>
        <w:t xml:space="preserve">)                   </w:t>
      </w:r>
      <w:r w:rsidR="00681720" w:rsidRPr="00F3147A">
        <w:rPr>
          <w:rFonts w:ascii="Times New Roman" w:hAnsi="Times New Roman"/>
          <w:sz w:val="24"/>
          <w:szCs w:val="24"/>
        </w:rPr>
        <w:t xml:space="preserve">to neplatí, </w:t>
      </w:r>
      <w:r w:rsidRPr="00F3147A">
        <w:rPr>
          <w:rFonts w:ascii="Times New Roman" w:hAnsi="Times New Roman"/>
          <w:sz w:val="24"/>
          <w:szCs w:val="24"/>
        </w:rPr>
        <w:t xml:space="preserve">ak ide o dotáciu </w:t>
      </w:r>
      <w:r w:rsidR="00681720" w:rsidRPr="00F3147A">
        <w:rPr>
          <w:rFonts w:ascii="Times New Roman" w:hAnsi="Times New Roman"/>
          <w:sz w:val="24"/>
          <w:szCs w:val="24"/>
        </w:rPr>
        <w:t>podľa</w:t>
      </w:r>
      <w:r w:rsidR="000E007C" w:rsidRPr="00F3147A">
        <w:rPr>
          <w:rFonts w:ascii="Times New Roman" w:hAnsi="Times New Roman"/>
          <w:sz w:val="24"/>
          <w:szCs w:val="24"/>
        </w:rPr>
        <w:t xml:space="preserve"> 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§ 8c </w:t>
      </w:r>
      <w:r w:rsidRPr="00F3147A">
        <w:rPr>
          <w:rFonts w:ascii="Times New Roman" w:hAnsi="Times New Roman"/>
          <w:sz w:val="24"/>
          <w:szCs w:val="24"/>
        </w:rPr>
        <w:t>ods</w:t>
      </w:r>
      <w:r w:rsidR="000A3998" w:rsidRPr="00F3147A">
        <w:rPr>
          <w:rFonts w:ascii="Times New Roman" w:hAnsi="Times New Roman"/>
          <w:sz w:val="24"/>
          <w:szCs w:val="24"/>
        </w:rPr>
        <w:t>.</w:t>
      </w:r>
      <w:r w:rsidRPr="00F3147A">
        <w:rPr>
          <w:rFonts w:ascii="Times New Roman" w:hAnsi="Times New Roman"/>
          <w:sz w:val="24"/>
          <w:szCs w:val="24"/>
        </w:rPr>
        <w:t xml:space="preserve"> 5 </w:t>
      </w:r>
      <w:r w:rsidR="000A3998" w:rsidRPr="00F3147A">
        <w:rPr>
          <w:rFonts w:ascii="Times New Roman" w:hAnsi="Times New Roman"/>
          <w:sz w:val="24"/>
          <w:szCs w:val="24"/>
        </w:rPr>
        <w:t>p</w:t>
      </w:r>
      <w:r w:rsidRPr="00F3147A">
        <w:rPr>
          <w:rFonts w:ascii="Times New Roman" w:hAnsi="Times New Roman"/>
          <w:sz w:val="24"/>
          <w:szCs w:val="24"/>
        </w:rPr>
        <w:t>ísm</w:t>
      </w:r>
      <w:r w:rsidR="000A3998" w:rsidRPr="00F3147A">
        <w:rPr>
          <w:rFonts w:ascii="Times New Roman" w:hAnsi="Times New Roman"/>
          <w:sz w:val="24"/>
          <w:szCs w:val="24"/>
        </w:rPr>
        <w:t>.</w:t>
      </w:r>
      <w:r w:rsidRPr="00F3147A">
        <w:rPr>
          <w:rFonts w:ascii="Times New Roman" w:hAnsi="Times New Roman"/>
          <w:sz w:val="24"/>
          <w:szCs w:val="24"/>
        </w:rPr>
        <w:t xml:space="preserve"> b)</w:t>
      </w:r>
      <w:r w:rsidR="00681720" w:rsidRPr="00F3147A">
        <w:rPr>
          <w:rFonts w:ascii="Times New Roman" w:hAnsi="Times New Roman"/>
          <w:sz w:val="24"/>
          <w:szCs w:val="24"/>
        </w:rPr>
        <w:t>,</w:t>
      </w:r>
    </w:p>
    <w:p w:rsidR="000631E7" w:rsidRPr="00F3147A" w:rsidRDefault="00984FD9" w:rsidP="009B3520">
      <w:pPr>
        <w:pStyle w:val="Odsekzoznamu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ak ide o právnickú osobu, obec alebo vyšší územný celok a nimi zriadené organizácie, okrem príloh uvedených v písmene a) aj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>vyhlásenie žiadateľa o tom, že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 štatutárny orgán alebo člen</w:t>
      </w:r>
      <w:r w:rsidR="00D23E29" w:rsidRPr="00F3147A">
        <w:rPr>
          <w:rFonts w:ascii="Times New Roman" w:eastAsia="Times New Roman" w:hAnsi="Times New Roman" w:cs="Times New Roman"/>
          <w:sz w:val="24"/>
          <w:szCs w:val="24"/>
        </w:rPr>
        <w:t xml:space="preserve"> štatutárneho orgánu alebo iná osoba oprávnená konať v jeho mene nekonala v mene právnickej osoby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3E29" w:rsidRPr="00F3147A">
        <w:rPr>
          <w:rFonts w:ascii="Times New Roman" w:eastAsia="Times New Roman" w:hAnsi="Times New Roman" w:cs="Times New Roman"/>
          <w:sz w:val="24"/>
          <w:szCs w:val="24"/>
        </w:rPr>
        <w:t>ktorá zanikla a </w:t>
      </w:r>
      <w:proofErr w:type="spellStart"/>
      <w:r w:rsidR="00D23E29" w:rsidRPr="00F3147A">
        <w:rPr>
          <w:rFonts w:ascii="Times New Roman" w:eastAsia="Times New Roman" w:hAnsi="Times New Roman" w:cs="Times New Roman"/>
          <w:sz w:val="24"/>
          <w:szCs w:val="24"/>
        </w:rPr>
        <w:t>nevysporiadala</w:t>
      </w:r>
      <w:proofErr w:type="spellEnd"/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 xml:space="preserve"> finančné vzťahy</w:t>
      </w:r>
      <w:r w:rsidR="00602D22" w:rsidRPr="00F3147A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D23E29" w:rsidRPr="00F3147A">
        <w:rPr>
          <w:rFonts w:ascii="Times New Roman" w:eastAsia="Times New Roman" w:hAnsi="Times New Roman" w:cs="Times New Roman"/>
          <w:sz w:val="24"/>
          <w:szCs w:val="24"/>
        </w:rPr>
        <w:t>štátnym rozpočtom a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23E29" w:rsidRPr="00F3147A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 je fyzickou osobou, ktorá nesmie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</w:rPr>
        <w:t xml:space="preserve"> vykonávať funkciu člena štatutárneho orgánu alebo člena dozorného orgánu v obchodn</w:t>
      </w:r>
      <w:r w:rsidR="009B3520" w:rsidRPr="00F3147A">
        <w:rPr>
          <w:rFonts w:ascii="Times New Roman" w:eastAsia="Times New Roman" w:hAnsi="Times New Roman" w:cs="Times New Roman"/>
          <w:sz w:val="24"/>
          <w:szCs w:val="24"/>
        </w:rPr>
        <w:t>ej spoločnosti alebo v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 družstve.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24a</w:t>
      </w:r>
      <w:r w:rsidR="009B3520" w:rsidRPr="00F314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9B3520" w:rsidRPr="00F31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9D3" w:rsidRPr="00F3147A" w:rsidRDefault="00681720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Poznámka pod čiarou k</w:t>
      </w:r>
      <w:r w:rsidR="001019D3" w:rsidRPr="00F314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odkazu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</w:rPr>
        <w:t xml:space="preserve"> 27a</w:t>
      </w:r>
      <w:r w:rsidR="001019D3" w:rsidRPr="00F3147A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9C4F79" w:rsidRPr="00F3147A" w:rsidRDefault="001019D3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27a</w:t>
      </w:r>
      <w:r w:rsidRPr="00F3147A">
        <w:rPr>
          <w:rFonts w:ascii="Times New Roman" w:eastAsia="Times New Roman" w:hAnsi="Times New Roman" w:cs="Times New Roman"/>
          <w:sz w:val="24"/>
          <w:szCs w:val="24"/>
        </w:rPr>
        <w:t>) § 120 ods. 3 a 9 zákona č. 8/2009 Z. z. v znení neskorších predpisov.“.</w:t>
      </w:r>
    </w:p>
    <w:p w:rsidR="009C4F79" w:rsidRPr="00F3147A" w:rsidRDefault="009C4F79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456" w:rsidRDefault="00187456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F3147A" w:rsidRDefault="00681720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7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631E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 odkazu 32 znie: </w:t>
      </w:r>
    </w:p>
    <w:p w:rsidR="000631E7" w:rsidRPr="00F3147A" w:rsidRDefault="000631E7" w:rsidP="000631E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„</w:t>
      </w:r>
      <w:r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32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) Napríklad zákon č. 358/2015 Z. z., nariadenie (EÚ) č. 651/2014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platnom znení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E0257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984FD9" w:rsidRPr="00F3147A" w:rsidRDefault="00984FD9" w:rsidP="0006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277F" w:rsidRPr="00F3147A" w:rsidRDefault="000631E7" w:rsidP="005F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12 sa text </w:t>
      </w:r>
      <w:r w:rsidR="00CB0BEA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„(5) 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môže poveriť administratívnymi činnosťami súvisiacimi s posky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tovaním dotácií podľa § 8 až 8b 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 osobu zriadenú ministerstvom.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“ nahrádza textom „(5) Ministerstvo môže poveriť administratívnymi činnosťami súvisiacimi                          s poskytovaním dotácií podľa § 8 až 8c právnickú osobu zriadenú ministerstvom.“ a text                    „(5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) Bezúhonnosť sa preukazuje výpisom z registra trestov. Na účel preukázania bezúhonnosti poskytne žiadateľ údaje potrebné na vyžiadanie výpisu z registra trestov.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23a</w:t>
      </w:r>
      <w:r w:rsidR="0028277F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) Údaje podľa druhej vety ministerstvo bezodkladne zašle v elektronickej podobe prostredníctvom elektronickej komunikácie Generálnej prokuratúre Slovenskej republiky na vyda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nie výpisu z registra trestov.“ sa nahrádza textom „(6) Bezúhonnosť sa preukazuje výpisom z registra trestov. Na účel preukázania bezúhonnosti poskytne žiadateľ údaje potrebné na vyžiadanie výpisu z registra trestov.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23a</w:t>
      </w:r>
      <w:r w:rsidR="005F16D0"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) Údaje podľa druhej vety ministerstvo bezodkladne zašle v elektronickej podobe prostredníctvom elektronickej komunikácie Generálnej prokuratúre Slovenskej republiky na vydanie výpisu z registra trestov.“.</w:t>
      </w:r>
    </w:p>
    <w:p w:rsidR="000631E7" w:rsidRPr="00F3147A" w:rsidRDefault="000631E7" w:rsidP="005F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</w:p>
    <w:p w:rsidR="000631E7" w:rsidRPr="00F3147A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631E7" w:rsidRPr="00F3147A" w:rsidRDefault="000631E7" w:rsidP="0006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15. októbra 2019.</w:t>
      </w:r>
    </w:p>
    <w:p w:rsidR="00A913C3" w:rsidRPr="00F3147A" w:rsidRDefault="00A913C3"/>
    <w:sectPr w:rsidR="00A913C3" w:rsidRPr="00F3147A" w:rsidSect="0018745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7A" w:rsidRDefault="00F3147A" w:rsidP="00F3147A">
      <w:pPr>
        <w:spacing w:after="0" w:line="240" w:lineRule="auto"/>
      </w:pPr>
      <w:r>
        <w:separator/>
      </w:r>
    </w:p>
  </w:endnote>
  <w:endnote w:type="continuationSeparator" w:id="0">
    <w:p w:rsidR="00F3147A" w:rsidRDefault="00F3147A" w:rsidP="00F3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55577"/>
      <w:docPartObj>
        <w:docPartGallery w:val="Page Numbers (Bottom of Page)"/>
        <w:docPartUnique/>
      </w:docPartObj>
    </w:sdtPr>
    <w:sdtEndPr/>
    <w:sdtContent>
      <w:p w:rsidR="00F3147A" w:rsidRDefault="00F3147A">
        <w:pPr>
          <w:pStyle w:val="Pta"/>
          <w:jc w:val="center"/>
        </w:pPr>
        <w:r w:rsidRPr="00F3147A">
          <w:rPr>
            <w:rFonts w:ascii="Times New Roman" w:hAnsi="Times New Roman" w:cs="Times New Roman"/>
          </w:rPr>
          <w:fldChar w:fldCharType="begin"/>
        </w:r>
        <w:r w:rsidRPr="00F3147A">
          <w:rPr>
            <w:rFonts w:ascii="Times New Roman" w:hAnsi="Times New Roman" w:cs="Times New Roman"/>
          </w:rPr>
          <w:instrText>PAGE   \* MERGEFORMAT</w:instrText>
        </w:r>
        <w:r w:rsidRPr="00F3147A">
          <w:rPr>
            <w:rFonts w:ascii="Times New Roman" w:hAnsi="Times New Roman" w:cs="Times New Roman"/>
          </w:rPr>
          <w:fldChar w:fldCharType="separate"/>
        </w:r>
        <w:r w:rsidR="009B0A13">
          <w:rPr>
            <w:rFonts w:ascii="Times New Roman" w:hAnsi="Times New Roman" w:cs="Times New Roman"/>
            <w:noProof/>
          </w:rPr>
          <w:t>2</w:t>
        </w:r>
        <w:r w:rsidRPr="00F3147A">
          <w:rPr>
            <w:rFonts w:ascii="Times New Roman" w:hAnsi="Times New Roman" w:cs="Times New Roman"/>
          </w:rPr>
          <w:fldChar w:fldCharType="end"/>
        </w:r>
      </w:p>
    </w:sdtContent>
  </w:sdt>
  <w:p w:rsidR="00F3147A" w:rsidRDefault="00F314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7A" w:rsidRDefault="00F3147A" w:rsidP="00F3147A">
      <w:pPr>
        <w:spacing w:after="0" w:line="240" w:lineRule="auto"/>
      </w:pPr>
      <w:r>
        <w:separator/>
      </w:r>
    </w:p>
  </w:footnote>
  <w:footnote w:type="continuationSeparator" w:id="0">
    <w:p w:rsidR="00F3147A" w:rsidRDefault="00F3147A" w:rsidP="00F3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A89"/>
    <w:multiLevelType w:val="hybridMultilevel"/>
    <w:tmpl w:val="12D842CC"/>
    <w:lvl w:ilvl="0" w:tplc="7F5698A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C65027"/>
    <w:multiLevelType w:val="hybridMultilevel"/>
    <w:tmpl w:val="3DFC5106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B02"/>
    <w:multiLevelType w:val="hybridMultilevel"/>
    <w:tmpl w:val="C1568518"/>
    <w:lvl w:ilvl="0" w:tplc="7F5698A0">
      <w:start w:val="1"/>
      <w:numFmt w:val="decimal"/>
      <w:lvlText w:val="(%1)"/>
      <w:lvlJc w:val="left"/>
      <w:pPr>
        <w:ind w:left="1032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BBE10BB"/>
    <w:multiLevelType w:val="hybridMultilevel"/>
    <w:tmpl w:val="2EDE84EC"/>
    <w:lvl w:ilvl="0" w:tplc="8BF843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1803BA"/>
    <w:multiLevelType w:val="hybridMultilevel"/>
    <w:tmpl w:val="01A455D0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">
    <w:nsid w:val="1FA774BE"/>
    <w:multiLevelType w:val="hybridMultilevel"/>
    <w:tmpl w:val="01A455D0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7D80794"/>
    <w:multiLevelType w:val="hybridMultilevel"/>
    <w:tmpl w:val="E49A6AE4"/>
    <w:lvl w:ilvl="0" w:tplc="7E0AC93E">
      <w:start w:val="1"/>
      <w:numFmt w:val="lowerLetter"/>
      <w:lvlText w:val="%1)"/>
      <w:lvlJc w:val="left"/>
      <w:pPr>
        <w:ind w:left="1407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2" w:hanging="360"/>
      </w:pPr>
    </w:lvl>
    <w:lvl w:ilvl="2" w:tplc="041B001B" w:tentative="1">
      <w:start w:val="1"/>
      <w:numFmt w:val="lowerRoman"/>
      <w:lvlText w:val="%3."/>
      <w:lvlJc w:val="right"/>
      <w:pPr>
        <w:ind w:left="2832" w:hanging="180"/>
      </w:pPr>
    </w:lvl>
    <w:lvl w:ilvl="3" w:tplc="041B000F" w:tentative="1">
      <w:start w:val="1"/>
      <w:numFmt w:val="decimal"/>
      <w:lvlText w:val="%4."/>
      <w:lvlJc w:val="left"/>
      <w:pPr>
        <w:ind w:left="3552" w:hanging="360"/>
      </w:pPr>
    </w:lvl>
    <w:lvl w:ilvl="4" w:tplc="041B0019" w:tentative="1">
      <w:start w:val="1"/>
      <w:numFmt w:val="lowerLetter"/>
      <w:lvlText w:val="%5."/>
      <w:lvlJc w:val="left"/>
      <w:pPr>
        <w:ind w:left="4272" w:hanging="360"/>
      </w:pPr>
    </w:lvl>
    <w:lvl w:ilvl="5" w:tplc="041B001B" w:tentative="1">
      <w:start w:val="1"/>
      <w:numFmt w:val="lowerRoman"/>
      <w:lvlText w:val="%6."/>
      <w:lvlJc w:val="right"/>
      <w:pPr>
        <w:ind w:left="4992" w:hanging="180"/>
      </w:pPr>
    </w:lvl>
    <w:lvl w:ilvl="6" w:tplc="041B000F" w:tentative="1">
      <w:start w:val="1"/>
      <w:numFmt w:val="decimal"/>
      <w:lvlText w:val="%7."/>
      <w:lvlJc w:val="left"/>
      <w:pPr>
        <w:ind w:left="5712" w:hanging="360"/>
      </w:pPr>
    </w:lvl>
    <w:lvl w:ilvl="7" w:tplc="041B0019" w:tentative="1">
      <w:start w:val="1"/>
      <w:numFmt w:val="lowerLetter"/>
      <w:lvlText w:val="%8."/>
      <w:lvlJc w:val="left"/>
      <w:pPr>
        <w:ind w:left="6432" w:hanging="360"/>
      </w:pPr>
    </w:lvl>
    <w:lvl w:ilvl="8" w:tplc="041B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>
    <w:nsid w:val="4337570C"/>
    <w:multiLevelType w:val="hybridMultilevel"/>
    <w:tmpl w:val="61DA69F0"/>
    <w:lvl w:ilvl="0" w:tplc="5644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F435FA"/>
    <w:multiLevelType w:val="hybridMultilevel"/>
    <w:tmpl w:val="D3842BEA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5481"/>
    <w:multiLevelType w:val="hybridMultilevel"/>
    <w:tmpl w:val="C220D190"/>
    <w:lvl w:ilvl="0" w:tplc="7F569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3C82"/>
    <w:multiLevelType w:val="hybridMultilevel"/>
    <w:tmpl w:val="CE4845D8"/>
    <w:lvl w:ilvl="0" w:tplc="8BF843E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5B7538"/>
    <w:multiLevelType w:val="hybridMultilevel"/>
    <w:tmpl w:val="4E0804A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FA78D1"/>
    <w:multiLevelType w:val="hybridMultilevel"/>
    <w:tmpl w:val="71D21D14"/>
    <w:lvl w:ilvl="0" w:tplc="7F5698A0">
      <w:start w:val="1"/>
      <w:numFmt w:val="decimal"/>
      <w:lvlText w:val="(%1)"/>
      <w:lvlJc w:val="left"/>
      <w:pPr>
        <w:ind w:left="13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67" w:hanging="360"/>
      </w:pPr>
    </w:lvl>
    <w:lvl w:ilvl="2" w:tplc="041B001B" w:tentative="1">
      <w:start w:val="1"/>
      <w:numFmt w:val="lowerRoman"/>
      <w:lvlText w:val="%3."/>
      <w:lvlJc w:val="right"/>
      <w:pPr>
        <w:ind w:left="2787" w:hanging="180"/>
      </w:pPr>
    </w:lvl>
    <w:lvl w:ilvl="3" w:tplc="041B000F" w:tentative="1">
      <w:start w:val="1"/>
      <w:numFmt w:val="decimal"/>
      <w:lvlText w:val="%4."/>
      <w:lvlJc w:val="left"/>
      <w:pPr>
        <w:ind w:left="3507" w:hanging="360"/>
      </w:pPr>
    </w:lvl>
    <w:lvl w:ilvl="4" w:tplc="041B0019" w:tentative="1">
      <w:start w:val="1"/>
      <w:numFmt w:val="lowerLetter"/>
      <w:lvlText w:val="%5."/>
      <w:lvlJc w:val="left"/>
      <w:pPr>
        <w:ind w:left="4227" w:hanging="360"/>
      </w:pPr>
    </w:lvl>
    <w:lvl w:ilvl="5" w:tplc="041B001B" w:tentative="1">
      <w:start w:val="1"/>
      <w:numFmt w:val="lowerRoman"/>
      <w:lvlText w:val="%6."/>
      <w:lvlJc w:val="right"/>
      <w:pPr>
        <w:ind w:left="4947" w:hanging="180"/>
      </w:pPr>
    </w:lvl>
    <w:lvl w:ilvl="6" w:tplc="041B000F" w:tentative="1">
      <w:start w:val="1"/>
      <w:numFmt w:val="decimal"/>
      <w:lvlText w:val="%7."/>
      <w:lvlJc w:val="left"/>
      <w:pPr>
        <w:ind w:left="5667" w:hanging="360"/>
      </w:pPr>
    </w:lvl>
    <w:lvl w:ilvl="7" w:tplc="041B0019" w:tentative="1">
      <w:start w:val="1"/>
      <w:numFmt w:val="lowerLetter"/>
      <w:lvlText w:val="%8."/>
      <w:lvlJc w:val="left"/>
      <w:pPr>
        <w:ind w:left="6387" w:hanging="360"/>
      </w:pPr>
    </w:lvl>
    <w:lvl w:ilvl="8" w:tplc="041B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3">
    <w:nsid w:val="6A645CCA"/>
    <w:multiLevelType w:val="hybridMultilevel"/>
    <w:tmpl w:val="FC4235FA"/>
    <w:lvl w:ilvl="0" w:tplc="7F5698A0">
      <w:start w:val="1"/>
      <w:numFmt w:val="decimal"/>
      <w:lvlText w:val="(%1)"/>
      <w:lvlJc w:val="left"/>
      <w:pPr>
        <w:ind w:left="13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67" w:hanging="360"/>
      </w:pPr>
    </w:lvl>
    <w:lvl w:ilvl="2" w:tplc="041B001B" w:tentative="1">
      <w:start w:val="1"/>
      <w:numFmt w:val="lowerRoman"/>
      <w:lvlText w:val="%3."/>
      <w:lvlJc w:val="right"/>
      <w:pPr>
        <w:ind w:left="2787" w:hanging="180"/>
      </w:pPr>
    </w:lvl>
    <w:lvl w:ilvl="3" w:tplc="041B000F" w:tentative="1">
      <w:start w:val="1"/>
      <w:numFmt w:val="decimal"/>
      <w:lvlText w:val="%4."/>
      <w:lvlJc w:val="left"/>
      <w:pPr>
        <w:ind w:left="3507" w:hanging="360"/>
      </w:pPr>
    </w:lvl>
    <w:lvl w:ilvl="4" w:tplc="041B0019" w:tentative="1">
      <w:start w:val="1"/>
      <w:numFmt w:val="lowerLetter"/>
      <w:lvlText w:val="%5."/>
      <w:lvlJc w:val="left"/>
      <w:pPr>
        <w:ind w:left="4227" w:hanging="360"/>
      </w:pPr>
    </w:lvl>
    <w:lvl w:ilvl="5" w:tplc="041B001B" w:tentative="1">
      <w:start w:val="1"/>
      <w:numFmt w:val="lowerRoman"/>
      <w:lvlText w:val="%6."/>
      <w:lvlJc w:val="right"/>
      <w:pPr>
        <w:ind w:left="4947" w:hanging="180"/>
      </w:pPr>
    </w:lvl>
    <w:lvl w:ilvl="6" w:tplc="041B000F" w:tentative="1">
      <w:start w:val="1"/>
      <w:numFmt w:val="decimal"/>
      <w:lvlText w:val="%7."/>
      <w:lvlJc w:val="left"/>
      <w:pPr>
        <w:ind w:left="5667" w:hanging="360"/>
      </w:pPr>
    </w:lvl>
    <w:lvl w:ilvl="7" w:tplc="041B0019" w:tentative="1">
      <w:start w:val="1"/>
      <w:numFmt w:val="lowerLetter"/>
      <w:lvlText w:val="%8."/>
      <w:lvlJc w:val="left"/>
      <w:pPr>
        <w:ind w:left="6387" w:hanging="360"/>
      </w:pPr>
    </w:lvl>
    <w:lvl w:ilvl="8" w:tplc="041B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E7"/>
    <w:rsid w:val="000631E7"/>
    <w:rsid w:val="000A3998"/>
    <w:rsid w:val="000E007C"/>
    <w:rsid w:val="001019D3"/>
    <w:rsid w:val="00187456"/>
    <w:rsid w:val="001C1DF3"/>
    <w:rsid w:val="00203E60"/>
    <w:rsid w:val="0027113A"/>
    <w:rsid w:val="0028277F"/>
    <w:rsid w:val="002B518E"/>
    <w:rsid w:val="003017F9"/>
    <w:rsid w:val="00402AF2"/>
    <w:rsid w:val="004F6B62"/>
    <w:rsid w:val="00570C5F"/>
    <w:rsid w:val="005F16D0"/>
    <w:rsid w:val="00602D22"/>
    <w:rsid w:val="006376C2"/>
    <w:rsid w:val="0066601F"/>
    <w:rsid w:val="00681720"/>
    <w:rsid w:val="00710864"/>
    <w:rsid w:val="007773D0"/>
    <w:rsid w:val="00807724"/>
    <w:rsid w:val="008102F2"/>
    <w:rsid w:val="00895129"/>
    <w:rsid w:val="008A75B2"/>
    <w:rsid w:val="00984FD9"/>
    <w:rsid w:val="009B0A13"/>
    <w:rsid w:val="009B3520"/>
    <w:rsid w:val="009C4F79"/>
    <w:rsid w:val="009C50D7"/>
    <w:rsid w:val="009D328E"/>
    <w:rsid w:val="00A913C3"/>
    <w:rsid w:val="00AE0257"/>
    <w:rsid w:val="00AF1584"/>
    <w:rsid w:val="00BF0993"/>
    <w:rsid w:val="00C65398"/>
    <w:rsid w:val="00C702D9"/>
    <w:rsid w:val="00CB0BEA"/>
    <w:rsid w:val="00D23E29"/>
    <w:rsid w:val="00D362DF"/>
    <w:rsid w:val="00D92320"/>
    <w:rsid w:val="00DB450C"/>
    <w:rsid w:val="00DE503E"/>
    <w:rsid w:val="00EA4384"/>
    <w:rsid w:val="00F02974"/>
    <w:rsid w:val="00F3147A"/>
    <w:rsid w:val="00F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631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1E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1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31E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158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15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3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147A"/>
  </w:style>
  <w:style w:type="paragraph" w:styleId="Pta">
    <w:name w:val="footer"/>
    <w:basedOn w:val="Normlny"/>
    <w:link w:val="PtaChar"/>
    <w:uiPriority w:val="99"/>
    <w:unhideWhenUsed/>
    <w:rsid w:val="00F3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631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1E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1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31E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158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15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3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147A"/>
  </w:style>
  <w:style w:type="paragraph" w:styleId="Pta">
    <w:name w:val="footer"/>
    <w:basedOn w:val="Normlny"/>
    <w:link w:val="PtaChar"/>
    <w:uiPriority w:val="99"/>
    <w:unhideWhenUsed/>
    <w:rsid w:val="00F3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2019-05-14T08:00:00Z</cp:lastPrinted>
  <dcterms:created xsi:type="dcterms:W3CDTF">2019-05-16T15:43:00Z</dcterms:created>
  <dcterms:modified xsi:type="dcterms:W3CDTF">2019-05-29T10:18:00Z</dcterms:modified>
</cp:coreProperties>
</file>