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AF786B">
        <w:rPr>
          <w:sz w:val="18"/>
          <w:szCs w:val="18"/>
        </w:rPr>
        <w:t>697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94F1F" w:rsidP="009C2E2F">
      <w:pPr>
        <w:pStyle w:val="uznesenia"/>
      </w:pPr>
      <w:r>
        <w:t>1825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94F1F">
        <w:rPr>
          <w:rFonts w:cs="Arial"/>
          <w:sz w:val="22"/>
          <w:szCs w:val="22"/>
        </w:rPr>
        <w:t> 15.</w:t>
      </w:r>
      <w:bookmarkStart w:id="0" w:name="_GoBack"/>
      <w:bookmarkEnd w:id="0"/>
      <w:r w:rsidR="00BD550A" w:rsidRPr="00AF7064">
        <w:rPr>
          <w:rFonts w:cs="Arial"/>
          <w:sz w:val="22"/>
          <w:szCs w:val="22"/>
        </w:rPr>
        <w:t xml:space="preserve"> </w:t>
      </w:r>
      <w:r w:rsidR="007D6CF7">
        <w:rPr>
          <w:rFonts w:cs="Arial"/>
          <w:sz w:val="22"/>
          <w:szCs w:val="22"/>
        </w:rPr>
        <w:t>mája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AF786B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AF786B">
        <w:rPr>
          <w:rFonts w:cs="Arial"/>
          <w:sz w:val="22"/>
          <w:szCs w:val="22"/>
        </w:rPr>
        <w:t xml:space="preserve">k </w:t>
      </w:r>
      <w:r w:rsidR="00AF786B" w:rsidRPr="00AF786B">
        <w:rPr>
          <w:rFonts w:cs="Arial"/>
          <w:sz w:val="22"/>
          <w:szCs w:val="22"/>
        </w:rPr>
        <w:t>n</w:t>
      </w:r>
      <w:r w:rsidR="00AF786B" w:rsidRPr="00AF786B">
        <w:rPr>
          <w:sz w:val="22"/>
        </w:rPr>
        <w:t>ávrhu skupiny poslancov Národnej rady Slovenskej republiky na vydanie zákona, ktorým sa mení a dopĺňa zákon č. 314/2018 Z. z. o Ústavnom súde Slovenskej republiky a o zmene a doplnení niektorých zákonov (tlač 1408)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D6CF7" w:rsidRDefault="007D6CF7" w:rsidP="007D6CF7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K r e s á k   v. r.</w:t>
      </w:r>
    </w:p>
    <w:p w:rsidR="00C62DE5" w:rsidRDefault="007D6CF7" w:rsidP="007D6CF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8544F"/>
    <w:rsid w:val="00094EB4"/>
    <w:rsid w:val="000A1432"/>
    <w:rsid w:val="000B0685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5877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20D9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4F1F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826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97D33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458"/>
    <w:rsid w:val="00477331"/>
    <w:rsid w:val="00484B1E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12E0"/>
    <w:rsid w:val="00501E9D"/>
    <w:rsid w:val="00503107"/>
    <w:rsid w:val="005033D6"/>
    <w:rsid w:val="00503D31"/>
    <w:rsid w:val="005118A1"/>
    <w:rsid w:val="005132B7"/>
    <w:rsid w:val="0052057A"/>
    <w:rsid w:val="00521D58"/>
    <w:rsid w:val="005237E0"/>
    <w:rsid w:val="00524251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A5DF2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4AB3"/>
    <w:rsid w:val="00AE74A2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4CE2"/>
    <w:rsid w:val="00CE670F"/>
    <w:rsid w:val="00CE6A98"/>
    <w:rsid w:val="00CE79E1"/>
    <w:rsid w:val="00CF1CFA"/>
    <w:rsid w:val="00CF3059"/>
    <w:rsid w:val="00CF3247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E7B65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B7E"/>
    <w:rsid w:val="00FB362E"/>
    <w:rsid w:val="00FB4138"/>
    <w:rsid w:val="00FB6F6C"/>
    <w:rsid w:val="00FC797C"/>
    <w:rsid w:val="00FD0549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4F6E3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2019-05-02T08:08:00Z</cp:lastPrinted>
  <dcterms:created xsi:type="dcterms:W3CDTF">2019-05-02T08:08:00Z</dcterms:created>
  <dcterms:modified xsi:type="dcterms:W3CDTF">2019-05-23T10:38:00Z</dcterms:modified>
</cp:coreProperties>
</file>