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8A" w:rsidRPr="0096018A" w:rsidRDefault="0096018A" w:rsidP="0096018A">
      <w:pPr>
        <w:pStyle w:val="Nadpis1"/>
        <w:jc w:val="center"/>
        <w:rPr>
          <w:rFonts w:ascii="Times New Roman" w:hAnsi="Times New Roman"/>
          <w:color w:val="auto"/>
        </w:rPr>
      </w:pPr>
      <w:r w:rsidRPr="0096018A">
        <w:rPr>
          <w:rFonts w:ascii="Times New Roman" w:hAnsi="Times New Roman"/>
          <w:color w:val="auto"/>
        </w:rPr>
        <w:t>NÁRODNÁ RADA SLOVENSKEJ REPUBLIKY</w:t>
      </w:r>
    </w:p>
    <w:p w:rsidR="0096018A" w:rsidRPr="0096018A" w:rsidRDefault="0096018A" w:rsidP="0096018A">
      <w:pPr>
        <w:pStyle w:val="Nadpis1"/>
        <w:jc w:val="center"/>
        <w:rPr>
          <w:rFonts w:ascii="Times New Roman" w:hAnsi="Times New Roman"/>
          <w:b w:val="0"/>
          <w:color w:val="auto"/>
        </w:rPr>
      </w:pPr>
      <w:r w:rsidRPr="0096018A">
        <w:rPr>
          <w:rFonts w:ascii="Times New Roman" w:hAnsi="Times New Roman"/>
          <w:b w:val="0"/>
          <w:color w:val="auto"/>
        </w:rPr>
        <w:t>V</w:t>
      </w:r>
      <w:r>
        <w:rPr>
          <w:rFonts w:ascii="Times New Roman" w:hAnsi="Times New Roman"/>
          <w:b w:val="0"/>
          <w:color w:val="auto"/>
        </w:rPr>
        <w:t>I</w:t>
      </w:r>
      <w:r w:rsidR="00EC1763">
        <w:rPr>
          <w:rFonts w:ascii="Times New Roman" w:hAnsi="Times New Roman"/>
          <w:b w:val="0"/>
          <w:color w:val="auto"/>
        </w:rPr>
        <w:t>I</w:t>
      </w:r>
      <w:r w:rsidRPr="0096018A">
        <w:rPr>
          <w:rFonts w:ascii="Times New Roman" w:hAnsi="Times New Roman"/>
          <w:b w:val="0"/>
          <w:color w:val="auto"/>
        </w:rPr>
        <w:t>. volebné obdobie</w:t>
      </w:r>
    </w:p>
    <w:p w:rsidR="0096018A" w:rsidRPr="0096018A" w:rsidRDefault="0096018A" w:rsidP="0096018A">
      <w:pPr>
        <w:pStyle w:val="Nadpis1"/>
        <w:rPr>
          <w:rFonts w:ascii="Times New Roman" w:hAnsi="Times New Roman"/>
          <w:color w:val="auto"/>
        </w:rPr>
      </w:pPr>
    </w:p>
    <w:p w:rsidR="0096018A" w:rsidRPr="0096018A" w:rsidRDefault="0096018A" w:rsidP="0096018A">
      <w:pPr>
        <w:pStyle w:val="Nadpis1"/>
        <w:jc w:val="center"/>
        <w:rPr>
          <w:rFonts w:ascii="Times New Roman" w:hAnsi="Times New Roman"/>
          <w:b w:val="0"/>
          <w:color w:val="auto"/>
        </w:rPr>
      </w:pPr>
      <w:r w:rsidRPr="0096018A">
        <w:rPr>
          <w:rFonts w:ascii="Times New Roman" w:hAnsi="Times New Roman"/>
          <w:b w:val="0"/>
          <w:color w:val="auto"/>
        </w:rPr>
        <w:t>N Á V R H</w:t>
      </w:r>
    </w:p>
    <w:p w:rsidR="0096018A" w:rsidRPr="0096018A" w:rsidRDefault="0096018A" w:rsidP="0096018A">
      <w:pPr>
        <w:rPr>
          <w:rFonts w:ascii="Times New Roman" w:hAnsi="Times New Roman"/>
        </w:rPr>
      </w:pPr>
    </w:p>
    <w:p w:rsidR="0096018A" w:rsidRPr="0096018A" w:rsidRDefault="0096018A" w:rsidP="0096018A">
      <w:pPr>
        <w:pStyle w:val="Nadpis1"/>
        <w:jc w:val="center"/>
        <w:rPr>
          <w:rFonts w:ascii="Times New Roman" w:hAnsi="Times New Roman"/>
          <w:color w:val="auto"/>
        </w:rPr>
      </w:pPr>
      <w:r w:rsidRPr="0096018A">
        <w:rPr>
          <w:rFonts w:ascii="Times New Roman" w:hAnsi="Times New Roman"/>
          <w:color w:val="auto"/>
        </w:rPr>
        <w:t>UZNESENIE</w:t>
      </w:r>
    </w:p>
    <w:p w:rsidR="0096018A" w:rsidRPr="0096018A" w:rsidRDefault="0096018A" w:rsidP="0096018A">
      <w:pPr>
        <w:pStyle w:val="Nadpis1"/>
        <w:jc w:val="center"/>
        <w:rPr>
          <w:rFonts w:ascii="Times New Roman" w:hAnsi="Times New Roman"/>
          <w:color w:val="auto"/>
        </w:rPr>
      </w:pPr>
      <w:r w:rsidRPr="0096018A">
        <w:rPr>
          <w:rFonts w:ascii="Times New Roman" w:hAnsi="Times New Roman"/>
          <w:color w:val="auto"/>
        </w:rPr>
        <w:t>NÁRODNEJ RADY SLOVENSKEJ REPUBLIKY</w:t>
      </w:r>
    </w:p>
    <w:p w:rsidR="0096018A" w:rsidRDefault="0096018A" w:rsidP="0096018A">
      <w:pPr>
        <w:jc w:val="center"/>
        <w:outlineLvl w:val="0"/>
        <w:rPr>
          <w:rFonts w:ascii="Times New Roman" w:hAnsi="Times New Roman"/>
        </w:rPr>
      </w:pPr>
    </w:p>
    <w:p w:rsidR="0096018A" w:rsidRDefault="0096018A" w:rsidP="0096018A">
      <w:pPr>
        <w:pStyle w:val="Pta"/>
        <w:tabs>
          <w:tab w:val="left" w:pos="708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63537F">
        <w:rPr>
          <w:rFonts w:ascii="Times New Roman" w:hAnsi="Times New Roman"/>
          <w:sz w:val="22"/>
          <w:szCs w:val="22"/>
        </w:rPr>
        <w:t> </w:t>
      </w:r>
      <w:r w:rsidR="008B78DB">
        <w:rPr>
          <w:rFonts w:ascii="Times New Roman" w:hAnsi="Times New Roman"/>
          <w:sz w:val="22"/>
          <w:szCs w:val="22"/>
        </w:rPr>
        <w:t>........</w:t>
      </w:r>
      <w:r w:rsidR="006353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</w:t>
      </w:r>
      <w:r w:rsidR="00AC064C">
        <w:rPr>
          <w:rFonts w:ascii="Times New Roman" w:hAnsi="Times New Roman"/>
          <w:sz w:val="22"/>
          <w:szCs w:val="22"/>
        </w:rPr>
        <w:t>9</w:t>
      </w:r>
    </w:p>
    <w:p w:rsidR="0096018A" w:rsidRDefault="0096018A" w:rsidP="0096018A">
      <w:pPr>
        <w:pStyle w:val="Pta"/>
        <w:tabs>
          <w:tab w:val="left" w:pos="708"/>
        </w:tabs>
        <w:jc w:val="center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center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 návrhu na voľbu riaditeľa Národného bezpečnostného úradu</w:t>
      </w: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Národná rada Slovenskej republiky </w:t>
      </w: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podľa § 71 ods. 2 zákona č. 215/2004 Z. z. o ochrane utajovaných skutočností a o zmene a doplnení niektorých zákonov </w:t>
      </w: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na návrh vlády Slovenskej republiky</w:t>
      </w: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z v o l i l a</w:t>
      </w: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537FA">
        <w:rPr>
          <w:rFonts w:ascii="Times New Roman" w:hAnsi="Times New Roman"/>
          <w:b/>
          <w:sz w:val="22"/>
          <w:szCs w:val="22"/>
        </w:rPr>
        <w:t>Romana Konečného</w:t>
      </w:r>
      <w:bookmarkStart w:id="0" w:name="_GoBack"/>
      <w:bookmarkEnd w:id="0"/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za riaditeľa Národného bezpečnostného úradu.</w:t>
      </w: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Výkon funkcie a tým aj funkčné obdobie zvoleného</w:t>
      </w:r>
      <w:r w:rsidR="0063537F">
        <w:rPr>
          <w:rFonts w:ascii="Times New Roman" w:hAnsi="Times New Roman"/>
          <w:sz w:val="22"/>
          <w:szCs w:val="22"/>
        </w:rPr>
        <w:t xml:space="preserve"> riaditeľa začína plynúť</w:t>
      </w:r>
      <w:r w:rsidR="0063537F">
        <w:rPr>
          <w:rFonts w:ascii="Times New Roman" w:hAnsi="Times New Roman"/>
          <w:sz w:val="22"/>
          <w:szCs w:val="22"/>
        </w:rPr>
        <w:br/>
        <w:t xml:space="preserve">dňom </w:t>
      </w:r>
      <w:r w:rsidR="0063537F" w:rsidRPr="000148A8">
        <w:rPr>
          <w:rFonts w:ascii="Times New Roman" w:hAnsi="Times New Roman"/>
          <w:sz w:val="22"/>
          <w:szCs w:val="22"/>
        </w:rPr>
        <w:t>1</w:t>
      </w:r>
      <w:r w:rsidRPr="000148A8">
        <w:rPr>
          <w:rFonts w:ascii="Times New Roman" w:hAnsi="Times New Roman"/>
          <w:sz w:val="22"/>
          <w:szCs w:val="22"/>
        </w:rPr>
        <w:t xml:space="preserve">. </w:t>
      </w:r>
      <w:r w:rsidR="002625AA" w:rsidRPr="000148A8">
        <w:rPr>
          <w:rFonts w:ascii="Times New Roman" w:hAnsi="Times New Roman"/>
          <w:sz w:val="22"/>
          <w:szCs w:val="22"/>
        </w:rPr>
        <w:t>júna</w:t>
      </w:r>
      <w:r w:rsidRPr="000148A8">
        <w:rPr>
          <w:rFonts w:ascii="Times New Roman" w:hAnsi="Times New Roman"/>
          <w:sz w:val="22"/>
          <w:szCs w:val="22"/>
        </w:rPr>
        <w:t xml:space="preserve"> 201</w:t>
      </w:r>
      <w:r w:rsidR="00EC1763" w:rsidRPr="000148A8">
        <w:rPr>
          <w:rFonts w:ascii="Times New Roman" w:hAnsi="Times New Roman"/>
          <w:sz w:val="22"/>
          <w:szCs w:val="22"/>
        </w:rPr>
        <w:t>9</w:t>
      </w:r>
      <w:r w:rsidRPr="000148A8">
        <w:rPr>
          <w:rFonts w:ascii="Times New Roman" w:hAnsi="Times New Roman"/>
          <w:sz w:val="22"/>
          <w:szCs w:val="22"/>
        </w:rPr>
        <w:t>.</w:t>
      </w: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6018A" w:rsidRDefault="0096018A" w:rsidP="0096018A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C3C4A" w:rsidRDefault="00BC3C4A"/>
    <w:sectPr w:rsidR="00BC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924A4"/>
    <w:multiLevelType w:val="hybridMultilevel"/>
    <w:tmpl w:val="18EEA0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D7"/>
    <w:rsid w:val="000148A8"/>
    <w:rsid w:val="002625AA"/>
    <w:rsid w:val="0063537F"/>
    <w:rsid w:val="008B78DB"/>
    <w:rsid w:val="0096018A"/>
    <w:rsid w:val="00AC064C"/>
    <w:rsid w:val="00BC3C4A"/>
    <w:rsid w:val="00C802D7"/>
    <w:rsid w:val="00E537FA"/>
    <w:rsid w:val="00E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0064"/>
  <w15:docId w15:val="{A2E7B2E8-A3EF-46C3-BC1C-91EF5AB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01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C802D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link w:val="Nadpis4Char"/>
    <w:uiPriority w:val="9"/>
    <w:qFormat/>
    <w:rsid w:val="00C802D7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802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802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802D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ekzoznamu">
    <w:name w:val="List Paragraph"/>
    <w:basedOn w:val="Normlny"/>
    <w:uiPriority w:val="34"/>
    <w:qFormat/>
    <w:rsid w:val="00C802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960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ta">
    <w:name w:val="footer"/>
    <w:basedOn w:val="Normlny"/>
    <w:link w:val="PtaChar"/>
    <w:uiPriority w:val="99"/>
    <w:semiHidden/>
    <w:unhideWhenUsed/>
    <w:rsid w:val="009601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6018A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uznesenia">
    <w:name w:val="Č.uznesenia"/>
    <w:basedOn w:val="Normlny"/>
    <w:rsid w:val="0096018A"/>
    <w:pPr>
      <w:keepNext/>
      <w:keepLines/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e60a29af-d413-48d4-bd90-fe9d2a897e4b">WKX3UHSAJ2R6-2-305672</_dlc_DocId>
    <_dlc_DocIdUrl xmlns="e60a29af-d413-48d4-bd90-fe9d2a897e4b">
      <Url>https://ovdmasv601/sites/DMS/_layouts/15/DocIdRedir.aspx?ID=WKX3UHSAJ2R6-2-305672</Url>
      <Description>WKX3UHSAJ2R6-2-305672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B3B4B-F61F-4C25-8D87-824B636B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AA9C6-4F91-4AAE-ADA4-4010A2587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DE4F4A-D49E-49CB-902E-3AC56D44DBA0}">
  <ds:schemaRefs>
    <ds:schemaRef ds:uri="http://schemas.microsoft.com/office/2006/metadata/propertie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D37A66F0-03DA-42EC-8F87-54AB97DFF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2012-04-20T14:09:00Z</dcterms:created>
  <dcterms:modified xsi:type="dcterms:W3CDTF">2019-05-13T12:08:00Z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ddfd03ac-4085-4224-9ca9-b85d3bfae9be</vt:lpwstr>
  </property>
</Properties>
</file>