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947" w:rsidRPr="00F37947" w:rsidRDefault="00AF04EF" w:rsidP="00F37947">
      <w:pPr>
        <w:widowControl/>
        <w:suppressAutoHyphens w:val="0"/>
        <w:jc w:val="center"/>
        <w:rPr>
          <w:rFonts w:eastAsia="Times New Roman" w:cs="Times New Roman"/>
          <w:kern w:val="0"/>
          <w:lang w:eastAsia="en-US" w:bidi="ar-SA"/>
        </w:rPr>
      </w:pPr>
      <w:r w:rsidRPr="00F37947">
        <w:rPr>
          <w:rFonts w:eastAsia="Times New Roman" w:cs="Times New Roman"/>
          <w:b/>
          <w:caps/>
          <w:color w:val="000000"/>
          <w:spacing w:val="30"/>
          <w:kern w:val="0"/>
          <w:lang w:eastAsia="en-US" w:bidi="ar-SA"/>
        </w:rPr>
        <w:t>Dôvodová</w:t>
      </w:r>
      <w:r w:rsidRPr="00F37947">
        <w:rPr>
          <w:rFonts w:eastAsia="Times New Roman" w:cs="Times New Roman"/>
          <w:kern w:val="0"/>
          <w:lang w:eastAsia="en-US" w:bidi="ar-SA"/>
        </w:rPr>
        <w:t xml:space="preserve"> </w:t>
      </w:r>
      <w:r w:rsidRPr="00F37947">
        <w:rPr>
          <w:rFonts w:eastAsia="Times New Roman" w:cs="Times New Roman"/>
          <w:b/>
          <w:caps/>
          <w:color w:val="000000"/>
          <w:spacing w:val="30"/>
          <w:kern w:val="0"/>
          <w:lang w:eastAsia="en-US" w:bidi="ar-SA"/>
        </w:rPr>
        <w:t>správa</w:t>
      </w:r>
    </w:p>
    <w:p w:rsidR="00F37947" w:rsidRPr="00F37947" w:rsidRDefault="00F37947" w:rsidP="00F37947">
      <w:pPr>
        <w:widowControl/>
        <w:suppressAutoHyphens w:val="0"/>
        <w:rPr>
          <w:rFonts w:eastAsia="Times New Roman" w:cs="Times New Roman"/>
          <w:kern w:val="0"/>
          <w:lang w:eastAsia="en-US" w:bidi="ar-SA"/>
        </w:rPr>
      </w:pPr>
    </w:p>
    <w:p w:rsidR="00F37947" w:rsidRPr="00F37947" w:rsidRDefault="00AF04EF" w:rsidP="00F37947">
      <w:pPr>
        <w:widowControl/>
        <w:suppressAutoHyphens w:val="0"/>
        <w:rPr>
          <w:rFonts w:eastAsia="Times New Roman" w:cs="Times New Roman"/>
          <w:b/>
          <w:kern w:val="0"/>
          <w:lang w:eastAsia="en-US" w:bidi="ar-SA"/>
        </w:rPr>
      </w:pPr>
      <w:r w:rsidRPr="00F37947">
        <w:rPr>
          <w:rFonts w:eastAsia="Times New Roman" w:cs="Times New Roman"/>
          <w:b/>
          <w:kern w:val="0"/>
          <w:lang w:eastAsia="en-US" w:bidi="ar-SA"/>
        </w:rPr>
        <w:t>I.</w:t>
      </w:r>
      <w:r w:rsidRPr="00F37947">
        <w:rPr>
          <w:rFonts w:eastAsia="Times New Roman" w:cs="Times New Roman"/>
          <w:b/>
          <w:kern w:val="0"/>
          <w:lang w:eastAsia="en-US" w:bidi="ar-SA"/>
        </w:rPr>
        <w:tab/>
        <w:t>Všeobecná časť</w:t>
      </w:r>
    </w:p>
    <w:p w:rsidR="00F37947" w:rsidRPr="00F37947" w:rsidRDefault="00F37947" w:rsidP="00F37947">
      <w:pPr>
        <w:widowControl/>
        <w:suppressAutoHyphens w:val="0"/>
        <w:rPr>
          <w:rFonts w:eastAsia="Times New Roman" w:cs="Times New Roman"/>
          <w:kern w:val="0"/>
          <w:lang w:eastAsia="en-US" w:bidi="ar-SA"/>
        </w:rPr>
      </w:pPr>
    </w:p>
    <w:p w:rsidR="00F37947" w:rsidRPr="00F37947" w:rsidRDefault="00AF04EF" w:rsidP="00F37947">
      <w:pPr>
        <w:widowControl/>
        <w:suppressAutoHyphens w:val="0"/>
        <w:autoSpaceDE w:val="0"/>
        <w:autoSpaceDN w:val="0"/>
        <w:adjustRightInd w:val="0"/>
        <w:jc w:val="both"/>
        <w:rPr>
          <w:rFonts w:eastAsia="Times New Roman" w:cs="Times New Roman"/>
          <w:kern w:val="0"/>
          <w:lang w:eastAsia="en-US" w:bidi="ar-SA"/>
        </w:rPr>
      </w:pPr>
      <w:r w:rsidRPr="00F37947">
        <w:rPr>
          <w:rFonts w:eastAsia="Times New Roman" w:cs="Times New Roman"/>
          <w:kern w:val="0"/>
          <w:lang w:eastAsia="en-US" w:bidi="ar-SA"/>
        </w:rPr>
        <w:tab/>
        <w:t>Dôvodom predloženia návrhu zákona je faktická náročnosť zladenia rodičovstva a pracovného života mladých rodín, ktoré po dosiahnutí 3 rokov veku dieťaťa nedokážu nájsť finančne dostupné miesto v materskej škole v mieste bydliska. Dôkazom toho, že ponuka služieb pre vekovú kategóriu detí od troch rokov veku v súčasnej dobe nezodpovedá dopytu rodičov, svedčia aj štatistiky Centra vedecko-technických informácií SR, ktoré vydáva štatistickú ročenku materských škôl. V septembri 2006 bol počet odmietnutých žiadostí len 1074 a v roku 2016 už bolo odmietnutých 11 631 žiadostí o miesto v materských školách. Situácia je kritická najmä vo väčších mestách, do ktorých sa sťahujú mladé rodiny ako je Bratislava, Trnava, Pezinok, Žilina a ďalšie.</w:t>
      </w:r>
    </w:p>
    <w:p w:rsidR="00F37947" w:rsidRPr="00F37947" w:rsidRDefault="00F37947" w:rsidP="00F37947">
      <w:pPr>
        <w:widowControl/>
        <w:suppressAutoHyphens w:val="0"/>
        <w:autoSpaceDE w:val="0"/>
        <w:autoSpaceDN w:val="0"/>
        <w:adjustRightInd w:val="0"/>
        <w:jc w:val="both"/>
        <w:rPr>
          <w:rFonts w:eastAsia="Times New Roman" w:cs="Times New Roman"/>
          <w:kern w:val="0"/>
          <w:lang w:eastAsia="en-US" w:bidi="ar-SA"/>
        </w:rPr>
      </w:pPr>
    </w:p>
    <w:p w:rsidR="00F37947" w:rsidRPr="00F37947" w:rsidRDefault="00AF04EF" w:rsidP="00F37947">
      <w:pPr>
        <w:widowControl/>
        <w:suppressAutoHyphens w:val="0"/>
        <w:autoSpaceDE w:val="0"/>
        <w:autoSpaceDN w:val="0"/>
        <w:adjustRightInd w:val="0"/>
        <w:ind w:firstLine="708"/>
        <w:jc w:val="both"/>
        <w:rPr>
          <w:rFonts w:eastAsia="Times New Roman" w:cs="Times New Roman"/>
          <w:kern w:val="0"/>
          <w:lang w:eastAsia="en-US" w:bidi="ar-SA"/>
        </w:rPr>
      </w:pPr>
      <w:r w:rsidRPr="00F37947">
        <w:rPr>
          <w:rFonts w:eastAsia="Times New Roman" w:cs="Times New Roman"/>
          <w:kern w:val="0"/>
          <w:lang w:eastAsia="en-US" w:bidi="ar-SA"/>
        </w:rPr>
        <w:t xml:space="preserve">Najmä deti z chudobných rodín nastupujú do prvého ročníka základných škôl nepripravené na školskú dochádzku. Podľa </w:t>
      </w:r>
      <w:r w:rsidRPr="00F37947">
        <w:rPr>
          <w:rFonts w:eastAsia="Times New Roman" w:cs="Times New Roman"/>
          <w:kern w:val="0"/>
          <w:shd w:val="clear" w:color="auto" w:fill="FFFFFF"/>
          <w:lang w:eastAsia="en-US" w:bidi="ar-SA"/>
        </w:rPr>
        <w:t xml:space="preserve">TIMSS – Trendy v medzinárodnej štúdii matematiky a prírodných vied sú slovenskí žiaci štvrtého ročníka základných škôl sú v znalostiach z matematiky a prírodných vied pod priemerom svojich rovesníkov z krajín Európskej únie a OECD. </w:t>
      </w:r>
      <w:r w:rsidRPr="00F37947">
        <w:rPr>
          <w:rFonts w:eastAsia="Times New Roman" w:cs="Times New Roman"/>
          <w:kern w:val="0"/>
          <w:lang w:eastAsia="en-US" w:bidi="ar-SA"/>
        </w:rPr>
        <w:t xml:space="preserve">Rozdiel v znalostiach medzi žiakmi vysvetľuje organizácia aj nízkou mierou </w:t>
      </w:r>
      <w:proofErr w:type="spellStart"/>
      <w:r w:rsidRPr="00F37947">
        <w:rPr>
          <w:rFonts w:eastAsia="Times New Roman" w:cs="Times New Roman"/>
          <w:kern w:val="0"/>
          <w:lang w:eastAsia="en-US" w:bidi="ar-SA"/>
        </w:rPr>
        <w:t>zaškolenosti</w:t>
      </w:r>
      <w:proofErr w:type="spellEnd"/>
      <w:r w:rsidRPr="00F37947">
        <w:rPr>
          <w:rFonts w:eastAsia="Times New Roman" w:cs="Times New Roman"/>
          <w:kern w:val="0"/>
          <w:lang w:eastAsia="en-US" w:bidi="ar-SA"/>
        </w:rPr>
        <w:t xml:space="preserve"> chudobných detí v materských školách. Priepasť vedomostí medzi deťmi spôsobená absenciou predškolskej prípravy sa už nikdy nedorovná. </w:t>
      </w:r>
    </w:p>
    <w:p w:rsidR="00F37947" w:rsidRPr="00F37947" w:rsidRDefault="00F37947" w:rsidP="00F37947">
      <w:pPr>
        <w:widowControl/>
        <w:suppressAutoHyphens w:val="0"/>
        <w:autoSpaceDE w:val="0"/>
        <w:autoSpaceDN w:val="0"/>
        <w:adjustRightInd w:val="0"/>
        <w:jc w:val="both"/>
        <w:rPr>
          <w:rFonts w:eastAsia="Times New Roman" w:cs="Times New Roman"/>
          <w:kern w:val="0"/>
          <w:lang w:eastAsia="en-US" w:bidi="ar-SA"/>
        </w:rPr>
      </w:pPr>
    </w:p>
    <w:p w:rsidR="00F37947" w:rsidRPr="00F37947" w:rsidRDefault="00AF04EF" w:rsidP="00F37947">
      <w:pPr>
        <w:widowControl/>
        <w:suppressAutoHyphens w:val="0"/>
        <w:autoSpaceDE w:val="0"/>
        <w:autoSpaceDN w:val="0"/>
        <w:adjustRightInd w:val="0"/>
        <w:ind w:firstLine="708"/>
        <w:jc w:val="both"/>
        <w:rPr>
          <w:rFonts w:eastAsia="Times New Roman" w:cs="Times New Roman"/>
          <w:kern w:val="0"/>
          <w:lang w:eastAsia="en-US" w:bidi="ar-SA"/>
        </w:rPr>
      </w:pPr>
      <w:r w:rsidRPr="00F37947">
        <w:rPr>
          <w:rFonts w:eastAsia="Times New Roman" w:cs="Times New Roman"/>
          <w:kern w:val="0"/>
          <w:lang w:eastAsia="en-US" w:bidi="ar-SA"/>
        </w:rPr>
        <w:t>Príčinou dnešného stavu je neschopnosť slovenských vlád efektívne zvýšiť počet miest v materských školách v dotknutých mestách a obciach, keďže rozpočty samospráv sú nedostatočné. Druhou príčinou je demografický vývoj, v uplynulých rokoch sa zvýšila natalita, ktorá momentálne kulminuje. Výstavba či rekonštrukcia existujúcich budov materských škôl je tiež pomalá. Tá  by nemala byť jediným spôsobom, pretože v budúcnosti pri očakávanom poklese narodených detí by opäť došlo k nedostatočnému využívaniu týchto priestorov.</w:t>
      </w:r>
    </w:p>
    <w:p w:rsidR="00F37947" w:rsidRPr="00F37947" w:rsidRDefault="00F37947" w:rsidP="00F37947">
      <w:pPr>
        <w:widowControl/>
        <w:suppressAutoHyphens w:val="0"/>
        <w:autoSpaceDE w:val="0"/>
        <w:autoSpaceDN w:val="0"/>
        <w:adjustRightInd w:val="0"/>
        <w:jc w:val="both"/>
        <w:rPr>
          <w:rFonts w:eastAsia="Times New Roman" w:cs="Times New Roman"/>
          <w:kern w:val="0"/>
          <w:lang w:eastAsia="en-US" w:bidi="ar-SA"/>
        </w:rPr>
      </w:pPr>
    </w:p>
    <w:p w:rsidR="00F37947" w:rsidRPr="00F37947" w:rsidRDefault="00AF04EF" w:rsidP="00F37947">
      <w:pPr>
        <w:widowControl/>
        <w:suppressAutoHyphens w:val="0"/>
        <w:autoSpaceDE w:val="0"/>
        <w:autoSpaceDN w:val="0"/>
        <w:adjustRightInd w:val="0"/>
        <w:ind w:firstLine="708"/>
        <w:jc w:val="both"/>
        <w:rPr>
          <w:rFonts w:eastAsia="Times New Roman" w:cs="Times New Roman"/>
          <w:kern w:val="0"/>
          <w:lang w:eastAsia="en-US" w:bidi="ar-SA"/>
        </w:rPr>
      </w:pPr>
      <w:r w:rsidRPr="00F37947">
        <w:rPr>
          <w:rFonts w:eastAsia="Times New Roman" w:cs="Times New Roman"/>
          <w:kern w:val="0"/>
          <w:lang w:eastAsia="en-US" w:bidi="ar-SA"/>
        </w:rPr>
        <w:t xml:space="preserve">Vznik novej služby starostlivosti o dieťa v predškolskom veku má za cieľ urýchlene rozšíriť ponuku pre rodičov o tzv. detské skupiny. Využitie už existujúcich priestorov bude mať za následok rýchlejšie vytváranie potrebných miest pre deti. V Českej republike vzniklo od zavedenia detských skupín v roku 2014 do polovice roku 2016 približne 100 detských skupín, ktoré ponúkajú 1500 miest pre deti. </w:t>
      </w:r>
    </w:p>
    <w:p w:rsidR="00F37947" w:rsidRPr="00F37947" w:rsidRDefault="00F37947" w:rsidP="00F37947">
      <w:pPr>
        <w:widowControl/>
        <w:suppressAutoHyphens w:val="0"/>
        <w:autoSpaceDE w:val="0"/>
        <w:autoSpaceDN w:val="0"/>
        <w:adjustRightInd w:val="0"/>
        <w:jc w:val="both"/>
        <w:rPr>
          <w:rFonts w:eastAsia="Times New Roman" w:cs="Times New Roman"/>
          <w:kern w:val="0"/>
          <w:lang w:eastAsia="en-US" w:bidi="ar-SA"/>
        </w:rPr>
      </w:pPr>
    </w:p>
    <w:p w:rsidR="00F37947" w:rsidRPr="00F37947" w:rsidRDefault="00AF04EF" w:rsidP="00F37947">
      <w:pPr>
        <w:widowControl/>
        <w:suppressAutoHyphens w:val="0"/>
        <w:autoSpaceDE w:val="0"/>
        <w:autoSpaceDN w:val="0"/>
        <w:adjustRightInd w:val="0"/>
        <w:ind w:firstLine="708"/>
        <w:jc w:val="both"/>
        <w:rPr>
          <w:rFonts w:eastAsia="Times New Roman" w:cs="Times New Roman"/>
          <w:kern w:val="0"/>
          <w:lang w:eastAsia="en-US" w:bidi="ar-SA"/>
        </w:rPr>
      </w:pPr>
      <w:r w:rsidRPr="00F37947">
        <w:rPr>
          <w:rFonts w:eastAsia="Times New Roman" w:cs="Times New Roman"/>
          <w:kern w:val="0"/>
          <w:lang w:eastAsia="en-US" w:bidi="ar-SA"/>
        </w:rPr>
        <w:t>Zriaďovateľom detskej skupiny budú môcť byť zamestnávatelia rodičov malých detí na materskej alebo rodičovskej dovolenke, obce, cirkvi a náboženské spoločnosti, mestá, vysoké a stredné školy, nadácie a občianske združenia. Nová služba starostlivosti o dieťa v detskej skupine stanovuje pre poskytovateľa presné podmienky, za akých túto službu môže poskytovať, čo bude pre rodiča zárukou kvality. Zriaďovateľ bude službu poskytovať za odplatu, ktorá neprevýši oprávnené náklady vynaložené na zriadenie a prevádzku zariadenia.</w:t>
      </w:r>
    </w:p>
    <w:p w:rsidR="00F37947" w:rsidRPr="00F37947" w:rsidRDefault="00F37947" w:rsidP="00F37947">
      <w:pPr>
        <w:widowControl/>
        <w:suppressAutoHyphens w:val="0"/>
        <w:autoSpaceDE w:val="0"/>
        <w:autoSpaceDN w:val="0"/>
        <w:adjustRightInd w:val="0"/>
        <w:jc w:val="both"/>
        <w:rPr>
          <w:rFonts w:eastAsia="Times New Roman" w:cs="Times New Roman"/>
          <w:kern w:val="0"/>
          <w:lang w:eastAsia="en-US" w:bidi="ar-SA"/>
        </w:rPr>
      </w:pPr>
    </w:p>
    <w:p w:rsidR="00F37947" w:rsidRPr="00F37947" w:rsidRDefault="00AF04EF" w:rsidP="00F37947">
      <w:pPr>
        <w:widowControl/>
        <w:suppressAutoHyphens w:val="0"/>
        <w:autoSpaceDE w:val="0"/>
        <w:autoSpaceDN w:val="0"/>
        <w:adjustRightInd w:val="0"/>
        <w:ind w:firstLine="708"/>
        <w:jc w:val="both"/>
        <w:rPr>
          <w:rFonts w:eastAsia="Times New Roman" w:cs="Times New Roman"/>
          <w:kern w:val="0"/>
          <w:lang w:eastAsia="en-US" w:bidi="ar-SA"/>
        </w:rPr>
      </w:pPr>
      <w:r w:rsidRPr="00F37947">
        <w:rPr>
          <w:rFonts w:eastAsia="Times New Roman" w:cs="Times New Roman"/>
          <w:kern w:val="0"/>
          <w:lang w:eastAsia="en-US" w:bidi="ar-SA"/>
        </w:rPr>
        <w:t>Zákon zavádza registráciu detských skupín v registri Poskytovateľov služieb starostlivosti o deti formou detských skupín. Register bude musieť byť zverejnený na webovom sídle Ministerstva školstva, vedy, výskumu a športu SR. Na rovnakom mieste bude detská skupina mať zverejnený aj plán starostlivosti, výchovy a vzdelávania, ktorý vypracoval zriaďovateľ detskej skupiny, čím sa docieli transparentnosť, kontrolovateľnosť a tlak na kvalitu služby. Rodičia tak získajú možnosť porovnania rôznych foriem detských skupín a vyberú pre svoje dieťa vyhovujúci typ.</w:t>
      </w:r>
    </w:p>
    <w:p w:rsidR="00F37947" w:rsidRPr="00F37947" w:rsidRDefault="00F37947" w:rsidP="00F37947">
      <w:pPr>
        <w:widowControl/>
        <w:suppressAutoHyphens w:val="0"/>
        <w:autoSpaceDE w:val="0"/>
        <w:autoSpaceDN w:val="0"/>
        <w:adjustRightInd w:val="0"/>
        <w:jc w:val="both"/>
        <w:rPr>
          <w:rFonts w:eastAsia="Times New Roman" w:cs="Times New Roman"/>
          <w:kern w:val="0"/>
          <w:lang w:eastAsia="en-US" w:bidi="ar-SA"/>
        </w:rPr>
      </w:pPr>
    </w:p>
    <w:p w:rsidR="00F37947" w:rsidRPr="00F37947" w:rsidRDefault="00AF04EF" w:rsidP="00F37947">
      <w:pPr>
        <w:widowControl/>
        <w:suppressAutoHyphens w:val="0"/>
        <w:autoSpaceDE w:val="0"/>
        <w:autoSpaceDN w:val="0"/>
        <w:adjustRightInd w:val="0"/>
        <w:ind w:firstLine="708"/>
        <w:jc w:val="both"/>
        <w:rPr>
          <w:rFonts w:eastAsia="Times New Roman" w:cs="Times New Roman"/>
          <w:kern w:val="0"/>
          <w:lang w:eastAsia="en-US" w:bidi="ar-SA"/>
        </w:rPr>
      </w:pPr>
      <w:r w:rsidRPr="00F37947">
        <w:rPr>
          <w:rFonts w:eastAsia="Times New Roman" w:cs="Times New Roman"/>
          <w:kern w:val="0"/>
          <w:lang w:eastAsia="en-US" w:bidi="ar-SA"/>
        </w:rPr>
        <w:lastRenderedPageBreak/>
        <w:t xml:space="preserve">Zákon upravuje podmienky, kto ktoré musí detská skupina spĺňať, aby bola vhodným prostredím pre dieťa. Pre získanie oprávnenia poskytovateľ musí byť dospelou, a bezúhonnou osobou spôsobilou na právne úkony. Rovnaké kritériá platia aj pre opatrovateľov. Zriaďovateľ musí predložiť pre nehnuteľnosť schválenie Úradom verejného zdravotníctva. Výnimkou sú tzv. lesné škôlky, ktoré starostlivosť o deti poskytujú prevažne v prírode. Budú individuálne posudzované bez potreby predloženia potvrdenia o vyhovujúcej nehnuteľnosti. Priestory detských skupín budú musieť byť priestorovo a hygienicky vyhovujúce, detská skupina bude musieť byť poistená proti škode spôsobenej pri poskytovaní služby a zriaďovateľ bude musieť vypracovať a predložiť plán starostlivosti, výchovy a vzdelávania. Poskytovateľ a ani fyzická osoba, ktorá osobne vykonáva službu nesmie voči dieťaťu používať neprimerané výchovné prostriedky alebo obmedzenia a nesmie používať ani také výchovné prostriedky alebo obmedzenia, ktoré sa dotýkajú dôstojnosti dieťaťa alebo ohrozujú jeho život, zdravie, telesný, citový, rozumový a mravný vývoj. </w:t>
      </w:r>
    </w:p>
    <w:p w:rsidR="00F37947" w:rsidRPr="00F37947" w:rsidRDefault="00F37947" w:rsidP="00F37947">
      <w:pPr>
        <w:widowControl/>
        <w:suppressAutoHyphens w:val="0"/>
        <w:autoSpaceDE w:val="0"/>
        <w:autoSpaceDN w:val="0"/>
        <w:adjustRightInd w:val="0"/>
        <w:jc w:val="both"/>
        <w:rPr>
          <w:rFonts w:eastAsia="Times New Roman" w:cs="Times New Roman"/>
          <w:kern w:val="0"/>
          <w:lang w:eastAsia="en-US" w:bidi="ar-SA"/>
        </w:rPr>
      </w:pPr>
    </w:p>
    <w:p w:rsidR="00F37947" w:rsidRPr="00F37947" w:rsidRDefault="00AF04EF" w:rsidP="00F37947">
      <w:pPr>
        <w:widowControl/>
        <w:suppressAutoHyphens w:val="0"/>
        <w:autoSpaceDE w:val="0"/>
        <w:autoSpaceDN w:val="0"/>
        <w:adjustRightInd w:val="0"/>
        <w:spacing w:after="200" w:line="276" w:lineRule="auto"/>
        <w:ind w:firstLine="708"/>
        <w:jc w:val="both"/>
        <w:rPr>
          <w:rFonts w:eastAsia="Times New Roman" w:cs="Times New Roman"/>
          <w:kern w:val="0"/>
          <w:lang w:eastAsia="en-US" w:bidi="ar-SA"/>
        </w:rPr>
      </w:pPr>
      <w:r w:rsidRPr="00F37947">
        <w:rPr>
          <w:rFonts w:eastAsia="Times New Roman" w:cs="Times New Roman"/>
          <w:kern w:val="0"/>
          <w:lang w:eastAsia="en-US" w:bidi="ar-SA"/>
        </w:rPr>
        <w:t>Detská skupina bude musieť dodržiavať aj obmedzenie maximálneho počtu detí, o ktorý sa môže opatrovateľ starať. Minimálny počet fyzických osôb, ktoré v detskej skupine osobne vykonávajú službu je jedna, ak je v detskej skupine najviac šesť detí; dve, ak je v detskej skupine najmenej sedem a najviac 20 detí; tri, ak je v detskej skupine najmenej 13 a najviac 20 detí a zároveň aspoň jedno dieťa je mladšie ako 2 roky veku. Zákon ukladá aj sankcie za nedodržanie kritérií, kontrolu vykonáva ministerstvo školstva.</w:t>
      </w:r>
    </w:p>
    <w:p w:rsidR="00F37947" w:rsidRPr="00F37947" w:rsidRDefault="00AF04EF" w:rsidP="00F37947">
      <w:pPr>
        <w:widowControl/>
        <w:suppressAutoHyphens w:val="0"/>
        <w:autoSpaceDE w:val="0"/>
        <w:autoSpaceDN w:val="0"/>
        <w:adjustRightInd w:val="0"/>
        <w:ind w:firstLine="708"/>
        <w:jc w:val="both"/>
        <w:rPr>
          <w:rFonts w:eastAsia="Times New Roman" w:cs="Times New Roman"/>
          <w:kern w:val="0"/>
          <w:lang w:eastAsia="en-US" w:bidi="ar-SA"/>
        </w:rPr>
      </w:pPr>
      <w:r w:rsidRPr="00F37947">
        <w:rPr>
          <w:rFonts w:eastAsia="Times New Roman" w:cs="Times New Roman"/>
          <w:kern w:val="0"/>
          <w:lang w:eastAsia="en-US" w:bidi="ar-SA"/>
        </w:rPr>
        <w:t xml:space="preserve">V súčasnosti upravuje tzv. Službu na podporu zosúlaďovania rodinného a pracovného života paragraf 32a zákona </w:t>
      </w:r>
      <w:r w:rsidRPr="00F37947">
        <w:rPr>
          <w:rFonts w:eastAsia="Times New Roman" w:cs="Times New Roman"/>
          <w:bCs/>
          <w:color w:val="000000"/>
          <w:kern w:val="0"/>
          <w:lang w:eastAsia="en-US" w:bidi="ar-SA"/>
        </w:rPr>
        <w:t>č. 448/2008 Z. z. o sociálnych službách a o zmene a doplnení zákona č. 455/1991 Zb. o živnostenskom podnikaní (živnostenský zákon) v znení neskorších predpisov v znení neskorších predpisov a ktorým sa mení a dopĺňa zákon č. 355/2007 Z. z. o ochrane, podpore a rozvoji verejného zdravia a o zmene a doplnení niektorých zákonov v znení neskorších predpisov</w:t>
      </w:r>
      <w:r w:rsidRPr="00F37947">
        <w:rPr>
          <w:rFonts w:eastAsia="Times New Roman" w:cs="Times New Roman"/>
          <w:kern w:val="0"/>
          <w:lang w:eastAsia="en-US" w:bidi="ar-SA"/>
        </w:rPr>
        <w:t xml:space="preserve">. Túto časť zákona zrušujeme a prenášame jej úpravu do zákona o poskytovaní služby starostlivosti o deti v detských skupinách. Tento zákon teda integruje dva typy detských skupín pre deti rôzneho veku do jednej legislatívnej úpravy – do samostatného zákona o detských skupinách pre deti od 0 do začatia školskej dochádzky. </w:t>
      </w:r>
    </w:p>
    <w:p w:rsidR="00F37947" w:rsidRPr="00F37947" w:rsidRDefault="00F37947" w:rsidP="00F37947">
      <w:pPr>
        <w:widowControl/>
        <w:suppressAutoHyphens w:val="0"/>
        <w:autoSpaceDE w:val="0"/>
        <w:autoSpaceDN w:val="0"/>
        <w:adjustRightInd w:val="0"/>
        <w:jc w:val="both"/>
        <w:rPr>
          <w:rFonts w:eastAsia="Times New Roman" w:cs="Times New Roman"/>
          <w:kern w:val="0"/>
          <w:lang w:eastAsia="en-US" w:bidi="ar-SA"/>
        </w:rPr>
      </w:pPr>
    </w:p>
    <w:p w:rsidR="00F37947" w:rsidRPr="00F37947" w:rsidRDefault="00AF04EF" w:rsidP="00F37947">
      <w:pPr>
        <w:widowControl/>
        <w:suppressAutoHyphens w:val="0"/>
        <w:autoSpaceDE w:val="0"/>
        <w:autoSpaceDN w:val="0"/>
        <w:adjustRightInd w:val="0"/>
        <w:ind w:firstLine="708"/>
        <w:jc w:val="both"/>
        <w:rPr>
          <w:rFonts w:eastAsia="Times New Roman" w:cs="Times New Roman"/>
          <w:kern w:val="0"/>
          <w:lang w:eastAsia="en-US" w:bidi="ar-SA"/>
        </w:rPr>
      </w:pPr>
      <w:r w:rsidRPr="00F37947">
        <w:rPr>
          <w:rFonts w:eastAsia="Times New Roman" w:cs="Times New Roman"/>
          <w:kern w:val="0"/>
          <w:lang w:eastAsia="en-US" w:bidi="ar-SA"/>
        </w:rPr>
        <w:t>Ponechávame možnosť, aby bola služba detskej skupiny hradená z príspevku na starostlivosť o dieťa. Nepočítame s tým, že detské skupiny by sa bežne starali o deti, ktoré sú mladšie ako 1 rok veku, avšak môžu vzniknúť špeciálne situácie ako je choroba rodiča, pre ktoré ponechávame rodičom aj túto slobodnú voľbu.</w:t>
      </w:r>
    </w:p>
    <w:p w:rsidR="00F37947" w:rsidRPr="00F37947" w:rsidRDefault="00F37947" w:rsidP="00F37947">
      <w:pPr>
        <w:widowControl/>
        <w:suppressAutoHyphens w:val="0"/>
        <w:autoSpaceDE w:val="0"/>
        <w:autoSpaceDN w:val="0"/>
        <w:adjustRightInd w:val="0"/>
        <w:jc w:val="both"/>
        <w:rPr>
          <w:rFonts w:eastAsia="Times New Roman" w:cs="Times New Roman"/>
          <w:kern w:val="0"/>
          <w:lang w:eastAsia="en-US" w:bidi="ar-SA"/>
        </w:rPr>
      </w:pPr>
    </w:p>
    <w:p w:rsidR="00F37947" w:rsidRPr="00F37947" w:rsidRDefault="00AF04EF" w:rsidP="00F37947">
      <w:pPr>
        <w:widowControl/>
        <w:suppressAutoHyphens w:val="0"/>
        <w:autoSpaceDE w:val="0"/>
        <w:autoSpaceDN w:val="0"/>
        <w:adjustRightInd w:val="0"/>
        <w:ind w:firstLine="708"/>
        <w:jc w:val="both"/>
        <w:rPr>
          <w:rFonts w:eastAsia="Times New Roman" w:cs="Times New Roman"/>
          <w:kern w:val="0"/>
          <w:lang w:eastAsia="en-US" w:bidi="ar-SA"/>
        </w:rPr>
      </w:pPr>
      <w:r w:rsidRPr="00F37947">
        <w:rPr>
          <w:rFonts w:eastAsia="Times New Roman" w:cs="Times New Roman"/>
          <w:kern w:val="0"/>
          <w:lang w:eastAsia="en-US" w:bidi="ar-SA"/>
        </w:rPr>
        <w:t xml:space="preserve">Prínosom rozšírenia tejto služby na deti od 3 rokov veku do začatia školskej dochádzky je prevencia sociálnej izolácie rodičov, prevencia sociálnej izolácie detí alebo aj možnosť pre zamestnávateľov udržať si kvalifikovaných zamestnancov. </w:t>
      </w:r>
    </w:p>
    <w:p w:rsidR="00F37947" w:rsidRPr="00F37947" w:rsidRDefault="00F37947" w:rsidP="00F37947">
      <w:pPr>
        <w:widowControl/>
        <w:suppressAutoHyphens w:val="0"/>
        <w:autoSpaceDE w:val="0"/>
        <w:autoSpaceDN w:val="0"/>
        <w:adjustRightInd w:val="0"/>
        <w:jc w:val="both"/>
        <w:rPr>
          <w:rFonts w:eastAsia="Times New Roman" w:cs="Times New Roman"/>
          <w:kern w:val="0"/>
          <w:lang w:eastAsia="en-US" w:bidi="ar-SA"/>
        </w:rPr>
      </w:pPr>
    </w:p>
    <w:p w:rsidR="00F37947" w:rsidRPr="00F37947" w:rsidRDefault="00AF04EF" w:rsidP="00F37947">
      <w:pPr>
        <w:widowControl/>
        <w:suppressAutoHyphens w:val="0"/>
        <w:autoSpaceDE w:val="0"/>
        <w:autoSpaceDN w:val="0"/>
        <w:adjustRightInd w:val="0"/>
        <w:ind w:firstLine="708"/>
        <w:jc w:val="both"/>
        <w:rPr>
          <w:rFonts w:eastAsia="Times New Roman" w:cs="Times New Roman"/>
          <w:kern w:val="0"/>
          <w:lang w:eastAsia="en-US" w:bidi="ar-SA"/>
        </w:rPr>
      </w:pPr>
      <w:r w:rsidRPr="00F37947">
        <w:rPr>
          <w:rFonts w:eastAsia="Times New Roman" w:cs="Times New Roman"/>
          <w:kern w:val="0"/>
          <w:lang w:eastAsia="en-US" w:bidi="ar-SA"/>
        </w:rPr>
        <w:t>Dopad na štátny rozpočet bude jednoznačne pozitívny. Navrhovatelia predpokladajú, že túto službu budú využívať najmä rodičia participujúci na trhu práce, čím sa zvýši zamestnanosť žien, ktoré budú odvádzať odvody zo mzdy a platiť dane z príjmu. Zlepší sa tiež finančná situácia žien v dôchodkovom veku a predchádza sa tiež feminizácii chudoby, ktorá je na Slovensku prítomná. Očakávame tiež nepriamy dopad na štátny rozpočet v podobe vyššej pôrodnosti, keďže je dokázaný celoeurópsky pozitívny vplyv dostupných zariadení pre  starostlivosť o deti na pôrodnosť. Zvýši sa tiež počet pracovných miest pre opatrovateľov vo vzniknutých detských skupinách.</w:t>
      </w:r>
      <w:r w:rsidRPr="00F37947">
        <w:rPr>
          <w:rFonts w:eastAsia="Times New Roman" w:cs="Times New Roman"/>
          <w:color w:val="000000"/>
          <w:kern w:val="0"/>
          <w:lang w:eastAsia="en-US" w:bidi="ar-SA"/>
        </w:rPr>
        <w:t xml:space="preserve"> </w:t>
      </w:r>
    </w:p>
    <w:p w:rsidR="00F37947" w:rsidRPr="00F37947" w:rsidRDefault="00F37947" w:rsidP="00F37947">
      <w:pPr>
        <w:widowControl/>
        <w:suppressAutoHyphens w:val="0"/>
        <w:jc w:val="both"/>
        <w:rPr>
          <w:rFonts w:eastAsia="Times New Roman" w:cs="Times New Roman"/>
          <w:color w:val="000000"/>
          <w:kern w:val="0"/>
          <w:lang w:eastAsia="en-US" w:bidi="ar-SA"/>
        </w:rPr>
      </w:pPr>
    </w:p>
    <w:p w:rsidR="00F37947" w:rsidRPr="00F37947" w:rsidRDefault="00AF04EF" w:rsidP="00F37947">
      <w:pPr>
        <w:widowControl/>
        <w:suppressAutoHyphens w:val="0"/>
        <w:jc w:val="both"/>
        <w:rPr>
          <w:rFonts w:eastAsia="Times New Roman" w:cs="Times New Roman"/>
          <w:color w:val="000000"/>
          <w:kern w:val="0"/>
          <w:lang w:eastAsia="en-US" w:bidi="ar-SA"/>
        </w:rPr>
      </w:pPr>
      <w:r w:rsidRPr="00F37947">
        <w:rPr>
          <w:rFonts w:eastAsia="Times New Roman" w:cs="Times New Roman"/>
          <w:color w:val="000000"/>
          <w:kern w:val="0"/>
          <w:lang w:eastAsia="en-US" w:bidi="ar-SA"/>
        </w:rPr>
        <w:lastRenderedPageBreak/>
        <w:tab/>
        <w:t xml:space="preserve">Návrh zákona je v súlade s Ústavou Slovenskej republiky, ústavnými zákonmi a ostatnými všeobecne záväznými právnymi predpismi Slovenskej republiky, s právom Európskej únie, medzinárodnými zmluvami a inými medzinárodnými dokumentmi, ktorými je Slovenská republika viazaná.  </w:t>
      </w:r>
    </w:p>
    <w:p w:rsidR="00F37947" w:rsidRPr="00F37947" w:rsidRDefault="00AF04EF" w:rsidP="00F37947">
      <w:pPr>
        <w:widowControl/>
        <w:suppressAutoHyphens w:val="0"/>
        <w:spacing w:after="200" w:line="276" w:lineRule="auto"/>
        <w:rPr>
          <w:rFonts w:eastAsia="Times New Roman" w:cs="Times New Roman"/>
          <w:color w:val="000000"/>
          <w:kern w:val="0"/>
          <w:lang w:eastAsia="en-US" w:bidi="ar-SA"/>
        </w:rPr>
      </w:pPr>
      <w:r w:rsidRPr="00F37947">
        <w:rPr>
          <w:rFonts w:eastAsia="Times New Roman" w:cs="Times New Roman"/>
          <w:color w:val="000000"/>
          <w:kern w:val="0"/>
          <w:lang w:eastAsia="en-US" w:bidi="ar-SA"/>
        </w:rPr>
        <w:br w:type="page"/>
      </w:r>
    </w:p>
    <w:p w:rsidR="00F37947" w:rsidRPr="00F37947" w:rsidRDefault="00AF04EF" w:rsidP="00F37947">
      <w:pPr>
        <w:widowControl/>
        <w:suppressAutoHyphens w:val="0"/>
        <w:jc w:val="both"/>
        <w:rPr>
          <w:rFonts w:eastAsia="Times New Roman" w:cs="Times New Roman"/>
          <w:b/>
          <w:color w:val="000000"/>
          <w:kern w:val="0"/>
          <w:lang w:eastAsia="en-US" w:bidi="ar-SA"/>
        </w:rPr>
      </w:pPr>
      <w:r w:rsidRPr="00F37947">
        <w:rPr>
          <w:rFonts w:eastAsia="Times New Roman" w:cs="Times New Roman"/>
          <w:b/>
          <w:color w:val="000000"/>
          <w:kern w:val="0"/>
          <w:lang w:eastAsia="en-US" w:bidi="ar-SA"/>
        </w:rPr>
        <w:lastRenderedPageBreak/>
        <w:t xml:space="preserve">II. </w:t>
      </w:r>
      <w:r w:rsidRPr="00F37947">
        <w:rPr>
          <w:rFonts w:eastAsia="Times New Roman" w:cs="Times New Roman"/>
          <w:b/>
          <w:color w:val="000000"/>
          <w:kern w:val="0"/>
          <w:lang w:eastAsia="en-US" w:bidi="ar-SA"/>
        </w:rPr>
        <w:tab/>
        <w:t>Osobitná časť</w:t>
      </w:r>
    </w:p>
    <w:p w:rsidR="00F37947" w:rsidRPr="00F37947" w:rsidRDefault="00F37947" w:rsidP="00F37947">
      <w:pPr>
        <w:widowControl/>
        <w:suppressAutoHyphens w:val="0"/>
        <w:jc w:val="both"/>
        <w:rPr>
          <w:rFonts w:eastAsia="Times New Roman" w:cs="Times New Roman"/>
          <w:b/>
          <w:color w:val="000000"/>
          <w:kern w:val="0"/>
          <w:lang w:eastAsia="en-US" w:bidi="ar-SA"/>
        </w:rPr>
      </w:pPr>
    </w:p>
    <w:p w:rsidR="00F37947" w:rsidRPr="00095BED" w:rsidRDefault="00AF04EF" w:rsidP="00F37947">
      <w:pPr>
        <w:widowControl/>
        <w:suppressAutoHyphens w:val="0"/>
        <w:jc w:val="both"/>
        <w:rPr>
          <w:rFonts w:eastAsia="Times New Roman" w:cs="Times New Roman"/>
          <w:b/>
          <w:kern w:val="0"/>
          <w:lang w:eastAsia="en-US" w:bidi="ar-SA"/>
        </w:rPr>
      </w:pPr>
      <w:r w:rsidRPr="00095BED">
        <w:rPr>
          <w:rFonts w:eastAsia="Times New Roman" w:cs="Times New Roman"/>
          <w:b/>
          <w:kern w:val="0"/>
          <w:lang w:eastAsia="en-US" w:bidi="ar-SA"/>
        </w:rPr>
        <w:t>K čl. I</w:t>
      </w:r>
    </w:p>
    <w:p w:rsidR="00F37947" w:rsidRPr="00F37947" w:rsidRDefault="00F37947" w:rsidP="00F37947">
      <w:pPr>
        <w:widowControl/>
        <w:suppressAutoHyphens w:val="0"/>
        <w:jc w:val="both"/>
        <w:rPr>
          <w:rFonts w:eastAsia="Times New Roman" w:cs="Times New Roman"/>
          <w:kern w:val="0"/>
          <w:lang w:eastAsia="en-US" w:bidi="ar-SA"/>
        </w:rPr>
      </w:pPr>
    </w:p>
    <w:p w:rsidR="00F37947" w:rsidRPr="00F37947" w:rsidRDefault="00AF04EF" w:rsidP="00F37947">
      <w:pPr>
        <w:widowControl/>
        <w:suppressAutoHyphens w:val="0"/>
        <w:jc w:val="both"/>
        <w:rPr>
          <w:rFonts w:eastAsia="Times New Roman" w:cs="Times New Roman"/>
          <w:kern w:val="0"/>
          <w:lang w:eastAsia="en-US" w:bidi="ar-SA"/>
        </w:rPr>
      </w:pPr>
      <w:r w:rsidRPr="00F37947">
        <w:rPr>
          <w:rFonts w:eastAsia="Times New Roman" w:cs="Times New Roman"/>
          <w:kern w:val="0"/>
          <w:lang w:eastAsia="en-US" w:bidi="ar-SA"/>
        </w:rPr>
        <w:t>K § 1:</w:t>
      </w:r>
    </w:p>
    <w:p w:rsidR="00F37947" w:rsidRPr="00F37947" w:rsidRDefault="00AF04EF" w:rsidP="00F37947">
      <w:pPr>
        <w:widowControl/>
        <w:suppressAutoHyphens w:val="0"/>
        <w:jc w:val="both"/>
        <w:rPr>
          <w:rFonts w:eastAsia="Times New Roman" w:cs="Times New Roman"/>
          <w:kern w:val="0"/>
          <w:lang w:eastAsia="en-US" w:bidi="ar-SA"/>
        </w:rPr>
      </w:pPr>
      <w:r w:rsidRPr="00F37947">
        <w:rPr>
          <w:rFonts w:eastAsia="Times New Roman" w:cs="Times New Roman"/>
          <w:kern w:val="0"/>
          <w:lang w:eastAsia="en-US" w:bidi="ar-SA"/>
        </w:rPr>
        <w:t>Navrhuje sa vymedziť predmet úpravy, ktorým je poskytovanie služby starostlivosti o deti v detskej skupine a regulácia s tým spojená.</w:t>
      </w:r>
    </w:p>
    <w:p w:rsidR="00F37947" w:rsidRPr="00F37947" w:rsidRDefault="00F37947" w:rsidP="00F37947">
      <w:pPr>
        <w:widowControl/>
        <w:suppressAutoHyphens w:val="0"/>
        <w:jc w:val="both"/>
        <w:rPr>
          <w:rFonts w:eastAsia="Times New Roman" w:cs="Times New Roman"/>
          <w:kern w:val="0"/>
          <w:lang w:eastAsia="en-US" w:bidi="ar-SA"/>
        </w:rPr>
      </w:pPr>
    </w:p>
    <w:p w:rsidR="00F37947" w:rsidRPr="00F37947" w:rsidRDefault="00AF04EF" w:rsidP="00F37947">
      <w:pPr>
        <w:widowControl/>
        <w:suppressAutoHyphens w:val="0"/>
        <w:jc w:val="both"/>
        <w:rPr>
          <w:rFonts w:eastAsia="Times New Roman" w:cs="Times New Roman"/>
          <w:kern w:val="0"/>
          <w:lang w:eastAsia="en-US" w:bidi="ar-SA"/>
        </w:rPr>
      </w:pPr>
      <w:r w:rsidRPr="00F37947">
        <w:rPr>
          <w:rFonts w:eastAsia="Times New Roman" w:cs="Times New Roman"/>
          <w:kern w:val="0"/>
          <w:lang w:eastAsia="en-US" w:bidi="ar-SA"/>
        </w:rPr>
        <w:t>K § 2:</w:t>
      </w:r>
    </w:p>
    <w:p w:rsidR="00F37947" w:rsidRPr="00F37947" w:rsidRDefault="00AF04EF" w:rsidP="00F37947">
      <w:pPr>
        <w:widowControl/>
        <w:suppressAutoHyphens w:val="0"/>
        <w:jc w:val="both"/>
        <w:rPr>
          <w:rFonts w:eastAsia="Times New Roman" w:cs="Times New Roman"/>
          <w:kern w:val="0"/>
          <w:lang w:eastAsia="en-US" w:bidi="ar-SA"/>
        </w:rPr>
      </w:pPr>
      <w:r w:rsidRPr="00F37947">
        <w:rPr>
          <w:rFonts w:eastAsia="Times New Roman" w:cs="Times New Roman"/>
          <w:kern w:val="0"/>
          <w:lang w:eastAsia="en-US" w:bidi="ar-SA"/>
        </w:rPr>
        <w:t>Navrhuje sa definovať službu starostlivosti o deti v súlade so zámerom poskytovať túto službu pre deti v predškolskom veku a mimo domácnosti dieťaťa.</w:t>
      </w:r>
    </w:p>
    <w:p w:rsidR="00F37947" w:rsidRPr="00F37947" w:rsidRDefault="00F37947" w:rsidP="00F37947">
      <w:pPr>
        <w:widowControl/>
        <w:suppressAutoHyphens w:val="0"/>
        <w:jc w:val="both"/>
        <w:rPr>
          <w:rFonts w:eastAsia="Times New Roman" w:cs="Times New Roman"/>
          <w:kern w:val="0"/>
          <w:lang w:eastAsia="en-US" w:bidi="ar-SA"/>
        </w:rPr>
      </w:pPr>
    </w:p>
    <w:p w:rsidR="00F37947" w:rsidRPr="00F37947" w:rsidRDefault="00AF04EF" w:rsidP="00F37947">
      <w:pPr>
        <w:widowControl/>
        <w:suppressAutoHyphens w:val="0"/>
        <w:jc w:val="both"/>
        <w:rPr>
          <w:rFonts w:eastAsia="Times New Roman" w:cs="Times New Roman"/>
          <w:kern w:val="0"/>
          <w:lang w:eastAsia="en-US" w:bidi="ar-SA"/>
        </w:rPr>
      </w:pPr>
      <w:r w:rsidRPr="00F37947">
        <w:rPr>
          <w:rFonts w:eastAsia="Times New Roman" w:cs="Times New Roman"/>
          <w:kern w:val="0"/>
          <w:lang w:eastAsia="en-US" w:bidi="ar-SA"/>
        </w:rPr>
        <w:t>K § 3:</w:t>
      </w:r>
    </w:p>
    <w:p w:rsidR="00F37947" w:rsidRPr="00F37947" w:rsidRDefault="00AF04EF" w:rsidP="00F37947">
      <w:pPr>
        <w:widowControl/>
        <w:suppressAutoHyphens w:val="0"/>
        <w:jc w:val="both"/>
        <w:rPr>
          <w:rFonts w:eastAsia="Times New Roman" w:cs="Times New Roman"/>
          <w:kern w:val="0"/>
          <w:lang w:eastAsia="en-US" w:bidi="ar-SA"/>
        </w:rPr>
      </w:pPr>
      <w:r w:rsidRPr="00F37947">
        <w:rPr>
          <w:rFonts w:eastAsia="Times New Roman" w:cs="Times New Roman"/>
          <w:kern w:val="0"/>
          <w:lang w:eastAsia="en-US" w:bidi="ar-SA"/>
        </w:rPr>
        <w:t>Okruh poskytovateľov sa navrhuje ustanoviť v nadväznosti na primárne neziskovú povahu poskytovania služby starostlivosti a tiež v spojení s úmyslom umožniť rodičom dieťaťa v prípade záujmu zapojiť sa do pracovného procesu v rozsahu, ktorý im situácia umožní. Aj z tohto dôvodu je primárnym cieľom podporiť rozvoj takejto služby u zamestnávateľa rodiča dieťaťa a tiež v organizáciách, ktoré majú neziskový charakter a venujú sa historicky aj sociálnej a vzdelávacej oblasti.</w:t>
      </w:r>
    </w:p>
    <w:p w:rsidR="00F37947" w:rsidRPr="00F37947" w:rsidRDefault="00F37947" w:rsidP="00F37947">
      <w:pPr>
        <w:widowControl/>
        <w:suppressAutoHyphens w:val="0"/>
        <w:jc w:val="both"/>
        <w:rPr>
          <w:rFonts w:eastAsia="Times New Roman" w:cs="Times New Roman"/>
          <w:kern w:val="0"/>
          <w:lang w:eastAsia="en-US" w:bidi="ar-SA"/>
        </w:rPr>
      </w:pPr>
    </w:p>
    <w:p w:rsidR="00F37947" w:rsidRPr="00F37947" w:rsidRDefault="00AF04EF" w:rsidP="00F37947">
      <w:pPr>
        <w:widowControl/>
        <w:suppressAutoHyphens w:val="0"/>
        <w:jc w:val="both"/>
        <w:rPr>
          <w:rFonts w:eastAsia="Times New Roman" w:cs="Times New Roman"/>
          <w:kern w:val="0"/>
          <w:lang w:eastAsia="en-US" w:bidi="ar-SA"/>
        </w:rPr>
      </w:pPr>
      <w:r w:rsidRPr="00F37947">
        <w:rPr>
          <w:rFonts w:eastAsia="Times New Roman" w:cs="Times New Roman"/>
          <w:kern w:val="0"/>
          <w:lang w:eastAsia="en-US" w:bidi="ar-SA"/>
        </w:rPr>
        <w:t>K § 4 až 6:</w:t>
      </w:r>
    </w:p>
    <w:p w:rsidR="00F37947" w:rsidRPr="00F37947" w:rsidRDefault="00AF04EF" w:rsidP="00F37947">
      <w:pPr>
        <w:widowControl/>
        <w:suppressAutoHyphens w:val="0"/>
        <w:jc w:val="both"/>
        <w:rPr>
          <w:rFonts w:eastAsia="Times New Roman" w:cs="Times New Roman"/>
          <w:kern w:val="0"/>
          <w:lang w:eastAsia="en-US" w:bidi="ar-SA"/>
        </w:rPr>
      </w:pPr>
      <w:r w:rsidRPr="00F37947">
        <w:rPr>
          <w:rFonts w:eastAsia="Times New Roman" w:cs="Times New Roman"/>
          <w:kern w:val="0"/>
          <w:lang w:eastAsia="en-US" w:bidi="ar-SA"/>
        </w:rPr>
        <w:t xml:space="preserve">Proces udeľovania oprávnenia na poskytovanie služby je upravený ako štandardné konanie na žiadosť oprávnenej osoby, v rámci ktorého sa posudzuje splnenie zákonných podmienok na poskytovanie služby. Oprávnenie na poskytovanie služby vzniká až dňom zápisu do zoznamu poskytovateľov. </w:t>
      </w:r>
    </w:p>
    <w:p w:rsidR="00F37947" w:rsidRPr="00F37947" w:rsidRDefault="00F37947" w:rsidP="00F37947">
      <w:pPr>
        <w:widowControl/>
        <w:suppressAutoHyphens w:val="0"/>
        <w:jc w:val="both"/>
        <w:rPr>
          <w:rFonts w:eastAsia="Times New Roman" w:cs="Times New Roman"/>
          <w:kern w:val="0"/>
          <w:lang w:eastAsia="en-US" w:bidi="ar-SA"/>
        </w:rPr>
      </w:pPr>
    </w:p>
    <w:p w:rsidR="00F37947" w:rsidRPr="00F37947" w:rsidRDefault="00AF04EF" w:rsidP="00F37947">
      <w:pPr>
        <w:widowControl/>
        <w:suppressAutoHyphens w:val="0"/>
        <w:jc w:val="both"/>
        <w:rPr>
          <w:rFonts w:eastAsia="Times New Roman" w:cs="Times New Roman"/>
          <w:kern w:val="0"/>
          <w:lang w:eastAsia="en-US" w:bidi="ar-SA"/>
        </w:rPr>
      </w:pPr>
      <w:r w:rsidRPr="00F37947">
        <w:rPr>
          <w:rFonts w:eastAsia="Times New Roman" w:cs="Times New Roman"/>
          <w:kern w:val="0"/>
          <w:lang w:eastAsia="en-US" w:bidi="ar-SA"/>
        </w:rPr>
        <w:t xml:space="preserve">Okrem požiadaviek na osoby, ktoré reprezentujú samotného poskytovateľa a tiež ktoré vykonávajú starostlivosť o deti sa navrhuje preukazovať aj splnenie technických a hygienických požiadaviek na priestory, v ktorých bude starostlivosť poskytovaná. V tejto oblasti sa navrhuje postupovať podľa zákona o ochrane, podpore a rozvoji verejného zdravia, ako pri iných podobných činnostiach. </w:t>
      </w:r>
    </w:p>
    <w:p w:rsidR="00F37947" w:rsidRPr="00F37947" w:rsidRDefault="00AF04EF" w:rsidP="00F37947">
      <w:pPr>
        <w:widowControl/>
        <w:suppressAutoHyphens w:val="0"/>
        <w:jc w:val="both"/>
        <w:rPr>
          <w:rFonts w:eastAsia="Times New Roman" w:cs="Times New Roman"/>
          <w:kern w:val="0"/>
          <w:lang w:eastAsia="en-US" w:bidi="ar-SA"/>
        </w:rPr>
      </w:pPr>
      <w:r w:rsidRPr="00F37947">
        <w:rPr>
          <w:rFonts w:eastAsia="Times New Roman" w:cs="Times New Roman"/>
          <w:kern w:val="0"/>
          <w:lang w:eastAsia="en-US" w:bidi="ar-SA"/>
        </w:rPr>
        <w:t>O zápise do zoznamu a udelení oprávnenia bude rozhodovať Ministerstvo školstva, vedy, výskumu a športu SR.</w:t>
      </w:r>
    </w:p>
    <w:p w:rsidR="00F37947" w:rsidRPr="00F37947" w:rsidRDefault="00F37947" w:rsidP="00F37947">
      <w:pPr>
        <w:widowControl/>
        <w:suppressAutoHyphens w:val="0"/>
        <w:jc w:val="both"/>
        <w:rPr>
          <w:rFonts w:eastAsia="Times New Roman" w:cs="Times New Roman"/>
          <w:kern w:val="0"/>
          <w:lang w:eastAsia="en-US" w:bidi="ar-SA"/>
        </w:rPr>
      </w:pPr>
    </w:p>
    <w:p w:rsidR="00F37947" w:rsidRPr="00F37947" w:rsidRDefault="00AF04EF" w:rsidP="00F37947">
      <w:pPr>
        <w:widowControl/>
        <w:suppressAutoHyphens w:val="0"/>
        <w:jc w:val="both"/>
        <w:rPr>
          <w:rFonts w:eastAsia="Times New Roman" w:cs="Times New Roman"/>
          <w:kern w:val="0"/>
          <w:lang w:eastAsia="en-US" w:bidi="ar-SA"/>
        </w:rPr>
      </w:pPr>
      <w:r w:rsidRPr="00F37947">
        <w:rPr>
          <w:rFonts w:eastAsia="Times New Roman" w:cs="Times New Roman"/>
          <w:kern w:val="0"/>
          <w:lang w:eastAsia="en-US" w:bidi="ar-SA"/>
        </w:rPr>
        <w:t>K § 7:</w:t>
      </w:r>
    </w:p>
    <w:p w:rsidR="00F37947" w:rsidRPr="00F37947" w:rsidRDefault="00AF04EF" w:rsidP="00F37947">
      <w:pPr>
        <w:widowControl/>
        <w:suppressAutoHyphens w:val="0"/>
        <w:jc w:val="both"/>
        <w:rPr>
          <w:rFonts w:eastAsia="Times New Roman" w:cs="Times New Roman"/>
          <w:kern w:val="0"/>
          <w:lang w:eastAsia="en-US" w:bidi="ar-SA"/>
        </w:rPr>
      </w:pPr>
      <w:r w:rsidRPr="00F37947">
        <w:rPr>
          <w:rFonts w:eastAsia="Times New Roman" w:cs="Times New Roman"/>
          <w:kern w:val="0"/>
          <w:lang w:eastAsia="en-US" w:bidi="ar-SA"/>
        </w:rPr>
        <w:t>Navrhuje sa ustanoviť povinnosť Ministerstvo školstva, vedy, výskumu a športu SR zverejňovať zoznam poskytovateľov služby na webovom sídle, na účely poskytnutia informácií potenciálnym záujemcom, ako aj na účely overenia skutočností, týkajúcich sa poskytovateľa služby. Súčasťou tohto záznamu je aj plán starostlivosti, výchovy a vzdelávania.</w:t>
      </w:r>
    </w:p>
    <w:p w:rsidR="00F37947" w:rsidRPr="00F37947" w:rsidRDefault="00F37947" w:rsidP="00F37947">
      <w:pPr>
        <w:widowControl/>
        <w:suppressAutoHyphens w:val="0"/>
        <w:jc w:val="both"/>
        <w:rPr>
          <w:rFonts w:eastAsia="Times New Roman" w:cs="Times New Roman"/>
          <w:kern w:val="0"/>
          <w:lang w:eastAsia="en-US" w:bidi="ar-SA"/>
        </w:rPr>
      </w:pPr>
    </w:p>
    <w:p w:rsidR="00F37947" w:rsidRPr="00F37947" w:rsidRDefault="00AF04EF" w:rsidP="00F37947">
      <w:pPr>
        <w:widowControl/>
        <w:suppressAutoHyphens w:val="0"/>
        <w:jc w:val="both"/>
        <w:rPr>
          <w:rFonts w:eastAsia="Times New Roman" w:cs="Times New Roman"/>
          <w:kern w:val="0"/>
          <w:lang w:eastAsia="en-US" w:bidi="ar-SA"/>
        </w:rPr>
      </w:pPr>
      <w:r w:rsidRPr="00F37947">
        <w:rPr>
          <w:rFonts w:eastAsia="Times New Roman" w:cs="Times New Roman"/>
          <w:kern w:val="0"/>
          <w:lang w:eastAsia="en-US" w:bidi="ar-SA"/>
        </w:rPr>
        <w:t>K § 8 až 14:</w:t>
      </w:r>
    </w:p>
    <w:p w:rsidR="00F37947" w:rsidRPr="00F37947" w:rsidRDefault="00AF04EF" w:rsidP="00F37947">
      <w:pPr>
        <w:widowControl/>
        <w:suppressAutoHyphens w:val="0"/>
        <w:jc w:val="both"/>
        <w:rPr>
          <w:rFonts w:eastAsia="Times New Roman" w:cs="Times New Roman"/>
          <w:kern w:val="0"/>
          <w:lang w:eastAsia="en-US" w:bidi="ar-SA"/>
        </w:rPr>
      </w:pPr>
      <w:r w:rsidRPr="00F37947">
        <w:rPr>
          <w:rFonts w:eastAsia="Times New Roman" w:cs="Times New Roman"/>
          <w:kern w:val="0"/>
          <w:lang w:eastAsia="en-US" w:bidi="ar-SA"/>
        </w:rPr>
        <w:t>Úprava podmienok poskytovania služby vychádza zo základného pravidla podľa § 8, podľa ktorého poskytovateľ musí v každom momente dbať na zdravie a zdravý vývoj dieťaťa a musí sa zdržať všetkého, čo by ich mohlo ohroziť.</w:t>
      </w:r>
    </w:p>
    <w:p w:rsidR="00F37947" w:rsidRPr="00F37947" w:rsidRDefault="00AF04EF" w:rsidP="00F37947">
      <w:pPr>
        <w:widowControl/>
        <w:suppressAutoHyphens w:val="0"/>
        <w:jc w:val="both"/>
        <w:rPr>
          <w:rFonts w:eastAsia="Times New Roman" w:cs="Times New Roman"/>
          <w:kern w:val="0"/>
          <w:lang w:eastAsia="en-US" w:bidi="ar-SA"/>
        </w:rPr>
      </w:pPr>
      <w:r w:rsidRPr="00F37947">
        <w:rPr>
          <w:rFonts w:eastAsia="Times New Roman" w:cs="Times New Roman"/>
          <w:kern w:val="0"/>
          <w:lang w:eastAsia="en-US" w:bidi="ar-SA"/>
        </w:rPr>
        <w:t xml:space="preserve">Samotné poskytovanie služby sa vždy realizuje na základe zmluvy medzi rodičom a poskytovateľom, ktorá upraví všetky potrebné podrobnosti, neupravené zákonom. </w:t>
      </w:r>
    </w:p>
    <w:p w:rsidR="00F37947" w:rsidRPr="00F37947" w:rsidRDefault="00AF04EF" w:rsidP="00F37947">
      <w:pPr>
        <w:widowControl/>
        <w:suppressAutoHyphens w:val="0"/>
        <w:jc w:val="both"/>
        <w:rPr>
          <w:rFonts w:eastAsia="Times New Roman" w:cs="Times New Roman"/>
          <w:kern w:val="0"/>
          <w:lang w:eastAsia="en-US" w:bidi="ar-SA"/>
        </w:rPr>
      </w:pPr>
      <w:r w:rsidRPr="00F37947">
        <w:rPr>
          <w:rFonts w:eastAsia="Times New Roman" w:cs="Times New Roman"/>
          <w:kern w:val="0"/>
          <w:lang w:eastAsia="en-US" w:bidi="ar-SA"/>
        </w:rPr>
        <w:t>Navrhuje sa obmedziť počet detí v jednej skupine, na účely zabezpečenia kvality starostlivosti. Rovnako sa navrhuje ustanoviť potrebný počet osôb, poskytujúcich službu, a to v závislosť od počtu detí v skupine.</w:t>
      </w:r>
    </w:p>
    <w:p w:rsidR="00F37947" w:rsidRPr="00F37947" w:rsidRDefault="00AF04EF" w:rsidP="00F37947">
      <w:pPr>
        <w:widowControl/>
        <w:suppressAutoHyphens w:val="0"/>
        <w:jc w:val="both"/>
        <w:rPr>
          <w:rFonts w:eastAsia="Times New Roman" w:cs="Times New Roman"/>
          <w:kern w:val="0"/>
          <w:lang w:eastAsia="en-US" w:bidi="ar-SA"/>
        </w:rPr>
      </w:pPr>
      <w:r w:rsidRPr="00F37947">
        <w:rPr>
          <w:rFonts w:eastAsia="Times New Roman" w:cs="Times New Roman"/>
          <w:kern w:val="0"/>
          <w:lang w:eastAsia="en-US" w:bidi="ar-SA"/>
        </w:rPr>
        <w:lastRenderedPageBreak/>
        <w:t>Pokiaľ ide o stravovanie detí, navrhuje sa umožniť poskytovateľovi zabezpečovať výdaj stravy, pri splnení podmienok podľa osobitných predpisov. Primárne sa nesleduje umožniť prípravu stravy, avšak upravuje sa všeobecné pravidlo pre výdaj stravy, zabezpečenej rodičom dieťaťa.</w:t>
      </w:r>
    </w:p>
    <w:p w:rsidR="00F37947" w:rsidRPr="00F37947" w:rsidRDefault="00F37947" w:rsidP="00F37947">
      <w:pPr>
        <w:widowControl/>
        <w:suppressAutoHyphens w:val="0"/>
        <w:jc w:val="both"/>
        <w:rPr>
          <w:rFonts w:eastAsia="Times New Roman" w:cs="Times New Roman"/>
          <w:kern w:val="0"/>
          <w:lang w:eastAsia="en-US" w:bidi="ar-SA"/>
        </w:rPr>
      </w:pPr>
    </w:p>
    <w:p w:rsidR="00F37947" w:rsidRPr="00F37947" w:rsidRDefault="00AF04EF" w:rsidP="00F37947">
      <w:pPr>
        <w:widowControl/>
        <w:suppressAutoHyphens w:val="0"/>
        <w:jc w:val="both"/>
        <w:rPr>
          <w:rFonts w:eastAsia="Times New Roman" w:cs="Times New Roman"/>
          <w:kern w:val="0"/>
          <w:lang w:eastAsia="en-US" w:bidi="ar-SA"/>
        </w:rPr>
      </w:pPr>
      <w:r w:rsidRPr="00F37947">
        <w:rPr>
          <w:rFonts w:eastAsia="Times New Roman" w:cs="Times New Roman"/>
          <w:kern w:val="0"/>
          <w:lang w:eastAsia="en-US" w:bidi="ar-SA"/>
        </w:rPr>
        <w:t>Na účely informovania rodičov, ako aj na účely kontroly sa ukladá povinnosť jednak mať vypracované a zverejnené interné pravidlá a podrobnosti o poskytovaní služby starostlivosti o deti, ako aj viesť evidenciu detí v skupine.</w:t>
      </w:r>
    </w:p>
    <w:p w:rsidR="00F37947" w:rsidRPr="00F37947" w:rsidRDefault="00F37947" w:rsidP="00F37947">
      <w:pPr>
        <w:widowControl/>
        <w:suppressAutoHyphens w:val="0"/>
        <w:jc w:val="both"/>
        <w:rPr>
          <w:rFonts w:eastAsia="Times New Roman" w:cs="Times New Roman"/>
          <w:kern w:val="0"/>
          <w:lang w:eastAsia="en-US" w:bidi="ar-SA"/>
        </w:rPr>
      </w:pPr>
    </w:p>
    <w:p w:rsidR="00F37947" w:rsidRPr="00F37947" w:rsidRDefault="00AF04EF" w:rsidP="00F37947">
      <w:pPr>
        <w:widowControl/>
        <w:suppressAutoHyphens w:val="0"/>
        <w:jc w:val="both"/>
        <w:rPr>
          <w:rFonts w:eastAsia="Times New Roman" w:cs="Times New Roman"/>
          <w:kern w:val="0"/>
          <w:lang w:eastAsia="en-US" w:bidi="ar-SA"/>
        </w:rPr>
      </w:pPr>
      <w:r w:rsidRPr="00F37947">
        <w:rPr>
          <w:rFonts w:eastAsia="Times New Roman" w:cs="Times New Roman"/>
          <w:kern w:val="0"/>
          <w:lang w:eastAsia="en-US" w:bidi="ar-SA"/>
        </w:rPr>
        <w:t>K § 15 až 17:</w:t>
      </w:r>
    </w:p>
    <w:p w:rsidR="00F37947" w:rsidRPr="00F37947" w:rsidRDefault="00AF04EF" w:rsidP="00F37947">
      <w:pPr>
        <w:widowControl/>
        <w:suppressAutoHyphens w:val="0"/>
        <w:jc w:val="both"/>
        <w:rPr>
          <w:rFonts w:eastAsia="Times New Roman" w:cs="Times New Roman"/>
          <w:kern w:val="0"/>
          <w:lang w:eastAsia="en-US" w:bidi="ar-SA"/>
        </w:rPr>
      </w:pPr>
      <w:r w:rsidRPr="00F37947">
        <w:rPr>
          <w:rFonts w:eastAsia="Times New Roman" w:cs="Times New Roman"/>
          <w:kern w:val="0"/>
          <w:lang w:eastAsia="en-US" w:bidi="ar-SA"/>
        </w:rPr>
        <w:t>Kontrolu dodržiavania ustanovení tohto zákona bude vykonávať Ministerstvo školstva, vedy, výskumu a športu SR. V nadväznosti na kontrolu sa ustanovujú aj sankcie za jeho porušenie.</w:t>
      </w:r>
    </w:p>
    <w:p w:rsidR="00F37947" w:rsidRPr="00F37947" w:rsidRDefault="00F37947" w:rsidP="00F37947">
      <w:pPr>
        <w:widowControl/>
        <w:suppressAutoHyphens w:val="0"/>
        <w:jc w:val="both"/>
        <w:rPr>
          <w:rFonts w:eastAsia="Times New Roman" w:cs="Times New Roman"/>
          <w:kern w:val="0"/>
          <w:lang w:eastAsia="en-US" w:bidi="ar-SA"/>
        </w:rPr>
      </w:pPr>
    </w:p>
    <w:p w:rsidR="00F37947" w:rsidRPr="00095BED" w:rsidRDefault="00AF04EF" w:rsidP="00F37947">
      <w:pPr>
        <w:widowControl/>
        <w:suppressAutoHyphens w:val="0"/>
        <w:jc w:val="both"/>
        <w:rPr>
          <w:rFonts w:eastAsia="Times New Roman" w:cs="Times New Roman"/>
          <w:b/>
          <w:kern w:val="0"/>
          <w:lang w:eastAsia="en-US" w:bidi="ar-SA"/>
        </w:rPr>
      </w:pPr>
      <w:r w:rsidRPr="00095BED">
        <w:rPr>
          <w:rFonts w:eastAsia="Times New Roman" w:cs="Times New Roman"/>
          <w:b/>
          <w:kern w:val="0"/>
          <w:lang w:eastAsia="en-US" w:bidi="ar-SA"/>
        </w:rPr>
        <w:t>K čl. II</w:t>
      </w:r>
    </w:p>
    <w:p w:rsidR="00F37947" w:rsidRPr="00F37947" w:rsidRDefault="00AF04EF" w:rsidP="00F37947">
      <w:pPr>
        <w:widowControl/>
        <w:suppressAutoHyphens w:val="0"/>
        <w:jc w:val="both"/>
        <w:rPr>
          <w:rFonts w:eastAsia="Times New Roman" w:cs="Times New Roman"/>
          <w:kern w:val="0"/>
          <w:lang w:eastAsia="en-US" w:bidi="ar-SA"/>
        </w:rPr>
      </w:pPr>
      <w:r w:rsidRPr="00F37947">
        <w:rPr>
          <w:rFonts w:eastAsia="Times New Roman" w:cs="Times New Roman"/>
          <w:kern w:val="0"/>
          <w:lang w:eastAsia="en-US" w:bidi="ar-SA"/>
        </w:rPr>
        <w:t>K bodom 1 a 2:</w:t>
      </w:r>
    </w:p>
    <w:p w:rsidR="00F37947" w:rsidRDefault="00AF04EF" w:rsidP="00F37947">
      <w:pPr>
        <w:widowControl/>
        <w:suppressAutoHyphens w:val="0"/>
        <w:jc w:val="both"/>
        <w:rPr>
          <w:rFonts w:eastAsia="Times New Roman" w:cs="Times New Roman"/>
          <w:kern w:val="0"/>
          <w:lang w:eastAsia="en-US" w:bidi="ar-SA"/>
        </w:rPr>
      </w:pPr>
      <w:r w:rsidRPr="00F37947">
        <w:rPr>
          <w:rFonts w:eastAsia="Times New Roman" w:cs="Times New Roman"/>
          <w:kern w:val="0"/>
          <w:lang w:eastAsia="en-US" w:bidi="ar-SA"/>
        </w:rPr>
        <w:t>Navrhuje sa oslobodiť činnosti vykonávané pri poskytovaní starostlivosti o deti v detských skupinách od povinnosti platiť daň z nepeňažného príjmu. Rovnako sa navrhuje, aby výdavky, ktoré poskytovateľ vynaloží, boli uznané na účely daňových výdavkov. Toto opatrenie má za cieľ najmä stimulovať zamestnávateľov, aby túto službu prevádzkovali.</w:t>
      </w:r>
    </w:p>
    <w:p w:rsidR="00F37947" w:rsidRPr="00F37947" w:rsidRDefault="00F37947" w:rsidP="00F37947">
      <w:pPr>
        <w:widowControl/>
        <w:suppressAutoHyphens w:val="0"/>
        <w:jc w:val="both"/>
        <w:rPr>
          <w:rFonts w:eastAsia="Times New Roman" w:cs="Times New Roman"/>
          <w:kern w:val="0"/>
          <w:lang w:eastAsia="en-US" w:bidi="ar-SA"/>
        </w:rPr>
      </w:pPr>
    </w:p>
    <w:p w:rsidR="00F37947" w:rsidRPr="00F37947" w:rsidRDefault="00AF04EF" w:rsidP="00F37947">
      <w:pPr>
        <w:widowControl/>
        <w:suppressAutoHyphens w:val="0"/>
        <w:jc w:val="both"/>
        <w:rPr>
          <w:rFonts w:eastAsia="Times New Roman" w:cs="Times New Roman"/>
          <w:kern w:val="0"/>
          <w:lang w:eastAsia="en-US" w:bidi="ar-SA"/>
        </w:rPr>
      </w:pPr>
      <w:r w:rsidRPr="00F37947">
        <w:rPr>
          <w:rFonts w:eastAsia="Times New Roman" w:cs="Times New Roman"/>
          <w:kern w:val="0"/>
          <w:lang w:eastAsia="en-US" w:bidi="ar-SA"/>
        </w:rPr>
        <w:t>K čl. II</w:t>
      </w:r>
      <w:r>
        <w:rPr>
          <w:rFonts w:eastAsia="Times New Roman" w:cs="Times New Roman"/>
          <w:kern w:val="0"/>
          <w:lang w:eastAsia="en-US" w:bidi="ar-SA"/>
        </w:rPr>
        <w:t>I</w:t>
      </w:r>
    </w:p>
    <w:p w:rsidR="00F37947" w:rsidRPr="00F37947" w:rsidRDefault="00AF04EF" w:rsidP="00F37947">
      <w:pPr>
        <w:widowControl/>
        <w:suppressAutoHyphens w:val="0"/>
        <w:jc w:val="both"/>
        <w:rPr>
          <w:rFonts w:eastAsia="Times New Roman" w:cs="Times New Roman"/>
          <w:kern w:val="0"/>
          <w:lang w:eastAsia="en-US" w:bidi="ar-SA"/>
        </w:rPr>
      </w:pPr>
      <w:r>
        <w:rPr>
          <w:rFonts w:eastAsia="Times New Roman" w:cs="Times New Roman"/>
          <w:kern w:val="0"/>
          <w:lang w:eastAsia="en-US" w:bidi="ar-SA"/>
        </w:rPr>
        <w:t>K bodom 1 až 2</w:t>
      </w:r>
      <w:r w:rsidRPr="00F37947">
        <w:rPr>
          <w:rFonts w:eastAsia="Times New Roman" w:cs="Times New Roman"/>
          <w:kern w:val="0"/>
          <w:lang w:eastAsia="en-US" w:bidi="ar-SA"/>
        </w:rPr>
        <w:t>:</w:t>
      </w:r>
    </w:p>
    <w:p w:rsidR="00F37947" w:rsidRPr="00F37947" w:rsidRDefault="00AF04EF" w:rsidP="00F37947">
      <w:pPr>
        <w:widowControl/>
        <w:suppressAutoHyphens w:val="0"/>
        <w:jc w:val="both"/>
        <w:rPr>
          <w:rFonts w:eastAsia="Times New Roman" w:cs="Times New Roman"/>
          <w:kern w:val="0"/>
          <w:lang w:eastAsia="en-US" w:bidi="ar-SA"/>
        </w:rPr>
      </w:pPr>
      <w:r w:rsidRPr="00F37947">
        <w:rPr>
          <w:rFonts w:eastAsia="Times New Roman" w:cs="Times New Roman"/>
          <w:kern w:val="0"/>
          <w:lang w:eastAsia="en-US" w:bidi="ar-SA"/>
        </w:rPr>
        <w:t>V nadväznosti na úpravu novej činnosti starostlivosti o deti v detských skupinách sa navrhuje primerane upraviť zákon o podpore, rozvoji a ochrane verejného zdravia.</w:t>
      </w:r>
    </w:p>
    <w:p w:rsidR="00F37947" w:rsidRDefault="00F37947" w:rsidP="00F37947">
      <w:pPr>
        <w:widowControl/>
        <w:suppressAutoHyphens w:val="0"/>
        <w:jc w:val="both"/>
        <w:rPr>
          <w:rFonts w:eastAsia="Times New Roman" w:cs="Times New Roman"/>
          <w:kern w:val="0"/>
          <w:lang w:eastAsia="en-US" w:bidi="ar-SA"/>
        </w:rPr>
      </w:pPr>
    </w:p>
    <w:p w:rsidR="00F37947" w:rsidRPr="00095BED" w:rsidRDefault="00AF04EF" w:rsidP="00F37947">
      <w:pPr>
        <w:widowControl/>
        <w:suppressAutoHyphens w:val="0"/>
        <w:jc w:val="both"/>
        <w:rPr>
          <w:rFonts w:eastAsia="Times New Roman" w:cs="Times New Roman"/>
          <w:b/>
          <w:kern w:val="0"/>
          <w:lang w:eastAsia="en-US" w:bidi="ar-SA"/>
        </w:rPr>
      </w:pPr>
      <w:r w:rsidRPr="00095BED">
        <w:rPr>
          <w:rFonts w:eastAsia="Times New Roman" w:cs="Times New Roman"/>
          <w:b/>
          <w:kern w:val="0"/>
          <w:lang w:eastAsia="en-US" w:bidi="ar-SA"/>
        </w:rPr>
        <w:t>K čl. IV</w:t>
      </w:r>
      <w:bookmarkStart w:id="0" w:name="_GoBack"/>
      <w:bookmarkEnd w:id="0"/>
    </w:p>
    <w:p w:rsidR="00F37947" w:rsidRDefault="00AF04EF" w:rsidP="00F37947">
      <w:pPr>
        <w:widowControl/>
        <w:suppressAutoHyphens w:val="0"/>
        <w:jc w:val="both"/>
        <w:rPr>
          <w:rFonts w:eastAsia="Times New Roman" w:cs="Times New Roman"/>
          <w:kern w:val="0"/>
          <w:lang w:eastAsia="en-US" w:bidi="ar-SA"/>
        </w:rPr>
      </w:pPr>
      <w:r>
        <w:rPr>
          <w:rFonts w:eastAsia="Times New Roman" w:cs="Times New Roman"/>
          <w:kern w:val="0"/>
          <w:lang w:eastAsia="en-US" w:bidi="ar-SA"/>
        </w:rPr>
        <w:t>K bodu 3</w:t>
      </w:r>
    </w:p>
    <w:p w:rsidR="00F37947" w:rsidRDefault="00F37947" w:rsidP="00F37947">
      <w:pPr>
        <w:widowControl/>
        <w:suppressAutoHyphens w:val="0"/>
        <w:jc w:val="both"/>
        <w:rPr>
          <w:rFonts w:eastAsia="Times New Roman" w:cs="Times New Roman"/>
          <w:kern w:val="0"/>
          <w:lang w:eastAsia="en-US" w:bidi="ar-SA"/>
        </w:rPr>
      </w:pPr>
    </w:p>
    <w:p w:rsidR="00F37947" w:rsidRDefault="00AF04EF" w:rsidP="00F37947">
      <w:pPr>
        <w:widowControl/>
        <w:suppressAutoHyphens w:val="0"/>
        <w:jc w:val="both"/>
        <w:rPr>
          <w:rFonts w:eastAsia="Times New Roman" w:cs="Times New Roman"/>
          <w:kern w:val="0"/>
          <w:lang w:eastAsia="en-US" w:bidi="ar-SA"/>
        </w:rPr>
      </w:pPr>
      <w:r>
        <w:rPr>
          <w:rFonts w:eastAsia="Times New Roman" w:cs="Times New Roman"/>
          <w:kern w:val="0"/>
          <w:lang w:eastAsia="en-US" w:bidi="ar-SA"/>
        </w:rPr>
        <w:t>V záujme zamedzenia možnej dvojkoľajnosti sa navrhuje vypustiť zo zákona o sociálnych službách tzv. s</w:t>
      </w:r>
      <w:r w:rsidRPr="00F37947">
        <w:rPr>
          <w:rFonts w:eastAsia="Times New Roman" w:cs="Times New Roman"/>
          <w:kern w:val="0"/>
          <w:lang w:eastAsia="en-US" w:bidi="ar-SA"/>
        </w:rPr>
        <w:t>lužb</w:t>
      </w:r>
      <w:r>
        <w:rPr>
          <w:rFonts w:eastAsia="Times New Roman" w:cs="Times New Roman"/>
          <w:kern w:val="0"/>
          <w:lang w:eastAsia="en-US" w:bidi="ar-SA"/>
        </w:rPr>
        <w:t>u</w:t>
      </w:r>
      <w:r w:rsidRPr="00F37947">
        <w:rPr>
          <w:rFonts w:eastAsia="Times New Roman" w:cs="Times New Roman"/>
          <w:kern w:val="0"/>
          <w:lang w:eastAsia="en-US" w:bidi="ar-SA"/>
        </w:rPr>
        <w:t xml:space="preserve"> na podporu zosúlaďovania rodinného života a pracovného života</w:t>
      </w:r>
      <w:r>
        <w:rPr>
          <w:rFonts w:eastAsia="Times New Roman" w:cs="Times New Roman"/>
          <w:kern w:val="0"/>
          <w:lang w:eastAsia="en-US" w:bidi="ar-SA"/>
        </w:rPr>
        <w:t xml:space="preserve"> z dôvodu vecnej prí</w:t>
      </w:r>
      <w:r w:rsidR="009B4A5D">
        <w:rPr>
          <w:rFonts w:eastAsia="Times New Roman" w:cs="Times New Roman"/>
          <w:kern w:val="0"/>
          <w:lang w:eastAsia="en-US" w:bidi="ar-SA"/>
        </w:rPr>
        <w:t>buznosti tejto právnej úpravy a komplexnejšieho riešenia v návrhu zákona.</w:t>
      </w:r>
    </w:p>
    <w:p w:rsidR="00F37947" w:rsidRDefault="00F37947" w:rsidP="00F37947">
      <w:pPr>
        <w:widowControl/>
        <w:suppressAutoHyphens w:val="0"/>
        <w:jc w:val="both"/>
        <w:rPr>
          <w:rFonts w:eastAsia="Times New Roman" w:cs="Times New Roman"/>
          <w:kern w:val="0"/>
          <w:lang w:eastAsia="en-US" w:bidi="ar-SA"/>
        </w:rPr>
      </w:pPr>
    </w:p>
    <w:p w:rsidR="00F37947" w:rsidRDefault="00AF04EF" w:rsidP="00F37947">
      <w:pPr>
        <w:widowControl/>
        <w:suppressAutoHyphens w:val="0"/>
        <w:jc w:val="both"/>
        <w:rPr>
          <w:rFonts w:eastAsia="Times New Roman" w:cs="Times New Roman"/>
          <w:kern w:val="0"/>
          <w:lang w:eastAsia="en-US" w:bidi="ar-SA"/>
        </w:rPr>
      </w:pPr>
      <w:r>
        <w:rPr>
          <w:rFonts w:eastAsia="Times New Roman" w:cs="Times New Roman"/>
          <w:kern w:val="0"/>
          <w:lang w:eastAsia="en-US" w:bidi="ar-SA"/>
        </w:rPr>
        <w:t>K bodom 1, 2, 4 až 14.</w:t>
      </w:r>
    </w:p>
    <w:p w:rsidR="009B4A5D" w:rsidRDefault="009B4A5D" w:rsidP="00F37947">
      <w:pPr>
        <w:widowControl/>
        <w:suppressAutoHyphens w:val="0"/>
        <w:jc w:val="both"/>
        <w:rPr>
          <w:rFonts w:eastAsia="Times New Roman" w:cs="Times New Roman"/>
          <w:kern w:val="0"/>
          <w:lang w:eastAsia="en-US" w:bidi="ar-SA"/>
        </w:rPr>
      </w:pPr>
    </w:p>
    <w:p w:rsidR="009B4A5D" w:rsidRPr="00F37947" w:rsidRDefault="00AF04EF" w:rsidP="00F37947">
      <w:pPr>
        <w:widowControl/>
        <w:suppressAutoHyphens w:val="0"/>
        <w:jc w:val="both"/>
        <w:rPr>
          <w:rFonts w:eastAsia="Times New Roman" w:cs="Times New Roman"/>
          <w:kern w:val="0"/>
          <w:lang w:eastAsia="en-US" w:bidi="ar-SA"/>
        </w:rPr>
      </w:pPr>
      <w:r>
        <w:rPr>
          <w:rFonts w:eastAsia="Times New Roman" w:cs="Times New Roman"/>
          <w:kern w:val="0"/>
          <w:lang w:eastAsia="en-US" w:bidi="ar-SA"/>
        </w:rPr>
        <w:t>Ide výlučne o legislatívno-technické úpravy súvisiace s vypustením § 32a zo zákona o sociálnych službách.</w:t>
      </w:r>
    </w:p>
    <w:p w:rsidR="00F37947" w:rsidRPr="00F37947" w:rsidRDefault="00F37947" w:rsidP="00F37947">
      <w:pPr>
        <w:widowControl/>
        <w:suppressAutoHyphens w:val="0"/>
        <w:jc w:val="both"/>
        <w:rPr>
          <w:rFonts w:eastAsia="Times New Roman" w:cs="Times New Roman"/>
          <w:kern w:val="0"/>
          <w:lang w:eastAsia="en-US" w:bidi="ar-SA"/>
        </w:rPr>
      </w:pPr>
    </w:p>
    <w:p w:rsidR="00F37947" w:rsidRPr="00095BED" w:rsidRDefault="00AF04EF" w:rsidP="00F37947">
      <w:pPr>
        <w:widowControl/>
        <w:suppressAutoHyphens w:val="0"/>
        <w:jc w:val="both"/>
        <w:rPr>
          <w:rFonts w:eastAsia="Times New Roman" w:cs="Times New Roman"/>
          <w:b/>
          <w:kern w:val="0"/>
          <w:lang w:eastAsia="en-US" w:bidi="ar-SA"/>
        </w:rPr>
      </w:pPr>
      <w:r w:rsidRPr="00095BED">
        <w:rPr>
          <w:rFonts w:eastAsia="Times New Roman" w:cs="Times New Roman"/>
          <w:b/>
          <w:kern w:val="0"/>
          <w:lang w:eastAsia="en-US" w:bidi="ar-SA"/>
        </w:rPr>
        <w:t>K čl. V</w:t>
      </w:r>
    </w:p>
    <w:p w:rsidR="00F37947" w:rsidRPr="00F37947" w:rsidRDefault="00AF04EF" w:rsidP="00F37947">
      <w:pPr>
        <w:widowControl/>
        <w:suppressAutoHyphens w:val="0"/>
        <w:jc w:val="both"/>
        <w:rPr>
          <w:rFonts w:eastAsia="Times New Roman" w:cs="Times New Roman"/>
          <w:kern w:val="0"/>
          <w:lang w:eastAsia="en-US" w:bidi="ar-SA"/>
        </w:rPr>
      </w:pPr>
      <w:r w:rsidRPr="00F37947">
        <w:rPr>
          <w:rFonts w:eastAsia="Times New Roman" w:cs="Times New Roman"/>
          <w:kern w:val="0"/>
          <w:lang w:eastAsia="en-US" w:bidi="ar-SA"/>
        </w:rPr>
        <w:t xml:space="preserve">Účinnosť sa navrhuje ustanoviť od 1. </w:t>
      </w:r>
      <w:r w:rsidR="00CB6E4C">
        <w:rPr>
          <w:rFonts w:eastAsia="Times New Roman" w:cs="Times New Roman"/>
          <w:kern w:val="0"/>
          <w:lang w:eastAsia="en-US" w:bidi="ar-SA"/>
        </w:rPr>
        <w:t xml:space="preserve">januára </w:t>
      </w:r>
      <w:r w:rsidR="00095BED">
        <w:rPr>
          <w:rFonts w:eastAsia="Times New Roman" w:cs="Times New Roman"/>
          <w:kern w:val="0"/>
          <w:lang w:eastAsia="en-US" w:bidi="ar-SA"/>
        </w:rPr>
        <w:t>20</w:t>
      </w:r>
      <w:r w:rsidR="00CB6E4C">
        <w:rPr>
          <w:rFonts w:eastAsia="Times New Roman" w:cs="Times New Roman"/>
          <w:kern w:val="0"/>
          <w:lang w:eastAsia="en-US" w:bidi="ar-SA"/>
        </w:rPr>
        <w:t>20</w:t>
      </w:r>
      <w:r w:rsidRPr="00F37947">
        <w:rPr>
          <w:rFonts w:eastAsia="Times New Roman" w:cs="Times New Roman"/>
          <w:kern w:val="0"/>
          <w:lang w:eastAsia="en-US" w:bidi="ar-SA"/>
        </w:rPr>
        <w:t>.</w:t>
      </w:r>
    </w:p>
    <w:p w:rsidR="00F37947" w:rsidRPr="00F37947" w:rsidRDefault="00F37947" w:rsidP="00F37947">
      <w:pPr>
        <w:widowControl/>
        <w:suppressAutoHyphens w:val="0"/>
        <w:jc w:val="both"/>
        <w:rPr>
          <w:rFonts w:eastAsia="Times New Roman" w:cs="Times New Roman"/>
          <w:kern w:val="0"/>
          <w:lang w:eastAsia="en-US" w:bidi="ar-SA"/>
        </w:rPr>
      </w:pPr>
    </w:p>
    <w:p w:rsidR="00F37947" w:rsidRPr="00F37947" w:rsidRDefault="00F37947" w:rsidP="00F37947">
      <w:pPr>
        <w:widowControl/>
        <w:suppressAutoHyphens w:val="0"/>
        <w:jc w:val="both"/>
        <w:rPr>
          <w:rFonts w:eastAsia="Times New Roman" w:cs="Times New Roman"/>
          <w:b/>
          <w:color w:val="000000"/>
          <w:kern w:val="0"/>
          <w:lang w:eastAsia="en-US" w:bidi="ar-SA"/>
        </w:rPr>
      </w:pPr>
    </w:p>
    <w:p w:rsidR="00F37947" w:rsidRPr="00F37947" w:rsidRDefault="00F37947" w:rsidP="00F37947">
      <w:pPr>
        <w:widowControl/>
        <w:suppressAutoHyphens w:val="0"/>
        <w:spacing w:after="200" w:line="276" w:lineRule="auto"/>
        <w:rPr>
          <w:rFonts w:eastAsia="Times New Roman" w:cs="Times New Roman"/>
          <w:kern w:val="0"/>
          <w:lang w:eastAsia="en-US" w:bidi="ar-SA"/>
        </w:rPr>
      </w:pPr>
    </w:p>
    <w:p w:rsidR="00963DE5" w:rsidRDefault="00963DE5">
      <w:pPr>
        <w:widowControl/>
        <w:suppressAutoHyphens w:val="0"/>
        <w:spacing w:after="200" w:line="276" w:lineRule="auto"/>
        <w:rPr>
          <w:rFonts w:eastAsiaTheme="minorEastAsia" w:cs="Times New Roman"/>
          <w:b/>
          <w:caps/>
          <w:color w:val="000000"/>
          <w:spacing w:val="30"/>
          <w:lang w:eastAsia="en-US" w:bidi="ar-SA"/>
        </w:rPr>
      </w:pPr>
    </w:p>
    <w:sectPr w:rsidR="00963DE5" w:rsidSect="001A799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2BDA" w:rsidRDefault="00042BDA">
      <w:r>
        <w:separator/>
      </w:r>
    </w:p>
  </w:endnote>
  <w:endnote w:type="continuationSeparator" w:id="0">
    <w:p w:rsidR="00042BDA" w:rsidRDefault="00042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43"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altName w:val="Palatino Linotype"/>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1A6" w:rsidRPr="00BC6D0D" w:rsidRDefault="000441A6" w:rsidP="004B0F8E">
    <w:pPr>
      <w:pStyle w:val="Pta"/>
      <w:framePr w:wrap="around" w:vAnchor="text" w:hAnchor="margin" w:xAlign="center"/>
      <w:rPr>
        <w:rStyle w:val="slostrany"/>
        <w:sz w:val="24"/>
        <w:szCs w:val="24"/>
      </w:rPr>
    </w:pPr>
  </w:p>
  <w:p w:rsidR="000441A6" w:rsidRDefault="000441A6" w:rsidP="004B0F8E">
    <w:pPr>
      <w:pStyle w:val="Pt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2BDA" w:rsidRDefault="00042BDA">
      <w:r>
        <w:separator/>
      </w:r>
    </w:p>
  </w:footnote>
  <w:footnote w:type="continuationSeparator" w:id="0">
    <w:p w:rsidR="00042BDA" w:rsidRDefault="00042B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4089D"/>
    <w:multiLevelType w:val="hybridMultilevel"/>
    <w:tmpl w:val="ED02F41E"/>
    <w:lvl w:ilvl="0" w:tplc="E71CBA22">
      <w:start w:val="1"/>
      <w:numFmt w:val="lowerLetter"/>
      <w:lvlText w:val="%1)"/>
      <w:lvlJc w:val="left"/>
      <w:pPr>
        <w:ind w:left="1080" w:hanging="360"/>
      </w:pPr>
      <w:rPr>
        <w:rFonts w:cs="Times New Roman"/>
        <w:rtl w:val="0"/>
        <w:cs w:val="0"/>
      </w:rPr>
    </w:lvl>
    <w:lvl w:ilvl="1" w:tplc="64080F5E">
      <w:start w:val="1"/>
      <w:numFmt w:val="lowerLetter"/>
      <w:lvlText w:val="%2."/>
      <w:lvlJc w:val="left"/>
      <w:pPr>
        <w:ind w:left="1800" w:hanging="360"/>
      </w:pPr>
      <w:rPr>
        <w:rFonts w:cs="Times New Roman"/>
        <w:rtl w:val="0"/>
        <w:cs w:val="0"/>
      </w:rPr>
    </w:lvl>
    <w:lvl w:ilvl="2" w:tplc="E9343406">
      <w:start w:val="1"/>
      <w:numFmt w:val="lowerRoman"/>
      <w:lvlText w:val="%3."/>
      <w:lvlJc w:val="right"/>
      <w:pPr>
        <w:ind w:left="2520" w:hanging="180"/>
      </w:pPr>
      <w:rPr>
        <w:rFonts w:cs="Times New Roman"/>
        <w:rtl w:val="0"/>
        <w:cs w:val="0"/>
      </w:rPr>
    </w:lvl>
    <w:lvl w:ilvl="3" w:tplc="2C3C4EE8">
      <w:start w:val="1"/>
      <w:numFmt w:val="decimal"/>
      <w:lvlText w:val="%4."/>
      <w:lvlJc w:val="left"/>
      <w:pPr>
        <w:ind w:left="3240" w:hanging="360"/>
      </w:pPr>
      <w:rPr>
        <w:rFonts w:cs="Times New Roman"/>
        <w:rtl w:val="0"/>
        <w:cs w:val="0"/>
      </w:rPr>
    </w:lvl>
    <w:lvl w:ilvl="4" w:tplc="9A7404B0">
      <w:start w:val="1"/>
      <w:numFmt w:val="lowerLetter"/>
      <w:lvlText w:val="%5."/>
      <w:lvlJc w:val="left"/>
      <w:pPr>
        <w:ind w:left="3960" w:hanging="360"/>
      </w:pPr>
      <w:rPr>
        <w:rFonts w:cs="Times New Roman"/>
        <w:rtl w:val="0"/>
        <w:cs w:val="0"/>
      </w:rPr>
    </w:lvl>
    <w:lvl w:ilvl="5" w:tplc="52ACDFD8">
      <w:start w:val="1"/>
      <w:numFmt w:val="lowerRoman"/>
      <w:lvlText w:val="%6."/>
      <w:lvlJc w:val="right"/>
      <w:pPr>
        <w:ind w:left="4680" w:hanging="180"/>
      </w:pPr>
      <w:rPr>
        <w:rFonts w:cs="Times New Roman"/>
        <w:rtl w:val="0"/>
        <w:cs w:val="0"/>
      </w:rPr>
    </w:lvl>
    <w:lvl w:ilvl="6" w:tplc="080C1CAE">
      <w:start w:val="1"/>
      <w:numFmt w:val="decimal"/>
      <w:lvlText w:val="%7."/>
      <w:lvlJc w:val="left"/>
      <w:pPr>
        <w:ind w:left="5400" w:hanging="360"/>
      </w:pPr>
      <w:rPr>
        <w:rFonts w:cs="Times New Roman"/>
        <w:rtl w:val="0"/>
        <w:cs w:val="0"/>
      </w:rPr>
    </w:lvl>
    <w:lvl w:ilvl="7" w:tplc="AB487B62">
      <w:start w:val="1"/>
      <w:numFmt w:val="lowerLetter"/>
      <w:lvlText w:val="%8."/>
      <w:lvlJc w:val="left"/>
      <w:pPr>
        <w:ind w:left="6120" w:hanging="360"/>
      </w:pPr>
      <w:rPr>
        <w:rFonts w:cs="Times New Roman"/>
        <w:rtl w:val="0"/>
        <w:cs w:val="0"/>
      </w:rPr>
    </w:lvl>
    <w:lvl w:ilvl="8" w:tplc="BA469872">
      <w:start w:val="1"/>
      <w:numFmt w:val="lowerRoman"/>
      <w:lvlText w:val="%9."/>
      <w:lvlJc w:val="right"/>
      <w:pPr>
        <w:ind w:left="6840" w:hanging="180"/>
      </w:pPr>
      <w:rPr>
        <w:rFonts w:cs="Times New Roman"/>
        <w:rtl w:val="0"/>
        <w:cs w:val="0"/>
      </w:rPr>
    </w:lvl>
  </w:abstractNum>
  <w:abstractNum w:abstractNumId="1" w15:restartNumberingAfterBreak="0">
    <w:nsid w:val="03987E80"/>
    <w:multiLevelType w:val="hybridMultilevel"/>
    <w:tmpl w:val="8112031C"/>
    <w:lvl w:ilvl="0" w:tplc="29F26C18">
      <w:start w:val="1"/>
      <w:numFmt w:val="decimal"/>
      <w:lvlText w:val="(%1)"/>
      <w:lvlJc w:val="left"/>
      <w:pPr>
        <w:ind w:left="720" w:hanging="360"/>
      </w:pPr>
      <w:rPr>
        <w:rFonts w:cs="Times New Roman" w:hint="default"/>
        <w:rtl w:val="0"/>
        <w:cs w:val="0"/>
      </w:rPr>
    </w:lvl>
    <w:lvl w:ilvl="1" w:tplc="40AED2F6">
      <w:start w:val="1"/>
      <w:numFmt w:val="lowerLetter"/>
      <w:lvlText w:val="%2."/>
      <w:lvlJc w:val="left"/>
      <w:pPr>
        <w:ind w:left="1440" w:hanging="360"/>
      </w:pPr>
      <w:rPr>
        <w:rFonts w:cs="Times New Roman"/>
        <w:rtl w:val="0"/>
        <w:cs w:val="0"/>
      </w:rPr>
    </w:lvl>
    <w:lvl w:ilvl="2" w:tplc="A5EA69FE">
      <w:start w:val="1"/>
      <w:numFmt w:val="lowerRoman"/>
      <w:lvlText w:val="%3."/>
      <w:lvlJc w:val="right"/>
      <w:pPr>
        <w:ind w:left="2160" w:hanging="180"/>
      </w:pPr>
      <w:rPr>
        <w:rFonts w:cs="Times New Roman"/>
        <w:rtl w:val="0"/>
        <w:cs w:val="0"/>
      </w:rPr>
    </w:lvl>
    <w:lvl w:ilvl="3" w:tplc="BEB0195C">
      <w:start w:val="1"/>
      <w:numFmt w:val="decimal"/>
      <w:lvlText w:val="%4."/>
      <w:lvlJc w:val="left"/>
      <w:pPr>
        <w:ind w:left="2880" w:hanging="360"/>
      </w:pPr>
      <w:rPr>
        <w:rFonts w:cs="Times New Roman"/>
        <w:rtl w:val="0"/>
        <w:cs w:val="0"/>
      </w:rPr>
    </w:lvl>
    <w:lvl w:ilvl="4" w:tplc="29FABD36">
      <w:start w:val="1"/>
      <w:numFmt w:val="lowerLetter"/>
      <w:lvlText w:val="%5."/>
      <w:lvlJc w:val="left"/>
      <w:pPr>
        <w:ind w:left="3600" w:hanging="360"/>
      </w:pPr>
      <w:rPr>
        <w:rFonts w:cs="Times New Roman"/>
        <w:rtl w:val="0"/>
        <w:cs w:val="0"/>
      </w:rPr>
    </w:lvl>
    <w:lvl w:ilvl="5" w:tplc="5AE68590">
      <w:start w:val="1"/>
      <w:numFmt w:val="lowerRoman"/>
      <w:lvlText w:val="%6."/>
      <w:lvlJc w:val="right"/>
      <w:pPr>
        <w:ind w:left="4320" w:hanging="180"/>
      </w:pPr>
      <w:rPr>
        <w:rFonts w:cs="Times New Roman"/>
        <w:rtl w:val="0"/>
        <w:cs w:val="0"/>
      </w:rPr>
    </w:lvl>
    <w:lvl w:ilvl="6" w:tplc="80D63550">
      <w:start w:val="1"/>
      <w:numFmt w:val="decimal"/>
      <w:lvlText w:val="%7."/>
      <w:lvlJc w:val="left"/>
      <w:pPr>
        <w:ind w:left="5040" w:hanging="360"/>
      </w:pPr>
      <w:rPr>
        <w:rFonts w:cs="Times New Roman"/>
        <w:rtl w:val="0"/>
        <w:cs w:val="0"/>
      </w:rPr>
    </w:lvl>
    <w:lvl w:ilvl="7" w:tplc="C31A6AA8">
      <w:start w:val="1"/>
      <w:numFmt w:val="lowerLetter"/>
      <w:lvlText w:val="%8."/>
      <w:lvlJc w:val="left"/>
      <w:pPr>
        <w:ind w:left="5760" w:hanging="360"/>
      </w:pPr>
      <w:rPr>
        <w:rFonts w:cs="Times New Roman"/>
        <w:rtl w:val="0"/>
        <w:cs w:val="0"/>
      </w:rPr>
    </w:lvl>
    <w:lvl w:ilvl="8" w:tplc="2E560060">
      <w:start w:val="1"/>
      <w:numFmt w:val="lowerRoman"/>
      <w:lvlText w:val="%9."/>
      <w:lvlJc w:val="right"/>
      <w:pPr>
        <w:ind w:left="6480" w:hanging="180"/>
      </w:pPr>
      <w:rPr>
        <w:rFonts w:cs="Times New Roman"/>
        <w:rtl w:val="0"/>
        <w:cs w:val="0"/>
      </w:rPr>
    </w:lvl>
  </w:abstractNum>
  <w:abstractNum w:abstractNumId="2" w15:restartNumberingAfterBreak="0">
    <w:nsid w:val="075E473A"/>
    <w:multiLevelType w:val="hybridMultilevel"/>
    <w:tmpl w:val="8F90F240"/>
    <w:lvl w:ilvl="0" w:tplc="EAB81494">
      <w:start w:val="1"/>
      <w:numFmt w:val="decimal"/>
      <w:lvlText w:val="%1."/>
      <w:lvlJc w:val="left"/>
      <w:pPr>
        <w:ind w:left="720" w:hanging="360"/>
      </w:pPr>
      <w:rPr>
        <w:rFonts w:cs="Times New Roman"/>
        <w:rtl w:val="0"/>
        <w:cs w:val="0"/>
      </w:rPr>
    </w:lvl>
    <w:lvl w:ilvl="1" w:tplc="C430DC5A">
      <w:start w:val="1"/>
      <w:numFmt w:val="lowerLetter"/>
      <w:lvlText w:val="%2."/>
      <w:lvlJc w:val="left"/>
      <w:pPr>
        <w:ind w:left="1440" w:hanging="360"/>
      </w:pPr>
      <w:rPr>
        <w:rFonts w:cs="Times New Roman"/>
        <w:rtl w:val="0"/>
        <w:cs w:val="0"/>
      </w:rPr>
    </w:lvl>
    <w:lvl w:ilvl="2" w:tplc="E582454A">
      <w:start w:val="1"/>
      <w:numFmt w:val="lowerRoman"/>
      <w:lvlText w:val="%3."/>
      <w:lvlJc w:val="right"/>
      <w:pPr>
        <w:ind w:left="2160" w:hanging="180"/>
      </w:pPr>
      <w:rPr>
        <w:rFonts w:cs="Times New Roman"/>
        <w:rtl w:val="0"/>
        <w:cs w:val="0"/>
      </w:rPr>
    </w:lvl>
    <w:lvl w:ilvl="3" w:tplc="901ABC54">
      <w:start w:val="1"/>
      <w:numFmt w:val="decimal"/>
      <w:lvlText w:val="%4."/>
      <w:lvlJc w:val="left"/>
      <w:pPr>
        <w:ind w:left="2880" w:hanging="360"/>
      </w:pPr>
      <w:rPr>
        <w:rFonts w:cs="Times New Roman"/>
        <w:rtl w:val="0"/>
        <w:cs w:val="0"/>
      </w:rPr>
    </w:lvl>
    <w:lvl w:ilvl="4" w:tplc="54E4FF08">
      <w:start w:val="1"/>
      <w:numFmt w:val="lowerLetter"/>
      <w:lvlText w:val="%5."/>
      <w:lvlJc w:val="left"/>
      <w:pPr>
        <w:ind w:left="3600" w:hanging="360"/>
      </w:pPr>
      <w:rPr>
        <w:rFonts w:cs="Times New Roman"/>
        <w:rtl w:val="0"/>
        <w:cs w:val="0"/>
      </w:rPr>
    </w:lvl>
    <w:lvl w:ilvl="5" w:tplc="A3440060">
      <w:start w:val="1"/>
      <w:numFmt w:val="lowerRoman"/>
      <w:lvlText w:val="%6."/>
      <w:lvlJc w:val="right"/>
      <w:pPr>
        <w:ind w:left="4320" w:hanging="180"/>
      </w:pPr>
      <w:rPr>
        <w:rFonts w:cs="Times New Roman"/>
        <w:rtl w:val="0"/>
        <w:cs w:val="0"/>
      </w:rPr>
    </w:lvl>
    <w:lvl w:ilvl="6" w:tplc="A484C950">
      <w:start w:val="1"/>
      <w:numFmt w:val="decimal"/>
      <w:lvlText w:val="%7."/>
      <w:lvlJc w:val="left"/>
      <w:pPr>
        <w:ind w:left="5040" w:hanging="360"/>
      </w:pPr>
      <w:rPr>
        <w:rFonts w:cs="Times New Roman"/>
        <w:rtl w:val="0"/>
        <w:cs w:val="0"/>
      </w:rPr>
    </w:lvl>
    <w:lvl w:ilvl="7" w:tplc="8104FE46">
      <w:start w:val="1"/>
      <w:numFmt w:val="lowerLetter"/>
      <w:lvlText w:val="%8."/>
      <w:lvlJc w:val="left"/>
      <w:pPr>
        <w:ind w:left="5760" w:hanging="360"/>
      </w:pPr>
      <w:rPr>
        <w:rFonts w:cs="Times New Roman"/>
        <w:rtl w:val="0"/>
        <w:cs w:val="0"/>
      </w:rPr>
    </w:lvl>
    <w:lvl w:ilvl="8" w:tplc="6C14B47E">
      <w:start w:val="1"/>
      <w:numFmt w:val="lowerRoman"/>
      <w:lvlText w:val="%9."/>
      <w:lvlJc w:val="right"/>
      <w:pPr>
        <w:ind w:left="6480" w:hanging="180"/>
      </w:pPr>
      <w:rPr>
        <w:rFonts w:cs="Times New Roman"/>
        <w:rtl w:val="0"/>
        <w:cs w:val="0"/>
      </w:rPr>
    </w:lvl>
  </w:abstractNum>
  <w:abstractNum w:abstractNumId="3" w15:restartNumberingAfterBreak="0">
    <w:nsid w:val="0D0B1A8E"/>
    <w:multiLevelType w:val="hybridMultilevel"/>
    <w:tmpl w:val="ED02F41E"/>
    <w:lvl w:ilvl="0" w:tplc="63D45544">
      <w:start w:val="1"/>
      <w:numFmt w:val="lowerLetter"/>
      <w:lvlText w:val="%1)"/>
      <w:lvlJc w:val="left"/>
      <w:pPr>
        <w:ind w:left="1080" w:hanging="360"/>
      </w:pPr>
      <w:rPr>
        <w:rFonts w:cs="Times New Roman"/>
        <w:rtl w:val="0"/>
        <w:cs w:val="0"/>
      </w:rPr>
    </w:lvl>
    <w:lvl w:ilvl="1" w:tplc="9D205E1C">
      <w:start w:val="1"/>
      <w:numFmt w:val="lowerLetter"/>
      <w:lvlText w:val="%2."/>
      <w:lvlJc w:val="left"/>
      <w:pPr>
        <w:ind w:left="1800" w:hanging="360"/>
      </w:pPr>
      <w:rPr>
        <w:rFonts w:cs="Times New Roman"/>
        <w:rtl w:val="0"/>
        <w:cs w:val="0"/>
      </w:rPr>
    </w:lvl>
    <w:lvl w:ilvl="2" w:tplc="C920791A">
      <w:start w:val="1"/>
      <w:numFmt w:val="lowerRoman"/>
      <w:lvlText w:val="%3."/>
      <w:lvlJc w:val="right"/>
      <w:pPr>
        <w:ind w:left="2520" w:hanging="180"/>
      </w:pPr>
      <w:rPr>
        <w:rFonts w:cs="Times New Roman"/>
        <w:rtl w:val="0"/>
        <w:cs w:val="0"/>
      </w:rPr>
    </w:lvl>
    <w:lvl w:ilvl="3" w:tplc="364EB986">
      <w:start w:val="1"/>
      <w:numFmt w:val="decimal"/>
      <w:lvlText w:val="%4."/>
      <w:lvlJc w:val="left"/>
      <w:pPr>
        <w:ind w:left="3240" w:hanging="360"/>
      </w:pPr>
      <w:rPr>
        <w:rFonts w:cs="Times New Roman"/>
        <w:rtl w:val="0"/>
        <w:cs w:val="0"/>
      </w:rPr>
    </w:lvl>
    <w:lvl w:ilvl="4" w:tplc="BDC83DC8">
      <w:start w:val="1"/>
      <w:numFmt w:val="lowerLetter"/>
      <w:lvlText w:val="%5."/>
      <w:lvlJc w:val="left"/>
      <w:pPr>
        <w:ind w:left="3960" w:hanging="360"/>
      </w:pPr>
      <w:rPr>
        <w:rFonts w:cs="Times New Roman"/>
        <w:rtl w:val="0"/>
        <w:cs w:val="0"/>
      </w:rPr>
    </w:lvl>
    <w:lvl w:ilvl="5" w:tplc="8CFE53A8">
      <w:start w:val="1"/>
      <w:numFmt w:val="lowerRoman"/>
      <w:lvlText w:val="%6."/>
      <w:lvlJc w:val="right"/>
      <w:pPr>
        <w:ind w:left="4680" w:hanging="180"/>
      </w:pPr>
      <w:rPr>
        <w:rFonts w:cs="Times New Roman"/>
        <w:rtl w:val="0"/>
        <w:cs w:val="0"/>
      </w:rPr>
    </w:lvl>
    <w:lvl w:ilvl="6" w:tplc="E5F6C84E">
      <w:start w:val="1"/>
      <w:numFmt w:val="decimal"/>
      <w:lvlText w:val="%7."/>
      <w:lvlJc w:val="left"/>
      <w:pPr>
        <w:ind w:left="5400" w:hanging="360"/>
      </w:pPr>
      <w:rPr>
        <w:rFonts w:cs="Times New Roman"/>
        <w:rtl w:val="0"/>
        <w:cs w:val="0"/>
      </w:rPr>
    </w:lvl>
    <w:lvl w:ilvl="7" w:tplc="0ECAE266">
      <w:start w:val="1"/>
      <w:numFmt w:val="lowerLetter"/>
      <w:lvlText w:val="%8."/>
      <w:lvlJc w:val="left"/>
      <w:pPr>
        <w:ind w:left="6120" w:hanging="360"/>
      </w:pPr>
      <w:rPr>
        <w:rFonts w:cs="Times New Roman"/>
        <w:rtl w:val="0"/>
        <w:cs w:val="0"/>
      </w:rPr>
    </w:lvl>
    <w:lvl w:ilvl="8" w:tplc="05C0FF96">
      <w:start w:val="1"/>
      <w:numFmt w:val="lowerRoman"/>
      <w:lvlText w:val="%9."/>
      <w:lvlJc w:val="right"/>
      <w:pPr>
        <w:ind w:left="6840" w:hanging="180"/>
      </w:pPr>
      <w:rPr>
        <w:rFonts w:cs="Times New Roman"/>
        <w:rtl w:val="0"/>
        <w:cs w:val="0"/>
      </w:rPr>
    </w:lvl>
  </w:abstractNum>
  <w:abstractNum w:abstractNumId="4" w15:restartNumberingAfterBreak="0">
    <w:nsid w:val="1024717A"/>
    <w:multiLevelType w:val="hybridMultilevel"/>
    <w:tmpl w:val="6CCAF232"/>
    <w:lvl w:ilvl="0" w:tplc="AB2648B2">
      <w:start w:val="1"/>
      <w:numFmt w:val="decimal"/>
      <w:lvlText w:val="(%1)"/>
      <w:lvlJc w:val="left"/>
      <w:pPr>
        <w:ind w:left="720" w:hanging="360"/>
      </w:pPr>
      <w:rPr>
        <w:rFonts w:cs="Times New Roman" w:hint="default"/>
        <w:rtl w:val="0"/>
        <w:cs w:val="0"/>
      </w:rPr>
    </w:lvl>
    <w:lvl w:ilvl="1" w:tplc="30A0DC06">
      <w:start w:val="1"/>
      <w:numFmt w:val="lowerLetter"/>
      <w:lvlText w:val="%2."/>
      <w:lvlJc w:val="left"/>
      <w:pPr>
        <w:ind w:left="1440" w:hanging="360"/>
      </w:pPr>
      <w:rPr>
        <w:rFonts w:cs="Times New Roman"/>
        <w:rtl w:val="0"/>
        <w:cs w:val="0"/>
      </w:rPr>
    </w:lvl>
    <w:lvl w:ilvl="2" w:tplc="95C405DA">
      <w:start w:val="1"/>
      <w:numFmt w:val="lowerRoman"/>
      <w:lvlText w:val="%3."/>
      <w:lvlJc w:val="right"/>
      <w:pPr>
        <w:ind w:left="2160" w:hanging="180"/>
      </w:pPr>
      <w:rPr>
        <w:rFonts w:cs="Times New Roman"/>
        <w:rtl w:val="0"/>
        <w:cs w:val="0"/>
      </w:rPr>
    </w:lvl>
    <w:lvl w:ilvl="3" w:tplc="DC5EB19E">
      <w:start w:val="1"/>
      <w:numFmt w:val="decimal"/>
      <w:lvlText w:val="%4."/>
      <w:lvlJc w:val="left"/>
      <w:pPr>
        <w:ind w:left="2880" w:hanging="360"/>
      </w:pPr>
      <w:rPr>
        <w:rFonts w:cs="Times New Roman"/>
        <w:rtl w:val="0"/>
        <w:cs w:val="0"/>
      </w:rPr>
    </w:lvl>
    <w:lvl w:ilvl="4" w:tplc="7EF64110">
      <w:start w:val="1"/>
      <w:numFmt w:val="lowerLetter"/>
      <w:lvlText w:val="%5."/>
      <w:lvlJc w:val="left"/>
      <w:pPr>
        <w:ind w:left="3600" w:hanging="360"/>
      </w:pPr>
      <w:rPr>
        <w:rFonts w:cs="Times New Roman"/>
        <w:rtl w:val="0"/>
        <w:cs w:val="0"/>
      </w:rPr>
    </w:lvl>
    <w:lvl w:ilvl="5" w:tplc="8E2EE082">
      <w:start w:val="1"/>
      <w:numFmt w:val="lowerRoman"/>
      <w:lvlText w:val="%6."/>
      <w:lvlJc w:val="right"/>
      <w:pPr>
        <w:ind w:left="4320" w:hanging="180"/>
      </w:pPr>
      <w:rPr>
        <w:rFonts w:cs="Times New Roman"/>
        <w:rtl w:val="0"/>
        <w:cs w:val="0"/>
      </w:rPr>
    </w:lvl>
    <w:lvl w:ilvl="6" w:tplc="99A6E2A0">
      <w:start w:val="1"/>
      <w:numFmt w:val="decimal"/>
      <w:lvlText w:val="%7."/>
      <w:lvlJc w:val="left"/>
      <w:pPr>
        <w:ind w:left="5040" w:hanging="360"/>
      </w:pPr>
      <w:rPr>
        <w:rFonts w:cs="Times New Roman"/>
        <w:rtl w:val="0"/>
        <w:cs w:val="0"/>
      </w:rPr>
    </w:lvl>
    <w:lvl w:ilvl="7" w:tplc="954E34A0">
      <w:start w:val="1"/>
      <w:numFmt w:val="lowerLetter"/>
      <w:lvlText w:val="%8."/>
      <w:lvlJc w:val="left"/>
      <w:pPr>
        <w:ind w:left="5760" w:hanging="360"/>
      </w:pPr>
      <w:rPr>
        <w:rFonts w:cs="Times New Roman"/>
        <w:rtl w:val="0"/>
        <w:cs w:val="0"/>
      </w:rPr>
    </w:lvl>
    <w:lvl w:ilvl="8" w:tplc="3372E5F8">
      <w:start w:val="1"/>
      <w:numFmt w:val="lowerRoman"/>
      <w:lvlText w:val="%9."/>
      <w:lvlJc w:val="right"/>
      <w:pPr>
        <w:ind w:left="6480" w:hanging="180"/>
      </w:pPr>
      <w:rPr>
        <w:rFonts w:cs="Times New Roman"/>
        <w:rtl w:val="0"/>
        <w:cs w:val="0"/>
      </w:rPr>
    </w:lvl>
  </w:abstractNum>
  <w:abstractNum w:abstractNumId="5" w15:restartNumberingAfterBreak="0">
    <w:nsid w:val="11F17AED"/>
    <w:multiLevelType w:val="hybridMultilevel"/>
    <w:tmpl w:val="50A2AD5A"/>
    <w:lvl w:ilvl="0" w:tplc="10C0E558">
      <w:start w:val="1"/>
      <w:numFmt w:val="bullet"/>
      <w:lvlText w:val=""/>
      <w:lvlJc w:val="left"/>
      <w:pPr>
        <w:ind w:left="720" w:hanging="360"/>
      </w:pPr>
      <w:rPr>
        <w:rFonts w:ascii="Symbol" w:hAnsi="Symbol" w:hint="default"/>
      </w:rPr>
    </w:lvl>
    <w:lvl w:ilvl="1" w:tplc="EEF8632E">
      <w:start w:val="1"/>
      <w:numFmt w:val="bullet"/>
      <w:lvlText w:val="o"/>
      <w:lvlJc w:val="left"/>
      <w:pPr>
        <w:ind w:left="1440" w:hanging="360"/>
      </w:pPr>
      <w:rPr>
        <w:rFonts w:ascii="Courier New" w:hAnsi="Courier New" w:hint="default"/>
      </w:rPr>
    </w:lvl>
    <w:lvl w:ilvl="2" w:tplc="399224EC">
      <w:start w:val="1"/>
      <w:numFmt w:val="bullet"/>
      <w:lvlText w:val=""/>
      <w:lvlJc w:val="left"/>
      <w:pPr>
        <w:ind w:left="2160" w:hanging="360"/>
      </w:pPr>
      <w:rPr>
        <w:rFonts w:ascii="Wingdings" w:hAnsi="Wingdings" w:hint="default"/>
      </w:rPr>
    </w:lvl>
    <w:lvl w:ilvl="3" w:tplc="BCF8E9B0">
      <w:start w:val="1"/>
      <w:numFmt w:val="bullet"/>
      <w:lvlText w:val=""/>
      <w:lvlJc w:val="left"/>
      <w:pPr>
        <w:ind w:left="2880" w:hanging="360"/>
      </w:pPr>
      <w:rPr>
        <w:rFonts w:ascii="Symbol" w:hAnsi="Symbol" w:hint="default"/>
      </w:rPr>
    </w:lvl>
    <w:lvl w:ilvl="4" w:tplc="A75E69B0">
      <w:start w:val="1"/>
      <w:numFmt w:val="bullet"/>
      <w:lvlText w:val="o"/>
      <w:lvlJc w:val="left"/>
      <w:pPr>
        <w:ind w:left="3600" w:hanging="360"/>
      </w:pPr>
      <w:rPr>
        <w:rFonts w:ascii="Courier New" w:hAnsi="Courier New" w:hint="default"/>
      </w:rPr>
    </w:lvl>
    <w:lvl w:ilvl="5" w:tplc="125231C8">
      <w:start w:val="1"/>
      <w:numFmt w:val="bullet"/>
      <w:lvlText w:val=""/>
      <w:lvlJc w:val="left"/>
      <w:pPr>
        <w:ind w:left="4320" w:hanging="360"/>
      </w:pPr>
      <w:rPr>
        <w:rFonts w:ascii="Wingdings" w:hAnsi="Wingdings" w:hint="default"/>
      </w:rPr>
    </w:lvl>
    <w:lvl w:ilvl="6" w:tplc="36E419D2">
      <w:start w:val="1"/>
      <w:numFmt w:val="bullet"/>
      <w:lvlText w:val=""/>
      <w:lvlJc w:val="left"/>
      <w:pPr>
        <w:ind w:left="5040" w:hanging="360"/>
      </w:pPr>
      <w:rPr>
        <w:rFonts w:ascii="Symbol" w:hAnsi="Symbol" w:hint="default"/>
      </w:rPr>
    </w:lvl>
    <w:lvl w:ilvl="7" w:tplc="EF729144">
      <w:start w:val="1"/>
      <w:numFmt w:val="bullet"/>
      <w:lvlText w:val="o"/>
      <w:lvlJc w:val="left"/>
      <w:pPr>
        <w:ind w:left="5760" w:hanging="360"/>
      </w:pPr>
      <w:rPr>
        <w:rFonts w:ascii="Courier New" w:hAnsi="Courier New" w:hint="default"/>
      </w:rPr>
    </w:lvl>
    <w:lvl w:ilvl="8" w:tplc="88523A32">
      <w:start w:val="1"/>
      <w:numFmt w:val="bullet"/>
      <w:lvlText w:val=""/>
      <w:lvlJc w:val="left"/>
      <w:pPr>
        <w:ind w:left="6480" w:hanging="360"/>
      </w:pPr>
      <w:rPr>
        <w:rFonts w:ascii="Wingdings" w:hAnsi="Wingdings" w:hint="default"/>
      </w:rPr>
    </w:lvl>
  </w:abstractNum>
  <w:abstractNum w:abstractNumId="6" w15:restartNumberingAfterBreak="0">
    <w:nsid w:val="18A76174"/>
    <w:multiLevelType w:val="hybridMultilevel"/>
    <w:tmpl w:val="E714AB5E"/>
    <w:lvl w:ilvl="0" w:tplc="B60449F2">
      <w:start w:val="1"/>
      <w:numFmt w:val="decimal"/>
      <w:lvlText w:val="(%1)"/>
      <w:lvlJc w:val="left"/>
      <w:pPr>
        <w:ind w:left="720" w:hanging="360"/>
      </w:pPr>
      <w:rPr>
        <w:rFonts w:cs="Times New Roman" w:hint="default"/>
        <w:rtl w:val="0"/>
        <w:cs w:val="0"/>
      </w:rPr>
    </w:lvl>
    <w:lvl w:ilvl="1" w:tplc="270C8134">
      <w:start w:val="1"/>
      <w:numFmt w:val="lowerLetter"/>
      <w:lvlText w:val="%2."/>
      <w:lvlJc w:val="left"/>
      <w:pPr>
        <w:ind w:left="1440" w:hanging="360"/>
      </w:pPr>
      <w:rPr>
        <w:rFonts w:cs="Times New Roman"/>
        <w:rtl w:val="0"/>
        <w:cs w:val="0"/>
      </w:rPr>
    </w:lvl>
    <w:lvl w:ilvl="2" w:tplc="45DC9210">
      <w:start w:val="1"/>
      <w:numFmt w:val="lowerRoman"/>
      <w:lvlText w:val="%3."/>
      <w:lvlJc w:val="right"/>
      <w:pPr>
        <w:ind w:left="2160" w:hanging="180"/>
      </w:pPr>
      <w:rPr>
        <w:rFonts w:cs="Times New Roman"/>
        <w:rtl w:val="0"/>
        <w:cs w:val="0"/>
      </w:rPr>
    </w:lvl>
    <w:lvl w:ilvl="3" w:tplc="F38CFF24">
      <w:start w:val="1"/>
      <w:numFmt w:val="decimal"/>
      <w:lvlText w:val="%4."/>
      <w:lvlJc w:val="left"/>
      <w:pPr>
        <w:ind w:left="2880" w:hanging="360"/>
      </w:pPr>
      <w:rPr>
        <w:rFonts w:cs="Times New Roman"/>
        <w:rtl w:val="0"/>
        <w:cs w:val="0"/>
      </w:rPr>
    </w:lvl>
    <w:lvl w:ilvl="4" w:tplc="AFD2AD88">
      <w:start w:val="1"/>
      <w:numFmt w:val="lowerLetter"/>
      <w:lvlText w:val="%5."/>
      <w:lvlJc w:val="left"/>
      <w:pPr>
        <w:ind w:left="3600" w:hanging="360"/>
      </w:pPr>
      <w:rPr>
        <w:rFonts w:cs="Times New Roman"/>
        <w:rtl w:val="0"/>
        <w:cs w:val="0"/>
      </w:rPr>
    </w:lvl>
    <w:lvl w:ilvl="5" w:tplc="EB70ED42">
      <w:start w:val="1"/>
      <w:numFmt w:val="lowerRoman"/>
      <w:lvlText w:val="%6."/>
      <w:lvlJc w:val="right"/>
      <w:pPr>
        <w:ind w:left="4320" w:hanging="180"/>
      </w:pPr>
      <w:rPr>
        <w:rFonts w:cs="Times New Roman"/>
        <w:rtl w:val="0"/>
        <w:cs w:val="0"/>
      </w:rPr>
    </w:lvl>
    <w:lvl w:ilvl="6" w:tplc="B7560458">
      <w:start w:val="1"/>
      <w:numFmt w:val="decimal"/>
      <w:lvlText w:val="%7."/>
      <w:lvlJc w:val="left"/>
      <w:pPr>
        <w:ind w:left="5040" w:hanging="360"/>
      </w:pPr>
      <w:rPr>
        <w:rFonts w:cs="Times New Roman"/>
        <w:rtl w:val="0"/>
        <w:cs w:val="0"/>
      </w:rPr>
    </w:lvl>
    <w:lvl w:ilvl="7" w:tplc="EADC98D6">
      <w:start w:val="1"/>
      <w:numFmt w:val="lowerLetter"/>
      <w:lvlText w:val="%8."/>
      <w:lvlJc w:val="left"/>
      <w:pPr>
        <w:ind w:left="5760" w:hanging="360"/>
      </w:pPr>
      <w:rPr>
        <w:rFonts w:cs="Times New Roman"/>
        <w:rtl w:val="0"/>
        <w:cs w:val="0"/>
      </w:rPr>
    </w:lvl>
    <w:lvl w:ilvl="8" w:tplc="B6C660FC">
      <w:start w:val="1"/>
      <w:numFmt w:val="lowerRoman"/>
      <w:lvlText w:val="%9."/>
      <w:lvlJc w:val="right"/>
      <w:pPr>
        <w:ind w:left="6480" w:hanging="180"/>
      </w:pPr>
      <w:rPr>
        <w:rFonts w:cs="Times New Roman"/>
        <w:rtl w:val="0"/>
        <w:cs w:val="0"/>
      </w:rPr>
    </w:lvl>
  </w:abstractNum>
  <w:abstractNum w:abstractNumId="7" w15:restartNumberingAfterBreak="0">
    <w:nsid w:val="1D2C6413"/>
    <w:multiLevelType w:val="hybridMultilevel"/>
    <w:tmpl w:val="12E64814"/>
    <w:lvl w:ilvl="0" w:tplc="F3D85560">
      <w:start w:val="1"/>
      <w:numFmt w:val="decimal"/>
      <w:lvlText w:val="(%1)"/>
      <w:lvlJc w:val="left"/>
      <w:pPr>
        <w:ind w:left="720" w:hanging="360"/>
      </w:pPr>
      <w:rPr>
        <w:rFonts w:cs="Times New Roman" w:hint="default"/>
        <w:rtl w:val="0"/>
        <w:cs w:val="0"/>
      </w:rPr>
    </w:lvl>
    <w:lvl w:ilvl="1" w:tplc="D938EA68">
      <w:start w:val="1"/>
      <w:numFmt w:val="lowerLetter"/>
      <w:lvlText w:val="%2."/>
      <w:lvlJc w:val="left"/>
      <w:pPr>
        <w:ind w:left="1440" w:hanging="360"/>
      </w:pPr>
      <w:rPr>
        <w:rFonts w:cs="Times New Roman"/>
        <w:rtl w:val="0"/>
        <w:cs w:val="0"/>
      </w:rPr>
    </w:lvl>
    <w:lvl w:ilvl="2" w:tplc="2CD8C358">
      <w:start w:val="1"/>
      <w:numFmt w:val="lowerRoman"/>
      <w:lvlText w:val="%3."/>
      <w:lvlJc w:val="right"/>
      <w:pPr>
        <w:ind w:left="2160" w:hanging="180"/>
      </w:pPr>
      <w:rPr>
        <w:rFonts w:cs="Times New Roman"/>
        <w:rtl w:val="0"/>
        <w:cs w:val="0"/>
      </w:rPr>
    </w:lvl>
    <w:lvl w:ilvl="3" w:tplc="AFFA7C18">
      <w:start w:val="1"/>
      <w:numFmt w:val="decimal"/>
      <w:lvlText w:val="%4."/>
      <w:lvlJc w:val="left"/>
      <w:pPr>
        <w:ind w:left="2880" w:hanging="360"/>
      </w:pPr>
      <w:rPr>
        <w:rFonts w:cs="Times New Roman"/>
        <w:rtl w:val="0"/>
        <w:cs w:val="0"/>
      </w:rPr>
    </w:lvl>
    <w:lvl w:ilvl="4" w:tplc="23528C80">
      <w:start w:val="1"/>
      <w:numFmt w:val="lowerLetter"/>
      <w:lvlText w:val="%5."/>
      <w:lvlJc w:val="left"/>
      <w:pPr>
        <w:ind w:left="3600" w:hanging="360"/>
      </w:pPr>
      <w:rPr>
        <w:rFonts w:cs="Times New Roman"/>
        <w:rtl w:val="0"/>
        <w:cs w:val="0"/>
      </w:rPr>
    </w:lvl>
    <w:lvl w:ilvl="5" w:tplc="7FEC1554">
      <w:start w:val="1"/>
      <w:numFmt w:val="lowerRoman"/>
      <w:lvlText w:val="%6."/>
      <w:lvlJc w:val="right"/>
      <w:pPr>
        <w:ind w:left="4320" w:hanging="180"/>
      </w:pPr>
      <w:rPr>
        <w:rFonts w:cs="Times New Roman"/>
        <w:rtl w:val="0"/>
        <w:cs w:val="0"/>
      </w:rPr>
    </w:lvl>
    <w:lvl w:ilvl="6" w:tplc="8DD82B82">
      <w:start w:val="1"/>
      <w:numFmt w:val="decimal"/>
      <w:lvlText w:val="%7."/>
      <w:lvlJc w:val="left"/>
      <w:pPr>
        <w:ind w:left="5040" w:hanging="360"/>
      </w:pPr>
      <w:rPr>
        <w:rFonts w:cs="Times New Roman"/>
        <w:rtl w:val="0"/>
        <w:cs w:val="0"/>
      </w:rPr>
    </w:lvl>
    <w:lvl w:ilvl="7" w:tplc="81BA49A8">
      <w:start w:val="1"/>
      <w:numFmt w:val="lowerLetter"/>
      <w:lvlText w:val="%8."/>
      <w:lvlJc w:val="left"/>
      <w:pPr>
        <w:ind w:left="5760" w:hanging="360"/>
      </w:pPr>
      <w:rPr>
        <w:rFonts w:cs="Times New Roman"/>
        <w:rtl w:val="0"/>
        <w:cs w:val="0"/>
      </w:rPr>
    </w:lvl>
    <w:lvl w:ilvl="8" w:tplc="267A844E">
      <w:start w:val="1"/>
      <w:numFmt w:val="lowerRoman"/>
      <w:lvlText w:val="%9."/>
      <w:lvlJc w:val="right"/>
      <w:pPr>
        <w:ind w:left="6480" w:hanging="180"/>
      </w:pPr>
      <w:rPr>
        <w:rFonts w:cs="Times New Roman"/>
        <w:rtl w:val="0"/>
        <w:cs w:val="0"/>
      </w:rPr>
    </w:lvl>
  </w:abstractNum>
  <w:abstractNum w:abstractNumId="8" w15:restartNumberingAfterBreak="0">
    <w:nsid w:val="1F263A0E"/>
    <w:multiLevelType w:val="hybridMultilevel"/>
    <w:tmpl w:val="CB26EBA4"/>
    <w:lvl w:ilvl="0" w:tplc="8CFE77D2">
      <w:start w:val="1"/>
      <w:numFmt w:val="bullet"/>
      <w:lvlText w:val=""/>
      <w:lvlJc w:val="left"/>
      <w:pPr>
        <w:ind w:left="720" w:hanging="360"/>
      </w:pPr>
      <w:rPr>
        <w:rFonts w:ascii="Symbol" w:hAnsi="Symbol" w:hint="default"/>
      </w:rPr>
    </w:lvl>
    <w:lvl w:ilvl="1" w:tplc="3D369E56">
      <w:start w:val="1"/>
      <w:numFmt w:val="bullet"/>
      <w:lvlText w:val="o"/>
      <w:lvlJc w:val="left"/>
      <w:pPr>
        <w:ind w:left="1440" w:hanging="360"/>
      </w:pPr>
      <w:rPr>
        <w:rFonts w:ascii="Courier New" w:hAnsi="Courier New" w:hint="default"/>
      </w:rPr>
    </w:lvl>
    <w:lvl w:ilvl="2" w:tplc="D7042D2C">
      <w:start w:val="1"/>
      <w:numFmt w:val="bullet"/>
      <w:lvlText w:val=""/>
      <w:lvlJc w:val="left"/>
      <w:pPr>
        <w:ind w:left="2160" w:hanging="360"/>
      </w:pPr>
      <w:rPr>
        <w:rFonts w:ascii="Wingdings" w:hAnsi="Wingdings" w:hint="default"/>
      </w:rPr>
    </w:lvl>
    <w:lvl w:ilvl="3" w:tplc="43743546">
      <w:start w:val="1"/>
      <w:numFmt w:val="bullet"/>
      <w:lvlText w:val=""/>
      <w:lvlJc w:val="left"/>
      <w:pPr>
        <w:ind w:left="2880" w:hanging="360"/>
      </w:pPr>
      <w:rPr>
        <w:rFonts w:ascii="Symbol" w:hAnsi="Symbol" w:hint="default"/>
      </w:rPr>
    </w:lvl>
    <w:lvl w:ilvl="4" w:tplc="3D4AB1C0">
      <w:start w:val="1"/>
      <w:numFmt w:val="bullet"/>
      <w:lvlText w:val="o"/>
      <w:lvlJc w:val="left"/>
      <w:pPr>
        <w:ind w:left="3600" w:hanging="360"/>
      </w:pPr>
      <w:rPr>
        <w:rFonts w:ascii="Courier New" w:hAnsi="Courier New" w:hint="default"/>
      </w:rPr>
    </w:lvl>
    <w:lvl w:ilvl="5" w:tplc="881039BE">
      <w:start w:val="1"/>
      <w:numFmt w:val="bullet"/>
      <w:lvlText w:val=""/>
      <w:lvlJc w:val="left"/>
      <w:pPr>
        <w:ind w:left="4320" w:hanging="360"/>
      </w:pPr>
      <w:rPr>
        <w:rFonts w:ascii="Wingdings" w:hAnsi="Wingdings" w:hint="default"/>
      </w:rPr>
    </w:lvl>
    <w:lvl w:ilvl="6" w:tplc="A72835B8">
      <w:start w:val="1"/>
      <w:numFmt w:val="bullet"/>
      <w:lvlText w:val=""/>
      <w:lvlJc w:val="left"/>
      <w:pPr>
        <w:ind w:left="5040" w:hanging="360"/>
      </w:pPr>
      <w:rPr>
        <w:rFonts w:ascii="Symbol" w:hAnsi="Symbol" w:hint="default"/>
      </w:rPr>
    </w:lvl>
    <w:lvl w:ilvl="7" w:tplc="4DF2D046">
      <w:start w:val="1"/>
      <w:numFmt w:val="bullet"/>
      <w:lvlText w:val="o"/>
      <w:lvlJc w:val="left"/>
      <w:pPr>
        <w:ind w:left="5760" w:hanging="360"/>
      </w:pPr>
      <w:rPr>
        <w:rFonts w:ascii="Courier New" w:hAnsi="Courier New" w:hint="default"/>
      </w:rPr>
    </w:lvl>
    <w:lvl w:ilvl="8" w:tplc="B2E4800A">
      <w:start w:val="1"/>
      <w:numFmt w:val="bullet"/>
      <w:lvlText w:val=""/>
      <w:lvlJc w:val="left"/>
      <w:pPr>
        <w:ind w:left="6480" w:hanging="360"/>
      </w:pPr>
      <w:rPr>
        <w:rFonts w:ascii="Wingdings" w:hAnsi="Wingdings" w:hint="default"/>
      </w:rPr>
    </w:lvl>
  </w:abstractNum>
  <w:abstractNum w:abstractNumId="9" w15:restartNumberingAfterBreak="0">
    <w:nsid w:val="1FCD2F37"/>
    <w:multiLevelType w:val="hybridMultilevel"/>
    <w:tmpl w:val="1FC8A9FE"/>
    <w:lvl w:ilvl="0" w:tplc="4AC4D52C">
      <w:start w:val="1"/>
      <w:numFmt w:val="bullet"/>
      <w:lvlText w:val=""/>
      <w:lvlJc w:val="left"/>
      <w:pPr>
        <w:ind w:left="720" w:hanging="360"/>
      </w:pPr>
      <w:rPr>
        <w:rFonts w:ascii="Symbol" w:hAnsi="Symbol" w:hint="default"/>
      </w:rPr>
    </w:lvl>
    <w:lvl w:ilvl="1" w:tplc="9F5AC2C8">
      <w:start w:val="1"/>
      <w:numFmt w:val="bullet"/>
      <w:lvlText w:val="o"/>
      <w:lvlJc w:val="left"/>
      <w:pPr>
        <w:ind w:left="1440" w:hanging="360"/>
      </w:pPr>
      <w:rPr>
        <w:rFonts w:ascii="Courier New" w:hAnsi="Courier New" w:hint="default"/>
      </w:rPr>
    </w:lvl>
    <w:lvl w:ilvl="2" w:tplc="2B6E6196">
      <w:start w:val="1"/>
      <w:numFmt w:val="bullet"/>
      <w:lvlText w:val=""/>
      <w:lvlJc w:val="left"/>
      <w:pPr>
        <w:ind w:left="2160" w:hanging="360"/>
      </w:pPr>
      <w:rPr>
        <w:rFonts w:ascii="Wingdings" w:hAnsi="Wingdings" w:hint="default"/>
      </w:rPr>
    </w:lvl>
    <w:lvl w:ilvl="3" w:tplc="5692A37A">
      <w:start w:val="1"/>
      <w:numFmt w:val="bullet"/>
      <w:lvlText w:val=""/>
      <w:lvlJc w:val="left"/>
      <w:pPr>
        <w:ind w:left="2880" w:hanging="360"/>
      </w:pPr>
      <w:rPr>
        <w:rFonts w:ascii="Symbol" w:hAnsi="Symbol" w:hint="default"/>
      </w:rPr>
    </w:lvl>
    <w:lvl w:ilvl="4" w:tplc="2A88F9FA">
      <w:start w:val="1"/>
      <w:numFmt w:val="bullet"/>
      <w:lvlText w:val="o"/>
      <w:lvlJc w:val="left"/>
      <w:pPr>
        <w:ind w:left="3600" w:hanging="360"/>
      </w:pPr>
      <w:rPr>
        <w:rFonts w:ascii="Courier New" w:hAnsi="Courier New" w:hint="default"/>
      </w:rPr>
    </w:lvl>
    <w:lvl w:ilvl="5" w:tplc="AEE4E032">
      <w:start w:val="1"/>
      <w:numFmt w:val="bullet"/>
      <w:lvlText w:val=""/>
      <w:lvlJc w:val="left"/>
      <w:pPr>
        <w:ind w:left="4320" w:hanging="360"/>
      </w:pPr>
      <w:rPr>
        <w:rFonts w:ascii="Wingdings" w:hAnsi="Wingdings" w:hint="default"/>
      </w:rPr>
    </w:lvl>
    <w:lvl w:ilvl="6" w:tplc="85D00CC4">
      <w:start w:val="1"/>
      <w:numFmt w:val="bullet"/>
      <w:lvlText w:val=""/>
      <w:lvlJc w:val="left"/>
      <w:pPr>
        <w:ind w:left="5040" w:hanging="360"/>
      </w:pPr>
      <w:rPr>
        <w:rFonts w:ascii="Symbol" w:hAnsi="Symbol" w:hint="default"/>
      </w:rPr>
    </w:lvl>
    <w:lvl w:ilvl="7" w:tplc="F8A20B66">
      <w:start w:val="1"/>
      <w:numFmt w:val="bullet"/>
      <w:lvlText w:val="o"/>
      <w:lvlJc w:val="left"/>
      <w:pPr>
        <w:ind w:left="5760" w:hanging="360"/>
      </w:pPr>
      <w:rPr>
        <w:rFonts w:ascii="Courier New" w:hAnsi="Courier New" w:hint="default"/>
      </w:rPr>
    </w:lvl>
    <w:lvl w:ilvl="8" w:tplc="AB64C6D6">
      <w:start w:val="1"/>
      <w:numFmt w:val="bullet"/>
      <w:lvlText w:val=""/>
      <w:lvlJc w:val="left"/>
      <w:pPr>
        <w:ind w:left="6480" w:hanging="360"/>
      </w:pPr>
      <w:rPr>
        <w:rFonts w:ascii="Wingdings" w:hAnsi="Wingdings" w:hint="default"/>
      </w:rPr>
    </w:lvl>
  </w:abstractNum>
  <w:abstractNum w:abstractNumId="10" w15:restartNumberingAfterBreak="0">
    <w:nsid w:val="206502E0"/>
    <w:multiLevelType w:val="hybridMultilevel"/>
    <w:tmpl w:val="E35CE374"/>
    <w:lvl w:ilvl="0" w:tplc="E7122D20">
      <w:start w:val="1"/>
      <w:numFmt w:val="lowerLetter"/>
      <w:lvlText w:val="%1)"/>
      <w:lvlJc w:val="left"/>
      <w:pPr>
        <w:ind w:left="1080" w:hanging="360"/>
      </w:pPr>
      <w:rPr>
        <w:rFonts w:cs="Times New Roman"/>
        <w:rtl w:val="0"/>
        <w:cs w:val="0"/>
      </w:rPr>
    </w:lvl>
    <w:lvl w:ilvl="1" w:tplc="B2D2C810">
      <w:start w:val="1"/>
      <w:numFmt w:val="lowerLetter"/>
      <w:lvlText w:val="%2."/>
      <w:lvlJc w:val="left"/>
      <w:pPr>
        <w:ind w:left="1800" w:hanging="360"/>
      </w:pPr>
      <w:rPr>
        <w:rFonts w:cs="Times New Roman"/>
        <w:rtl w:val="0"/>
        <w:cs w:val="0"/>
      </w:rPr>
    </w:lvl>
    <w:lvl w:ilvl="2" w:tplc="A5EA90CE">
      <w:start w:val="1"/>
      <w:numFmt w:val="lowerRoman"/>
      <w:lvlText w:val="%3."/>
      <w:lvlJc w:val="right"/>
      <w:pPr>
        <w:ind w:left="2520" w:hanging="180"/>
      </w:pPr>
      <w:rPr>
        <w:rFonts w:cs="Times New Roman"/>
        <w:rtl w:val="0"/>
        <w:cs w:val="0"/>
      </w:rPr>
    </w:lvl>
    <w:lvl w:ilvl="3" w:tplc="B04AB542">
      <w:start w:val="1"/>
      <w:numFmt w:val="decimal"/>
      <w:lvlText w:val="%4."/>
      <w:lvlJc w:val="left"/>
      <w:pPr>
        <w:ind w:left="3240" w:hanging="360"/>
      </w:pPr>
      <w:rPr>
        <w:rFonts w:cs="Times New Roman"/>
        <w:rtl w:val="0"/>
        <w:cs w:val="0"/>
      </w:rPr>
    </w:lvl>
    <w:lvl w:ilvl="4" w:tplc="5C243804">
      <w:start w:val="1"/>
      <w:numFmt w:val="lowerLetter"/>
      <w:lvlText w:val="%5."/>
      <w:lvlJc w:val="left"/>
      <w:pPr>
        <w:ind w:left="3960" w:hanging="360"/>
      </w:pPr>
      <w:rPr>
        <w:rFonts w:cs="Times New Roman"/>
        <w:rtl w:val="0"/>
        <w:cs w:val="0"/>
      </w:rPr>
    </w:lvl>
    <w:lvl w:ilvl="5" w:tplc="6694DB38">
      <w:start w:val="1"/>
      <w:numFmt w:val="lowerRoman"/>
      <w:lvlText w:val="%6."/>
      <w:lvlJc w:val="right"/>
      <w:pPr>
        <w:ind w:left="4680" w:hanging="180"/>
      </w:pPr>
      <w:rPr>
        <w:rFonts w:cs="Times New Roman"/>
        <w:rtl w:val="0"/>
        <w:cs w:val="0"/>
      </w:rPr>
    </w:lvl>
    <w:lvl w:ilvl="6" w:tplc="80CC7FE6">
      <w:start w:val="1"/>
      <w:numFmt w:val="decimal"/>
      <w:lvlText w:val="%7."/>
      <w:lvlJc w:val="left"/>
      <w:pPr>
        <w:ind w:left="5400" w:hanging="360"/>
      </w:pPr>
      <w:rPr>
        <w:rFonts w:cs="Times New Roman"/>
        <w:rtl w:val="0"/>
        <w:cs w:val="0"/>
      </w:rPr>
    </w:lvl>
    <w:lvl w:ilvl="7" w:tplc="3112CC9A">
      <w:start w:val="1"/>
      <w:numFmt w:val="lowerLetter"/>
      <w:lvlText w:val="%8."/>
      <w:lvlJc w:val="left"/>
      <w:pPr>
        <w:ind w:left="6120" w:hanging="360"/>
      </w:pPr>
      <w:rPr>
        <w:rFonts w:cs="Times New Roman"/>
        <w:rtl w:val="0"/>
        <w:cs w:val="0"/>
      </w:rPr>
    </w:lvl>
    <w:lvl w:ilvl="8" w:tplc="AFEEAD24">
      <w:start w:val="1"/>
      <w:numFmt w:val="lowerRoman"/>
      <w:lvlText w:val="%9."/>
      <w:lvlJc w:val="right"/>
      <w:pPr>
        <w:ind w:left="6840" w:hanging="180"/>
      </w:pPr>
      <w:rPr>
        <w:rFonts w:cs="Times New Roman"/>
        <w:rtl w:val="0"/>
        <w:cs w:val="0"/>
      </w:rPr>
    </w:lvl>
  </w:abstractNum>
  <w:abstractNum w:abstractNumId="11" w15:restartNumberingAfterBreak="0">
    <w:nsid w:val="212B1BD7"/>
    <w:multiLevelType w:val="hybridMultilevel"/>
    <w:tmpl w:val="484889B8"/>
    <w:lvl w:ilvl="0" w:tplc="5F2A2284">
      <w:start w:val="1"/>
      <w:numFmt w:val="bullet"/>
      <w:lvlText w:val=""/>
      <w:lvlJc w:val="left"/>
      <w:pPr>
        <w:ind w:left="720" w:hanging="360"/>
      </w:pPr>
      <w:rPr>
        <w:rFonts w:ascii="Symbol" w:hAnsi="Symbol" w:hint="default"/>
      </w:rPr>
    </w:lvl>
    <w:lvl w:ilvl="1" w:tplc="90AA72BC">
      <w:start w:val="1"/>
      <w:numFmt w:val="bullet"/>
      <w:lvlText w:val="o"/>
      <w:lvlJc w:val="left"/>
      <w:pPr>
        <w:ind w:left="1440" w:hanging="360"/>
      </w:pPr>
      <w:rPr>
        <w:rFonts w:ascii="Courier New" w:hAnsi="Courier New" w:hint="default"/>
      </w:rPr>
    </w:lvl>
    <w:lvl w:ilvl="2" w:tplc="F9C6E1A4">
      <w:start w:val="1"/>
      <w:numFmt w:val="bullet"/>
      <w:lvlText w:val=""/>
      <w:lvlJc w:val="left"/>
      <w:pPr>
        <w:ind w:left="2160" w:hanging="360"/>
      </w:pPr>
      <w:rPr>
        <w:rFonts w:ascii="Wingdings" w:hAnsi="Wingdings" w:hint="default"/>
      </w:rPr>
    </w:lvl>
    <w:lvl w:ilvl="3" w:tplc="0FEA0076">
      <w:start w:val="1"/>
      <w:numFmt w:val="bullet"/>
      <w:lvlText w:val=""/>
      <w:lvlJc w:val="left"/>
      <w:pPr>
        <w:ind w:left="2880" w:hanging="360"/>
      </w:pPr>
      <w:rPr>
        <w:rFonts w:ascii="Symbol" w:hAnsi="Symbol" w:hint="default"/>
      </w:rPr>
    </w:lvl>
    <w:lvl w:ilvl="4" w:tplc="1A6C1670">
      <w:start w:val="1"/>
      <w:numFmt w:val="bullet"/>
      <w:lvlText w:val="o"/>
      <w:lvlJc w:val="left"/>
      <w:pPr>
        <w:ind w:left="3600" w:hanging="360"/>
      </w:pPr>
      <w:rPr>
        <w:rFonts w:ascii="Courier New" w:hAnsi="Courier New" w:hint="default"/>
      </w:rPr>
    </w:lvl>
    <w:lvl w:ilvl="5" w:tplc="27A08894">
      <w:start w:val="1"/>
      <w:numFmt w:val="bullet"/>
      <w:lvlText w:val=""/>
      <w:lvlJc w:val="left"/>
      <w:pPr>
        <w:ind w:left="4320" w:hanging="360"/>
      </w:pPr>
      <w:rPr>
        <w:rFonts w:ascii="Wingdings" w:hAnsi="Wingdings" w:hint="default"/>
      </w:rPr>
    </w:lvl>
    <w:lvl w:ilvl="6" w:tplc="16BC8EBC">
      <w:start w:val="1"/>
      <w:numFmt w:val="bullet"/>
      <w:lvlText w:val=""/>
      <w:lvlJc w:val="left"/>
      <w:pPr>
        <w:ind w:left="5040" w:hanging="360"/>
      </w:pPr>
      <w:rPr>
        <w:rFonts w:ascii="Symbol" w:hAnsi="Symbol" w:hint="default"/>
      </w:rPr>
    </w:lvl>
    <w:lvl w:ilvl="7" w:tplc="26FE3F72">
      <w:start w:val="1"/>
      <w:numFmt w:val="bullet"/>
      <w:lvlText w:val="o"/>
      <w:lvlJc w:val="left"/>
      <w:pPr>
        <w:ind w:left="5760" w:hanging="360"/>
      </w:pPr>
      <w:rPr>
        <w:rFonts w:ascii="Courier New" w:hAnsi="Courier New" w:hint="default"/>
      </w:rPr>
    </w:lvl>
    <w:lvl w:ilvl="8" w:tplc="6C7E74F8">
      <w:start w:val="1"/>
      <w:numFmt w:val="bullet"/>
      <w:lvlText w:val=""/>
      <w:lvlJc w:val="left"/>
      <w:pPr>
        <w:ind w:left="6480" w:hanging="360"/>
      </w:pPr>
      <w:rPr>
        <w:rFonts w:ascii="Wingdings" w:hAnsi="Wingdings" w:hint="default"/>
      </w:rPr>
    </w:lvl>
  </w:abstractNum>
  <w:abstractNum w:abstractNumId="12" w15:restartNumberingAfterBreak="0">
    <w:nsid w:val="216D05B2"/>
    <w:multiLevelType w:val="hybridMultilevel"/>
    <w:tmpl w:val="56E27248"/>
    <w:lvl w:ilvl="0" w:tplc="7D2A1BA2">
      <w:start w:val="1"/>
      <w:numFmt w:val="decimal"/>
      <w:lvlText w:val="(%1)"/>
      <w:lvlJc w:val="left"/>
      <w:pPr>
        <w:ind w:left="720" w:hanging="360"/>
      </w:pPr>
      <w:rPr>
        <w:rFonts w:cs="Times New Roman" w:hint="default"/>
        <w:rtl w:val="0"/>
        <w:cs w:val="0"/>
      </w:rPr>
    </w:lvl>
    <w:lvl w:ilvl="1" w:tplc="6F0ECFE2">
      <w:start w:val="1"/>
      <w:numFmt w:val="lowerLetter"/>
      <w:lvlText w:val="%2."/>
      <w:lvlJc w:val="left"/>
      <w:pPr>
        <w:ind w:left="1440" w:hanging="360"/>
      </w:pPr>
      <w:rPr>
        <w:rFonts w:cs="Times New Roman"/>
        <w:rtl w:val="0"/>
        <w:cs w:val="0"/>
      </w:rPr>
    </w:lvl>
    <w:lvl w:ilvl="2" w:tplc="B582CB4C">
      <w:start w:val="1"/>
      <w:numFmt w:val="lowerRoman"/>
      <w:lvlText w:val="%3."/>
      <w:lvlJc w:val="right"/>
      <w:pPr>
        <w:ind w:left="2160" w:hanging="180"/>
      </w:pPr>
      <w:rPr>
        <w:rFonts w:cs="Times New Roman"/>
        <w:rtl w:val="0"/>
        <w:cs w:val="0"/>
      </w:rPr>
    </w:lvl>
    <w:lvl w:ilvl="3" w:tplc="E188A32A">
      <w:start w:val="1"/>
      <w:numFmt w:val="decimal"/>
      <w:lvlText w:val="%4."/>
      <w:lvlJc w:val="left"/>
      <w:pPr>
        <w:ind w:left="2880" w:hanging="360"/>
      </w:pPr>
      <w:rPr>
        <w:rFonts w:cs="Times New Roman"/>
        <w:rtl w:val="0"/>
        <w:cs w:val="0"/>
      </w:rPr>
    </w:lvl>
    <w:lvl w:ilvl="4" w:tplc="F0EC552C">
      <w:start w:val="1"/>
      <w:numFmt w:val="lowerLetter"/>
      <w:lvlText w:val="%5."/>
      <w:lvlJc w:val="left"/>
      <w:pPr>
        <w:ind w:left="3600" w:hanging="360"/>
      </w:pPr>
      <w:rPr>
        <w:rFonts w:cs="Times New Roman"/>
        <w:rtl w:val="0"/>
        <w:cs w:val="0"/>
      </w:rPr>
    </w:lvl>
    <w:lvl w:ilvl="5" w:tplc="06567434">
      <w:start w:val="1"/>
      <w:numFmt w:val="lowerRoman"/>
      <w:lvlText w:val="%6."/>
      <w:lvlJc w:val="right"/>
      <w:pPr>
        <w:ind w:left="4320" w:hanging="180"/>
      </w:pPr>
      <w:rPr>
        <w:rFonts w:cs="Times New Roman"/>
        <w:rtl w:val="0"/>
        <w:cs w:val="0"/>
      </w:rPr>
    </w:lvl>
    <w:lvl w:ilvl="6" w:tplc="8020D02C">
      <w:start w:val="1"/>
      <w:numFmt w:val="decimal"/>
      <w:lvlText w:val="%7."/>
      <w:lvlJc w:val="left"/>
      <w:pPr>
        <w:ind w:left="5040" w:hanging="360"/>
      </w:pPr>
      <w:rPr>
        <w:rFonts w:cs="Times New Roman"/>
        <w:rtl w:val="0"/>
        <w:cs w:val="0"/>
      </w:rPr>
    </w:lvl>
    <w:lvl w:ilvl="7" w:tplc="CD8607D4">
      <w:start w:val="1"/>
      <w:numFmt w:val="lowerLetter"/>
      <w:lvlText w:val="%8."/>
      <w:lvlJc w:val="left"/>
      <w:pPr>
        <w:ind w:left="5760" w:hanging="360"/>
      </w:pPr>
      <w:rPr>
        <w:rFonts w:cs="Times New Roman"/>
        <w:rtl w:val="0"/>
        <w:cs w:val="0"/>
      </w:rPr>
    </w:lvl>
    <w:lvl w:ilvl="8" w:tplc="B4E67C62">
      <w:start w:val="1"/>
      <w:numFmt w:val="lowerRoman"/>
      <w:lvlText w:val="%9."/>
      <w:lvlJc w:val="right"/>
      <w:pPr>
        <w:ind w:left="6480" w:hanging="180"/>
      </w:pPr>
      <w:rPr>
        <w:rFonts w:cs="Times New Roman"/>
        <w:rtl w:val="0"/>
        <w:cs w:val="0"/>
      </w:rPr>
    </w:lvl>
  </w:abstractNum>
  <w:abstractNum w:abstractNumId="13" w15:restartNumberingAfterBreak="0">
    <w:nsid w:val="224208B9"/>
    <w:multiLevelType w:val="hybridMultilevel"/>
    <w:tmpl w:val="E714AB5E"/>
    <w:lvl w:ilvl="0" w:tplc="95C4106E">
      <w:start w:val="1"/>
      <w:numFmt w:val="decimal"/>
      <w:lvlText w:val="(%1)"/>
      <w:lvlJc w:val="left"/>
      <w:pPr>
        <w:ind w:left="720" w:hanging="360"/>
      </w:pPr>
      <w:rPr>
        <w:rFonts w:cs="Times New Roman" w:hint="default"/>
        <w:rtl w:val="0"/>
        <w:cs w:val="0"/>
      </w:rPr>
    </w:lvl>
    <w:lvl w:ilvl="1" w:tplc="C2C0EEB8">
      <w:start w:val="1"/>
      <w:numFmt w:val="lowerLetter"/>
      <w:lvlText w:val="%2."/>
      <w:lvlJc w:val="left"/>
      <w:pPr>
        <w:ind w:left="1440" w:hanging="360"/>
      </w:pPr>
      <w:rPr>
        <w:rFonts w:cs="Times New Roman"/>
        <w:rtl w:val="0"/>
        <w:cs w:val="0"/>
      </w:rPr>
    </w:lvl>
    <w:lvl w:ilvl="2" w:tplc="C750C4DC">
      <w:start w:val="1"/>
      <w:numFmt w:val="lowerRoman"/>
      <w:lvlText w:val="%3."/>
      <w:lvlJc w:val="right"/>
      <w:pPr>
        <w:ind w:left="2160" w:hanging="180"/>
      </w:pPr>
      <w:rPr>
        <w:rFonts w:cs="Times New Roman"/>
        <w:rtl w:val="0"/>
        <w:cs w:val="0"/>
      </w:rPr>
    </w:lvl>
    <w:lvl w:ilvl="3" w:tplc="E08AA2FC">
      <w:start w:val="1"/>
      <w:numFmt w:val="decimal"/>
      <w:lvlText w:val="%4."/>
      <w:lvlJc w:val="left"/>
      <w:pPr>
        <w:ind w:left="2880" w:hanging="360"/>
      </w:pPr>
      <w:rPr>
        <w:rFonts w:cs="Times New Roman"/>
        <w:rtl w:val="0"/>
        <w:cs w:val="0"/>
      </w:rPr>
    </w:lvl>
    <w:lvl w:ilvl="4" w:tplc="3A4E5328">
      <w:start w:val="1"/>
      <w:numFmt w:val="lowerLetter"/>
      <w:lvlText w:val="%5."/>
      <w:lvlJc w:val="left"/>
      <w:pPr>
        <w:ind w:left="3600" w:hanging="360"/>
      </w:pPr>
      <w:rPr>
        <w:rFonts w:cs="Times New Roman"/>
        <w:rtl w:val="0"/>
        <w:cs w:val="0"/>
      </w:rPr>
    </w:lvl>
    <w:lvl w:ilvl="5" w:tplc="BB08AB2C">
      <w:start w:val="1"/>
      <w:numFmt w:val="lowerRoman"/>
      <w:lvlText w:val="%6."/>
      <w:lvlJc w:val="right"/>
      <w:pPr>
        <w:ind w:left="4320" w:hanging="180"/>
      </w:pPr>
      <w:rPr>
        <w:rFonts w:cs="Times New Roman"/>
        <w:rtl w:val="0"/>
        <w:cs w:val="0"/>
      </w:rPr>
    </w:lvl>
    <w:lvl w:ilvl="6" w:tplc="68D66E80">
      <w:start w:val="1"/>
      <w:numFmt w:val="decimal"/>
      <w:lvlText w:val="%7."/>
      <w:lvlJc w:val="left"/>
      <w:pPr>
        <w:ind w:left="5040" w:hanging="360"/>
      </w:pPr>
      <w:rPr>
        <w:rFonts w:cs="Times New Roman"/>
        <w:rtl w:val="0"/>
        <w:cs w:val="0"/>
      </w:rPr>
    </w:lvl>
    <w:lvl w:ilvl="7" w:tplc="7E7A92CA">
      <w:start w:val="1"/>
      <w:numFmt w:val="lowerLetter"/>
      <w:lvlText w:val="%8."/>
      <w:lvlJc w:val="left"/>
      <w:pPr>
        <w:ind w:left="5760" w:hanging="360"/>
      </w:pPr>
      <w:rPr>
        <w:rFonts w:cs="Times New Roman"/>
        <w:rtl w:val="0"/>
        <w:cs w:val="0"/>
      </w:rPr>
    </w:lvl>
    <w:lvl w:ilvl="8" w:tplc="B1EE8FAC">
      <w:start w:val="1"/>
      <w:numFmt w:val="lowerRoman"/>
      <w:lvlText w:val="%9."/>
      <w:lvlJc w:val="right"/>
      <w:pPr>
        <w:ind w:left="6480" w:hanging="180"/>
      </w:pPr>
      <w:rPr>
        <w:rFonts w:cs="Times New Roman"/>
        <w:rtl w:val="0"/>
        <w:cs w:val="0"/>
      </w:rPr>
    </w:lvl>
  </w:abstractNum>
  <w:abstractNum w:abstractNumId="14" w15:restartNumberingAfterBreak="0">
    <w:nsid w:val="25667233"/>
    <w:multiLevelType w:val="hybridMultilevel"/>
    <w:tmpl w:val="45D4501E"/>
    <w:lvl w:ilvl="0" w:tplc="E8F80FCE">
      <w:start w:val="1"/>
      <w:numFmt w:val="decimal"/>
      <w:lvlText w:val="%1."/>
      <w:lvlJc w:val="left"/>
      <w:pPr>
        <w:ind w:left="720" w:hanging="360"/>
      </w:pPr>
      <w:rPr>
        <w:rFonts w:cs="Times New Roman"/>
        <w:rtl w:val="0"/>
        <w:cs w:val="0"/>
      </w:rPr>
    </w:lvl>
    <w:lvl w:ilvl="1" w:tplc="B8EEF102">
      <w:start w:val="1"/>
      <w:numFmt w:val="lowerLetter"/>
      <w:lvlText w:val="%2."/>
      <w:lvlJc w:val="left"/>
      <w:pPr>
        <w:ind w:left="1440" w:hanging="360"/>
      </w:pPr>
      <w:rPr>
        <w:rFonts w:cs="Times New Roman"/>
        <w:rtl w:val="0"/>
        <w:cs w:val="0"/>
      </w:rPr>
    </w:lvl>
    <w:lvl w:ilvl="2" w:tplc="663EB346">
      <w:start w:val="1"/>
      <w:numFmt w:val="lowerRoman"/>
      <w:lvlText w:val="%3."/>
      <w:lvlJc w:val="right"/>
      <w:pPr>
        <w:ind w:left="2160" w:hanging="180"/>
      </w:pPr>
      <w:rPr>
        <w:rFonts w:cs="Times New Roman"/>
        <w:rtl w:val="0"/>
        <w:cs w:val="0"/>
      </w:rPr>
    </w:lvl>
    <w:lvl w:ilvl="3" w:tplc="F83EFEB2">
      <w:start w:val="1"/>
      <w:numFmt w:val="decimal"/>
      <w:lvlText w:val="%4."/>
      <w:lvlJc w:val="left"/>
      <w:pPr>
        <w:ind w:left="2880" w:hanging="360"/>
      </w:pPr>
      <w:rPr>
        <w:rFonts w:cs="Times New Roman"/>
        <w:rtl w:val="0"/>
        <w:cs w:val="0"/>
      </w:rPr>
    </w:lvl>
    <w:lvl w:ilvl="4" w:tplc="79AC4AE6">
      <w:start w:val="1"/>
      <w:numFmt w:val="lowerLetter"/>
      <w:lvlText w:val="%5."/>
      <w:lvlJc w:val="left"/>
      <w:pPr>
        <w:ind w:left="3600" w:hanging="360"/>
      </w:pPr>
      <w:rPr>
        <w:rFonts w:cs="Times New Roman"/>
        <w:rtl w:val="0"/>
        <w:cs w:val="0"/>
      </w:rPr>
    </w:lvl>
    <w:lvl w:ilvl="5" w:tplc="EB70CE88">
      <w:start w:val="1"/>
      <w:numFmt w:val="lowerRoman"/>
      <w:lvlText w:val="%6."/>
      <w:lvlJc w:val="right"/>
      <w:pPr>
        <w:ind w:left="4320" w:hanging="180"/>
      </w:pPr>
      <w:rPr>
        <w:rFonts w:cs="Times New Roman"/>
        <w:rtl w:val="0"/>
        <w:cs w:val="0"/>
      </w:rPr>
    </w:lvl>
    <w:lvl w:ilvl="6" w:tplc="CA3A9134">
      <w:start w:val="1"/>
      <w:numFmt w:val="decimal"/>
      <w:lvlText w:val="%7."/>
      <w:lvlJc w:val="left"/>
      <w:pPr>
        <w:ind w:left="5040" w:hanging="360"/>
      </w:pPr>
      <w:rPr>
        <w:rFonts w:cs="Times New Roman"/>
        <w:rtl w:val="0"/>
        <w:cs w:val="0"/>
      </w:rPr>
    </w:lvl>
    <w:lvl w:ilvl="7" w:tplc="DE5283C6">
      <w:start w:val="1"/>
      <w:numFmt w:val="lowerLetter"/>
      <w:lvlText w:val="%8."/>
      <w:lvlJc w:val="left"/>
      <w:pPr>
        <w:ind w:left="5760" w:hanging="360"/>
      </w:pPr>
      <w:rPr>
        <w:rFonts w:cs="Times New Roman"/>
        <w:rtl w:val="0"/>
        <w:cs w:val="0"/>
      </w:rPr>
    </w:lvl>
    <w:lvl w:ilvl="8" w:tplc="C5447D1C">
      <w:start w:val="1"/>
      <w:numFmt w:val="lowerRoman"/>
      <w:lvlText w:val="%9."/>
      <w:lvlJc w:val="right"/>
      <w:pPr>
        <w:ind w:left="6480" w:hanging="180"/>
      </w:pPr>
      <w:rPr>
        <w:rFonts w:cs="Times New Roman"/>
        <w:rtl w:val="0"/>
        <w:cs w:val="0"/>
      </w:rPr>
    </w:lvl>
  </w:abstractNum>
  <w:abstractNum w:abstractNumId="15" w15:restartNumberingAfterBreak="0">
    <w:nsid w:val="26C63AEF"/>
    <w:multiLevelType w:val="hybridMultilevel"/>
    <w:tmpl w:val="2286BF40"/>
    <w:lvl w:ilvl="0" w:tplc="DB7CBF6C">
      <w:start w:val="1"/>
      <w:numFmt w:val="decimal"/>
      <w:lvlText w:val="(%1)"/>
      <w:lvlJc w:val="left"/>
      <w:pPr>
        <w:ind w:left="720" w:hanging="360"/>
      </w:pPr>
      <w:rPr>
        <w:rFonts w:cs="Times New Roman" w:hint="default"/>
        <w:rtl w:val="0"/>
        <w:cs w:val="0"/>
      </w:rPr>
    </w:lvl>
    <w:lvl w:ilvl="1" w:tplc="1186C59E">
      <w:start w:val="1"/>
      <w:numFmt w:val="lowerLetter"/>
      <w:lvlText w:val="%2."/>
      <w:lvlJc w:val="left"/>
      <w:pPr>
        <w:ind w:left="1440" w:hanging="360"/>
      </w:pPr>
      <w:rPr>
        <w:rFonts w:cs="Times New Roman"/>
        <w:rtl w:val="0"/>
        <w:cs w:val="0"/>
      </w:rPr>
    </w:lvl>
    <w:lvl w:ilvl="2" w:tplc="F9CEE1FA">
      <w:start w:val="1"/>
      <w:numFmt w:val="lowerRoman"/>
      <w:lvlText w:val="%3."/>
      <w:lvlJc w:val="right"/>
      <w:pPr>
        <w:ind w:left="2160" w:hanging="180"/>
      </w:pPr>
      <w:rPr>
        <w:rFonts w:cs="Times New Roman"/>
        <w:rtl w:val="0"/>
        <w:cs w:val="0"/>
      </w:rPr>
    </w:lvl>
    <w:lvl w:ilvl="3" w:tplc="EE30656A">
      <w:start w:val="1"/>
      <w:numFmt w:val="decimal"/>
      <w:lvlText w:val="%4."/>
      <w:lvlJc w:val="left"/>
      <w:pPr>
        <w:ind w:left="2880" w:hanging="360"/>
      </w:pPr>
      <w:rPr>
        <w:rFonts w:cs="Times New Roman"/>
        <w:rtl w:val="0"/>
        <w:cs w:val="0"/>
      </w:rPr>
    </w:lvl>
    <w:lvl w:ilvl="4" w:tplc="12F0DA0A">
      <w:start w:val="1"/>
      <w:numFmt w:val="lowerLetter"/>
      <w:lvlText w:val="%5."/>
      <w:lvlJc w:val="left"/>
      <w:pPr>
        <w:ind w:left="3600" w:hanging="360"/>
      </w:pPr>
      <w:rPr>
        <w:rFonts w:cs="Times New Roman"/>
        <w:rtl w:val="0"/>
        <w:cs w:val="0"/>
      </w:rPr>
    </w:lvl>
    <w:lvl w:ilvl="5" w:tplc="3F1EC1CC">
      <w:start w:val="1"/>
      <w:numFmt w:val="lowerRoman"/>
      <w:lvlText w:val="%6."/>
      <w:lvlJc w:val="right"/>
      <w:pPr>
        <w:ind w:left="4320" w:hanging="180"/>
      </w:pPr>
      <w:rPr>
        <w:rFonts w:cs="Times New Roman"/>
        <w:rtl w:val="0"/>
        <w:cs w:val="0"/>
      </w:rPr>
    </w:lvl>
    <w:lvl w:ilvl="6" w:tplc="64F6873C">
      <w:start w:val="1"/>
      <w:numFmt w:val="decimal"/>
      <w:lvlText w:val="%7."/>
      <w:lvlJc w:val="left"/>
      <w:pPr>
        <w:ind w:left="5040" w:hanging="360"/>
      </w:pPr>
      <w:rPr>
        <w:rFonts w:cs="Times New Roman"/>
        <w:rtl w:val="0"/>
        <w:cs w:val="0"/>
      </w:rPr>
    </w:lvl>
    <w:lvl w:ilvl="7" w:tplc="7C1A67EA">
      <w:start w:val="1"/>
      <w:numFmt w:val="lowerLetter"/>
      <w:lvlText w:val="%8."/>
      <w:lvlJc w:val="left"/>
      <w:pPr>
        <w:ind w:left="5760" w:hanging="360"/>
      </w:pPr>
      <w:rPr>
        <w:rFonts w:cs="Times New Roman"/>
        <w:rtl w:val="0"/>
        <w:cs w:val="0"/>
      </w:rPr>
    </w:lvl>
    <w:lvl w:ilvl="8" w:tplc="F2BCE0BA">
      <w:start w:val="1"/>
      <w:numFmt w:val="lowerRoman"/>
      <w:lvlText w:val="%9."/>
      <w:lvlJc w:val="right"/>
      <w:pPr>
        <w:ind w:left="6480" w:hanging="180"/>
      </w:pPr>
      <w:rPr>
        <w:rFonts w:cs="Times New Roman"/>
        <w:rtl w:val="0"/>
        <w:cs w:val="0"/>
      </w:rPr>
    </w:lvl>
  </w:abstractNum>
  <w:abstractNum w:abstractNumId="16" w15:restartNumberingAfterBreak="0">
    <w:nsid w:val="281E3F97"/>
    <w:multiLevelType w:val="hybridMultilevel"/>
    <w:tmpl w:val="6C2AEAD2"/>
    <w:lvl w:ilvl="0" w:tplc="B9CC758C">
      <w:start w:val="1"/>
      <w:numFmt w:val="lowerLetter"/>
      <w:lvlText w:val="%1)"/>
      <w:lvlJc w:val="left"/>
      <w:pPr>
        <w:ind w:left="1080" w:hanging="360"/>
      </w:pPr>
      <w:rPr>
        <w:rFonts w:cs="Times New Roman"/>
        <w:rtl w:val="0"/>
        <w:cs w:val="0"/>
      </w:rPr>
    </w:lvl>
    <w:lvl w:ilvl="1" w:tplc="FF144B38">
      <w:start w:val="1"/>
      <w:numFmt w:val="lowerLetter"/>
      <w:lvlText w:val="%2."/>
      <w:lvlJc w:val="left"/>
      <w:pPr>
        <w:ind w:left="1800" w:hanging="360"/>
      </w:pPr>
      <w:rPr>
        <w:rFonts w:cs="Times New Roman"/>
        <w:rtl w:val="0"/>
        <w:cs w:val="0"/>
      </w:rPr>
    </w:lvl>
    <w:lvl w:ilvl="2" w:tplc="2494C004">
      <w:start w:val="1"/>
      <w:numFmt w:val="lowerRoman"/>
      <w:lvlText w:val="%3."/>
      <w:lvlJc w:val="right"/>
      <w:pPr>
        <w:ind w:left="2520" w:hanging="180"/>
      </w:pPr>
      <w:rPr>
        <w:rFonts w:cs="Times New Roman"/>
        <w:rtl w:val="0"/>
        <w:cs w:val="0"/>
      </w:rPr>
    </w:lvl>
    <w:lvl w:ilvl="3" w:tplc="E362E5A8">
      <w:start w:val="1"/>
      <w:numFmt w:val="decimal"/>
      <w:lvlText w:val="%4."/>
      <w:lvlJc w:val="left"/>
      <w:pPr>
        <w:ind w:left="3240" w:hanging="360"/>
      </w:pPr>
      <w:rPr>
        <w:rFonts w:cs="Times New Roman"/>
        <w:rtl w:val="0"/>
        <w:cs w:val="0"/>
      </w:rPr>
    </w:lvl>
    <w:lvl w:ilvl="4" w:tplc="FBDCF31C">
      <w:start w:val="1"/>
      <w:numFmt w:val="lowerLetter"/>
      <w:lvlText w:val="%5."/>
      <w:lvlJc w:val="left"/>
      <w:pPr>
        <w:ind w:left="3960" w:hanging="360"/>
      </w:pPr>
      <w:rPr>
        <w:rFonts w:cs="Times New Roman"/>
        <w:rtl w:val="0"/>
        <w:cs w:val="0"/>
      </w:rPr>
    </w:lvl>
    <w:lvl w:ilvl="5" w:tplc="3176DF1C">
      <w:start w:val="1"/>
      <w:numFmt w:val="lowerRoman"/>
      <w:lvlText w:val="%6."/>
      <w:lvlJc w:val="right"/>
      <w:pPr>
        <w:ind w:left="4680" w:hanging="180"/>
      </w:pPr>
      <w:rPr>
        <w:rFonts w:cs="Times New Roman"/>
        <w:rtl w:val="0"/>
        <w:cs w:val="0"/>
      </w:rPr>
    </w:lvl>
    <w:lvl w:ilvl="6" w:tplc="C08E823A">
      <w:start w:val="1"/>
      <w:numFmt w:val="decimal"/>
      <w:lvlText w:val="%7."/>
      <w:lvlJc w:val="left"/>
      <w:pPr>
        <w:ind w:left="5400" w:hanging="360"/>
      </w:pPr>
      <w:rPr>
        <w:rFonts w:cs="Times New Roman"/>
        <w:rtl w:val="0"/>
        <w:cs w:val="0"/>
      </w:rPr>
    </w:lvl>
    <w:lvl w:ilvl="7" w:tplc="594E709C">
      <w:start w:val="1"/>
      <w:numFmt w:val="lowerLetter"/>
      <w:lvlText w:val="%8."/>
      <w:lvlJc w:val="left"/>
      <w:pPr>
        <w:ind w:left="6120" w:hanging="360"/>
      </w:pPr>
      <w:rPr>
        <w:rFonts w:cs="Times New Roman"/>
        <w:rtl w:val="0"/>
        <w:cs w:val="0"/>
      </w:rPr>
    </w:lvl>
    <w:lvl w:ilvl="8" w:tplc="A7D66A26">
      <w:start w:val="1"/>
      <w:numFmt w:val="lowerRoman"/>
      <w:lvlText w:val="%9."/>
      <w:lvlJc w:val="right"/>
      <w:pPr>
        <w:ind w:left="6840" w:hanging="180"/>
      </w:pPr>
      <w:rPr>
        <w:rFonts w:cs="Times New Roman"/>
        <w:rtl w:val="0"/>
        <w:cs w:val="0"/>
      </w:rPr>
    </w:lvl>
  </w:abstractNum>
  <w:abstractNum w:abstractNumId="17" w15:restartNumberingAfterBreak="0">
    <w:nsid w:val="2B9F36FC"/>
    <w:multiLevelType w:val="hybridMultilevel"/>
    <w:tmpl w:val="4C7C8D64"/>
    <w:lvl w:ilvl="0" w:tplc="F9C4611A">
      <w:start w:val="1"/>
      <w:numFmt w:val="lowerLetter"/>
      <w:lvlText w:val="%1)"/>
      <w:lvlJc w:val="left"/>
      <w:pPr>
        <w:ind w:left="1080" w:hanging="360"/>
      </w:pPr>
      <w:rPr>
        <w:rFonts w:cs="Times New Roman"/>
        <w:rtl w:val="0"/>
        <w:cs w:val="0"/>
      </w:rPr>
    </w:lvl>
    <w:lvl w:ilvl="1" w:tplc="BB8C72AA">
      <w:start w:val="1"/>
      <w:numFmt w:val="lowerLetter"/>
      <w:lvlText w:val="%2."/>
      <w:lvlJc w:val="left"/>
      <w:pPr>
        <w:ind w:left="1800" w:hanging="360"/>
      </w:pPr>
      <w:rPr>
        <w:rFonts w:cs="Times New Roman"/>
        <w:rtl w:val="0"/>
        <w:cs w:val="0"/>
      </w:rPr>
    </w:lvl>
    <w:lvl w:ilvl="2" w:tplc="61F2155C">
      <w:start w:val="1"/>
      <w:numFmt w:val="lowerRoman"/>
      <w:lvlText w:val="%3."/>
      <w:lvlJc w:val="right"/>
      <w:pPr>
        <w:ind w:left="2520" w:hanging="180"/>
      </w:pPr>
      <w:rPr>
        <w:rFonts w:cs="Times New Roman"/>
        <w:rtl w:val="0"/>
        <w:cs w:val="0"/>
      </w:rPr>
    </w:lvl>
    <w:lvl w:ilvl="3" w:tplc="C57A5EFA">
      <w:start w:val="1"/>
      <w:numFmt w:val="decimal"/>
      <w:lvlText w:val="%4."/>
      <w:lvlJc w:val="left"/>
      <w:pPr>
        <w:ind w:left="3240" w:hanging="360"/>
      </w:pPr>
      <w:rPr>
        <w:rFonts w:cs="Times New Roman"/>
        <w:rtl w:val="0"/>
        <w:cs w:val="0"/>
      </w:rPr>
    </w:lvl>
    <w:lvl w:ilvl="4" w:tplc="3BAA4AB0">
      <w:start w:val="1"/>
      <w:numFmt w:val="lowerLetter"/>
      <w:lvlText w:val="%5."/>
      <w:lvlJc w:val="left"/>
      <w:pPr>
        <w:ind w:left="3960" w:hanging="360"/>
      </w:pPr>
      <w:rPr>
        <w:rFonts w:cs="Times New Roman"/>
        <w:rtl w:val="0"/>
        <w:cs w:val="0"/>
      </w:rPr>
    </w:lvl>
    <w:lvl w:ilvl="5" w:tplc="9B267936">
      <w:start w:val="1"/>
      <w:numFmt w:val="lowerRoman"/>
      <w:lvlText w:val="%6."/>
      <w:lvlJc w:val="right"/>
      <w:pPr>
        <w:ind w:left="4680" w:hanging="180"/>
      </w:pPr>
      <w:rPr>
        <w:rFonts w:cs="Times New Roman"/>
        <w:rtl w:val="0"/>
        <w:cs w:val="0"/>
      </w:rPr>
    </w:lvl>
    <w:lvl w:ilvl="6" w:tplc="68F283A8">
      <w:start w:val="1"/>
      <w:numFmt w:val="decimal"/>
      <w:lvlText w:val="%7."/>
      <w:lvlJc w:val="left"/>
      <w:pPr>
        <w:ind w:left="5400" w:hanging="360"/>
      </w:pPr>
      <w:rPr>
        <w:rFonts w:cs="Times New Roman"/>
        <w:rtl w:val="0"/>
        <w:cs w:val="0"/>
      </w:rPr>
    </w:lvl>
    <w:lvl w:ilvl="7" w:tplc="277C020A">
      <w:start w:val="1"/>
      <w:numFmt w:val="lowerLetter"/>
      <w:lvlText w:val="%8."/>
      <w:lvlJc w:val="left"/>
      <w:pPr>
        <w:ind w:left="6120" w:hanging="360"/>
      </w:pPr>
      <w:rPr>
        <w:rFonts w:cs="Times New Roman"/>
        <w:rtl w:val="0"/>
        <w:cs w:val="0"/>
      </w:rPr>
    </w:lvl>
    <w:lvl w:ilvl="8" w:tplc="91AE43BE">
      <w:start w:val="1"/>
      <w:numFmt w:val="lowerRoman"/>
      <w:lvlText w:val="%9."/>
      <w:lvlJc w:val="right"/>
      <w:pPr>
        <w:ind w:left="6840" w:hanging="180"/>
      </w:pPr>
      <w:rPr>
        <w:rFonts w:cs="Times New Roman"/>
        <w:rtl w:val="0"/>
        <w:cs w:val="0"/>
      </w:rPr>
    </w:lvl>
  </w:abstractNum>
  <w:abstractNum w:abstractNumId="18" w15:restartNumberingAfterBreak="0">
    <w:nsid w:val="2C3F37B6"/>
    <w:multiLevelType w:val="hybridMultilevel"/>
    <w:tmpl w:val="EBBC53D6"/>
    <w:lvl w:ilvl="0" w:tplc="DCD0B386">
      <w:start w:val="1"/>
      <w:numFmt w:val="decimal"/>
      <w:lvlText w:val="(%1)"/>
      <w:lvlJc w:val="left"/>
      <w:pPr>
        <w:ind w:left="720" w:hanging="360"/>
      </w:pPr>
      <w:rPr>
        <w:rFonts w:cs="Times New Roman" w:hint="default"/>
        <w:rtl w:val="0"/>
        <w:cs w:val="0"/>
      </w:rPr>
    </w:lvl>
    <w:lvl w:ilvl="1" w:tplc="92A8D6BE">
      <w:start w:val="1"/>
      <w:numFmt w:val="lowerLetter"/>
      <w:lvlText w:val="%2."/>
      <w:lvlJc w:val="left"/>
      <w:pPr>
        <w:ind w:left="1440" w:hanging="360"/>
      </w:pPr>
      <w:rPr>
        <w:rFonts w:cs="Times New Roman"/>
        <w:rtl w:val="0"/>
        <w:cs w:val="0"/>
      </w:rPr>
    </w:lvl>
    <w:lvl w:ilvl="2" w:tplc="F8E4DFA6">
      <w:start w:val="1"/>
      <w:numFmt w:val="lowerRoman"/>
      <w:lvlText w:val="%3."/>
      <w:lvlJc w:val="right"/>
      <w:pPr>
        <w:ind w:left="2160" w:hanging="180"/>
      </w:pPr>
      <w:rPr>
        <w:rFonts w:cs="Times New Roman"/>
        <w:rtl w:val="0"/>
        <w:cs w:val="0"/>
      </w:rPr>
    </w:lvl>
    <w:lvl w:ilvl="3" w:tplc="7902A404">
      <w:start w:val="1"/>
      <w:numFmt w:val="decimal"/>
      <w:lvlText w:val="%4."/>
      <w:lvlJc w:val="left"/>
      <w:pPr>
        <w:ind w:left="2880" w:hanging="360"/>
      </w:pPr>
      <w:rPr>
        <w:rFonts w:cs="Times New Roman"/>
        <w:rtl w:val="0"/>
        <w:cs w:val="0"/>
      </w:rPr>
    </w:lvl>
    <w:lvl w:ilvl="4" w:tplc="DF66D656">
      <w:start w:val="1"/>
      <w:numFmt w:val="lowerLetter"/>
      <w:lvlText w:val="%5."/>
      <w:lvlJc w:val="left"/>
      <w:pPr>
        <w:ind w:left="3600" w:hanging="360"/>
      </w:pPr>
      <w:rPr>
        <w:rFonts w:cs="Times New Roman"/>
        <w:rtl w:val="0"/>
        <w:cs w:val="0"/>
      </w:rPr>
    </w:lvl>
    <w:lvl w:ilvl="5" w:tplc="402A06D6">
      <w:start w:val="1"/>
      <w:numFmt w:val="lowerRoman"/>
      <w:lvlText w:val="%6."/>
      <w:lvlJc w:val="right"/>
      <w:pPr>
        <w:ind w:left="4320" w:hanging="180"/>
      </w:pPr>
      <w:rPr>
        <w:rFonts w:cs="Times New Roman"/>
        <w:rtl w:val="0"/>
        <w:cs w:val="0"/>
      </w:rPr>
    </w:lvl>
    <w:lvl w:ilvl="6" w:tplc="7F208E6A">
      <w:start w:val="1"/>
      <w:numFmt w:val="decimal"/>
      <w:lvlText w:val="%7."/>
      <w:lvlJc w:val="left"/>
      <w:pPr>
        <w:ind w:left="5040" w:hanging="360"/>
      </w:pPr>
      <w:rPr>
        <w:rFonts w:cs="Times New Roman"/>
        <w:rtl w:val="0"/>
        <w:cs w:val="0"/>
      </w:rPr>
    </w:lvl>
    <w:lvl w:ilvl="7" w:tplc="DEC6E90C">
      <w:start w:val="1"/>
      <w:numFmt w:val="lowerLetter"/>
      <w:lvlText w:val="%8."/>
      <w:lvlJc w:val="left"/>
      <w:pPr>
        <w:ind w:left="5760" w:hanging="360"/>
      </w:pPr>
      <w:rPr>
        <w:rFonts w:cs="Times New Roman"/>
        <w:rtl w:val="0"/>
        <w:cs w:val="0"/>
      </w:rPr>
    </w:lvl>
    <w:lvl w:ilvl="8" w:tplc="0AC0D510">
      <w:start w:val="1"/>
      <w:numFmt w:val="lowerRoman"/>
      <w:lvlText w:val="%9."/>
      <w:lvlJc w:val="right"/>
      <w:pPr>
        <w:ind w:left="6480" w:hanging="180"/>
      </w:pPr>
      <w:rPr>
        <w:rFonts w:cs="Times New Roman"/>
        <w:rtl w:val="0"/>
        <w:cs w:val="0"/>
      </w:rPr>
    </w:lvl>
  </w:abstractNum>
  <w:abstractNum w:abstractNumId="19" w15:restartNumberingAfterBreak="0">
    <w:nsid w:val="2C6D7A2D"/>
    <w:multiLevelType w:val="hybridMultilevel"/>
    <w:tmpl w:val="C0AACE8E"/>
    <w:lvl w:ilvl="0" w:tplc="256E6344">
      <w:start w:val="1"/>
      <w:numFmt w:val="lowerLetter"/>
      <w:lvlText w:val="%1)"/>
      <w:lvlJc w:val="left"/>
      <w:pPr>
        <w:ind w:left="1080" w:hanging="360"/>
      </w:pPr>
      <w:rPr>
        <w:rFonts w:cs="Times New Roman"/>
        <w:rtl w:val="0"/>
        <w:cs w:val="0"/>
      </w:rPr>
    </w:lvl>
    <w:lvl w:ilvl="1" w:tplc="AC6A1080">
      <w:start w:val="1"/>
      <w:numFmt w:val="lowerLetter"/>
      <w:lvlText w:val="%2."/>
      <w:lvlJc w:val="left"/>
      <w:pPr>
        <w:ind w:left="1800" w:hanging="360"/>
      </w:pPr>
      <w:rPr>
        <w:rFonts w:cs="Times New Roman"/>
        <w:rtl w:val="0"/>
        <w:cs w:val="0"/>
      </w:rPr>
    </w:lvl>
    <w:lvl w:ilvl="2" w:tplc="59E29E2A">
      <w:start w:val="1"/>
      <w:numFmt w:val="lowerRoman"/>
      <w:lvlText w:val="%3."/>
      <w:lvlJc w:val="right"/>
      <w:pPr>
        <w:ind w:left="2520" w:hanging="180"/>
      </w:pPr>
      <w:rPr>
        <w:rFonts w:cs="Times New Roman"/>
        <w:rtl w:val="0"/>
        <w:cs w:val="0"/>
      </w:rPr>
    </w:lvl>
    <w:lvl w:ilvl="3" w:tplc="4EACB3BE">
      <w:start w:val="1"/>
      <w:numFmt w:val="decimal"/>
      <w:lvlText w:val="%4."/>
      <w:lvlJc w:val="left"/>
      <w:pPr>
        <w:ind w:left="3240" w:hanging="360"/>
      </w:pPr>
      <w:rPr>
        <w:rFonts w:cs="Times New Roman"/>
        <w:rtl w:val="0"/>
        <w:cs w:val="0"/>
      </w:rPr>
    </w:lvl>
    <w:lvl w:ilvl="4" w:tplc="02166FFA">
      <w:start w:val="1"/>
      <w:numFmt w:val="lowerLetter"/>
      <w:lvlText w:val="%5."/>
      <w:lvlJc w:val="left"/>
      <w:pPr>
        <w:ind w:left="3960" w:hanging="360"/>
      </w:pPr>
      <w:rPr>
        <w:rFonts w:cs="Times New Roman"/>
        <w:rtl w:val="0"/>
        <w:cs w:val="0"/>
      </w:rPr>
    </w:lvl>
    <w:lvl w:ilvl="5" w:tplc="23D86F9C">
      <w:start w:val="1"/>
      <w:numFmt w:val="lowerRoman"/>
      <w:lvlText w:val="%6."/>
      <w:lvlJc w:val="right"/>
      <w:pPr>
        <w:ind w:left="4680" w:hanging="180"/>
      </w:pPr>
      <w:rPr>
        <w:rFonts w:cs="Times New Roman"/>
        <w:rtl w:val="0"/>
        <w:cs w:val="0"/>
      </w:rPr>
    </w:lvl>
    <w:lvl w:ilvl="6" w:tplc="50FC4EAA">
      <w:start w:val="1"/>
      <w:numFmt w:val="decimal"/>
      <w:lvlText w:val="%7."/>
      <w:lvlJc w:val="left"/>
      <w:pPr>
        <w:ind w:left="5400" w:hanging="360"/>
      </w:pPr>
      <w:rPr>
        <w:rFonts w:cs="Times New Roman"/>
        <w:rtl w:val="0"/>
        <w:cs w:val="0"/>
      </w:rPr>
    </w:lvl>
    <w:lvl w:ilvl="7" w:tplc="3A80924C">
      <w:start w:val="1"/>
      <w:numFmt w:val="lowerLetter"/>
      <w:lvlText w:val="%8."/>
      <w:lvlJc w:val="left"/>
      <w:pPr>
        <w:ind w:left="6120" w:hanging="360"/>
      </w:pPr>
      <w:rPr>
        <w:rFonts w:cs="Times New Roman"/>
        <w:rtl w:val="0"/>
        <w:cs w:val="0"/>
      </w:rPr>
    </w:lvl>
    <w:lvl w:ilvl="8" w:tplc="DBF62E04">
      <w:start w:val="1"/>
      <w:numFmt w:val="lowerRoman"/>
      <w:lvlText w:val="%9."/>
      <w:lvlJc w:val="right"/>
      <w:pPr>
        <w:ind w:left="6840" w:hanging="180"/>
      </w:pPr>
      <w:rPr>
        <w:rFonts w:cs="Times New Roman"/>
        <w:rtl w:val="0"/>
        <w:cs w:val="0"/>
      </w:rPr>
    </w:lvl>
  </w:abstractNum>
  <w:abstractNum w:abstractNumId="20" w15:restartNumberingAfterBreak="0">
    <w:nsid w:val="2E007EC3"/>
    <w:multiLevelType w:val="hybridMultilevel"/>
    <w:tmpl w:val="B9D47CD8"/>
    <w:lvl w:ilvl="0" w:tplc="D512D002">
      <w:start w:val="1"/>
      <w:numFmt w:val="decimal"/>
      <w:lvlText w:val="(%1)"/>
      <w:lvlJc w:val="left"/>
      <w:pPr>
        <w:ind w:left="720" w:hanging="360"/>
      </w:pPr>
      <w:rPr>
        <w:rFonts w:cs="Times New Roman" w:hint="default"/>
        <w:rtl w:val="0"/>
        <w:cs w:val="0"/>
      </w:rPr>
    </w:lvl>
    <w:lvl w:ilvl="1" w:tplc="96EC419E">
      <w:start w:val="1"/>
      <w:numFmt w:val="lowerLetter"/>
      <w:lvlText w:val="%2."/>
      <w:lvlJc w:val="left"/>
      <w:pPr>
        <w:ind w:left="1440" w:hanging="360"/>
      </w:pPr>
      <w:rPr>
        <w:rFonts w:cs="Times New Roman"/>
        <w:rtl w:val="0"/>
        <w:cs w:val="0"/>
      </w:rPr>
    </w:lvl>
    <w:lvl w:ilvl="2" w:tplc="C63EB9EC">
      <w:start w:val="1"/>
      <w:numFmt w:val="lowerRoman"/>
      <w:lvlText w:val="%3."/>
      <w:lvlJc w:val="right"/>
      <w:pPr>
        <w:ind w:left="2160" w:hanging="180"/>
      </w:pPr>
      <w:rPr>
        <w:rFonts w:cs="Times New Roman"/>
        <w:rtl w:val="0"/>
        <w:cs w:val="0"/>
      </w:rPr>
    </w:lvl>
    <w:lvl w:ilvl="3" w:tplc="25929BFE">
      <w:start w:val="1"/>
      <w:numFmt w:val="decimal"/>
      <w:lvlText w:val="%4."/>
      <w:lvlJc w:val="left"/>
      <w:pPr>
        <w:ind w:left="2880" w:hanging="360"/>
      </w:pPr>
      <w:rPr>
        <w:rFonts w:cs="Times New Roman"/>
        <w:rtl w:val="0"/>
        <w:cs w:val="0"/>
      </w:rPr>
    </w:lvl>
    <w:lvl w:ilvl="4" w:tplc="10422144">
      <w:start w:val="1"/>
      <w:numFmt w:val="lowerLetter"/>
      <w:lvlText w:val="%5."/>
      <w:lvlJc w:val="left"/>
      <w:pPr>
        <w:ind w:left="3600" w:hanging="360"/>
      </w:pPr>
      <w:rPr>
        <w:rFonts w:cs="Times New Roman"/>
        <w:rtl w:val="0"/>
        <w:cs w:val="0"/>
      </w:rPr>
    </w:lvl>
    <w:lvl w:ilvl="5" w:tplc="ABFEACF2">
      <w:start w:val="1"/>
      <w:numFmt w:val="lowerRoman"/>
      <w:lvlText w:val="%6."/>
      <w:lvlJc w:val="right"/>
      <w:pPr>
        <w:ind w:left="4320" w:hanging="180"/>
      </w:pPr>
      <w:rPr>
        <w:rFonts w:cs="Times New Roman"/>
        <w:rtl w:val="0"/>
        <w:cs w:val="0"/>
      </w:rPr>
    </w:lvl>
    <w:lvl w:ilvl="6" w:tplc="5A3630E0">
      <w:start w:val="1"/>
      <w:numFmt w:val="decimal"/>
      <w:lvlText w:val="%7."/>
      <w:lvlJc w:val="left"/>
      <w:pPr>
        <w:ind w:left="5040" w:hanging="360"/>
      </w:pPr>
      <w:rPr>
        <w:rFonts w:cs="Times New Roman"/>
        <w:rtl w:val="0"/>
        <w:cs w:val="0"/>
      </w:rPr>
    </w:lvl>
    <w:lvl w:ilvl="7" w:tplc="79FE8A50">
      <w:start w:val="1"/>
      <w:numFmt w:val="lowerLetter"/>
      <w:lvlText w:val="%8."/>
      <w:lvlJc w:val="left"/>
      <w:pPr>
        <w:ind w:left="5760" w:hanging="360"/>
      </w:pPr>
      <w:rPr>
        <w:rFonts w:cs="Times New Roman"/>
        <w:rtl w:val="0"/>
        <w:cs w:val="0"/>
      </w:rPr>
    </w:lvl>
    <w:lvl w:ilvl="8" w:tplc="8BDCD744">
      <w:start w:val="1"/>
      <w:numFmt w:val="lowerRoman"/>
      <w:lvlText w:val="%9."/>
      <w:lvlJc w:val="right"/>
      <w:pPr>
        <w:ind w:left="6480" w:hanging="180"/>
      </w:pPr>
      <w:rPr>
        <w:rFonts w:cs="Times New Roman"/>
        <w:rtl w:val="0"/>
        <w:cs w:val="0"/>
      </w:rPr>
    </w:lvl>
  </w:abstractNum>
  <w:abstractNum w:abstractNumId="21" w15:restartNumberingAfterBreak="0">
    <w:nsid w:val="304A40D0"/>
    <w:multiLevelType w:val="hybridMultilevel"/>
    <w:tmpl w:val="717C40D2"/>
    <w:lvl w:ilvl="0" w:tplc="40A20D4E">
      <w:start w:val="1"/>
      <w:numFmt w:val="decimal"/>
      <w:lvlText w:val="(%1)"/>
      <w:lvlJc w:val="left"/>
      <w:pPr>
        <w:ind w:left="720" w:hanging="360"/>
      </w:pPr>
      <w:rPr>
        <w:rFonts w:cs="Times New Roman" w:hint="default"/>
        <w:rtl w:val="0"/>
        <w:cs w:val="0"/>
      </w:rPr>
    </w:lvl>
    <w:lvl w:ilvl="1" w:tplc="E4704B86">
      <w:start w:val="1"/>
      <w:numFmt w:val="lowerLetter"/>
      <w:lvlText w:val="%2."/>
      <w:lvlJc w:val="left"/>
      <w:pPr>
        <w:ind w:left="1440" w:hanging="360"/>
      </w:pPr>
      <w:rPr>
        <w:rFonts w:cs="Times New Roman"/>
        <w:rtl w:val="0"/>
        <w:cs w:val="0"/>
      </w:rPr>
    </w:lvl>
    <w:lvl w:ilvl="2" w:tplc="A8F0A8D0">
      <w:start w:val="1"/>
      <w:numFmt w:val="lowerRoman"/>
      <w:lvlText w:val="%3."/>
      <w:lvlJc w:val="right"/>
      <w:pPr>
        <w:ind w:left="2160" w:hanging="180"/>
      </w:pPr>
      <w:rPr>
        <w:rFonts w:cs="Times New Roman"/>
        <w:rtl w:val="0"/>
        <w:cs w:val="0"/>
      </w:rPr>
    </w:lvl>
    <w:lvl w:ilvl="3" w:tplc="A2CCD4D4">
      <w:start w:val="1"/>
      <w:numFmt w:val="decimal"/>
      <w:lvlText w:val="%4."/>
      <w:lvlJc w:val="left"/>
      <w:pPr>
        <w:ind w:left="2880" w:hanging="360"/>
      </w:pPr>
      <w:rPr>
        <w:rFonts w:cs="Times New Roman"/>
        <w:rtl w:val="0"/>
        <w:cs w:val="0"/>
      </w:rPr>
    </w:lvl>
    <w:lvl w:ilvl="4" w:tplc="4D669EC2">
      <w:start w:val="1"/>
      <w:numFmt w:val="lowerLetter"/>
      <w:lvlText w:val="%5."/>
      <w:lvlJc w:val="left"/>
      <w:pPr>
        <w:ind w:left="3600" w:hanging="360"/>
      </w:pPr>
      <w:rPr>
        <w:rFonts w:cs="Times New Roman"/>
        <w:rtl w:val="0"/>
        <w:cs w:val="0"/>
      </w:rPr>
    </w:lvl>
    <w:lvl w:ilvl="5" w:tplc="E9C001CE">
      <w:start w:val="1"/>
      <w:numFmt w:val="lowerRoman"/>
      <w:lvlText w:val="%6."/>
      <w:lvlJc w:val="right"/>
      <w:pPr>
        <w:ind w:left="4320" w:hanging="180"/>
      </w:pPr>
      <w:rPr>
        <w:rFonts w:cs="Times New Roman"/>
        <w:rtl w:val="0"/>
        <w:cs w:val="0"/>
      </w:rPr>
    </w:lvl>
    <w:lvl w:ilvl="6" w:tplc="BE22AE5A">
      <w:start w:val="1"/>
      <w:numFmt w:val="decimal"/>
      <w:lvlText w:val="%7."/>
      <w:lvlJc w:val="left"/>
      <w:pPr>
        <w:ind w:left="5040" w:hanging="360"/>
      </w:pPr>
      <w:rPr>
        <w:rFonts w:cs="Times New Roman"/>
        <w:rtl w:val="0"/>
        <w:cs w:val="0"/>
      </w:rPr>
    </w:lvl>
    <w:lvl w:ilvl="7" w:tplc="324E3E8A">
      <w:start w:val="1"/>
      <w:numFmt w:val="lowerLetter"/>
      <w:lvlText w:val="%8."/>
      <w:lvlJc w:val="left"/>
      <w:pPr>
        <w:ind w:left="5760" w:hanging="360"/>
      </w:pPr>
      <w:rPr>
        <w:rFonts w:cs="Times New Roman"/>
        <w:rtl w:val="0"/>
        <w:cs w:val="0"/>
      </w:rPr>
    </w:lvl>
    <w:lvl w:ilvl="8" w:tplc="8214A738">
      <w:start w:val="1"/>
      <w:numFmt w:val="lowerRoman"/>
      <w:lvlText w:val="%9."/>
      <w:lvlJc w:val="right"/>
      <w:pPr>
        <w:ind w:left="6480" w:hanging="180"/>
      </w:pPr>
      <w:rPr>
        <w:rFonts w:cs="Times New Roman"/>
        <w:rtl w:val="0"/>
        <w:cs w:val="0"/>
      </w:rPr>
    </w:lvl>
  </w:abstractNum>
  <w:abstractNum w:abstractNumId="22" w15:restartNumberingAfterBreak="0">
    <w:nsid w:val="305263C3"/>
    <w:multiLevelType w:val="hybridMultilevel"/>
    <w:tmpl w:val="EE30694E"/>
    <w:lvl w:ilvl="0" w:tplc="405098F6">
      <w:start w:val="1"/>
      <w:numFmt w:val="lowerLetter"/>
      <w:lvlText w:val="%1)"/>
      <w:lvlJc w:val="left"/>
      <w:pPr>
        <w:ind w:left="1080" w:hanging="360"/>
      </w:pPr>
      <w:rPr>
        <w:rFonts w:cs="Times New Roman"/>
        <w:rtl w:val="0"/>
        <w:cs w:val="0"/>
      </w:rPr>
    </w:lvl>
    <w:lvl w:ilvl="1" w:tplc="858A7D6E">
      <w:start w:val="1"/>
      <w:numFmt w:val="lowerLetter"/>
      <w:lvlText w:val="%2."/>
      <w:lvlJc w:val="left"/>
      <w:pPr>
        <w:ind w:left="1800" w:hanging="360"/>
      </w:pPr>
      <w:rPr>
        <w:rFonts w:cs="Times New Roman"/>
        <w:rtl w:val="0"/>
        <w:cs w:val="0"/>
      </w:rPr>
    </w:lvl>
    <w:lvl w:ilvl="2" w:tplc="7E10BEF8">
      <w:start w:val="1"/>
      <w:numFmt w:val="lowerRoman"/>
      <w:lvlText w:val="%3."/>
      <w:lvlJc w:val="right"/>
      <w:pPr>
        <w:ind w:left="2520" w:hanging="180"/>
      </w:pPr>
      <w:rPr>
        <w:rFonts w:cs="Times New Roman"/>
        <w:rtl w:val="0"/>
        <w:cs w:val="0"/>
      </w:rPr>
    </w:lvl>
    <w:lvl w:ilvl="3" w:tplc="B930E2C8">
      <w:start w:val="1"/>
      <w:numFmt w:val="decimal"/>
      <w:lvlText w:val="%4."/>
      <w:lvlJc w:val="left"/>
      <w:pPr>
        <w:ind w:left="3240" w:hanging="360"/>
      </w:pPr>
      <w:rPr>
        <w:rFonts w:cs="Times New Roman"/>
        <w:rtl w:val="0"/>
        <w:cs w:val="0"/>
      </w:rPr>
    </w:lvl>
    <w:lvl w:ilvl="4" w:tplc="8E86237C">
      <w:start w:val="1"/>
      <w:numFmt w:val="lowerLetter"/>
      <w:lvlText w:val="%5."/>
      <w:lvlJc w:val="left"/>
      <w:pPr>
        <w:ind w:left="3960" w:hanging="360"/>
      </w:pPr>
      <w:rPr>
        <w:rFonts w:cs="Times New Roman"/>
        <w:rtl w:val="0"/>
        <w:cs w:val="0"/>
      </w:rPr>
    </w:lvl>
    <w:lvl w:ilvl="5" w:tplc="C34851F8">
      <w:start w:val="1"/>
      <w:numFmt w:val="lowerRoman"/>
      <w:lvlText w:val="%6."/>
      <w:lvlJc w:val="right"/>
      <w:pPr>
        <w:ind w:left="4680" w:hanging="180"/>
      </w:pPr>
      <w:rPr>
        <w:rFonts w:cs="Times New Roman"/>
        <w:rtl w:val="0"/>
        <w:cs w:val="0"/>
      </w:rPr>
    </w:lvl>
    <w:lvl w:ilvl="6" w:tplc="0EBEF946">
      <w:start w:val="1"/>
      <w:numFmt w:val="decimal"/>
      <w:lvlText w:val="%7."/>
      <w:lvlJc w:val="left"/>
      <w:pPr>
        <w:ind w:left="5400" w:hanging="360"/>
      </w:pPr>
      <w:rPr>
        <w:rFonts w:cs="Times New Roman"/>
        <w:rtl w:val="0"/>
        <w:cs w:val="0"/>
      </w:rPr>
    </w:lvl>
    <w:lvl w:ilvl="7" w:tplc="AC04A2B8">
      <w:start w:val="1"/>
      <w:numFmt w:val="lowerLetter"/>
      <w:lvlText w:val="%8."/>
      <w:lvlJc w:val="left"/>
      <w:pPr>
        <w:ind w:left="6120" w:hanging="360"/>
      </w:pPr>
      <w:rPr>
        <w:rFonts w:cs="Times New Roman"/>
        <w:rtl w:val="0"/>
        <w:cs w:val="0"/>
      </w:rPr>
    </w:lvl>
    <w:lvl w:ilvl="8" w:tplc="04DE1398">
      <w:start w:val="1"/>
      <w:numFmt w:val="lowerRoman"/>
      <w:lvlText w:val="%9."/>
      <w:lvlJc w:val="right"/>
      <w:pPr>
        <w:ind w:left="6840" w:hanging="180"/>
      </w:pPr>
      <w:rPr>
        <w:rFonts w:cs="Times New Roman"/>
        <w:rtl w:val="0"/>
        <w:cs w:val="0"/>
      </w:rPr>
    </w:lvl>
  </w:abstractNum>
  <w:abstractNum w:abstractNumId="23" w15:restartNumberingAfterBreak="0">
    <w:nsid w:val="3C874F1B"/>
    <w:multiLevelType w:val="hybridMultilevel"/>
    <w:tmpl w:val="E0F6E344"/>
    <w:lvl w:ilvl="0" w:tplc="63146F40">
      <w:start w:val="1"/>
      <w:numFmt w:val="bullet"/>
      <w:lvlText w:val=""/>
      <w:lvlJc w:val="left"/>
      <w:pPr>
        <w:ind w:left="720" w:hanging="360"/>
      </w:pPr>
      <w:rPr>
        <w:rFonts w:ascii="Symbol" w:hAnsi="Symbol" w:hint="default"/>
      </w:rPr>
    </w:lvl>
    <w:lvl w:ilvl="1" w:tplc="470ACD30">
      <w:start w:val="1"/>
      <w:numFmt w:val="bullet"/>
      <w:lvlText w:val="o"/>
      <w:lvlJc w:val="left"/>
      <w:pPr>
        <w:ind w:left="1440" w:hanging="360"/>
      </w:pPr>
      <w:rPr>
        <w:rFonts w:ascii="Courier New" w:hAnsi="Courier New" w:hint="default"/>
      </w:rPr>
    </w:lvl>
    <w:lvl w:ilvl="2" w:tplc="24C0487C">
      <w:start w:val="1"/>
      <w:numFmt w:val="bullet"/>
      <w:lvlText w:val=""/>
      <w:lvlJc w:val="left"/>
      <w:pPr>
        <w:ind w:left="2160" w:hanging="360"/>
      </w:pPr>
      <w:rPr>
        <w:rFonts w:ascii="Wingdings" w:hAnsi="Wingdings" w:hint="default"/>
      </w:rPr>
    </w:lvl>
    <w:lvl w:ilvl="3" w:tplc="1D3E50A6">
      <w:start w:val="1"/>
      <w:numFmt w:val="bullet"/>
      <w:lvlText w:val=""/>
      <w:lvlJc w:val="left"/>
      <w:pPr>
        <w:ind w:left="2880" w:hanging="360"/>
      </w:pPr>
      <w:rPr>
        <w:rFonts w:ascii="Symbol" w:hAnsi="Symbol" w:hint="default"/>
      </w:rPr>
    </w:lvl>
    <w:lvl w:ilvl="4" w:tplc="716224C8">
      <w:start w:val="1"/>
      <w:numFmt w:val="bullet"/>
      <w:lvlText w:val="o"/>
      <w:lvlJc w:val="left"/>
      <w:pPr>
        <w:ind w:left="3600" w:hanging="360"/>
      </w:pPr>
      <w:rPr>
        <w:rFonts w:ascii="Courier New" w:hAnsi="Courier New" w:hint="default"/>
      </w:rPr>
    </w:lvl>
    <w:lvl w:ilvl="5" w:tplc="67E89706">
      <w:start w:val="1"/>
      <w:numFmt w:val="bullet"/>
      <w:lvlText w:val=""/>
      <w:lvlJc w:val="left"/>
      <w:pPr>
        <w:ind w:left="4320" w:hanging="360"/>
      </w:pPr>
      <w:rPr>
        <w:rFonts w:ascii="Wingdings" w:hAnsi="Wingdings" w:hint="default"/>
      </w:rPr>
    </w:lvl>
    <w:lvl w:ilvl="6" w:tplc="6B60D9F0">
      <w:start w:val="1"/>
      <w:numFmt w:val="bullet"/>
      <w:lvlText w:val=""/>
      <w:lvlJc w:val="left"/>
      <w:pPr>
        <w:ind w:left="5040" w:hanging="360"/>
      </w:pPr>
      <w:rPr>
        <w:rFonts w:ascii="Symbol" w:hAnsi="Symbol" w:hint="default"/>
      </w:rPr>
    </w:lvl>
    <w:lvl w:ilvl="7" w:tplc="4E86D214">
      <w:start w:val="1"/>
      <w:numFmt w:val="bullet"/>
      <w:lvlText w:val="o"/>
      <w:lvlJc w:val="left"/>
      <w:pPr>
        <w:ind w:left="5760" w:hanging="360"/>
      </w:pPr>
      <w:rPr>
        <w:rFonts w:ascii="Courier New" w:hAnsi="Courier New" w:hint="default"/>
      </w:rPr>
    </w:lvl>
    <w:lvl w:ilvl="8" w:tplc="C1E2AAE0">
      <w:start w:val="1"/>
      <w:numFmt w:val="bullet"/>
      <w:lvlText w:val=""/>
      <w:lvlJc w:val="left"/>
      <w:pPr>
        <w:ind w:left="6480" w:hanging="360"/>
      </w:pPr>
      <w:rPr>
        <w:rFonts w:ascii="Wingdings" w:hAnsi="Wingdings" w:hint="default"/>
      </w:rPr>
    </w:lvl>
  </w:abstractNum>
  <w:abstractNum w:abstractNumId="24" w15:restartNumberingAfterBreak="0">
    <w:nsid w:val="3D1A5B15"/>
    <w:multiLevelType w:val="hybridMultilevel"/>
    <w:tmpl w:val="9D66C6CA"/>
    <w:lvl w:ilvl="0" w:tplc="FE188A2C">
      <w:start w:val="1"/>
      <w:numFmt w:val="upperLetter"/>
      <w:lvlText w:val="%1."/>
      <w:lvlJc w:val="left"/>
      <w:pPr>
        <w:tabs>
          <w:tab w:val="num" w:pos="720"/>
        </w:tabs>
        <w:ind w:left="720" w:hanging="360"/>
      </w:pPr>
      <w:rPr>
        <w:rFonts w:cs="Times New Roman"/>
        <w:rtl w:val="0"/>
        <w:cs w:val="0"/>
      </w:rPr>
    </w:lvl>
    <w:lvl w:ilvl="1" w:tplc="64626588">
      <w:start w:val="1"/>
      <w:numFmt w:val="lowerLetter"/>
      <w:lvlText w:val="%2."/>
      <w:lvlJc w:val="left"/>
      <w:pPr>
        <w:tabs>
          <w:tab w:val="num" w:pos="1440"/>
        </w:tabs>
        <w:ind w:left="1440" w:hanging="360"/>
      </w:pPr>
      <w:rPr>
        <w:rFonts w:cs="Times New Roman"/>
        <w:rtl w:val="0"/>
        <w:cs w:val="0"/>
      </w:rPr>
    </w:lvl>
    <w:lvl w:ilvl="2" w:tplc="7F046018">
      <w:start w:val="1"/>
      <w:numFmt w:val="lowerRoman"/>
      <w:lvlText w:val="%3."/>
      <w:lvlJc w:val="right"/>
      <w:pPr>
        <w:tabs>
          <w:tab w:val="num" w:pos="2160"/>
        </w:tabs>
        <w:ind w:left="2160" w:hanging="180"/>
      </w:pPr>
      <w:rPr>
        <w:rFonts w:cs="Times New Roman"/>
        <w:rtl w:val="0"/>
        <w:cs w:val="0"/>
      </w:rPr>
    </w:lvl>
    <w:lvl w:ilvl="3" w:tplc="F24613AE">
      <w:start w:val="1"/>
      <w:numFmt w:val="decimal"/>
      <w:lvlText w:val="%4."/>
      <w:lvlJc w:val="left"/>
      <w:pPr>
        <w:tabs>
          <w:tab w:val="num" w:pos="2880"/>
        </w:tabs>
        <w:ind w:left="2880" w:hanging="360"/>
      </w:pPr>
      <w:rPr>
        <w:rFonts w:cs="Times New Roman"/>
        <w:rtl w:val="0"/>
        <w:cs w:val="0"/>
      </w:rPr>
    </w:lvl>
    <w:lvl w:ilvl="4" w:tplc="53B6ED32">
      <w:start w:val="1"/>
      <w:numFmt w:val="lowerLetter"/>
      <w:lvlText w:val="%5."/>
      <w:lvlJc w:val="left"/>
      <w:pPr>
        <w:tabs>
          <w:tab w:val="num" w:pos="3600"/>
        </w:tabs>
        <w:ind w:left="3600" w:hanging="360"/>
      </w:pPr>
      <w:rPr>
        <w:rFonts w:cs="Times New Roman"/>
        <w:rtl w:val="0"/>
        <w:cs w:val="0"/>
      </w:rPr>
    </w:lvl>
    <w:lvl w:ilvl="5" w:tplc="1736D8A4">
      <w:start w:val="1"/>
      <w:numFmt w:val="lowerRoman"/>
      <w:lvlText w:val="%6."/>
      <w:lvlJc w:val="right"/>
      <w:pPr>
        <w:tabs>
          <w:tab w:val="num" w:pos="4320"/>
        </w:tabs>
        <w:ind w:left="4320" w:hanging="180"/>
      </w:pPr>
      <w:rPr>
        <w:rFonts w:cs="Times New Roman"/>
        <w:rtl w:val="0"/>
        <w:cs w:val="0"/>
      </w:rPr>
    </w:lvl>
    <w:lvl w:ilvl="6" w:tplc="A0C2B2E4">
      <w:start w:val="1"/>
      <w:numFmt w:val="decimal"/>
      <w:lvlText w:val="%7."/>
      <w:lvlJc w:val="left"/>
      <w:pPr>
        <w:tabs>
          <w:tab w:val="num" w:pos="5040"/>
        </w:tabs>
        <w:ind w:left="5040" w:hanging="360"/>
      </w:pPr>
      <w:rPr>
        <w:rFonts w:cs="Times New Roman"/>
        <w:rtl w:val="0"/>
        <w:cs w:val="0"/>
      </w:rPr>
    </w:lvl>
    <w:lvl w:ilvl="7" w:tplc="540CC3E0">
      <w:start w:val="1"/>
      <w:numFmt w:val="lowerLetter"/>
      <w:lvlText w:val="%8."/>
      <w:lvlJc w:val="left"/>
      <w:pPr>
        <w:tabs>
          <w:tab w:val="num" w:pos="5760"/>
        </w:tabs>
        <w:ind w:left="5760" w:hanging="360"/>
      </w:pPr>
      <w:rPr>
        <w:rFonts w:cs="Times New Roman"/>
        <w:rtl w:val="0"/>
        <w:cs w:val="0"/>
      </w:rPr>
    </w:lvl>
    <w:lvl w:ilvl="8" w:tplc="D93EC80E">
      <w:start w:val="1"/>
      <w:numFmt w:val="lowerRoman"/>
      <w:lvlText w:val="%9."/>
      <w:lvlJc w:val="right"/>
      <w:pPr>
        <w:tabs>
          <w:tab w:val="num" w:pos="6480"/>
        </w:tabs>
        <w:ind w:left="6480" w:hanging="180"/>
      </w:pPr>
      <w:rPr>
        <w:rFonts w:cs="Times New Roman"/>
        <w:rtl w:val="0"/>
        <w:cs w:val="0"/>
      </w:rPr>
    </w:lvl>
  </w:abstractNum>
  <w:abstractNum w:abstractNumId="25" w15:restartNumberingAfterBreak="0">
    <w:nsid w:val="404B4BB4"/>
    <w:multiLevelType w:val="hybridMultilevel"/>
    <w:tmpl w:val="DD22E78A"/>
    <w:lvl w:ilvl="0" w:tplc="BACA6D38">
      <w:start w:val="1"/>
      <w:numFmt w:val="lowerLetter"/>
      <w:lvlText w:val="%1)"/>
      <w:lvlJc w:val="left"/>
      <w:pPr>
        <w:ind w:left="1080" w:hanging="360"/>
      </w:pPr>
      <w:rPr>
        <w:rFonts w:cs="Times New Roman"/>
        <w:rtl w:val="0"/>
        <w:cs w:val="0"/>
      </w:rPr>
    </w:lvl>
    <w:lvl w:ilvl="1" w:tplc="9B14C280">
      <w:start w:val="1"/>
      <w:numFmt w:val="lowerLetter"/>
      <w:lvlText w:val="%2."/>
      <w:lvlJc w:val="left"/>
      <w:pPr>
        <w:ind w:left="1800" w:hanging="360"/>
      </w:pPr>
      <w:rPr>
        <w:rFonts w:cs="Times New Roman"/>
        <w:rtl w:val="0"/>
        <w:cs w:val="0"/>
      </w:rPr>
    </w:lvl>
    <w:lvl w:ilvl="2" w:tplc="22AA4C4A">
      <w:start w:val="1"/>
      <w:numFmt w:val="lowerRoman"/>
      <w:lvlText w:val="%3."/>
      <w:lvlJc w:val="right"/>
      <w:pPr>
        <w:ind w:left="2520" w:hanging="180"/>
      </w:pPr>
      <w:rPr>
        <w:rFonts w:cs="Times New Roman"/>
        <w:rtl w:val="0"/>
        <w:cs w:val="0"/>
      </w:rPr>
    </w:lvl>
    <w:lvl w:ilvl="3" w:tplc="357C62BC">
      <w:start w:val="1"/>
      <w:numFmt w:val="decimal"/>
      <w:lvlText w:val="%4."/>
      <w:lvlJc w:val="left"/>
      <w:pPr>
        <w:ind w:left="3240" w:hanging="360"/>
      </w:pPr>
      <w:rPr>
        <w:rFonts w:cs="Times New Roman"/>
        <w:rtl w:val="0"/>
        <w:cs w:val="0"/>
      </w:rPr>
    </w:lvl>
    <w:lvl w:ilvl="4" w:tplc="59E8703C">
      <w:start w:val="1"/>
      <w:numFmt w:val="lowerLetter"/>
      <w:lvlText w:val="%5."/>
      <w:lvlJc w:val="left"/>
      <w:pPr>
        <w:ind w:left="3960" w:hanging="360"/>
      </w:pPr>
      <w:rPr>
        <w:rFonts w:cs="Times New Roman"/>
        <w:rtl w:val="0"/>
        <w:cs w:val="0"/>
      </w:rPr>
    </w:lvl>
    <w:lvl w:ilvl="5" w:tplc="1884DBF0">
      <w:start w:val="1"/>
      <w:numFmt w:val="lowerRoman"/>
      <w:lvlText w:val="%6."/>
      <w:lvlJc w:val="right"/>
      <w:pPr>
        <w:ind w:left="4680" w:hanging="180"/>
      </w:pPr>
      <w:rPr>
        <w:rFonts w:cs="Times New Roman"/>
        <w:rtl w:val="0"/>
        <w:cs w:val="0"/>
      </w:rPr>
    </w:lvl>
    <w:lvl w:ilvl="6" w:tplc="16FAEBDA">
      <w:start w:val="1"/>
      <w:numFmt w:val="decimal"/>
      <w:lvlText w:val="%7."/>
      <w:lvlJc w:val="left"/>
      <w:pPr>
        <w:ind w:left="5400" w:hanging="360"/>
      </w:pPr>
      <w:rPr>
        <w:rFonts w:cs="Times New Roman"/>
        <w:rtl w:val="0"/>
        <w:cs w:val="0"/>
      </w:rPr>
    </w:lvl>
    <w:lvl w:ilvl="7" w:tplc="B71C51F8">
      <w:start w:val="1"/>
      <w:numFmt w:val="lowerLetter"/>
      <w:lvlText w:val="%8."/>
      <w:lvlJc w:val="left"/>
      <w:pPr>
        <w:ind w:left="6120" w:hanging="360"/>
      </w:pPr>
      <w:rPr>
        <w:rFonts w:cs="Times New Roman"/>
        <w:rtl w:val="0"/>
        <w:cs w:val="0"/>
      </w:rPr>
    </w:lvl>
    <w:lvl w:ilvl="8" w:tplc="1E96A26C">
      <w:start w:val="1"/>
      <w:numFmt w:val="lowerRoman"/>
      <w:lvlText w:val="%9."/>
      <w:lvlJc w:val="right"/>
      <w:pPr>
        <w:ind w:left="6840" w:hanging="180"/>
      </w:pPr>
      <w:rPr>
        <w:rFonts w:cs="Times New Roman"/>
        <w:rtl w:val="0"/>
        <w:cs w:val="0"/>
      </w:rPr>
    </w:lvl>
  </w:abstractNum>
  <w:abstractNum w:abstractNumId="26" w15:restartNumberingAfterBreak="0">
    <w:nsid w:val="45801338"/>
    <w:multiLevelType w:val="hybridMultilevel"/>
    <w:tmpl w:val="E1DA115E"/>
    <w:lvl w:ilvl="0" w:tplc="DAC20340">
      <w:start w:val="1"/>
      <w:numFmt w:val="decimal"/>
      <w:lvlText w:val="%1."/>
      <w:lvlJc w:val="left"/>
      <w:pPr>
        <w:ind w:left="360" w:hanging="360"/>
      </w:pPr>
      <w:rPr>
        <w:rFonts w:cs="Times New Roman"/>
        <w:rtl w:val="0"/>
        <w:cs w:val="0"/>
      </w:rPr>
    </w:lvl>
    <w:lvl w:ilvl="1" w:tplc="06E4B722">
      <w:start w:val="1"/>
      <w:numFmt w:val="lowerLetter"/>
      <w:lvlText w:val="%2."/>
      <w:lvlJc w:val="left"/>
      <w:pPr>
        <w:ind w:left="1080" w:hanging="360"/>
      </w:pPr>
      <w:rPr>
        <w:rFonts w:cs="Times New Roman"/>
        <w:rtl w:val="0"/>
        <w:cs w:val="0"/>
      </w:rPr>
    </w:lvl>
    <w:lvl w:ilvl="2" w:tplc="095EC10C">
      <w:start w:val="1"/>
      <w:numFmt w:val="lowerRoman"/>
      <w:lvlText w:val="%3."/>
      <w:lvlJc w:val="right"/>
      <w:pPr>
        <w:ind w:left="1800" w:hanging="180"/>
      </w:pPr>
      <w:rPr>
        <w:rFonts w:cs="Times New Roman"/>
        <w:rtl w:val="0"/>
        <w:cs w:val="0"/>
      </w:rPr>
    </w:lvl>
    <w:lvl w:ilvl="3" w:tplc="5D0C1558">
      <w:start w:val="1"/>
      <w:numFmt w:val="decimal"/>
      <w:lvlText w:val="%4."/>
      <w:lvlJc w:val="left"/>
      <w:pPr>
        <w:ind w:left="2520" w:hanging="360"/>
      </w:pPr>
      <w:rPr>
        <w:rFonts w:cs="Times New Roman"/>
        <w:rtl w:val="0"/>
        <w:cs w:val="0"/>
      </w:rPr>
    </w:lvl>
    <w:lvl w:ilvl="4" w:tplc="280A5190">
      <w:start w:val="1"/>
      <w:numFmt w:val="lowerLetter"/>
      <w:lvlText w:val="%5."/>
      <w:lvlJc w:val="left"/>
      <w:pPr>
        <w:ind w:left="3240" w:hanging="360"/>
      </w:pPr>
      <w:rPr>
        <w:rFonts w:cs="Times New Roman"/>
        <w:rtl w:val="0"/>
        <w:cs w:val="0"/>
      </w:rPr>
    </w:lvl>
    <w:lvl w:ilvl="5" w:tplc="6E620F80">
      <w:start w:val="1"/>
      <w:numFmt w:val="lowerRoman"/>
      <w:lvlText w:val="%6."/>
      <w:lvlJc w:val="right"/>
      <w:pPr>
        <w:ind w:left="3960" w:hanging="180"/>
      </w:pPr>
      <w:rPr>
        <w:rFonts w:cs="Times New Roman"/>
        <w:rtl w:val="0"/>
        <w:cs w:val="0"/>
      </w:rPr>
    </w:lvl>
    <w:lvl w:ilvl="6" w:tplc="F208B64C">
      <w:start w:val="1"/>
      <w:numFmt w:val="decimal"/>
      <w:lvlText w:val="%7."/>
      <w:lvlJc w:val="left"/>
      <w:pPr>
        <w:ind w:left="4680" w:hanging="360"/>
      </w:pPr>
      <w:rPr>
        <w:rFonts w:cs="Times New Roman"/>
        <w:rtl w:val="0"/>
        <w:cs w:val="0"/>
      </w:rPr>
    </w:lvl>
    <w:lvl w:ilvl="7" w:tplc="0B1C88D0">
      <w:start w:val="1"/>
      <w:numFmt w:val="lowerLetter"/>
      <w:lvlText w:val="%8."/>
      <w:lvlJc w:val="left"/>
      <w:pPr>
        <w:ind w:left="5400" w:hanging="360"/>
      </w:pPr>
      <w:rPr>
        <w:rFonts w:cs="Times New Roman"/>
        <w:rtl w:val="0"/>
        <w:cs w:val="0"/>
      </w:rPr>
    </w:lvl>
    <w:lvl w:ilvl="8" w:tplc="31DE7D20">
      <w:start w:val="1"/>
      <w:numFmt w:val="lowerRoman"/>
      <w:lvlText w:val="%9."/>
      <w:lvlJc w:val="right"/>
      <w:pPr>
        <w:ind w:left="6120" w:hanging="180"/>
      </w:pPr>
      <w:rPr>
        <w:rFonts w:cs="Times New Roman"/>
        <w:rtl w:val="0"/>
        <w:cs w:val="0"/>
      </w:rPr>
    </w:lvl>
  </w:abstractNum>
  <w:abstractNum w:abstractNumId="27" w15:restartNumberingAfterBreak="0">
    <w:nsid w:val="4EBE042F"/>
    <w:multiLevelType w:val="hybridMultilevel"/>
    <w:tmpl w:val="46EE6C7A"/>
    <w:lvl w:ilvl="0" w:tplc="9B6A9872">
      <w:start w:val="1"/>
      <w:numFmt w:val="lowerLetter"/>
      <w:lvlText w:val="%1)"/>
      <w:lvlJc w:val="left"/>
      <w:pPr>
        <w:ind w:left="1080" w:hanging="360"/>
      </w:pPr>
      <w:rPr>
        <w:rFonts w:cs="Times New Roman"/>
        <w:rtl w:val="0"/>
        <w:cs w:val="0"/>
      </w:rPr>
    </w:lvl>
    <w:lvl w:ilvl="1" w:tplc="CB587F3A">
      <w:start w:val="1"/>
      <w:numFmt w:val="lowerLetter"/>
      <w:lvlText w:val="%2."/>
      <w:lvlJc w:val="left"/>
      <w:pPr>
        <w:ind w:left="1800" w:hanging="360"/>
      </w:pPr>
      <w:rPr>
        <w:rFonts w:cs="Times New Roman"/>
        <w:rtl w:val="0"/>
        <w:cs w:val="0"/>
      </w:rPr>
    </w:lvl>
    <w:lvl w:ilvl="2" w:tplc="6CA8C848">
      <w:start w:val="1"/>
      <w:numFmt w:val="lowerRoman"/>
      <w:lvlText w:val="%3."/>
      <w:lvlJc w:val="right"/>
      <w:pPr>
        <w:ind w:left="2520" w:hanging="180"/>
      </w:pPr>
      <w:rPr>
        <w:rFonts w:cs="Times New Roman"/>
        <w:rtl w:val="0"/>
        <w:cs w:val="0"/>
      </w:rPr>
    </w:lvl>
    <w:lvl w:ilvl="3" w:tplc="F80CAA58">
      <w:start w:val="1"/>
      <w:numFmt w:val="decimal"/>
      <w:lvlText w:val="%4."/>
      <w:lvlJc w:val="left"/>
      <w:pPr>
        <w:ind w:left="3240" w:hanging="360"/>
      </w:pPr>
      <w:rPr>
        <w:rFonts w:cs="Times New Roman"/>
        <w:rtl w:val="0"/>
        <w:cs w:val="0"/>
      </w:rPr>
    </w:lvl>
    <w:lvl w:ilvl="4" w:tplc="645CB19A">
      <w:start w:val="1"/>
      <w:numFmt w:val="lowerLetter"/>
      <w:lvlText w:val="%5."/>
      <w:lvlJc w:val="left"/>
      <w:pPr>
        <w:ind w:left="3960" w:hanging="360"/>
      </w:pPr>
      <w:rPr>
        <w:rFonts w:cs="Times New Roman"/>
        <w:rtl w:val="0"/>
        <w:cs w:val="0"/>
      </w:rPr>
    </w:lvl>
    <w:lvl w:ilvl="5" w:tplc="0966FC24">
      <w:start w:val="1"/>
      <w:numFmt w:val="lowerRoman"/>
      <w:lvlText w:val="%6."/>
      <w:lvlJc w:val="right"/>
      <w:pPr>
        <w:ind w:left="4680" w:hanging="180"/>
      </w:pPr>
      <w:rPr>
        <w:rFonts w:cs="Times New Roman"/>
        <w:rtl w:val="0"/>
        <w:cs w:val="0"/>
      </w:rPr>
    </w:lvl>
    <w:lvl w:ilvl="6" w:tplc="8400707A">
      <w:start w:val="1"/>
      <w:numFmt w:val="decimal"/>
      <w:lvlText w:val="%7."/>
      <w:lvlJc w:val="left"/>
      <w:pPr>
        <w:ind w:left="5400" w:hanging="360"/>
      </w:pPr>
      <w:rPr>
        <w:rFonts w:cs="Times New Roman"/>
        <w:rtl w:val="0"/>
        <w:cs w:val="0"/>
      </w:rPr>
    </w:lvl>
    <w:lvl w:ilvl="7" w:tplc="5338E946">
      <w:start w:val="1"/>
      <w:numFmt w:val="lowerLetter"/>
      <w:lvlText w:val="%8."/>
      <w:lvlJc w:val="left"/>
      <w:pPr>
        <w:ind w:left="6120" w:hanging="360"/>
      </w:pPr>
      <w:rPr>
        <w:rFonts w:cs="Times New Roman"/>
        <w:rtl w:val="0"/>
        <w:cs w:val="0"/>
      </w:rPr>
    </w:lvl>
    <w:lvl w:ilvl="8" w:tplc="C43A8020">
      <w:start w:val="1"/>
      <w:numFmt w:val="lowerRoman"/>
      <w:lvlText w:val="%9."/>
      <w:lvlJc w:val="right"/>
      <w:pPr>
        <w:ind w:left="6840" w:hanging="180"/>
      </w:pPr>
      <w:rPr>
        <w:rFonts w:cs="Times New Roman"/>
        <w:rtl w:val="0"/>
        <w:cs w:val="0"/>
      </w:rPr>
    </w:lvl>
  </w:abstractNum>
  <w:abstractNum w:abstractNumId="28" w15:restartNumberingAfterBreak="0">
    <w:nsid w:val="4ED80266"/>
    <w:multiLevelType w:val="hybridMultilevel"/>
    <w:tmpl w:val="87DEB19E"/>
    <w:lvl w:ilvl="0" w:tplc="120CCAA4">
      <w:start w:val="1"/>
      <w:numFmt w:val="lowerLetter"/>
      <w:lvlText w:val="%1)"/>
      <w:lvlJc w:val="left"/>
      <w:pPr>
        <w:ind w:left="1080" w:hanging="360"/>
      </w:pPr>
      <w:rPr>
        <w:rFonts w:cs="Times New Roman" w:hint="default"/>
        <w:rtl w:val="0"/>
        <w:cs w:val="0"/>
      </w:rPr>
    </w:lvl>
    <w:lvl w:ilvl="1" w:tplc="A4F86C12">
      <w:start w:val="1"/>
      <w:numFmt w:val="lowerLetter"/>
      <w:lvlText w:val="%2."/>
      <w:lvlJc w:val="left"/>
      <w:pPr>
        <w:ind w:left="1440" w:hanging="360"/>
      </w:pPr>
      <w:rPr>
        <w:rFonts w:cs="Times New Roman"/>
        <w:rtl w:val="0"/>
        <w:cs w:val="0"/>
      </w:rPr>
    </w:lvl>
    <w:lvl w:ilvl="2" w:tplc="64FEF024">
      <w:start w:val="1"/>
      <w:numFmt w:val="lowerRoman"/>
      <w:lvlText w:val="%3."/>
      <w:lvlJc w:val="right"/>
      <w:pPr>
        <w:ind w:left="2160" w:hanging="180"/>
      </w:pPr>
      <w:rPr>
        <w:rFonts w:cs="Times New Roman"/>
        <w:rtl w:val="0"/>
        <w:cs w:val="0"/>
      </w:rPr>
    </w:lvl>
    <w:lvl w:ilvl="3" w:tplc="375ADA20">
      <w:start w:val="1"/>
      <w:numFmt w:val="decimal"/>
      <w:lvlText w:val="%4."/>
      <w:lvlJc w:val="left"/>
      <w:pPr>
        <w:ind w:left="2880" w:hanging="360"/>
      </w:pPr>
      <w:rPr>
        <w:rFonts w:cs="Times New Roman"/>
        <w:rtl w:val="0"/>
        <w:cs w:val="0"/>
      </w:rPr>
    </w:lvl>
    <w:lvl w:ilvl="4" w:tplc="7F4605C8">
      <w:start w:val="1"/>
      <w:numFmt w:val="lowerLetter"/>
      <w:lvlText w:val="%5."/>
      <w:lvlJc w:val="left"/>
      <w:pPr>
        <w:ind w:left="3600" w:hanging="360"/>
      </w:pPr>
      <w:rPr>
        <w:rFonts w:cs="Times New Roman"/>
        <w:rtl w:val="0"/>
        <w:cs w:val="0"/>
      </w:rPr>
    </w:lvl>
    <w:lvl w:ilvl="5" w:tplc="3D30D670">
      <w:start w:val="1"/>
      <w:numFmt w:val="lowerRoman"/>
      <w:lvlText w:val="%6."/>
      <w:lvlJc w:val="right"/>
      <w:pPr>
        <w:ind w:left="4320" w:hanging="180"/>
      </w:pPr>
      <w:rPr>
        <w:rFonts w:cs="Times New Roman"/>
        <w:rtl w:val="0"/>
        <w:cs w:val="0"/>
      </w:rPr>
    </w:lvl>
    <w:lvl w:ilvl="6" w:tplc="3C76DF08">
      <w:start w:val="1"/>
      <w:numFmt w:val="decimal"/>
      <w:lvlText w:val="%7."/>
      <w:lvlJc w:val="left"/>
      <w:pPr>
        <w:ind w:left="5040" w:hanging="360"/>
      </w:pPr>
      <w:rPr>
        <w:rFonts w:cs="Times New Roman"/>
        <w:rtl w:val="0"/>
        <w:cs w:val="0"/>
      </w:rPr>
    </w:lvl>
    <w:lvl w:ilvl="7" w:tplc="FACC2E72">
      <w:start w:val="1"/>
      <w:numFmt w:val="lowerLetter"/>
      <w:lvlText w:val="%8."/>
      <w:lvlJc w:val="left"/>
      <w:pPr>
        <w:ind w:left="5760" w:hanging="360"/>
      </w:pPr>
      <w:rPr>
        <w:rFonts w:cs="Times New Roman"/>
        <w:rtl w:val="0"/>
        <w:cs w:val="0"/>
      </w:rPr>
    </w:lvl>
    <w:lvl w:ilvl="8" w:tplc="45983840">
      <w:start w:val="1"/>
      <w:numFmt w:val="lowerRoman"/>
      <w:lvlText w:val="%9."/>
      <w:lvlJc w:val="right"/>
      <w:pPr>
        <w:ind w:left="6480" w:hanging="180"/>
      </w:pPr>
      <w:rPr>
        <w:rFonts w:cs="Times New Roman"/>
        <w:rtl w:val="0"/>
        <w:cs w:val="0"/>
      </w:rPr>
    </w:lvl>
  </w:abstractNum>
  <w:abstractNum w:abstractNumId="29" w15:restartNumberingAfterBreak="0">
    <w:nsid w:val="52C05365"/>
    <w:multiLevelType w:val="hybridMultilevel"/>
    <w:tmpl w:val="F238D6E6"/>
    <w:lvl w:ilvl="0" w:tplc="582E663E">
      <w:start w:val="1"/>
      <w:numFmt w:val="decimal"/>
      <w:lvlText w:val="%1."/>
      <w:lvlJc w:val="left"/>
      <w:pPr>
        <w:ind w:left="720" w:hanging="360"/>
      </w:pPr>
      <w:rPr>
        <w:rFonts w:cs="Times New Roman"/>
        <w:rtl w:val="0"/>
        <w:cs w:val="0"/>
      </w:rPr>
    </w:lvl>
    <w:lvl w:ilvl="1" w:tplc="F8382254">
      <w:start w:val="1"/>
      <w:numFmt w:val="lowerLetter"/>
      <w:lvlText w:val="%2."/>
      <w:lvlJc w:val="left"/>
      <w:pPr>
        <w:ind w:left="1440" w:hanging="360"/>
      </w:pPr>
      <w:rPr>
        <w:rFonts w:cs="Times New Roman"/>
        <w:rtl w:val="0"/>
        <w:cs w:val="0"/>
      </w:rPr>
    </w:lvl>
    <w:lvl w:ilvl="2" w:tplc="63788026">
      <w:start w:val="1"/>
      <w:numFmt w:val="lowerRoman"/>
      <w:lvlText w:val="%3."/>
      <w:lvlJc w:val="right"/>
      <w:pPr>
        <w:ind w:left="2160" w:hanging="180"/>
      </w:pPr>
      <w:rPr>
        <w:rFonts w:cs="Times New Roman"/>
        <w:rtl w:val="0"/>
        <w:cs w:val="0"/>
      </w:rPr>
    </w:lvl>
    <w:lvl w:ilvl="3" w:tplc="AA7E22A0">
      <w:start w:val="1"/>
      <w:numFmt w:val="decimal"/>
      <w:lvlText w:val="%4."/>
      <w:lvlJc w:val="left"/>
      <w:pPr>
        <w:ind w:left="2880" w:hanging="360"/>
      </w:pPr>
      <w:rPr>
        <w:rFonts w:cs="Times New Roman"/>
        <w:rtl w:val="0"/>
        <w:cs w:val="0"/>
      </w:rPr>
    </w:lvl>
    <w:lvl w:ilvl="4" w:tplc="DC2AEDF2">
      <w:start w:val="1"/>
      <w:numFmt w:val="lowerLetter"/>
      <w:lvlText w:val="%5."/>
      <w:lvlJc w:val="left"/>
      <w:pPr>
        <w:ind w:left="3600" w:hanging="360"/>
      </w:pPr>
      <w:rPr>
        <w:rFonts w:cs="Times New Roman"/>
        <w:rtl w:val="0"/>
        <w:cs w:val="0"/>
      </w:rPr>
    </w:lvl>
    <w:lvl w:ilvl="5" w:tplc="DE4C83D4">
      <w:start w:val="1"/>
      <w:numFmt w:val="lowerRoman"/>
      <w:lvlText w:val="%6."/>
      <w:lvlJc w:val="right"/>
      <w:pPr>
        <w:ind w:left="4320" w:hanging="180"/>
      </w:pPr>
      <w:rPr>
        <w:rFonts w:cs="Times New Roman"/>
        <w:rtl w:val="0"/>
        <w:cs w:val="0"/>
      </w:rPr>
    </w:lvl>
    <w:lvl w:ilvl="6" w:tplc="FCBC7588">
      <w:start w:val="1"/>
      <w:numFmt w:val="decimal"/>
      <w:lvlText w:val="%7."/>
      <w:lvlJc w:val="left"/>
      <w:pPr>
        <w:ind w:left="5040" w:hanging="360"/>
      </w:pPr>
      <w:rPr>
        <w:rFonts w:cs="Times New Roman"/>
        <w:rtl w:val="0"/>
        <w:cs w:val="0"/>
      </w:rPr>
    </w:lvl>
    <w:lvl w:ilvl="7" w:tplc="5EB011DC">
      <w:start w:val="1"/>
      <w:numFmt w:val="lowerLetter"/>
      <w:lvlText w:val="%8."/>
      <w:lvlJc w:val="left"/>
      <w:pPr>
        <w:ind w:left="5760" w:hanging="360"/>
      </w:pPr>
      <w:rPr>
        <w:rFonts w:cs="Times New Roman"/>
        <w:rtl w:val="0"/>
        <w:cs w:val="0"/>
      </w:rPr>
    </w:lvl>
    <w:lvl w:ilvl="8" w:tplc="8678158C">
      <w:start w:val="1"/>
      <w:numFmt w:val="lowerRoman"/>
      <w:lvlText w:val="%9."/>
      <w:lvlJc w:val="right"/>
      <w:pPr>
        <w:ind w:left="6480" w:hanging="180"/>
      </w:pPr>
      <w:rPr>
        <w:rFonts w:cs="Times New Roman"/>
        <w:rtl w:val="0"/>
        <w:cs w:val="0"/>
      </w:rPr>
    </w:lvl>
  </w:abstractNum>
  <w:abstractNum w:abstractNumId="30" w15:restartNumberingAfterBreak="0">
    <w:nsid w:val="617D4BB9"/>
    <w:multiLevelType w:val="hybridMultilevel"/>
    <w:tmpl w:val="B9D47CD8"/>
    <w:lvl w:ilvl="0" w:tplc="7D5827A4">
      <w:start w:val="1"/>
      <w:numFmt w:val="decimal"/>
      <w:lvlText w:val="(%1)"/>
      <w:lvlJc w:val="left"/>
      <w:pPr>
        <w:ind w:left="720" w:hanging="360"/>
      </w:pPr>
      <w:rPr>
        <w:rFonts w:cs="Times New Roman" w:hint="default"/>
        <w:rtl w:val="0"/>
        <w:cs w:val="0"/>
      </w:rPr>
    </w:lvl>
    <w:lvl w:ilvl="1" w:tplc="3C70F244">
      <w:start w:val="1"/>
      <w:numFmt w:val="lowerLetter"/>
      <w:lvlText w:val="%2."/>
      <w:lvlJc w:val="left"/>
      <w:pPr>
        <w:ind w:left="1440" w:hanging="360"/>
      </w:pPr>
      <w:rPr>
        <w:rFonts w:cs="Times New Roman"/>
        <w:rtl w:val="0"/>
        <w:cs w:val="0"/>
      </w:rPr>
    </w:lvl>
    <w:lvl w:ilvl="2" w:tplc="D3D05C02">
      <w:start w:val="1"/>
      <w:numFmt w:val="lowerRoman"/>
      <w:lvlText w:val="%3."/>
      <w:lvlJc w:val="right"/>
      <w:pPr>
        <w:ind w:left="2160" w:hanging="180"/>
      </w:pPr>
      <w:rPr>
        <w:rFonts w:cs="Times New Roman"/>
        <w:rtl w:val="0"/>
        <w:cs w:val="0"/>
      </w:rPr>
    </w:lvl>
    <w:lvl w:ilvl="3" w:tplc="16F041BA">
      <w:start w:val="1"/>
      <w:numFmt w:val="decimal"/>
      <w:lvlText w:val="%4."/>
      <w:lvlJc w:val="left"/>
      <w:pPr>
        <w:ind w:left="2880" w:hanging="360"/>
      </w:pPr>
      <w:rPr>
        <w:rFonts w:cs="Times New Roman"/>
        <w:rtl w:val="0"/>
        <w:cs w:val="0"/>
      </w:rPr>
    </w:lvl>
    <w:lvl w:ilvl="4" w:tplc="FD52BF30">
      <w:start w:val="1"/>
      <w:numFmt w:val="lowerLetter"/>
      <w:lvlText w:val="%5."/>
      <w:lvlJc w:val="left"/>
      <w:pPr>
        <w:ind w:left="3600" w:hanging="360"/>
      </w:pPr>
      <w:rPr>
        <w:rFonts w:cs="Times New Roman"/>
        <w:rtl w:val="0"/>
        <w:cs w:val="0"/>
      </w:rPr>
    </w:lvl>
    <w:lvl w:ilvl="5" w:tplc="49FC9D7A">
      <w:start w:val="1"/>
      <w:numFmt w:val="lowerRoman"/>
      <w:lvlText w:val="%6."/>
      <w:lvlJc w:val="right"/>
      <w:pPr>
        <w:ind w:left="4320" w:hanging="180"/>
      </w:pPr>
      <w:rPr>
        <w:rFonts w:cs="Times New Roman"/>
        <w:rtl w:val="0"/>
        <w:cs w:val="0"/>
      </w:rPr>
    </w:lvl>
    <w:lvl w:ilvl="6" w:tplc="E7E621FA">
      <w:start w:val="1"/>
      <w:numFmt w:val="decimal"/>
      <w:lvlText w:val="%7."/>
      <w:lvlJc w:val="left"/>
      <w:pPr>
        <w:ind w:left="5040" w:hanging="360"/>
      </w:pPr>
      <w:rPr>
        <w:rFonts w:cs="Times New Roman"/>
        <w:rtl w:val="0"/>
        <w:cs w:val="0"/>
      </w:rPr>
    </w:lvl>
    <w:lvl w:ilvl="7" w:tplc="CD06D8AC">
      <w:start w:val="1"/>
      <w:numFmt w:val="lowerLetter"/>
      <w:lvlText w:val="%8."/>
      <w:lvlJc w:val="left"/>
      <w:pPr>
        <w:ind w:left="5760" w:hanging="360"/>
      </w:pPr>
      <w:rPr>
        <w:rFonts w:cs="Times New Roman"/>
        <w:rtl w:val="0"/>
        <w:cs w:val="0"/>
      </w:rPr>
    </w:lvl>
    <w:lvl w:ilvl="8" w:tplc="D0A04514">
      <w:start w:val="1"/>
      <w:numFmt w:val="lowerRoman"/>
      <w:lvlText w:val="%9."/>
      <w:lvlJc w:val="right"/>
      <w:pPr>
        <w:ind w:left="6480" w:hanging="180"/>
      </w:pPr>
      <w:rPr>
        <w:rFonts w:cs="Times New Roman"/>
        <w:rtl w:val="0"/>
        <w:cs w:val="0"/>
      </w:rPr>
    </w:lvl>
  </w:abstractNum>
  <w:abstractNum w:abstractNumId="31" w15:restartNumberingAfterBreak="0">
    <w:nsid w:val="62034FD1"/>
    <w:multiLevelType w:val="hybridMultilevel"/>
    <w:tmpl w:val="ABFC6538"/>
    <w:lvl w:ilvl="0" w:tplc="85581A14">
      <w:start w:val="1"/>
      <w:numFmt w:val="decimal"/>
      <w:lvlText w:val="(%1)"/>
      <w:lvlJc w:val="left"/>
      <w:pPr>
        <w:ind w:left="720" w:hanging="360"/>
      </w:pPr>
      <w:rPr>
        <w:rFonts w:cs="Times New Roman" w:hint="default"/>
        <w:rtl w:val="0"/>
        <w:cs w:val="0"/>
      </w:rPr>
    </w:lvl>
    <w:lvl w:ilvl="1" w:tplc="CD302EA6">
      <w:start w:val="1"/>
      <w:numFmt w:val="lowerLetter"/>
      <w:lvlText w:val="%2."/>
      <w:lvlJc w:val="left"/>
      <w:pPr>
        <w:ind w:left="1440" w:hanging="360"/>
      </w:pPr>
      <w:rPr>
        <w:rFonts w:cs="Times New Roman"/>
        <w:rtl w:val="0"/>
        <w:cs w:val="0"/>
      </w:rPr>
    </w:lvl>
    <w:lvl w:ilvl="2" w:tplc="F78C39EA">
      <w:start w:val="1"/>
      <w:numFmt w:val="lowerRoman"/>
      <w:lvlText w:val="%3."/>
      <w:lvlJc w:val="right"/>
      <w:pPr>
        <w:ind w:left="2160" w:hanging="180"/>
      </w:pPr>
      <w:rPr>
        <w:rFonts w:cs="Times New Roman"/>
        <w:rtl w:val="0"/>
        <w:cs w:val="0"/>
      </w:rPr>
    </w:lvl>
    <w:lvl w:ilvl="3" w:tplc="422862E8">
      <w:start w:val="1"/>
      <w:numFmt w:val="decimal"/>
      <w:lvlText w:val="%4."/>
      <w:lvlJc w:val="left"/>
      <w:pPr>
        <w:ind w:left="2880" w:hanging="360"/>
      </w:pPr>
      <w:rPr>
        <w:rFonts w:cs="Times New Roman"/>
        <w:rtl w:val="0"/>
        <w:cs w:val="0"/>
      </w:rPr>
    </w:lvl>
    <w:lvl w:ilvl="4" w:tplc="C73CC87A">
      <w:start w:val="1"/>
      <w:numFmt w:val="lowerLetter"/>
      <w:lvlText w:val="%5."/>
      <w:lvlJc w:val="left"/>
      <w:pPr>
        <w:ind w:left="3600" w:hanging="360"/>
      </w:pPr>
      <w:rPr>
        <w:rFonts w:cs="Times New Roman"/>
        <w:rtl w:val="0"/>
        <w:cs w:val="0"/>
      </w:rPr>
    </w:lvl>
    <w:lvl w:ilvl="5" w:tplc="A926A310">
      <w:start w:val="1"/>
      <w:numFmt w:val="lowerRoman"/>
      <w:lvlText w:val="%6."/>
      <w:lvlJc w:val="right"/>
      <w:pPr>
        <w:ind w:left="4320" w:hanging="180"/>
      </w:pPr>
      <w:rPr>
        <w:rFonts w:cs="Times New Roman"/>
        <w:rtl w:val="0"/>
        <w:cs w:val="0"/>
      </w:rPr>
    </w:lvl>
    <w:lvl w:ilvl="6" w:tplc="4D460946">
      <w:start w:val="1"/>
      <w:numFmt w:val="decimal"/>
      <w:lvlText w:val="%7."/>
      <w:lvlJc w:val="left"/>
      <w:pPr>
        <w:ind w:left="5040" w:hanging="360"/>
      </w:pPr>
      <w:rPr>
        <w:rFonts w:cs="Times New Roman"/>
        <w:rtl w:val="0"/>
        <w:cs w:val="0"/>
      </w:rPr>
    </w:lvl>
    <w:lvl w:ilvl="7" w:tplc="312488B4">
      <w:start w:val="1"/>
      <w:numFmt w:val="lowerLetter"/>
      <w:lvlText w:val="%8."/>
      <w:lvlJc w:val="left"/>
      <w:pPr>
        <w:ind w:left="5760" w:hanging="360"/>
      </w:pPr>
      <w:rPr>
        <w:rFonts w:cs="Times New Roman"/>
        <w:rtl w:val="0"/>
        <w:cs w:val="0"/>
      </w:rPr>
    </w:lvl>
    <w:lvl w:ilvl="8" w:tplc="D654D7C6">
      <w:start w:val="1"/>
      <w:numFmt w:val="lowerRoman"/>
      <w:lvlText w:val="%9."/>
      <w:lvlJc w:val="right"/>
      <w:pPr>
        <w:ind w:left="6480" w:hanging="180"/>
      </w:pPr>
      <w:rPr>
        <w:rFonts w:cs="Times New Roman"/>
        <w:rtl w:val="0"/>
        <w:cs w:val="0"/>
      </w:rPr>
    </w:lvl>
  </w:abstractNum>
  <w:abstractNum w:abstractNumId="32" w15:restartNumberingAfterBreak="0">
    <w:nsid w:val="628C6D55"/>
    <w:multiLevelType w:val="hybridMultilevel"/>
    <w:tmpl w:val="5A7221F2"/>
    <w:lvl w:ilvl="0" w:tplc="F54E7CC4">
      <w:start w:val="1"/>
      <w:numFmt w:val="decimal"/>
      <w:lvlText w:val="%1."/>
      <w:lvlJc w:val="left"/>
      <w:pPr>
        <w:ind w:left="720" w:hanging="360"/>
      </w:pPr>
      <w:rPr>
        <w:rFonts w:cs="Times New Roman"/>
        <w:rtl w:val="0"/>
        <w:cs w:val="0"/>
      </w:rPr>
    </w:lvl>
    <w:lvl w:ilvl="1" w:tplc="01BA742C">
      <w:start w:val="1"/>
      <w:numFmt w:val="lowerLetter"/>
      <w:lvlText w:val="%2."/>
      <w:lvlJc w:val="left"/>
      <w:pPr>
        <w:ind w:left="1440" w:hanging="360"/>
      </w:pPr>
      <w:rPr>
        <w:rFonts w:cs="Times New Roman"/>
        <w:rtl w:val="0"/>
        <w:cs w:val="0"/>
      </w:rPr>
    </w:lvl>
    <w:lvl w:ilvl="2" w:tplc="4614D99E">
      <w:start w:val="1"/>
      <w:numFmt w:val="lowerRoman"/>
      <w:lvlText w:val="%3."/>
      <w:lvlJc w:val="right"/>
      <w:pPr>
        <w:ind w:left="2160" w:hanging="180"/>
      </w:pPr>
      <w:rPr>
        <w:rFonts w:cs="Times New Roman"/>
        <w:rtl w:val="0"/>
        <w:cs w:val="0"/>
      </w:rPr>
    </w:lvl>
    <w:lvl w:ilvl="3" w:tplc="3FA4C0B8">
      <w:start w:val="1"/>
      <w:numFmt w:val="decimal"/>
      <w:lvlText w:val="%4."/>
      <w:lvlJc w:val="left"/>
      <w:pPr>
        <w:ind w:left="2880" w:hanging="360"/>
      </w:pPr>
      <w:rPr>
        <w:rFonts w:cs="Times New Roman"/>
        <w:rtl w:val="0"/>
        <w:cs w:val="0"/>
      </w:rPr>
    </w:lvl>
    <w:lvl w:ilvl="4" w:tplc="FD984AE0">
      <w:start w:val="1"/>
      <w:numFmt w:val="lowerLetter"/>
      <w:lvlText w:val="%5."/>
      <w:lvlJc w:val="left"/>
      <w:pPr>
        <w:ind w:left="3600" w:hanging="360"/>
      </w:pPr>
      <w:rPr>
        <w:rFonts w:cs="Times New Roman"/>
        <w:rtl w:val="0"/>
        <w:cs w:val="0"/>
      </w:rPr>
    </w:lvl>
    <w:lvl w:ilvl="5" w:tplc="DA8CD400">
      <w:start w:val="1"/>
      <w:numFmt w:val="lowerRoman"/>
      <w:lvlText w:val="%6."/>
      <w:lvlJc w:val="right"/>
      <w:pPr>
        <w:ind w:left="4320" w:hanging="180"/>
      </w:pPr>
      <w:rPr>
        <w:rFonts w:cs="Times New Roman"/>
        <w:rtl w:val="0"/>
        <w:cs w:val="0"/>
      </w:rPr>
    </w:lvl>
    <w:lvl w:ilvl="6" w:tplc="7ACC6F12">
      <w:start w:val="1"/>
      <w:numFmt w:val="decimal"/>
      <w:lvlText w:val="%7."/>
      <w:lvlJc w:val="left"/>
      <w:pPr>
        <w:ind w:left="5040" w:hanging="360"/>
      </w:pPr>
      <w:rPr>
        <w:rFonts w:cs="Times New Roman"/>
        <w:rtl w:val="0"/>
        <w:cs w:val="0"/>
      </w:rPr>
    </w:lvl>
    <w:lvl w:ilvl="7" w:tplc="9A82E3F6">
      <w:start w:val="1"/>
      <w:numFmt w:val="lowerLetter"/>
      <w:lvlText w:val="%8."/>
      <w:lvlJc w:val="left"/>
      <w:pPr>
        <w:ind w:left="5760" w:hanging="360"/>
      </w:pPr>
      <w:rPr>
        <w:rFonts w:cs="Times New Roman"/>
        <w:rtl w:val="0"/>
        <w:cs w:val="0"/>
      </w:rPr>
    </w:lvl>
    <w:lvl w:ilvl="8" w:tplc="08E0D4AE">
      <w:start w:val="1"/>
      <w:numFmt w:val="lowerRoman"/>
      <w:lvlText w:val="%9."/>
      <w:lvlJc w:val="right"/>
      <w:pPr>
        <w:ind w:left="6480" w:hanging="180"/>
      </w:pPr>
      <w:rPr>
        <w:rFonts w:cs="Times New Roman"/>
        <w:rtl w:val="0"/>
        <w:cs w:val="0"/>
      </w:rPr>
    </w:lvl>
  </w:abstractNum>
  <w:abstractNum w:abstractNumId="33" w15:restartNumberingAfterBreak="0">
    <w:nsid w:val="6E9C26AC"/>
    <w:multiLevelType w:val="hybridMultilevel"/>
    <w:tmpl w:val="B5CA9646"/>
    <w:lvl w:ilvl="0" w:tplc="272E65F6">
      <w:start w:val="1"/>
      <w:numFmt w:val="lowerLetter"/>
      <w:lvlText w:val="%1)"/>
      <w:lvlJc w:val="left"/>
      <w:pPr>
        <w:ind w:left="1080" w:hanging="360"/>
      </w:pPr>
      <w:rPr>
        <w:rFonts w:cs="Times New Roman"/>
        <w:rtl w:val="0"/>
        <w:cs w:val="0"/>
      </w:rPr>
    </w:lvl>
    <w:lvl w:ilvl="1" w:tplc="23C6E59A">
      <w:start w:val="1"/>
      <w:numFmt w:val="lowerLetter"/>
      <w:lvlText w:val="%2."/>
      <w:lvlJc w:val="left"/>
      <w:pPr>
        <w:ind w:left="1800" w:hanging="360"/>
      </w:pPr>
      <w:rPr>
        <w:rFonts w:cs="Times New Roman"/>
        <w:rtl w:val="0"/>
        <w:cs w:val="0"/>
      </w:rPr>
    </w:lvl>
    <w:lvl w:ilvl="2" w:tplc="CF50B1E4">
      <w:start w:val="1"/>
      <w:numFmt w:val="lowerRoman"/>
      <w:lvlText w:val="%3."/>
      <w:lvlJc w:val="right"/>
      <w:pPr>
        <w:ind w:left="2520" w:hanging="180"/>
      </w:pPr>
      <w:rPr>
        <w:rFonts w:cs="Times New Roman"/>
        <w:rtl w:val="0"/>
        <w:cs w:val="0"/>
      </w:rPr>
    </w:lvl>
    <w:lvl w:ilvl="3" w:tplc="E3889B3A">
      <w:start w:val="1"/>
      <w:numFmt w:val="decimal"/>
      <w:lvlText w:val="%4."/>
      <w:lvlJc w:val="left"/>
      <w:pPr>
        <w:ind w:left="3240" w:hanging="360"/>
      </w:pPr>
      <w:rPr>
        <w:rFonts w:cs="Times New Roman"/>
        <w:rtl w:val="0"/>
        <w:cs w:val="0"/>
      </w:rPr>
    </w:lvl>
    <w:lvl w:ilvl="4" w:tplc="AAA65452">
      <w:start w:val="1"/>
      <w:numFmt w:val="lowerLetter"/>
      <w:lvlText w:val="%5."/>
      <w:lvlJc w:val="left"/>
      <w:pPr>
        <w:ind w:left="3960" w:hanging="360"/>
      </w:pPr>
      <w:rPr>
        <w:rFonts w:cs="Times New Roman"/>
        <w:rtl w:val="0"/>
        <w:cs w:val="0"/>
      </w:rPr>
    </w:lvl>
    <w:lvl w:ilvl="5" w:tplc="3A7296F6">
      <w:start w:val="1"/>
      <w:numFmt w:val="lowerRoman"/>
      <w:lvlText w:val="%6."/>
      <w:lvlJc w:val="right"/>
      <w:pPr>
        <w:ind w:left="4680" w:hanging="180"/>
      </w:pPr>
      <w:rPr>
        <w:rFonts w:cs="Times New Roman"/>
        <w:rtl w:val="0"/>
        <w:cs w:val="0"/>
      </w:rPr>
    </w:lvl>
    <w:lvl w:ilvl="6" w:tplc="ED28BB76">
      <w:start w:val="1"/>
      <w:numFmt w:val="decimal"/>
      <w:lvlText w:val="%7."/>
      <w:lvlJc w:val="left"/>
      <w:pPr>
        <w:ind w:left="5400" w:hanging="360"/>
      </w:pPr>
      <w:rPr>
        <w:rFonts w:cs="Times New Roman"/>
        <w:rtl w:val="0"/>
        <w:cs w:val="0"/>
      </w:rPr>
    </w:lvl>
    <w:lvl w:ilvl="7" w:tplc="29365B3C">
      <w:start w:val="1"/>
      <w:numFmt w:val="lowerLetter"/>
      <w:lvlText w:val="%8."/>
      <w:lvlJc w:val="left"/>
      <w:pPr>
        <w:ind w:left="6120" w:hanging="360"/>
      </w:pPr>
      <w:rPr>
        <w:rFonts w:cs="Times New Roman"/>
        <w:rtl w:val="0"/>
        <w:cs w:val="0"/>
      </w:rPr>
    </w:lvl>
    <w:lvl w:ilvl="8" w:tplc="5F048016">
      <w:start w:val="1"/>
      <w:numFmt w:val="lowerRoman"/>
      <w:lvlText w:val="%9."/>
      <w:lvlJc w:val="right"/>
      <w:pPr>
        <w:ind w:left="6840" w:hanging="180"/>
      </w:pPr>
      <w:rPr>
        <w:rFonts w:cs="Times New Roman"/>
        <w:rtl w:val="0"/>
        <w:cs w:val="0"/>
      </w:rPr>
    </w:lvl>
  </w:abstractNum>
  <w:abstractNum w:abstractNumId="34" w15:restartNumberingAfterBreak="0">
    <w:nsid w:val="72AE56C9"/>
    <w:multiLevelType w:val="hybridMultilevel"/>
    <w:tmpl w:val="315C187E"/>
    <w:lvl w:ilvl="0" w:tplc="E39EBF4E">
      <w:start w:val="1"/>
      <w:numFmt w:val="lowerLetter"/>
      <w:lvlText w:val="%1)"/>
      <w:lvlJc w:val="left"/>
      <w:pPr>
        <w:ind w:left="1080" w:hanging="360"/>
      </w:pPr>
      <w:rPr>
        <w:rFonts w:cs="Times New Roman"/>
        <w:rtl w:val="0"/>
        <w:cs w:val="0"/>
      </w:rPr>
    </w:lvl>
    <w:lvl w:ilvl="1" w:tplc="CD8276FC">
      <w:start w:val="1"/>
      <w:numFmt w:val="lowerLetter"/>
      <w:lvlText w:val="%2."/>
      <w:lvlJc w:val="left"/>
      <w:pPr>
        <w:ind w:left="1800" w:hanging="360"/>
      </w:pPr>
      <w:rPr>
        <w:rFonts w:cs="Times New Roman"/>
        <w:rtl w:val="0"/>
        <w:cs w:val="0"/>
      </w:rPr>
    </w:lvl>
    <w:lvl w:ilvl="2" w:tplc="1F94B2A8">
      <w:start w:val="1"/>
      <w:numFmt w:val="lowerRoman"/>
      <w:lvlText w:val="%3."/>
      <w:lvlJc w:val="right"/>
      <w:pPr>
        <w:ind w:left="2520" w:hanging="180"/>
      </w:pPr>
      <w:rPr>
        <w:rFonts w:cs="Times New Roman"/>
        <w:rtl w:val="0"/>
        <w:cs w:val="0"/>
      </w:rPr>
    </w:lvl>
    <w:lvl w:ilvl="3" w:tplc="4F0280EE">
      <w:start w:val="1"/>
      <w:numFmt w:val="decimal"/>
      <w:lvlText w:val="%4."/>
      <w:lvlJc w:val="left"/>
      <w:pPr>
        <w:ind w:left="3240" w:hanging="360"/>
      </w:pPr>
      <w:rPr>
        <w:rFonts w:cs="Times New Roman"/>
        <w:rtl w:val="0"/>
        <w:cs w:val="0"/>
      </w:rPr>
    </w:lvl>
    <w:lvl w:ilvl="4" w:tplc="A04C1E4A">
      <w:start w:val="1"/>
      <w:numFmt w:val="lowerLetter"/>
      <w:lvlText w:val="%5."/>
      <w:lvlJc w:val="left"/>
      <w:pPr>
        <w:ind w:left="3960" w:hanging="360"/>
      </w:pPr>
      <w:rPr>
        <w:rFonts w:cs="Times New Roman"/>
        <w:rtl w:val="0"/>
        <w:cs w:val="0"/>
      </w:rPr>
    </w:lvl>
    <w:lvl w:ilvl="5" w:tplc="7A5CBE56">
      <w:start w:val="1"/>
      <w:numFmt w:val="lowerRoman"/>
      <w:lvlText w:val="%6."/>
      <w:lvlJc w:val="right"/>
      <w:pPr>
        <w:ind w:left="4680" w:hanging="180"/>
      </w:pPr>
      <w:rPr>
        <w:rFonts w:cs="Times New Roman"/>
        <w:rtl w:val="0"/>
        <w:cs w:val="0"/>
      </w:rPr>
    </w:lvl>
    <w:lvl w:ilvl="6" w:tplc="90406CC4">
      <w:start w:val="1"/>
      <w:numFmt w:val="decimal"/>
      <w:lvlText w:val="%7."/>
      <w:lvlJc w:val="left"/>
      <w:pPr>
        <w:ind w:left="5400" w:hanging="360"/>
      </w:pPr>
      <w:rPr>
        <w:rFonts w:cs="Times New Roman"/>
        <w:rtl w:val="0"/>
        <w:cs w:val="0"/>
      </w:rPr>
    </w:lvl>
    <w:lvl w:ilvl="7" w:tplc="F70C2896">
      <w:start w:val="1"/>
      <w:numFmt w:val="lowerLetter"/>
      <w:lvlText w:val="%8."/>
      <w:lvlJc w:val="left"/>
      <w:pPr>
        <w:ind w:left="6120" w:hanging="360"/>
      </w:pPr>
      <w:rPr>
        <w:rFonts w:cs="Times New Roman"/>
        <w:rtl w:val="0"/>
        <w:cs w:val="0"/>
      </w:rPr>
    </w:lvl>
    <w:lvl w:ilvl="8" w:tplc="58C8803E">
      <w:start w:val="1"/>
      <w:numFmt w:val="lowerRoman"/>
      <w:lvlText w:val="%9."/>
      <w:lvlJc w:val="right"/>
      <w:pPr>
        <w:ind w:left="6840" w:hanging="180"/>
      </w:pPr>
      <w:rPr>
        <w:rFonts w:cs="Times New Roman"/>
        <w:rtl w:val="0"/>
        <w:cs w:val="0"/>
      </w:rPr>
    </w:lvl>
  </w:abstractNum>
  <w:abstractNum w:abstractNumId="35" w15:restartNumberingAfterBreak="0">
    <w:nsid w:val="73096D33"/>
    <w:multiLevelType w:val="hybridMultilevel"/>
    <w:tmpl w:val="45B4A1F6"/>
    <w:lvl w:ilvl="0" w:tplc="93BE87AC">
      <w:start w:val="1"/>
      <w:numFmt w:val="decimal"/>
      <w:lvlText w:val="%1."/>
      <w:lvlJc w:val="left"/>
      <w:pPr>
        <w:ind w:left="720" w:hanging="360"/>
      </w:pPr>
      <w:rPr>
        <w:rFonts w:cs="Times New Roman"/>
        <w:rtl w:val="0"/>
        <w:cs w:val="0"/>
      </w:rPr>
    </w:lvl>
    <w:lvl w:ilvl="1" w:tplc="482C2968">
      <w:start w:val="1"/>
      <w:numFmt w:val="lowerLetter"/>
      <w:lvlText w:val="%2."/>
      <w:lvlJc w:val="left"/>
      <w:pPr>
        <w:ind w:left="1440" w:hanging="360"/>
      </w:pPr>
      <w:rPr>
        <w:rFonts w:cs="Times New Roman"/>
        <w:rtl w:val="0"/>
        <w:cs w:val="0"/>
      </w:rPr>
    </w:lvl>
    <w:lvl w:ilvl="2" w:tplc="F64ED358">
      <w:start w:val="1"/>
      <w:numFmt w:val="lowerRoman"/>
      <w:lvlText w:val="%3."/>
      <w:lvlJc w:val="right"/>
      <w:pPr>
        <w:ind w:left="2160" w:hanging="180"/>
      </w:pPr>
      <w:rPr>
        <w:rFonts w:cs="Times New Roman"/>
        <w:rtl w:val="0"/>
        <w:cs w:val="0"/>
      </w:rPr>
    </w:lvl>
    <w:lvl w:ilvl="3" w:tplc="69685128">
      <w:start w:val="1"/>
      <w:numFmt w:val="decimal"/>
      <w:lvlText w:val="%4."/>
      <w:lvlJc w:val="left"/>
      <w:pPr>
        <w:ind w:left="2880" w:hanging="360"/>
      </w:pPr>
      <w:rPr>
        <w:rFonts w:cs="Times New Roman"/>
        <w:rtl w:val="0"/>
        <w:cs w:val="0"/>
      </w:rPr>
    </w:lvl>
    <w:lvl w:ilvl="4" w:tplc="C0F64DA8">
      <w:start w:val="1"/>
      <w:numFmt w:val="lowerLetter"/>
      <w:lvlText w:val="%5."/>
      <w:lvlJc w:val="left"/>
      <w:pPr>
        <w:ind w:left="3600" w:hanging="360"/>
      </w:pPr>
      <w:rPr>
        <w:rFonts w:cs="Times New Roman"/>
        <w:rtl w:val="0"/>
        <w:cs w:val="0"/>
      </w:rPr>
    </w:lvl>
    <w:lvl w:ilvl="5" w:tplc="9F18FE58">
      <w:start w:val="1"/>
      <w:numFmt w:val="lowerRoman"/>
      <w:lvlText w:val="%6."/>
      <w:lvlJc w:val="right"/>
      <w:pPr>
        <w:ind w:left="4320" w:hanging="180"/>
      </w:pPr>
      <w:rPr>
        <w:rFonts w:cs="Times New Roman"/>
        <w:rtl w:val="0"/>
        <w:cs w:val="0"/>
      </w:rPr>
    </w:lvl>
    <w:lvl w:ilvl="6" w:tplc="2BDAAB70">
      <w:start w:val="1"/>
      <w:numFmt w:val="decimal"/>
      <w:lvlText w:val="%7."/>
      <w:lvlJc w:val="left"/>
      <w:pPr>
        <w:ind w:left="5040" w:hanging="360"/>
      </w:pPr>
      <w:rPr>
        <w:rFonts w:cs="Times New Roman"/>
        <w:rtl w:val="0"/>
        <w:cs w:val="0"/>
      </w:rPr>
    </w:lvl>
    <w:lvl w:ilvl="7" w:tplc="6B8436AC">
      <w:start w:val="1"/>
      <w:numFmt w:val="lowerLetter"/>
      <w:lvlText w:val="%8."/>
      <w:lvlJc w:val="left"/>
      <w:pPr>
        <w:ind w:left="5760" w:hanging="360"/>
      </w:pPr>
      <w:rPr>
        <w:rFonts w:cs="Times New Roman"/>
        <w:rtl w:val="0"/>
        <w:cs w:val="0"/>
      </w:rPr>
    </w:lvl>
    <w:lvl w:ilvl="8" w:tplc="C45A22B6">
      <w:start w:val="1"/>
      <w:numFmt w:val="lowerRoman"/>
      <w:lvlText w:val="%9."/>
      <w:lvlJc w:val="right"/>
      <w:pPr>
        <w:ind w:left="6480" w:hanging="180"/>
      </w:pPr>
      <w:rPr>
        <w:rFonts w:cs="Times New Roman"/>
        <w:rtl w:val="0"/>
        <w:cs w:val="0"/>
      </w:rPr>
    </w:lvl>
  </w:abstractNum>
  <w:abstractNum w:abstractNumId="36" w15:restartNumberingAfterBreak="0">
    <w:nsid w:val="750F1863"/>
    <w:multiLevelType w:val="hybridMultilevel"/>
    <w:tmpl w:val="674A1B66"/>
    <w:lvl w:ilvl="0" w:tplc="C1F2FC14">
      <w:start w:val="1"/>
      <w:numFmt w:val="bullet"/>
      <w:lvlText w:val=""/>
      <w:lvlJc w:val="left"/>
      <w:pPr>
        <w:ind w:left="720" w:hanging="360"/>
      </w:pPr>
      <w:rPr>
        <w:rFonts w:ascii="Symbol" w:hAnsi="Symbol" w:hint="default"/>
      </w:rPr>
    </w:lvl>
    <w:lvl w:ilvl="1" w:tplc="4630F430">
      <w:start w:val="1"/>
      <w:numFmt w:val="bullet"/>
      <w:lvlText w:val="o"/>
      <w:lvlJc w:val="left"/>
      <w:pPr>
        <w:ind w:left="1440" w:hanging="360"/>
      </w:pPr>
      <w:rPr>
        <w:rFonts w:ascii="Courier New" w:hAnsi="Courier New" w:hint="default"/>
      </w:rPr>
    </w:lvl>
    <w:lvl w:ilvl="2" w:tplc="63EA67EE">
      <w:start w:val="1"/>
      <w:numFmt w:val="bullet"/>
      <w:lvlText w:val=""/>
      <w:lvlJc w:val="left"/>
      <w:pPr>
        <w:ind w:left="2160" w:hanging="360"/>
      </w:pPr>
      <w:rPr>
        <w:rFonts w:ascii="Wingdings" w:hAnsi="Wingdings" w:hint="default"/>
      </w:rPr>
    </w:lvl>
    <w:lvl w:ilvl="3" w:tplc="8BE44C50">
      <w:start w:val="1"/>
      <w:numFmt w:val="bullet"/>
      <w:lvlText w:val=""/>
      <w:lvlJc w:val="left"/>
      <w:pPr>
        <w:ind w:left="2880" w:hanging="360"/>
      </w:pPr>
      <w:rPr>
        <w:rFonts w:ascii="Symbol" w:hAnsi="Symbol" w:hint="default"/>
      </w:rPr>
    </w:lvl>
    <w:lvl w:ilvl="4" w:tplc="F202D414">
      <w:start w:val="1"/>
      <w:numFmt w:val="bullet"/>
      <w:lvlText w:val="o"/>
      <w:lvlJc w:val="left"/>
      <w:pPr>
        <w:ind w:left="3600" w:hanging="360"/>
      </w:pPr>
      <w:rPr>
        <w:rFonts w:ascii="Courier New" w:hAnsi="Courier New" w:hint="default"/>
      </w:rPr>
    </w:lvl>
    <w:lvl w:ilvl="5" w:tplc="976C795A">
      <w:start w:val="1"/>
      <w:numFmt w:val="bullet"/>
      <w:lvlText w:val=""/>
      <w:lvlJc w:val="left"/>
      <w:pPr>
        <w:ind w:left="4320" w:hanging="360"/>
      </w:pPr>
      <w:rPr>
        <w:rFonts w:ascii="Wingdings" w:hAnsi="Wingdings" w:hint="default"/>
      </w:rPr>
    </w:lvl>
    <w:lvl w:ilvl="6" w:tplc="D3B8DE18">
      <w:start w:val="1"/>
      <w:numFmt w:val="bullet"/>
      <w:lvlText w:val=""/>
      <w:lvlJc w:val="left"/>
      <w:pPr>
        <w:ind w:left="5040" w:hanging="360"/>
      </w:pPr>
      <w:rPr>
        <w:rFonts w:ascii="Symbol" w:hAnsi="Symbol" w:hint="default"/>
      </w:rPr>
    </w:lvl>
    <w:lvl w:ilvl="7" w:tplc="01EC17A2">
      <w:start w:val="1"/>
      <w:numFmt w:val="bullet"/>
      <w:lvlText w:val="o"/>
      <w:lvlJc w:val="left"/>
      <w:pPr>
        <w:ind w:left="5760" w:hanging="360"/>
      </w:pPr>
      <w:rPr>
        <w:rFonts w:ascii="Courier New" w:hAnsi="Courier New" w:hint="default"/>
      </w:rPr>
    </w:lvl>
    <w:lvl w:ilvl="8" w:tplc="014C3AFE">
      <w:start w:val="1"/>
      <w:numFmt w:val="bullet"/>
      <w:lvlText w:val=""/>
      <w:lvlJc w:val="left"/>
      <w:pPr>
        <w:ind w:left="6480" w:hanging="360"/>
      </w:pPr>
      <w:rPr>
        <w:rFonts w:ascii="Wingdings" w:hAnsi="Wingdings" w:hint="default"/>
      </w:rPr>
    </w:lvl>
  </w:abstractNum>
  <w:abstractNum w:abstractNumId="37" w15:restartNumberingAfterBreak="0">
    <w:nsid w:val="76D22026"/>
    <w:multiLevelType w:val="hybridMultilevel"/>
    <w:tmpl w:val="FCF4A69A"/>
    <w:lvl w:ilvl="0" w:tplc="907EA9AC">
      <w:start w:val="1"/>
      <w:numFmt w:val="lowerLetter"/>
      <w:lvlText w:val="%1)"/>
      <w:lvlJc w:val="left"/>
      <w:pPr>
        <w:ind w:left="1080" w:hanging="360"/>
      </w:pPr>
      <w:rPr>
        <w:rFonts w:cs="Times New Roman"/>
        <w:rtl w:val="0"/>
        <w:cs w:val="0"/>
      </w:rPr>
    </w:lvl>
    <w:lvl w:ilvl="1" w:tplc="AA6A4EFA">
      <w:start w:val="1"/>
      <w:numFmt w:val="lowerLetter"/>
      <w:lvlText w:val="%2."/>
      <w:lvlJc w:val="left"/>
      <w:pPr>
        <w:ind w:left="1800" w:hanging="360"/>
      </w:pPr>
      <w:rPr>
        <w:rFonts w:cs="Times New Roman"/>
        <w:rtl w:val="0"/>
        <w:cs w:val="0"/>
      </w:rPr>
    </w:lvl>
    <w:lvl w:ilvl="2" w:tplc="64188A82">
      <w:start w:val="1"/>
      <w:numFmt w:val="lowerRoman"/>
      <w:lvlText w:val="%3."/>
      <w:lvlJc w:val="right"/>
      <w:pPr>
        <w:ind w:left="2520" w:hanging="180"/>
      </w:pPr>
      <w:rPr>
        <w:rFonts w:cs="Times New Roman"/>
        <w:rtl w:val="0"/>
        <w:cs w:val="0"/>
      </w:rPr>
    </w:lvl>
    <w:lvl w:ilvl="3" w:tplc="27C2A7A4">
      <w:start w:val="1"/>
      <w:numFmt w:val="decimal"/>
      <w:lvlText w:val="%4."/>
      <w:lvlJc w:val="left"/>
      <w:pPr>
        <w:ind w:left="3240" w:hanging="360"/>
      </w:pPr>
      <w:rPr>
        <w:rFonts w:cs="Times New Roman"/>
        <w:rtl w:val="0"/>
        <w:cs w:val="0"/>
      </w:rPr>
    </w:lvl>
    <w:lvl w:ilvl="4" w:tplc="C9DA22D4">
      <w:start w:val="1"/>
      <w:numFmt w:val="lowerLetter"/>
      <w:lvlText w:val="%5."/>
      <w:lvlJc w:val="left"/>
      <w:pPr>
        <w:ind w:left="3960" w:hanging="360"/>
      </w:pPr>
      <w:rPr>
        <w:rFonts w:cs="Times New Roman"/>
        <w:rtl w:val="0"/>
        <w:cs w:val="0"/>
      </w:rPr>
    </w:lvl>
    <w:lvl w:ilvl="5" w:tplc="8AD47E60">
      <w:start w:val="1"/>
      <w:numFmt w:val="lowerRoman"/>
      <w:lvlText w:val="%6."/>
      <w:lvlJc w:val="right"/>
      <w:pPr>
        <w:ind w:left="4680" w:hanging="180"/>
      </w:pPr>
      <w:rPr>
        <w:rFonts w:cs="Times New Roman"/>
        <w:rtl w:val="0"/>
        <w:cs w:val="0"/>
      </w:rPr>
    </w:lvl>
    <w:lvl w:ilvl="6" w:tplc="BB94B1EA">
      <w:start w:val="1"/>
      <w:numFmt w:val="decimal"/>
      <w:lvlText w:val="%7."/>
      <w:lvlJc w:val="left"/>
      <w:pPr>
        <w:ind w:left="5400" w:hanging="360"/>
      </w:pPr>
      <w:rPr>
        <w:rFonts w:cs="Times New Roman"/>
        <w:rtl w:val="0"/>
        <w:cs w:val="0"/>
      </w:rPr>
    </w:lvl>
    <w:lvl w:ilvl="7" w:tplc="E0FCE3B0">
      <w:start w:val="1"/>
      <w:numFmt w:val="lowerLetter"/>
      <w:lvlText w:val="%8."/>
      <w:lvlJc w:val="left"/>
      <w:pPr>
        <w:ind w:left="6120" w:hanging="360"/>
      </w:pPr>
      <w:rPr>
        <w:rFonts w:cs="Times New Roman"/>
        <w:rtl w:val="0"/>
        <w:cs w:val="0"/>
      </w:rPr>
    </w:lvl>
    <w:lvl w:ilvl="8" w:tplc="6A246C68">
      <w:start w:val="1"/>
      <w:numFmt w:val="lowerRoman"/>
      <w:lvlText w:val="%9."/>
      <w:lvlJc w:val="right"/>
      <w:pPr>
        <w:ind w:left="6840" w:hanging="180"/>
      </w:pPr>
      <w:rPr>
        <w:rFonts w:cs="Times New Roman"/>
        <w:rtl w:val="0"/>
        <w:cs w:val="0"/>
      </w:rPr>
    </w:lvl>
  </w:abstractNum>
  <w:abstractNum w:abstractNumId="38" w15:restartNumberingAfterBreak="0">
    <w:nsid w:val="76DF2B69"/>
    <w:multiLevelType w:val="hybridMultilevel"/>
    <w:tmpl w:val="4ECC6898"/>
    <w:lvl w:ilvl="0" w:tplc="9BD6F0BE">
      <w:start w:val="1"/>
      <w:numFmt w:val="bullet"/>
      <w:lvlText w:val=""/>
      <w:lvlJc w:val="left"/>
      <w:pPr>
        <w:ind w:left="720" w:hanging="360"/>
      </w:pPr>
      <w:rPr>
        <w:rFonts w:ascii="Symbol" w:hAnsi="Symbol" w:hint="default"/>
      </w:rPr>
    </w:lvl>
    <w:lvl w:ilvl="1" w:tplc="4100F07A">
      <w:start w:val="1"/>
      <w:numFmt w:val="bullet"/>
      <w:lvlText w:val="o"/>
      <w:lvlJc w:val="left"/>
      <w:pPr>
        <w:ind w:left="1440" w:hanging="360"/>
      </w:pPr>
      <w:rPr>
        <w:rFonts w:ascii="Courier New" w:hAnsi="Courier New" w:hint="default"/>
      </w:rPr>
    </w:lvl>
    <w:lvl w:ilvl="2" w:tplc="12CA0E20">
      <w:start w:val="1"/>
      <w:numFmt w:val="bullet"/>
      <w:lvlText w:val=""/>
      <w:lvlJc w:val="left"/>
      <w:pPr>
        <w:ind w:left="2160" w:hanging="360"/>
      </w:pPr>
      <w:rPr>
        <w:rFonts w:ascii="Wingdings" w:hAnsi="Wingdings" w:hint="default"/>
      </w:rPr>
    </w:lvl>
    <w:lvl w:ilvl="3" w:tplc="4C105D18">
      <w:start w:val="1"/>
      <w:numFmt w:val="bullet"/>
      <w:lvlText w:val=""/>
      <w:lvlJc w:val="left"/>
      <w:pPr>
        <w:ind w:left="2880" w:hanging="360"/>
      </w:pPr>
      <w:rPr>
        <w:rFonts w:ascii="Symbol" w:hAnsi="Symbol" w:hint="default"/>
      </w:rPr>
    </w:lvl>
    <w:lvl w:ilvl="4" w:tplc="E15E8B66">
      <w:start w:val="1"/>
      <w:numFmt w:val="bullet"/>
      <w:lvlText w:val="o"/>
      <w:lvlJc w:val="left"/>
      <w:pPr>
        <w:ind w:left="3600" w:hanging="360"/>
      </w:pPr>
      <w:rPr>
        <w:rFonts w:ascii="Courier New" w:hAnsi="Courier New" w:hint="default"/>
      </w:rPr>
    </w:lvl>
    <w:lvl w:ilvl="5" w:tplc="744E5EC6">
      <w:start w:val="1"/>
      <w:numFmt w:val="bullet"/>
      <w:lvlText w:val=""/>
      <w:lvlJc w:val="left"/>
      <w:pPr>
        <w:ind w:left="4320" w:hanging="360"/>
      </w:pPr>
      <w:rPr>
        <w:rFonts w:ascii="Wingdings" w:hAnsi="Wingdings" w:hint="default"/>
      </w:rPr>
    </w:lvl>
    <w:lvl w:ilvl="6" w:tplc="2D821F74">
      <w:start w:val="1"/>
      <w:numFmt w:val="bullet"/>
      <w:lvlText w:val=""/>
      <w:lvlJc w:val="left"/>
      <w:pPr>
        <w:ind w:left="5040" w:hanging="360"/>
      </w:pPr>
      <w:rPr>
        <w:rFonts w:ascii="Symbol" w:hAnsi="Symbol" w:hint="default"/>
      </w:rPr>
    </w:lvl>
    <w:lvl w:ilvl="7" w:tplc="F15611B4">
      <w:start w:val="1"/>
      <w:numFmt w:val="bullet"/>
      <w:lvlText w:val="o"/>
      <w:lvlJc w:val="left"/>
      <w:pPr>
        <w:ind w:left="5760" w:hanging="360"/>
      </w:pPr>
      <w:rPr>
        <w:rFonts w:ascii="Courier New" w:hAnsi="Courier New" w:hint="default"/>
      </w:rPr>
    </w:lvl>
    <w:lvl w:ilvl="8" w:tplc="89366778">
      <w:start w:val="1"/>
      <w:numFmt w:val="bullet"/>
      <w:lvlText w:val=""/>
      <w:lvlJc w:val="left"/>
      <w:pPr>
        <w:ind w:left="6480" w:hanging="360"/>
      </w:pPr>
      <w:rPr>
        <w:rFonts w:ascii="Wingdings" w:hAnsi="Wingdings" w:hint="default"/>
      </w:rPr>
    </w:lvl>
  </w:abstractNum>
  <w:abstractNum w:abstractNumId="39" w15:restartNumberingAfterBreak="0">
    <w:nsid w:val="77F82C03"/>
    <w:multiLevelType w:val="hybridMultilevel"/>
    <w:tmpl w:val="590EE85A"/>
    <w:lvl w:ilvl="0" w:tplc="C2248892">
      <w:start w:val="1"/>
      <w:numFmt w:val="decimal"/>
      <w:lvlText w:val="%1."/>
      <w:lvlJc w:val="left"/>
      <w:pPr>
        <w:ind w:left="720" w:hanging="360"/>
      </w:pPr>
      <w:rPr>
        <w:rFonts w:cs="Times New Roman"/>
        <w:rtl w:val="0"/>
        <w:cs w:val="0"/>
      </w:rPr>
    </w:lvl>
    <w:lvl w:ilvl="1" w:tplc="CD74564E">
      <w:start w:val="1"/>
      <w:numFmt w:val="lowerLetter"/>
      <w:lvlText w:val="%2."/>
      <w:lvlJc w:val="left"/>
      <w:pPr>
        <w:ind w:left="1440" w:hanging="360"/>
      </w:pPr>
      <w:rPr>
        <w:rFonts w:cs="Times New Roman"/>
        <w:rtl w:val="0"/>
        <w:cs w:val="0"/>
      </w:rPr>
    </w:lvl>
    <w:lvl w:ilvl="2" w:tplc="88B6489A">
      <w:start w:val="1"/>
      <w:numFmt w:val="lowerRoman"/>
      <w:lvlText w:val="%3."/>
      <w:lvlJc w:val="right"/>
      <w:pPr>
        <w:ind w:left="2160" w:hanging="180"/>
      </w:pPr>
      <w:rPr>
        <w:rFonts w:cs="Times New Roman"/>
        <w:rtl w:val="0"/>
        <w:cs w:val="0"/>
      </w:rPr>
    </w:lvl>
    <w:lvl w:ilvl="3" w:tplc="9E86EE08">
      <w:start w:val="1"/>
      <w:numFmt w:val="decimal"/>
      <w:lvlText w:val="%4."/>
      <w:lvlJc w:val="left"/>
      <w:pPr>
        <w:ind w:left="2880" w:hanging="360"/>
      </w:pPr>
      <w:rPr>
        <w:rFonts w:cs="Times New Roman"/>
        <w:rtl w:val="0"/>
        <w:cs w:val="0"/>
      </w:rPr>
    </w:lvl>
    <w:lvl w:ilvl="4" w:tplc="40544F60">
      <w:start w:val="1"/>
      <w:numFmt w:val="lowerLetter"/>
      <w:lvlText w:val="%5."/>
      <w:lvlJc w:val="left"/>
      <w:pPr>
        <w:ind w:left="3600" w:hanging="360"/>
      </w:pPr>
      <w:rPr>
        <w:rFonts w:cs="Times New Roman"/>
        <w:rtl w:val="0"/>
        <w:cs w:val="0"/>
      </w:rPr>
    </w:lvl>
    <w:lvl w:ilvl="5" w:tplc="ACD26818">
      <w:start w:val="1"/>
      <w:numFmt w:val="lowerRoman"/>
      <w:lvlText w:val="%6."/>
      <w:lvlJc w:val="right"/>
      <w:pPr>
        <w:ind w:left="4320" w:hanging="180"/>
      </w:pPr>
      <w:rPr>
        <w:rFonts w:cs="Times New Roman"/>
        <w:rtl w:val="0"/>
        <w:cs w:val="0"/>
      </w:rPr>
    </w:lvl>
    <w:lvl w:ilvl="6" w:tplc="B66A6F76">
      <w:start w:val="1"/>
      <w:numFmt w:val="decimal"/>
      <w:lvlText w:val="%7."/>
      <w:lvlJc w:val="left"/>
      <w:pPr>
        <w:ind w:left="5040" w:hanging="360"/>
      </w:pPr>
      <w:rPr>
        <w:rFonts w:cs="Times New Roman"/>
        <w:rtl w:val="0"/>
        <w:cs w:val="0"/>
      </w:rPr>
    </w:lvl>
    <w:lvl w:ilvl="7" w:tplc="741A74A6">
      <w:start w:val="1"/>
      <w:numFmt w:val="lowerLetter"/>
      <w:lvlText w:val="%8."/>
      <w:lvlJc w:val="left"/>
      <w:pPr>
        <w:ind w:left="5760" w:hanging="360"/>
      </w:pPr>
      <w:rPr>
        <w:rFonts w:cs="Times New Roman"/>
        <w:rtl w:val="0"/>
        <w:cs w:val="0"/>
      </w:rPr>
    </w:lvl>
    <w:lvl w:ilvl="8" w:tplc="65284A34">
      <w:start w:val="1"/>
      <w:numFmt w:val="lowerRoman"/>
      <w:lvlText w:val="%9."/>
      <w:lvlJc w:val="right"/>
      <w:pPr>
        <w:ind w:left="6480" w:hanging="180"/>
      </w:pPr>
      <w:rPr>
        <w:rFonts w:cs="Times New Roman"/>
        <w:rtl w:val="0"/>
        <w:cs w:val="0"/>
      </w:rPr>
    </w:lvl>
  </w:abstractNum>
  <w:abstractNum w:abstractNumId="40" w15:restartNumberingAfterBreak="0">
    <w:nsid w:val="78F92BEC"/>
    <w:multiLevelType w:val="hybridMultilevel"/>
    <w:tmpl w:val="5546E06C"/>
    <w:lvl w:ilvl="0" w:tplc="D53626D8">
      <w:start w:val="1"/>
      <w:numFmt w:val="decimal"/>
      <w:lvlText w:val="%1."/>
      <w:lvlJc w:val="left"/>
      <w:pPr>
        <w:ind w:left="720" w:hanging="360"/>
      </w:pPr>
      <w:rPr>
        <w:rFonts w:cs="Times New Roman"/>
        <w:rtl w:val="0"/>
        <w:cs w:val="0"/>
      </w:rPr>
    </w:lvl>
    <w:lvl w:ilvl="1" w:tplc="77F0A026">
      <w:start w:val="1"/>
      <w:numFmt w:val="lowerLetter"/>
      <w:lvlText w:val="%2."/>
      <w:lvlJc w:val="left"/>
      <w:pPr>
        <w:ind w:left="1440" w:hanging="360"/>
      </w:pPr>
      <w:rPr>
        <w:rFonts w:cs="Times New Roman"/>
        <w:rtl w:val="0"/>
        <w:cs w:val="0"/>
      </w:rPr>
    </w:lvl>
    <w:lvl w:ilvl="2" w:tplc="4BBA78C6">
      <w:start w:val="1"/>
      <w:numFmt w:val="lowerRoman"/>
      <w:lvlText w:val="%3."/>
      <w:lvlJc w:val="right"/>
      <w:pPr>
        <w:ind w:left="2160" w:hanging="180"/>
      </w:pPr>
      <w:rPr>
        <w:rFonts w:cs="Times New Roman"/>
        <w:rtl w:val="0"/>
        <w:cs w:val="0"/>
      </w:rPr>
    </w:lvl>
    <w:lvl w:ilvl="3" w:tplc="DE8C4C20">
      <w:start w:val="1"/>
      <w:numFmt w:val="decimal"/>
      <w:lvlText w:val="%4."/>
      <w:lvlJc w:val="left"/>
      <w:pPr>
        <w:ind w:left="2880" w:hanging="360"/>
      </w:pPr>
      <w:rPr>
        <w:rFonts w:cs="Times New Roman"/>
        <w:rtl w:val="0"/>
        <w:cs w:val="0"/>
      </w:rPr>
    </w:lvl>
    <w:lvl w:ilvl="4" w:tplc="E654A5A6">
      <w:start w:val="1"/>
      <w:numFmt w:val="lowerLetter"/>
      <w:lvlText w:val="%5."/>
      <w:lvlJc w:val="left"/>
      <w:pPr>
        <w:ind w:left="3600" w:hanging="360"/>
      </w:pPr>
      <w:rPr>
        <w:rFonts w:cs="Times New Roman"/>
        <w:rtl w:val="0"/>
        <w:cs w:val="0"/>
      </w:rPr>
    </w:lvl>
    <w:lvl w:ilvl="5" w:tplc="7A8271C2">
      <w:start w:val="1"/>
      <w:numFmt w:val="lowerRoman"/>
      <w:lvlText w:val="%6."/>
      <w:lvlJc w:val="right"/>
      <w:pPr>
        <w:ind w:left="4320" w:hanging="180"/>
      </w:pPr>
      <w:rPr>
        <w:rFonts w:cs="Times New Roman"/>
        <w:rtl w:val="0"/>
        <w:cs w:val="0"/>
      </w:rPr>
    </w:lvl>
    <w:lvl w:ilvl="6" w:tplc="A55430B0">
      <w:start w:val="1"/>
      <w:numFmt w:val="decimal"/>
      <w:lvlText w:val="%7."/>
      <w:lvlJc w:val="left"/>
      <w:pPr>
        <w:ind w:left="5040" w:hanging="360"/>
      </w:pPr>
      <w:rPr>
        <w:rFonts w:cs="Times New Roman"/>
        <w:rtl w:val="0"/>
        <w:cs w:val="0"/>
      </w:rPr>
    </w:lvl>
    <w:lvl w:ilvl="7" w:tplc="447EEA64">
      <w:start w:val="1"/>
      <w:numFmt w:val="lowerLetter"/>
      <w:lvlText w:val="%8."/>
      <w:lvlJc w:val="left"/>
      <w:pPr>
        <w:ind w:left="5760" w:hanging="360"/>
      </w:pPr>
      <w:rPr>
        <w:rFonts w:cs="Times New Roman"/>
        <w:rtl w:val="0"/>
        <w:cs w:val="0"/>
      </w:rPr>
    </w:lvl>
    <w:lvl w:ilvl="8" w:tplc="C0086AF6">
      <w:start w:val="1"/>
      <w:numFmt w:val="lowerRoman"/>
      <w:lvlText w:val="%9."/>
      <w:lvlJc w:val="right"/>
      <w:pPr>
        <w:ind w:left="6480" w:hanging="180"/>
      </w:pPr>
      <w:rPr>
        <w:rFonts w:cs="Times New Roman"/>
        <w:rtl w:val="0"/>
        <w:cs w:val="0"/>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38"/>
  </w:num>
  <w:num w:numId="4">
    <w:abstractNumId w:val="9"/>
  </w:num>
  <w:num w:numId="5">
    <w:abstractNumId w:val="5"/>
  </w:num>
  <w:num w:numId="6">
    <w:abstractNumId w:val="8"/>
  </w:num>
  <w:num w:numId="7">
    <w:abstractNumId w:val="11"/>
  </w:num>
  <w:num w:numId="8">
    <w:abstractNumId w:val="36"/>
  </w:num>
  <w:num w:numId="9">
    <w:abstractNumId w:val="23"/>
  </w:num>
  <w:num w:numId="10">
    <w:abstractNumId w:val="29"/>
  </w:num>
  <w:num w:numId="11">
    <w:abstractNumId w:val="32"/>
  </w:num>
  <w:num w:numId="12">
    <w:abstractNumId w:val="40"/>
  </w:num>
  <w:num w:numId="13">
    <w:abstractNumId w:val="35"/>
  </w:num>
  <w:num w:numId="14">
    <w:abstractNumId w:val="14"/>
  </w:num>
  <w:num w:numId="15">
    <w:abstractNumId w:val="1"/>
  </w:num>
  <w:num w:numId="16">
    <w:abstractNumId w:val="33"/>
  </w:num>
  <w:num w:numId="17">
    <w:abstractNumId w:val="6"/>
  </w:num>
  <w:num w:numId="18">
    <w:abstractNumId w:val="13"/>
  </w:num>
  <w:num w:numId="19">
    <w:abstractNumId w:val="4"/>
  </w:num>
  <w:num w:numId="20">
    <w:abstractNumId w:val="19"/>
  </w:num>
  <w:num w:numId="21">
    <w:abstractNumId w:val="27"/>
  </w:num>
  <w:num w:numId="22">
    <w:abstractNumId w:val="37"/>
  </w:num>
  <w:num w:numId="23">
    <w:abstractNumId w:val="10"/>
  </w:num>
  <w:num w:numId="24">
    <w:abstractNumId w:val="39"/>
  </w:num>
  <w:num w:numId="25">
    <w:abstractNumId w:val="17"/>
  </w:num>
  <w:num w:numId="26">
    <w:abstractNumId w:val="21"/>
  </w:num>
  <w:num w:numId="27">
    <w:abstractNumId w:val="7"/>
  </w:num>
  <w:num w:numId="28">
    <w:abstractNumId w:val="16"/>
  </w:num>
  <w:num w:numId="29">
    <w:abstractNumId w:val="18"/>
  </w:num>
  <w:num w:numId="30">
    <w:abstractNumId w:val="12"/>
  </w:num>
  <w:num w:numId="31">
    <w:abstractNumId w:val="22"/>
  </w:num>
  <w:num w:numId="32">
    <w:abstractNumId w:val="15"/>
  </w:num>
  <w:num w:numId="33">
    <w:abstractNumId w:val="31"/>
  </w:num>
  <w:num w:numId="34">
    <w:abstractNumId w:val="25"/>
  </w:num>
  <w:num w:numId="35">
    <w:abstractNumId w:val="20"/>
  </w:num>
  <w:num w:numId="36">
    <w:abstractNumId w:val="3"/>
  </w:num>
  <w:num w:numId="37">
    <w:abstractNumId w:val="34"/>
  </w:num>
  <w:num w:numId="38">
    <w:abstractNumId w:val="30"/>
  </w:num>
  <w:num w:numId="39">
    <w:abstractNumId w:val="0"/>
  </w:num>
  <w:num w:numId="40">
    <w:abstractNumId w:val="2"/>
  </w:num>
  <w:num w:numId="41">
    <w:abstractNumId w:val="28"/>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B12"/>
    <w:rsid w:val="00000576"/>
    <w:rsid w:val="00003D36"/>
    <w:rsid w:val="00006BC4"/>
    <w:rsid w:val="00011A4B"/>
    <w:rsid w:val="00030E7E"/>
    <w:rsid w:val="0003434F"/>
    <w:rsid w:val="00042BDA"/>
    <w:rsid w:val="000441A6"/>
    <w:rsid w:val="0005216D"/>
    <w:rsid w:val="00066DA5"/>
    <w:rsid w:val="00070006"/>
    <w:rsid w:val="00075997"/>
    <w:rsid w:val="00077A6C"/>
    <w:rsid w:val="00077E59"/>
    <w:rsid w:val="0008356A"/>
    <w:rsid w:val="00083720"/>
    <w:rsid w:val="00091102"/>
    <w:rsid w:val="00095BED"/>
    <w:rsid w:val="000A4469"/>
    <w:rsid w:val="000A5AAE"/>
    <w:rsid w:val="000B14B8"/>
    <w:rsid w:val="000B2B2D"/>
    <w:rsid w:val="000B3BCB"/>
    <w:rsid w:val="000B4E2E"/>
    <w:rsid w:val="000C77FF"/>
    <w:rsid w:val="000E2096"/>
    <w:rsid w:val="00111AE5"/>
    <w:rsid w:val="001128E2"/>
    <w:rsid w:val="001223AF"/>
    <w:rsid w:val="001329E3"/>
    <w:rsid w:val="00135169"/>
    <w:rsid w:val="00150922"/>
    <w:rsid w:val="00151E96"/>
    <w:rsid w:val="00153A2C"/>
    <w:rsid w:val="00154B93"/>
    <w:rsid w:val="00160969"/>
    <w:rsid w:val="0016770E"/>
    <w:rsid w:val="0017622F"/>
    <w:rsid w:val="001766A6"/>
    <w:rsid w:val="0019090E"/>
    <w:rsid w:val="00192B83"/>
    <w:rsid w:val="00196FCE"/>
    <w:rsid w:val="001A09EB"/>
    <w:rsid w:val="001A474E"/>
    <w:rsid w:val="001A7996"/>
    <w:rsid w:val="001B0E4E"/>
    <w:rsid w:val="001C2B30"/>
    <w:rsid w:val="001D31B9"/>
    <w:rsid w:val="001D6350"/>
    <w:rsid w:val="001D70E1"/>
    <w:rsid w:val="001E1373"/>
    <w:rsid w:val="001E205E"/>
    <w:rsid w:val="0020104E"/>
    <w:rsid w:val="00220208"/>
    <w:rsid w:val="002204AF"/>
    <w:rsid w:val="002226ED"/>
    <w:rsid w:val="00225B05"/>
    <w:rsid w:val="00227EC6"/>
    <w:rsid w:val="0023058D"/>
    <w:rsid w:val="00241C3E"/>
    <w:rsid w:val="00242ABC"/>
    <w:rsid w:val="002433BD"/>
    <w:rsid w:val="00244C1A"/>
    <w:rsid w:val="00246832"/>
    <w:rsid w:val="002472C2"/>
    <w:rsid w:val="0025197F"/>
    <w:rsid w:val="00254990"/>
    <w:rsid w:val="002562F1"/>
    <w:rsid w:val="00263D30"/>
    <w:rsid w:val="00267246"/>
    <w:rsid w:val="002672DE"/>
    <w:rsid w:val="0027080C"/>
    <w:rsid w:val="00271233"/>
    <w:rsid w:val="00276AF3"/>
    <w:rsid w:val="00283CED"/>
    <w:rsid w:val="0028495A"/>
    <w:rsid w:val="00284FC7"/>
    <w:rsid w:val="002877D7"/>
    <w:rsid w:val="00291A60"/>
    <w:rsid w:val="00295E9D"/>
    <w:rsid w:val="002A00BF"/>
    <w:rsid w:val="002B3AE6"/>
    <w:rsid w:val="002B3C2A"/>
    <w:rsid w:val="002C080E"/>
    <w:rsid w:val="002C73CB"/>
    <w:rsid w:val="002D08B3"/>
    <w:rsid w:val="002D1E91"/>
    <w:rsid w:val="002D2DFF"/>
    <w:rsid w:val="002E0433"/>
    <w:rsid w:val="002E1E6C"/>
    <w:rsid w:val="002F3083"/>
    <w:rsid w:val="00336F95"/>
    <w:rsid w:val="00336FD9"/>
    <w:rsid w:val="003370AC"/>
    <w:rsid w:val="00337B4F"/>
    <w:rsid w:val="003423ED"/>
    <w:rsid w:val="00355C4F"/>
    <w:rsid w:val="00364C2A"/>
    <w:rsid w:val="00367762"/>
    <w:rsid w:val="003743BC"/>
    <w:rsid w:val="003760BA"/>
    <w:rsid w:val="00380586"/>
    <w:rsid w:val="003968A7"/>
    <w:rsid w:val="00397539"/>
    <w:rsid w:val="003A2D21"/>
    <w:rsid w:val="003A4937"/>
    <w:rsid w:val="003A6838"/>
    <w:rsid w:val="003B6285"/>
    <w:rsid w:val="003B7CAA"/>
    <w:rsid w:val="003C038B"/>
    <w:rsid w:val="003C2047"/>
    <w:rsid w:val="003C5CB8"/>
    <w:rsid w:val="003D448D"/>
    <w:rsid w:val="003D6DC2"/>
    <w:rsid w:val="003E0FDB"/>
    <w:rsid w:val="003E752C"/>
    <w:rsid w:val="003F37D0"/>
    <w:rsid w:val="003F5205"/>
    <w:rsid w:val="003F6E3A"/>
    <w:rsid w:val="0040221B"/>
    <w:rsid w:val="00403561"/>
    <w:rsid w:val="00412F75"/>
    <w:rsid w:val="00424490"/>
    <w:rsid w:val="004268EC"/>
    <w:rsid w:val="00426D99"/>
    <w:rsid w:val="00434B15"/>
    <w:rsid w:val="00447BD9"/>
    <w:rsid w:val="0045514F"/>
    <w:rsid w:val="004604D8"/>
    <w:rsid w:val="00463A0F"/>
    <w:rsid w:val="004665E2"/>
    <w:rsid w:val="004671E3"/>
    <w:rsid w:val="00480EA3"/>
    <w:rsid w:val="00484A73"/>
    <w:rsid w:val="004917CB"/>
    <w:rsid w:val="00491A6D"/>
    <w:rsid w:val="00496F4B"/>
    <w:rsid w:val="004A2751"/>
    <w:rsid w:val="004B0F8E"/>
    <w:rsid w:val="004B5814"/>
    <w:rsid w:val="004B626C"/>
    <w:rsid w:val="004C32E3"/>
    <w:rsid w:val="004C4E9A"/>
    <w:rsid w:val="004C69D7"/>
    <w:rsid w:val="004D1C10"/>
    <w:rsid w:val="004F16BA"/>
    <w:rsid w:val="004F3A27"/>
    <w:rsid w:val="00500C8A"/>
    <w:rsid w:val="0050246E"/>
    <w:rsid w:val="005057F9"/>
    <w:rsid w:val="00505DC6"/>
    <w:rsid w:val="00511FDF"/>
    <w:rsid w:val="00514BB2"/>
    <w:rsid w:val="00515664"/>
    <w:rsid w:val="00520E89"/>
    <w:rsid w:val="0052165C"/>
    <w:rsid w:val="0052496E"/>
    <w:rsid w:val="00525026"/>
    <w:rsid w:val="005252AD"/>
    <w:rsid w:val="00525317"/>
    <w:rsid w:val="00531BE1"/>
    <w:rsid w:val="005321D0"/>
    <w:rsid w:val="00535919"/>
    <w:rsid w:val="005430C0"/>
    <w:rsid w:val="00545822"/>
    <w:rsid w:val="00546507"/>
    <w:rsid w:val="00547D16"/>
    <w:rsid w:val="00556474"/>
    <w:rsid w:val="005577E5"/>
    <w:rsid w:val="00565DC4"/>
    <w:rsid w:val="00573C70"/>
    <w:rsid w:val="0057497E"/>
    <w:rsid w:val="00577000"/>
    <w:rsid w:val="00577988"/>
    <w:rsid w:val="005819F0"/>
    <w:rsid w:val="00592EE9"/>
    <w:rsid w:val="0059522B"/>
    <w:rsid w:val="005A5F10"/>
    <w:rsid w:val="005A62F6"/>
    <w:rsid w:val="005B3438"/>
    <w:rsid w:val="005B3517"/>
    <w:rsid w:val="005B70F2"/>
    <w:rsid w:val="005C15AB"/>
    <w:rsid w:val="005C4292"/>
    <w:rsid w:val="005C4494"/>
    <w:rsid w:val="005C4749"/>
    <w:rsid w:val="005C5F68"/>
    <w:rsid w:val="005D0CF3"/>
    <w:rsid w:val="005D4BC0"/>
    <w:rsid w:val="005D7746"/>
    <w:rsid w:val="005E1789"/>
    <w:rsid w:val="005E5EBA"/>
    <w:rsid w:val="005E61CB"/>
    <w:rsid w:val="005F4463"/>
    <w:rsid w:val="005F5FD5"/>
    <w:rsid w:val="006013BC"/>
    <w:rsid w:val="00617BDA"/>
    <w:rsid w:val="006263C3"/>
    <w:rsid w:val="00631565"/>
    <w:rsid w:val="00632296"/>
    <w:rsid w:val="00645EA6"/>
    <w:rsid w:val="00646694"/>
    <w:rsid w:val="0065651A"/>
    <w:rsid w:val="0067499F"/>
    <w:rsid w:val="00687973"/>
    <w:rsid w:val="00694886"/>
    <w:rsid w:val="0069739B"/>
    <w:rsid w:val="006A5E02"/>
    <w:rsid w:val="006A6C4F"/>
    <w:rsid w:val="006C3B7E"/>
    <w:rsid w:val="006C5D62"/>
    <w:rsid w:val="006D2ABF"/>
    <w:rsid w:val="006D60D0"/>
    <w:rsid w:val="006D6B44"/>
    <w:rsid w:val="006D6F09"/>
    <w:rsid w:val="006E0E75"/>
    <w:rsid w:val="006E3838"/>
    <w:rsid w:val="006E6879"/>
    <w:rsid w:val="006F0091"/>
    <w:rsid w:val="006F086A"/>
    <w:rsid w:val="006F7449"/>
    <w:rsid w:val="007063AF"/>
    <w:rsid w:val="007075B0"/>
    <w:rsid w:val="007115A9"/>
    <w:rsid w:val="00712A01"/>
    <w:rsid w:val="00713383"/>
    <w:rsid w:val="00737CC8"/>
    <w:rsid w:val="00742FAE"/>
    <w:rsid w:val="00752074"/>
    <w:rsid w:val="00753EEE"/>
    <w:rsid w:val="00764085"/>
    <w:rsid w:val="007666C7"/>
    <w:rsid w:val="00773985"/>
    <w:rsid w:val="00773A69"/>
    <w:rsid w:val="00774A59"/>
    <w:rsid w:val="00774B24"/>
    <w:rsid w:val="007753C5"/>
    <w:rsid w:val="007802C2"/>
    <w:rsid w:val="00782B02"/>
    <w:rsid w:val="007945CB"/>
    <w:rsid w:val="00795703"/>
    <w:rsid w:val="00795BD0"/>
    <w:rsid w:val="007A02B4"/>
    <w:rsid w:val="007A1909"/>
    <w:rsid w:val="007A1A85"/>
    <w:rsid w:val="007A3852"/>
    <w:rsid w:val="007A3BD3"/>
    <w:rsid w:val="007A6886"/>
    <w:rsid w:val="007B2279"/>
    <w:rsid w:val="007B6084"/>
    <w:rsid w:val="007C1364"/>
    <w:rsid w:val="007C49E3"/>
    <w:rsid w:val="007D14D5"/>
    <w:rsid w:val="007D6F6A"/>
    <w:rsid w:val="007E17C6"/>
    <w:rsid w:val="007E71A4"/>
    <w:rsid w:val="007F3D73"/>
    <w:rsid w:val="008055E0"/>
    <w:rsid w:val="008138C2"/>
    <w:rsid w:val="008207C5"/>
    <w:rsid w:val="00822246"/>
    <w:rsid w:val="008271C9"/>
    <w:rsid w:val="0084347D"/>
    <w:rsid w:val="00844D7C"/>
    <w:rsid w:val="00847A8E"/>
    <w:rsid w:val="00852A39"/>
    <w:rsid w:val="00855A4E"/>
    <w:rsid w:val="0086052F"/>
    <w:rsid w:val="00861A0B"/>
    <w:rsid w:val="0086606A"/>
    <w:rsid w:val="00873B12"/>
    <w:rsid w:val="00876CC4"/>
    <w:rsid w:val="00892550"/>
    <w:rsid w:val="00897C09"/>
    <w:rsid w:val="008A2024"/>
    <w:rsid w:val="008B0B96"/>
    <w:rsid w:val="008B2485"/>
    <w:rsid w:val="008C0A5D"/>
    <w:rsid w:val="008D1355"/>
    <w:rsid w:val="008D4600"/>
    <w:rsid w:val="008D47D8"/>
    <w:rsid w:val="008D6A70"/>
    <w:rsid w:val="008D6D37"/>
    <w:rsid w:val="00901E8E"/>
    <w:rsid w:val="0090548E"/>
    <w:rsid w:val="00906067"/>
    <w:rsid w:val="00912F5D"/>
    <w:rsid w:val="00913923"/>
    <w:rsid w:val="0091589F"/>
    <w:rsid w:val="00921FE0"/>
    <w:rsid w:val="009241FB"/>
    <w:rsid w:val="0092447A"/>
    <w:rsid w:val="009255B8"/>
    <w:rsid w:val="00937B77"/>
    <w:rsid w:val="00963DE5"/>
    <w:rsid w:val="00966329"/>
    <w:rsid w:val="009724AF"/>
    <w:rsid w:val="009740D8"/>
    <w:rsid w:val="00977F5D"/>
    <w:rsid w:val="00981CED"/>
    <w:rsid w:val="00983736"/>
    <w:rsid w:val="00984E2A"/>
    <w:rsid w:val="009850EE"/>
    <w:rsid w:val="009878B3"/>
    <w:rsid w:val="00987D38"/>
    <w:rsid w:val="00991866"/>
    <w:rsid w:val="009A3C33"/>
    <w:rsid w:val="009A532B"/>
    <w:rsid w:val="009B0DE2"/>
    <w:rsid w:val="009B1A48"/>
    <w:rsid w:val="009B3727"/>
    <w:rsid w:val="009B41E9"/>
    <w:rsid w:val="009B4A5D"/>
    <w:rsid w:val="009C58A3"/>
    <w:rsid w:val="009C607B"/>
    <w:rsid w:val="009C6CD0"/>
    <w:rsid w:val="00A122FD"/>
    <w:rsid w:val="00A13BBE"/>
    <w:rsid w:val="00A147CA"/>
    <w:rsid w:val="00A22761"/>
    <w:rsid w:val="00A3470A"/>
    <w:rsid w:val="00A41F89"/>
    <w:rsid w:val="00A50C05"/>
    <w:rsid w:val="00A51C46"/>
    <w:rsid w:val="00A5621B"/>
    <w:rsid w:val="00A60058"/>
    <w:rsid w:val="00A667D9"/>
    <w:rsid w:val="00A66CD4"/>
    <w:rsid w:val="00A814C8"/>
    <w:rsid w:val="00A84BF2"/>
    <w:rsid w:val="00A87A6C"/>
    <w:rsid w:val="00AA19D6"/>
    <w:rsid w:val="00AA37E6"/>
    <w:rsid w:val="00AA5725"/>
    <w:rsid w:val="00AB41B0"/>
    <w:rsid w:val="00AC1164"/>
    <w:rsid w:val="00AC4AC4"/>
    <w:rsid w:val="00AC743E"/>
    <w:rsid w:val="00AD7DC9"/>
    <w:rsid w:val="00AE0A25"/>
    <w:rsid w:val="00AF04EF"/>
    <w:rsid w:val="00AF33A3"/>
    <w:rsid w:val="00AF57E2"/>
    <w:rsid w:val="00B02805"/>
    <w:rsid w:val="00B0477F"/>
    <w:rsid w:val="00B04877"/>
    <w:rsid w:val="00B07272"/>
    <w:rsid w:val="00B14D1F"/>
    <w:rsid w:val="00B22B6F"/>
    <w:rsid w:val="00B26D60"/>
    <w:rsid w:val="00B27D05"/>
    <w:rsid w:val="00B32182"/>
    <w:rsid w:val="00B3584B"/>
    <w:rsid w:val="00B52F57"/>
    <w:rsid w:val="00B57029"/>
    <w:rsid w:val="00B57C2D"/>
    <w:rsid w:val="00B62885"/>
    <w:rsid w:val="00B64D4C"/>
    <w:rsid w:val="00B6575B"/>
    <w:rsid w:val="00B7183A"/>
    <w:rsid w:val="00B7220A"/>
    <w:rsid w:val="00B81A20"/>
    <w:rsid w:val="00B90FCB"/>
    <w:rsid w:val="00B9149B"/>
    <w:rsid w:val="00B915F9"/>
    <w:rsid w:val="00BA1124"/>
    <w:rsid w:val="00BB200C"/>
    <w:rsid w:val="00BB30C7"/>
    <w:rsid w:val="00BC6D0D"/>
    <w:rsid w:val="00BC7B9C"/>
    <w:rsid w:val="00BD24F9"/>
    <w:rsid w:val="00BD4DCF"/>
    <w:rsid w:val="00BE0EC9"/>
    <w:rsid w:val="00BE1CF0"/>
    <w:rsid w:val="00BE6D49"/>
    <w:rsid w:val="00BF0502"/>
    <w:rsid w:val="00BF6E84"/>
    <w:rsid w:val="00C16709"/>
    <w:rsid w:val="00C174E6"/>
    <w:rsid w:val="00C17ECC"/>
    <w:rsid w:val="00C31244"/>
    <w:rsid w:val="00C36283"/>
    <w:rsid w:val="00C41815"/>
    <w:rsid w:val="00C61514"/>
    <w:rsid w:val="00C62D93"/>
    <w:rsid w:val="00C71F26"/>
    <w:rsid w:val="00C763E4"/>
    <w:rsid w:val="00C8387B"/>
    <w:rsid w:val="00C92858"/>
    <w:rsid w:val="00C9376A"/>
    <w:rsid w:val="00CB6E4C"/>
    <w:rsid w:val="00CC5B65"/>
    <w:rsid w:val="00CD5655"/>
    <w:rsid w:val="00CE2496"/>
    <w:rsid w:val="00CF2A1D"/>
    <w:rsid w:val="00D03388"/>
    <w:rsid w:val="00D05B3A"/>
    <w:rsid w:val="00D1291B"/>
    <w:rsid w:val="00D13AD6"/>
    <w:rsid w:val="00D162D5"/>
    <w:rsid w:val="00D20C74"/>
    <w:rsid w:val="00D21169"/>
    <w:rsid w:val="00D36280"/>
    <w:rsid w:val="00D40347"/>
    <w:rsid w:val="00D43E64"/>
    <w:rsid w:val="00D46E40"/>
    <w:rsid w:val="00D52901"/>
    <w:rsid w:val="00D530A3"/>
    <w:rsid w:val="00D70945"/>
    <w:rsid w:val="00D7539F"/>
    <w:rsid w:val="00D75B68"/>
    <w:rsid w:val="00D77750"/>
    <w:rsid w:val="00D86C6A"/>
    <w:rsid w:val="00D86CD2"/>
    <w:rsid w:val="00D91EF7"/>
    <w:rsid w:val="00D933D7"/>
    <w:rsid w:val="00DA30C3"/>
    <w:rsid w:val="00DA4D1B"/>
    <w:rsid w:val="00DB5CFF"/>
    <w:rsid w:val="00DB5DB1"/>
    <w:rsid w:val="00DB6C4F"/>
    <w:rsid w:val="00DD4F37"/>
    <w:rsid w:val="00DD790B"/>
    <w:rsid w:val="00DE10C3"/>
    <w:rsid w:val="00E003F4"/>
    <w:rsid w:val="00E13047"/>
    <w:rsid w:val="00E1726A"/>
    <w:rsid w:val="00E21DA2"/>
    <w:rsid w:val="00E31184"/>
    <w:rsid w:val="00E313F4"/>
    <w:rsid w:val="00E334EE"/>
    <w:rsid w:val="00E47012"/>
    <w:rsid w:val="00E471F2"/>
    <w:rsid w:val="00E50ED3"/>
    <w:rsid w:val="00E65909"/>
    <w:rsid w:val="00E66CB0"/>
    <w:rsid w:val="00E720A8"/>
    <w:rsid w:val="00E7579F"/>
    <w:rsid w:val="00E76250"/>
    <w:rsid w:val="00E81660"/>
    <w:rsid w:val="00E8315D"/>
    <w:rsid w:val="00E857D9"/>
    <w:rsid w:val="00E8629F"/>
    <w:rsid w:val="00E947EC"/>
    <w:rsid w:val="00E97A16"/>
    <w:rsid w:val="00EA0C42"/>
    <w:rsid w:val="00EA4B15"/>
    <w:rsid w:val="00ED3398"/>
    <w:rsid w:val="00ED5039"/>
    <w:rsid w:val="00EE4B8E"/>
    <w:rsid w:val="00EE4BF3"/>
    <w:rsid w:val="00EE7053"/>
    <w:rsid w:val="00EE7B57"/>
    <w:rsid w:val="00EF196A"/>
    <w:rsid w:val="00F01119"/>
    <w:rsid w:val="00F02695"/>
    <w:rsid w:val="00F03543"/>
    <w:rsid w:val="00F04FD0"/>
    <w:rsid w:val="00F05C94"/>
    <w:rsid w:val="00F12180"/>
    <w:rsid w:val="00F20DBE"/>
    <w:rsid w:val="00F27455"/>
    <w:rsid w:val="00F31F4C"/>
    <w:rsid w:val="00F33DCC"/>
    <w:rsid w:val="00F36984"/>
    <w:rsid w:val="00F37947"/>
    <w:rsid w:val="00F52A81"/>
    <w:rsid w:val="00F53720"/>
    <w:rsid w:val="00F56B4E"/>
    <w:rsid w:val="00F6061C"/>
    <w:rsid w:val="00F60E00"/>
    <w:rsid w:val="00F74DDA"/>
    <w:rsid w:val="00F81414"/>
    <w:rsid w:val="00F86A52"/>
    <w:rsid w:val="00F8724F"/>
    <w:rsid w:val="00FA08DC"/>
    <w:rsid w:val="00FA34F3"/>
    <w:rsid w:val="00FA3BBB"/>
    <w:rsid w:val="00FA5109"/>
    <w:rsid w:val="00FA57A9"/>
    <w:rsid w:val="00FB3302"/>
    <w:rsid w:val="00FB7CB4"/>
    <w:rsid w:val="00FC4A32"/>
    <w:rsid w:val="00FD5923"/>
    <w:rsid w:val="00FE122E"/>
    <w:rsid w:val="00FE728C"/>
    <w:rsid w:val="00FF25F7"/>
    <w:rsid w:val="00FF40BF"/>
    <w:rsid w:val="00FF53F3"/>
    <w:rsid w:val="00FF6E41"/>
    <w:rsid w:val="00FF735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F8940A8-97DA-44A7-8F68-C16E4D6C2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E205E"/>
    <w:pPr>
      <w:widowControl w:val="0"/>
      <w:suppressAutoHyphens/>
    </w:pPr>
    <w:rPr>
      <w:rFonts w:ascii="Times New Roman" w:eastAsia="SimSun" w:hAnsi="Times New Roman" w:cs="Mangal"/>
      <w:kern w:val="1"/>
      <w:sz w:val="24"/>
      <w:szCs w:val="24"/>
      <w:lang w:eastAsia="hi-IN" w:bidi="hi-IN"/>
    </w:rPr>
  </w:style>
  <w:style w:type="paragraph" w:styleId="Nadpis1">
    <w:name w:val="heading 1"/>
    <w:basedOn w:val="Normlny"/>
    <w:link w:val="Nadpis1Char"/>
    <w:uiPriority w:val="9"/>
    <w:qFormat/>
    <w:rsid w:val="0017622F"/>
    <w:pPr>
      <w:widowControl/>
      <w:suppressAutoHyphens w:val="0"/>
      <w:spacing w:before="100" w:beforeAutospacing="1" w:after="100" w:afterAutospacing="1"/>
      <w:outlineLvl w:val="0"/>
    </w:pPr>
    <w:rPr>
      <w:rFonts w:eastAsia="Times New Roman" w:cs="Times New Roman"/>
      <w:b/>
      <w:bCs/>
      <w:kern w:val="36"/>
      <w:sz w:val="48"/>
      <w:szCs w:val="48"/>
      <w:lang w:val="en-US" w:eastAsia="en-US" w:bidi="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17622F"/>
    <w:rPr>
      <w:rFonts w:ascii="Times New Roman" w:hAnsi="Times New Roman" w:cs="Times New Roman"/>
      <w:b/>
      <w:bCs/>
      <w:kern w:val="36"/>
      <w:sz w:val="48"/>
      <w:szCs w:val="48"/>
      <w:rtl w:val="0"/>
      <w:cs w:val="0"/>
      <w:lang w:val="en-US" w:eastAsia="x-none"/>
    </w:rPr>
  </w:style>
  <w:style w:type="table" w:styleId="Mriekatabuky">
    <w:name w:val="Table Grid"/>
    <w:basedOn w:val="Normlnatabuka"/>
    <w:uiPriority w:val="59"/>
    <w:rsid w:val="00F6061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rsid w:val="0090548E"/>
    <w:rPr>
      <w:rFonts w:cs="Times New Roman"/>
      <w:color w:val="0000FF"/>
      <w:u w:val="single"/>
      <w:rtl w:val="0"/>
      <w:cs w:val="0"/>
    </w:rPr>
  </w:style>
  <w:style w:type="paragraph" w:styleId="Pta">
    <w:name w:val="footer"/>
    <w:basedOn w:val="Normlny"/>
    <w:link w:val="PtaChar"/>
    <w:uiPriority w:val="99"/>
    <w:rsid w:val="0090548E"/>
    <w:pPr>
      <w:widowControl/>
      <w:tabs>
        <w:tab w:val="center" w:pos="4536"/>
        <w:tab w:val="right" w:pos="9072"/>
      </w:tabs>
      <w:suppressAutoHyphens w:val="0"/>
    </w:pPr>
    <w:rPr>
      <w:rFonts w:ascii="Arial" w:eastAsia="Times New Roman" w:hAnsi="Arial" w:cs="Arial"/>
      <w:kern w:val="0"/>
      <w:sz w:val="20"/>
      <w:szCs w:val="20"/>
      <w:lang w:eastAsia="sk-SK" w:bidi="ar-SA"/>
    </w:rPr>
  </w:style>
  <w:style w:type="character" w:customStyle="1" w:styleId="PtaChar">
    <w:name w:val="Päta Char"/>
    <w:basedOn w:val="Predvolenpsmoodseku"/>
    <w:link w:val="Pta"/>
    <w:uiPriority w:val="99"/>
    <w:locked/>
    <w:rsid w:val="0090548E"/>
    <w:rPr>
      <w:rFonts w:ascii="Arial" w:hAnsi="Arial" w:cs="Arial"/>
      <w:sz w:val="20"/>
      <w:szCs w:val="20"/>
      <w:rtl w:val="0"/>
      <w:cs w:val="0"/>
      <w:lang w:val="x-none" w:eastAsia="sk-SK"/>
    </w:rPr>
  </w:style>
  <w:style w:type="character" w:styleId="slostrany">
    <w:name w:val="page number"/>
    <w:basedOn w:val="Predvolenpsmoodseku"/>
    <w:uiPriority w:val="99"/>
    <w:rsid w:val="0090548E"/>
    <w:rPr>
      <w:rFonts w:cs="Times New Roman"/>
      <w:rtl w:val="0"/>
      <w:cs w:val="0"/>
    </w:rPr>
  </w:style>
  <w:style w:type="paragraph" w:styleId="Hlavika">
    <w:name w:val="header"/>
    <w:basedOn w:val="Normlny"/>
    <w:link w:val="HlavikaChar"/>
    <w:uiPriority w:val="99"/>
    <w:semiHidden/>
    <w:unhideWhenUsed/>
    <w:rsid w:val="0090548E"/>
    <w:pPr>
      <w:tabs>
        <w:tab w:val="center" w:pos="4536"/>
        <w:tab w:val="right" w:pos="9072"/>
      </w:tabs>
    </w:pPr>
    <w:rPr>
      <w:szCs w:val="21"/>
    </w:rPr>
  </w:style>
  <w:style w:type="character" w:customStyle="1" w:styleId="HlavikaChar">
    <w:name w:val="Hlavička Char"/>
    <w:basedOn w:val="Predvolenpsmoodseku"/>
    <w:link w:val="Hlavika"/>
    <w:uiPriority w:val="99"/>
    <w:semiHidden/>
    <w:locked/>
    <w:rsid w:val="0090548E"/>
    <w:rPr>
      <w:rFonts w:ascii="Times New Roman" w:eastAsia="SimSun" w:hAnsi="Times New Roman" w:cs="Mangal"/>
      <w:kern w:val="1"/>
      <w:sz w:val="21"/>
      <w:szCs w:val="21"/>
      <w:rtl w:val="0"/>
      <w:cs w:val="0"/>
      <w:lang w:val="x-none" w:eastAsia="hi-IN" w:bidi="hi-IN"/>
    </w:rPr>
  </w:style>
  <w:style w:type="paragraph" w:styleId="Normlnywebov">
    <w:name w:val="Normal (Web)"/>
    <w:aliases w:val="webb"/>
    <w:basedOn w:val="Normlny"/>
    <w:uiPriority w:val="99"/>
    <w:unhideWhenUsed/>
    <w:rsid w:val="0017622F"/>
    <w:pPr>
      <w:widowControl/>
      <w:suppressAutoHyphens w:val="0"/>
      <w:spacing w:before="100" w:beforeAutospacing="1" w:after="100" w:afterAutospacing="1"/>
    </w:pPr>
    <w:rPr>
      <w:rFonts w:eastAsia="Times New Roman" w:cs="Times New Roman"/>
      <w:kern w:val="0"/>
      <w:lang w:eastAsia="sk-SK" w:bidi="ar-SA"/>
    </w:rPr>
  </w:style>
  <w:style w:type="paragraph" w:styleId="Textpoznmkypodiarou">
    <w:name w:val="footnote text"/>
    <w:basedOn w:val="Normlny"/>
    <w:link w:val="TextpoznmkypodiarouChar"/>
    <w:uiPriority w:val="99"/>
    <w:unhideWhenUsed/>
    <w:rsid w:val="0017622F"/>
    <w:pPr>
      <w:widowControl/>
      <w:suppressAutoHyphens w:val="0"/>
    </w:pPr>
    <w:rPr>
      <w:rFonts w:eastAsia="Times New Roman" w:cs="Times New Roman"/>
      <w:kern w:val="0"/>
      <w:sz w:val="20"/>
      <w:szCs w:val="20"/>
      <w:lang w:eastAsia="sk-SK" w:bidi="ar-SA"/>
    </w:rPr>
  </w:style>
  <w:style w:type="character" w:customStyle="1" w:styleId="TextpoznmkypodiarouChar">
    <w:name w:val="Text poznámky pod čiarou Char"/>
    <w:basedOn w:val="Predvolenpsmoodseku"/>
    <w:link w:val="Textpoznmkypodiarou"/>
    <w:uiPriority w:val="99"/>
    <w:locked/>
    <w:rsid w:val="0017622F"/>
    <w:rPr>
      <w:rFonts w:ascii="Times New Roman" w:hAnsi="Times New Roman" w:cs="Times New Roman"/>
      <w:sz w:val="20"/>
      <w:szCs w:val="20"/>
      <w:rtl w:val="0"/>
      <w:cs w:val="0"/>
      <w:lang w:val="x-none" w:eastAsia="sk-SK"/>
    </w:rPr>
  </w:style>
  <w:style w:type="character" w:styleId="Odkaznapoznmkupodiarou">
    <w:name w:val="footnote reference"/>
    <w:basedOn w:val="Predvolenpsmoodseku"/>
    <w:uiPriority w:val="99"/>
    <w:unhideWhenUsed/>
    <w:rsid w:val="0017622F"/>
    <w:rPr>
      <w:rFonts w:cs="Times New Roman"/>
      <w:vertAlign w:val="superscript"/>
      <w:rtl w:val="0"/>
      <w:cs w:val="0"/>
    </w:rPr>
  </w:style>
  <w:style w:type="character" w:customStyle="1" w:styleId="apple-converted-space">
    <w:name w:val="apple-converted-space"/>
    <w:basedOn w:val="Predvolenpsmoodseku"/>
    <w:rsid w:val="0017622F"/>
    <w:rPr>
      <w:rFonts w:cs="Times New Roman"/>
      <w:rtl w:val="0"/>
      <w:cs w:val="0"/>
    </w:rPr>
  </w:style>
  <w:style w:type="character" w:customStyle="1" w:styleId="h1a">
    <w:name w:val="h1a"/>
    <w:basedOn w:val="Predvolenpsmoodseku"/>
    <w:rsid w:val="0017622F"/>
    <w:rPr>
      <w:rFonts w:cs="Times New Roman"/>
      <w:rtl w:val="0"/>
      <w:cs w:val="0"/>
    </w:rPr>
  </w:style>
  <w:style w:type="paragraph" w:customStyle="1" w:styleId="Vchodzie">
    <w:name w:val="Vchodzie"/>
    <w:rsid w:val="00BB30C7"/>
    <w:pPr>
      <w:widowControl w:val="0"/>
      <w:autoSpaceDN w:val="0"/>
      <w:adjustRightInd w:val="0"/>
      <w:spacing w:after="200" w:line="276" w:lineRule="auto"/>
    </w:pPr>
    <w:rPr>
      <w:rFonts w:ascii="Calibri" w:eastAsiaTheme="minorEastAsia" w:hAnsi="Calibri" w:cs="Calibri"/>
      <w:kern w:val="1"/>
      <w:szCs w:val="22"/>
      <w:lang w:val="en-US"/>
    </w:rPr>
  </w:style>
  <w:style w:type="paragraph" w:styleId="Odsekzoznamu">
    <w:name w:val="List Paragraph"/>
    <w:basedOn w:val="Normlny"/>
    <w:uiPriority w:val="34"/>
    <w:qFormat/>
    <w:rsid w:val="00B27D05"/>
    <w:pPr>
      <w:ind w:left="720"/>
      <w:contextualSpacing/>
    </w:pPr>
    <w:rPr>
      <w:szCs w:val="21"/>
    </w:rPr>
  </w:style>
  <w:style w:type="paragraph" w:styleId="Textbubliny">
    <w:name w:val="Balloon Text"/>
    <w:basedOn w:val="Normlny"/>
    <w:link w:val="TextbublinyChar"/>
    <w:uiPriority w:val="99"/>
    <w:semiHidden/>
    <w:unhideWhenUsed/>
    <w:rsid w:val="00B6575B"/>
    <w:rPr>
      <w:rFonts w:ascii="Tahoma" w:hAnsi="Tahoma"/>
      <w:sz w:val="16"/>
      <w:szCs w:val="14"/>
    </w:rPr>
  </w:style>
  <w:style w:type="character" w:customStyle="1" w:styleId="TextbublinyChar">
    <w:name w:val="Text bubliny Char"/>
    <w:basedOn w:val="Predvolenpsmoodseku"/>
    <w:link w:val="Textbubliny"/>
    <w:uiPriority w:val="99"/>
    <w:semiHidden/>
    <w:locked/>
    <w:rsid w:val="00B6575B"/>
    <w:rPr>
      <w:rFonts w:ascii="Tahoma" w:eastAsia="SimSun" w:hAnsi="Tahoma" w:cs="Mangal"/>
      <w:kern w:val="1"/>
      <w:sz w:val="14"/>
      <w:szCs w:val="14"/>
      <w:rtl w:val="0"/>
      <w:cs w:val="0"/>
      <w:lang w:val="x-none"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8FC51B-77CA-4264-97C1-9DDC602CB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1722</Words>
  <Characters>9817</Characters>
  <Application>Microsoft Office Word</Application>
  <DocSecurity>0</DocSecurity>
  <Lines>81</Lines>
  <Paragraphs>23</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11516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Rusyn</dc:creator>
  <cp:lastModifiedBy>Petrík, Simona (asistent)</cp:lastModifiedBy>
  <cp:revision>2</cp:revision>
  <cp:lastPrinted>2019-05-13T07:24:00Z</cp:lastPrinted>
  <dcterms:created xsi:type="dcterms:W3CDTF">2019-05-13T07:24:00Z</dcterms:created>
  <dcterms:modified xsi:type="dcterms:W3CDTF">2019-05-13T07:24:00Z</dcterms:modified>
</cp:coreProperties>
</file>