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94" w:rsidRPr="00E64363" w:rsidRDefault="00A20894" w:rsidP="00A20894">
      <w:pPr>
        <w:pStyle w:val="Nadpis2"/>
        <w:ind w:hanging="3649"/>
        <w:jc w:val="left"/>
      </w:pPr>
      <w:r w:rsidRPr="00E64363">
        <w:t>ÚSTAVNOPRÁVNY VÝBOR</w:t>
      </w:r>
    </w:p>
    <w:p w:rsidR="00A20894" w:rsidRPr="00E64363" w:rsidRDefault="00A20894" w:rsidP="00A20894">
      <w:pPr>
        <w:spacing w:line="360" w:lineRule="auto"/>
        <w:rPr>
          <w:b/>
        </w:rPr>
      </w:pPr>
      <w:r w:rsidRPr="00E64363">
        <w:rPr>
          <w:b/>
        </w:rPr>
        <w:t>NÁRODNEJ RADY SLOVENSKEJ REPUBLIKY</w:t>
      </w:r>
    </w:p>
    <w:p w:rsidR="00A20894" w:rsidRPr="00E64363" w:rsidRDefault="00A20894" w:rsidP="00A20894"/>
    <w:p w:rsidR="00A20894" w:rsidRPr="00E64363" w:rsidRDefault="00A20894" w:rsidP="00A20894">
      <w:r w:rsidRPr="00E64363">
        <w:tab/>
      </w:r>
      <w:r w:rsidRPr="00E64363">
        <w:tab/>
      </w:r>
      <w:r w:rsidRPr="00E64363">
        <w:tab/>
      </w:r>
      <w:r w:rsidRPr="00E64363">
        <w:tab/>
      </w:r>
      <w:r w:rsidRPr="00E64363">
        <w:tab/>
      </w:r>
      <w:r w:rsidRPr="00E64363">
        <w:tab/>
      </w:r>
      <w:r w:rsidRPr="00E64363">
        <w:tab/>
      </w:r>
      <w:r w:rsidRPr="00E64363">
        <w:tab/>
        <w:t xml:space="preserve"> </w:t>
      </w:r>
      <w:r w:rsidRPr="00E64363">
        <w:tab/>
      </w:r>
      <w:r w:rsidR="0090471E" w:rsidRPr="00E64363">
        <w:t>9</w:t>
      </w:r>
      <w:r w:rsidR="00E56772" w:rsidRPr="00E64363">
        <w:t>6</w:t>
      </w:r>
      <w:r w:rsidRPr="00E64363">
        <w:t>. schôdza</w:t>
      </w:r>
    </w:p>
    <w:p w:rsidR="00A20894" w:rsidRPr="00E64363" w:rsidRDefault="00A20894" w:rsidP="00A20894">
      <w:pPr>
        <w:ind w:left="5592" w:hanging="12"/>
      </w:pPr>
      <w:r w:rsidRPr="00E64363">
        <w:t xml:space="preserve"> </w:t>
      </w:r>
      <w:r w:rsidRPr="00E64363">
        <w:tab/>
        <w:t xml:space="preserve"> </w:t>
      </w:r>
      <w:r w:rsidRPr="00E64363">
        <w:tab/>
      </w:r>
      <w:r w:rsidR="00275707" w:rsidRPr="00E64363">
        <w:t>Číslo: CRD-</w:t>
      </w:r>
      <w:r w:rsidR="00F607F2" w:rsidRPr="00E64363">
        <w:t>539</w:t>
      </w:r>
      <w:r w:rsidR="00275707" w:rsidRPr="00E64363">
        <w:t>/2019</w:t>
      </w:r>
    </w:p>
    <w:p w:rsidR="00A20894" w:rsidRPr="00E64363" w:rsidRDefault="00A20894" w:rsidP="00A20894"/>
    <w:p w:rsidR="00DC0258" w:rsidRPr="00E64363" w:rsidRDefault="00DC0258" w:rsidP="00A20894">
      <w:pPr>
        <w:jc w:val="center"/>
        <w:rPr>
          <w:sz w:val="36"/>
          <w:szCs w:val="36"/>
        </w:rPr>
      </w:pPr>
      <w:r w:rsidRPr="00E64363">
        <w:rPr>
          <w:sz w:val="36"/>
          <w:szCs w:val="36"/>
        </w:rPr>
        <w:t>598</w:t>
      </w:r>
    </w:p>
    <w:p w:rsidR="00A20894" w:rsidRPr="00E64363" w:rsidRDefault="00A20894" w:rsidP="00A20894">
      <w:pPr>
        <w:jc w:val="center"/>
        <w:rPr>
          <w:b/>
        </w:rPr>
      </w:pPr>
      <w:r w:rsidRPr="00E64363">
        <w:rPr>
          <w:b/>
        </w:rPr>
        <w:t>U z n e s e n i e</w:t>
      </w:r>
    </w:p>
    <w:p w:rsidR="00A20894" w:rsidRPr="00E64363" w:rsidRDefault="00A20894" w:rsidP="00A20894">
      <w:pPr>
        <w:jc w:val="center"/>
        <w:rPr>
          <w:b/>
        </w:rPr>
      </w:pPr>
      <w:r w:rsidRPr="00E64363">
        <w:rPr>
          <w:b/>
        </w:rPr>
        <w:t>Ústavnoprávneho výboru Národnej rady Slovenskej republiky</w:t>
      </w:r>
    </w:p>
    <w:p w:rsidR="00A20894" w:rsidRPr="00E64363" w:rsidRDefault="00275707" w:rsidP="00A20894">
      <w:pPr>
        <w:jc w:val="center"/>
        <w:rPr>
          <w:b/>
        </w:rPr>
      </w:pPr>
      <w:r w:rsidRPr="00E64363">
        <w:rPr>
          <w:b/>
        </w:rPr>
        <w:t>z 30. apríla</w:t>
      </w:r>
      <w:r w:rsidR="00A20894" w:rsidRPr="00E64363">
        <w:rPr>
          <w:b/>
        </w:rPr>
        <w:t xml:space="preserve"> 2019</w:t>
      </w:r>
    </w:p>
    <w:p w:rsidR="00A20894" w:rsidRPr="00E64363" w:rsidRDefault="00A20894" w:rsidP="00A20894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A20894" w:rsidRPr="00E64363" w:rsidRDefault="00A20894" w:rsidP="00A20894">
      <w:pPr>
        <w:pStyle w:val="TxBrp9"/>
        <w:tabs>
          <w:tab w:val="clear" w:pos="204"/>
          <w:tab w:val="left" w:pos="426"/>
        </w:tabs>
        <w:spacing w:line="240" w:lineRule="auto"/>
        <w:rPr>
          <w:color w:val="333333"/>
          <w:sz w:val="24"/>
        </w:rPr>
      </w:pPr>
      <w:proofErr w:type="gramStart"/>
      <w:r w:rsidRPr="00E64363">
        <w:rPr>
          <w:color w:val="333333"/>
          <w:sz w:val="24"/>
        </w:rPr>
        <w:t>k</w:t>
      </w:r>
      <w:proofErr w:type="gramEnd"/>
      <w:r w:rsidRPr="00E64363">
        <w:rPr>
          <w:color w:val="333333"/>
          <w:sz w:val="24"/>
        </w:rPr>
        <w:t xml:space="preserve"> </w:t>
      </w:r>
      <w:proofErr w:type="spellStart"/>
      <w:r w:rsidR="00275707" w:rsidRPr="00E64363">
        <w:rPr>
          <w:color w:val="333333"/>
          <w:sz w:val="24"/>
        </w:rPr>
        <w:t>vládnemu</w:t>
      </w:r>
      <w:proofErr w:type="spellEnd"/>
      <w:r w:rsidR="00275707" w:rsidRPr="00E64363">
        <w:rPr>
          <w:color w:val="333333"/>
          <w:sz w:val="24"/>
        </w:rPr>
        <w:t xml:space="preserve"> </w:t>
      </w:r>
      <w:proofErr w:type="spellStart"/>
      <w:r w:rsidRPr="00E64363">
        <w:rPr>
          <w:color w:val="333333"/>
          <w:sz w:val="24"/>
        </w:rPr>
        <w:t>návrhu</w:t>
      </w:r>
      <w:proofErr w:type="spellEnd"/>
      <w:r w:rsidRPr="00E64363">
        <w:rPr>
          <w:color w:val="333333"/>
          <w:sz w:val="24"/>
        </w:rPr>
        <w:t xml:space="preserve"> </w:t>
      </w:r>
      <w:proofErr w:type="spellStart"/>
      <w:r w:rsidRPr="00E64363">
        <w:rPr>
          <w:color w:val="333333"/>
          <w:sz w:val="24"/>
        </w:rPr>
        <w:t>zákona</w:t>
      </w:r>
      <w:proofErr w:type="spellEnd"/>
      <w:r w:rsidRPr="00E64363">
        <w:rPr>
          <w:color w:val="333333"/>
          <w:sz w:val="24"/>
        </w:rPr>
        <w:t xml:space="preserve">, </w:t>
      </w:r>
      <w:proofErr w:type="spellStart"/>
      <w:r w:rsidRPr="00E64363">
        <w:rPr>
          <w:color w:val="333333"/>
          <w:sz w:val="24"/>
        </w:rPr>
        <w:t>ktorým</w:t>
      </w:r>
      <w:proofErr w:type="spellEnd"/>
      <w:r w:rsidRPr="00E64363">
        <w:rPr>
          <w:color w:val="333333"/>
          <w:sz w:val="24"/>
        </w:rPr>
        <w:t xml:space="preserve"> </w:t>
      </w:r>
      <w:proofErr w:type="spellStart"/>
      <w:r w:rsidRPr="00E64363">
        <w:rPr>
          <w:color w:val="333333"/>
          <w:sz w:val="24"/>
        </w:rPr>
        <w:t>sa</w:t>
      </w:r>
      <w:proofErr w:type="spellEnd"/>
      <w:r w:rsidRPr="00E64363">
        <w:rPr>
          <w:color w:val="333333"/>
          <w:sz w:val="24"/>
        </w:rPr>
        <w:t xml:space="preserve"> </w:t>
      </w:r>
      <w:proofErr w:type="spellStart"/>
      <w:r w:rsidRPr="00E64363">
        <w:rPr>
          <w:color w:val="333333"/>
          <w:sz w:val="24"/>
        </w:rPr>
        <w:t>mení</w:t>
      </w:r>
      <w:proofErr w:type="spellEnd"/>
      <w:r w:rsidRPr="00E64363">
        <w:rPr>
          <w:color w:val="333333"/>
          <w:sz w:val="24"/>
        </w:rPr>
        <w:t xml:space="preserve"> a </w:t>
      </w:r>
      <w:proofErr w:type="spellStart"/>
      <w:r w:rsidRPr="00E64363">
        <w:rPr>
          <w:color w:val="333333"/>
          <w:sz w:val="24"/>
        </w:rPr>
        <w:t>dopĺňa</w:t>
      </w:r>
      <w:proofErr w:type="spellEnd"/>
      <w:r w:rsidR="00275707" w:rsidRPr="00E64363">
        <w:rPr>
          <w:b/>
          <w:color w:val="333333"/>
          <w:sz w:val="24"/>
        </w:rPr>
        <w:t xml:space="preserve"> </w:t>
      </w:r>
      <w:proofErr w:type="spellStart"/>
      <w:r w:rsidR="00275707" w:rsidRPr="00E64363">
        <w:rPr>
          <w:color w:val="333333"/>
          <w:sz w:val="24"/>
        </w:rPr>
        <w:t>zákon</w:t>
      </w:r>
      <w:proofErr w:type="spellEnd"/>
      <w:r w:rsidR="00275707" w:rsidRPr="00E64363">
        <w:rPr>
          <w:color w:val="333333"/>
          <w:sz w:val="24"/>
        </w:rPr>
        <w:t xml:space="preserve"> č. </w:t>
      </w:r>
      <w:r w:rsidR="00A873F8" w:rsidRPr="00E64363">
        <w:rPr>
          <w:color w:val="333333"/>
          <w:sz w:val="24"/>
        </w:rPr>
        <w:t xml:space="preserve">56/2012 </w:t>
      </w:r>
      <w:proofErr w:type="spellStart"/>
      <w:r w:rsidR="00A873F8" w:rsidRPr="00E64363">
        <w:rPr>
          <w:color w:val="333333"/>
          <w:sz w:val="24"/>
        </w:rPr>
        <w:t>Z.z</w:t>
      </w:r>
      <w:proofErr w:type="spellEnd"/>
      <w:r w:rsidR="00A873F8" w:rsidRPr="00E64363">
        <w:rPr>
          <w:color w:val="333333"/>
          <w:sz w:val="24"/>
        </w:rPr>
        <w:t xml:space="preserve">. o </w:t>
      </w:r>
      <w:proofErr w:type="spellStart"/>
      <w:r w:rsidR="00A873F8" w:rsidRPr="00E64363">
        <w:rPr>
          <w:color w:val="333333"/>
          <w:sz w:val="24"/>
        </w:rPr>
        <w:t>cestnej</w:t>
      </w:r>
      <w:proofErr w:type="spellEnd"/>
      <w:r w:rsidR="00A873F8" w:rsidRPr="00E64363">
        <w:rPr>
          <w:color w:val="333333"/>
          <w:sz w:val="24"/>
        </w:rPr>
        <w:t xml:space="preserve"> </w:t>
      </w:r>
      <w:proofErr w:type="spellStart"/>
      <w:r w:rsidR="00A873F8" w:rsidRPr="00E64363">
        <w:rPr>
          <w:color w:val="333333"/>
          <w:sz w:val="24"/>
        </w:rPr>
        <w:t>d</w:t>
      </w:r>
      <w:r w:rsidR="001E02CC" w:rsidRPr="00E64363">
        <w:rPr>
          <w:color w:val="333333"/>
          <w:sz w:val="24"/>
        </w:rPr>
        <w:t>o</w:t>
      </w:r>
      <w:r w:rsidR="00A873F8" w:rsidRPr="00E64363">
        <w:rPr>
          <w:color w:val="333333"/>
          <w:sz w:val="24"/>
        </w:rPr>
        <w:t>prave</w:t>
      </w:r>
      <w:proofErr w:type="spellEnd"/>
      <w:r w:rsidR="00A873F8" w:rsidRPr="00E64363">
        <w:rPr>
          <w:b/>
          <w:color w:val="333333"/>
          <w:sz w:val="24"/>
        </w:rPr>
        <w:t xml:space="preserve"> </w:t>
      </w:r>
      <w:r w:rsidR="00A873F8" w:rsidRPr="00E64363">
        <w:rPr>
          <w:color w:val="333333"/>
          <w:sz w:val="24"/>
        </w:rPr>
        <w:t xml:space="preserve"> v </w:t>
      </w:r>
      <w:proofErr w:type="spellStart"/>
      <w:r w:rsidR="00A873F8" w:rsidRPr="00E64363">
        <w:rPr>
          <w:color w:val="333333"/>
          <w:sz w:val="24"/>
        </w:rPr>
        <w:t>znení</w:t>
      </w:r>
      <w:proofErr w:type="spellEnd"/>
      <w:r w:rsidR="00A873F8" w:rsidRPr="00E64363">
        <w:rPr>
          <w:color w:val="333333"/>
          <w:sz w:val="24"/>
        </w:rPr>
        <w:t xml:space="preserve"> </w:t>
      </w:r>
      <w:proofErr w:type="spellStart"/>
      <w:r w:rsidR="00A873F8" w:rsidRPr="00E64363">
        <w:rPr>
          <w:color w:val="333333"/>
          <w:sz w:val="24"/>
        </w:rPr>
        <w:t>neskorších</w:t>
      </w:r>
      <w:proofErr w:type="spellEnd"/>
      <w:r w:rsidR="00A873F8" w:rsidRPr="00E64363">
        <w:rPr>
          <w:color w:val="333333"/>
          <w:sz w:val="24"/>
        </w:rPr>
        <w:t xml:space="preserve"> </w:t>
      </w:r>
      <w:proofErr w:type="spellStart"/>
      <w:r w:rsidR="00A873F8" w:rsidRPr="00E64363">
        <w:rPr>
          <w:color w:val="333333"/>
          <w:sz w:val="24"/>
        </w:rPr>
        <w:t>predpisov</w:t>
      </w:r>
      <w:proofErr w:type="spellEnd"/>
      <w:r w:rsidR="00A873F8" w:rsidRPr="00E64363">
        <w:rPr>
          <w:color w:val="333333"/>
          <w:sz w:val="24"/>
        </w:rPr>
        <w:t xml:space="preserve"> a </w:t>
      </w:r>
      <w:proofErr w:type="spellStart"/>
      <w:r w:rsidR="00A873F8" w:rsidRPr="00E64363">
        <w:rPr>
          <w:color w:val="333333"/>
          <w:sz w:val="24"/>
        </w:rPr>
        <w:t>ktorým</w:t>
      </w:r>
      <w:proofErr w:type="spellEnd"/>
      <w:r w:rsidR="00A873F8" w:rsidRPr="00E64363">
        <w:rPr>
          <w:color w:val="333333"/>
          <w:sz w:val="24"/>
        </w:rPr>
        <w:t xml:space="preserve"> </w:t>
      </w:r>
      <w:proofErr w:type="spellStart"/>
      <w:r w:rsidR="00A873F8" w:rsidRPr="00E64363">
        <w:rPr>
          <w:color w:val="333333"/>
          <w:sz w:val="24"/>
        </w:rPr>
        <w:t>sa</w:t>
      </w:r>
      <w:proofErr w:type="spellEnd"/>
      <w:r w:rsidR="00A873F8" w:rsidRPr="00E64363">
        <w:rPr>
          <w:color w:val="333333"/>
          <w:sz w:val="24"/>
        </w:rPr>
        <w:t xml:space="preserve"> </w:t>
      </w:r>
      <w:proofErr w:type="spellStart"/>
      <w:r w:rsidR="00A873F8" w:rsidRPr="00E64363">
        <w:rPr>
          <w:color w:val="333333"/>
          <w:sz w:val="24"/>
        </w:rPr>
        <w:t>men</w:t>
      </w:r>
      <w:r w:rsidR="004A6B5E" w:rsidRPr="00E64363">
        <w:rPr>
          <w:color w:val="333333"/>
          <w:sz w:val="24"/>
        </w:rPr>
        <w:t>ia</w:t>
      </w:r>
      <w:proofErr w:type="spellEnd"/>
      <w:r w:rsidR="004A6B5E" w:rsidRPr="00E64363">
        <w:rPr>
          <w:color w:val="333333"/>
          <w:sz w:val="24"/>
        </w:rPr>
        <w:t xml:space="preserve"> a </w:t>
      </w:r>
      <w:proofErr w:type="spellStart"/>
      <w:r w:rsidR="004A6B5E" w:rsidRPr="00E64363">
        <w:rPr>
          <w:color w:val="333333"/>
          <w:sz w:val="24"/>
        </w:rPr>
        <w:t>dopĺňajú</w:t>
      </w:r>
      <w:proofErr w:type="spellEnd"/>
      <w:r w:rsidR="004A6B5E" w:rsidRPr="00E64363">
        <w:rPr>
          <w:color w:val="333333"/>
          <w:sz w:val="24"/>
        </w:rPr>
        <w:t xml:space="preserve"> </w:t>
      </w:r>
      <w:proofErr w:type="spellStart"/>
      <w:r w:rsidR="004A6B5E" w:rsidRPr="00E64363">
        <w:rPr>
          <w:color w:val="333333"/>
          <w:sz w:val="24"/>
        </w:rPr>
        <w:t>niektoré</w:t>
      </w:r>
      <w:proofErr w:type="spellEnd"/>
      <w:r w:rsidR="004A6B5E" w:rsidRPr="00E64363">
        <w:rPr>
          <w:color w:val="333333"/>
          <w:sz w:val="24"/>
        </w:rPr>
        <w:t xml:space="preserve"> </w:t>
      </w:r>
      <w:proofErr w:type="spellStart"/>
      <w:r w:rsidR="004A6B5E" w:rsidRPr="00E64363">
        <w:rPr>
          <w:color w:val="333333"/>
          <w:sz w:val="24"/>
        </w:rPr>
        <w:t>zákony</w:t>
      </w:r>
      <w:proofErr w:type="spellEnd"/>
      <w:r w:rsidR="004A6B5E" w:rsidRPr="00E64363">
        <w:rPr>
          <w:color w:val="333333"/>
          <w:sz w:val="24"/>
        </w:rPr>
        <w:t xml:space="preserve"> (</w:t>
      </w:r>
      <w:proofErr w:type="spellStart"/>
      <w:r w:rsidR="00A873F8" w:rsidRPr="00E64363">
        <w:rPr>
          <w:color w:val="333333"/>
          <w:sz w:val="24"/>
        </w:rPr>
        <w:t>tlač</w:t>
      </w:r>
      <w:proofErr w:type="spellEnd"/>
      <w:r w:rsidR="00A873F8" w:rsidRPr="00E64363">
        <w:rPr>
          <w:color w:val="333333"/>
          <w:sz w:val="24"/>
        </w:rPr>
        <w:t xml:space="preserve"> 1323)</w:t>
      </w:r>
    </w:p>
    <w:p w:rsidR="00A20894" w:rsidRPr="00E64363" w:rsidRDefault="00A20894" w:rsidP="00A20894">
      <w:pPr>
        <w:pStyle w:val="TxBrp9"/>
        <w:spacing w:line="240" w:lineRule="auto"/>
        <w:rPr>
          <w:sz w:val="24"/>
        </w:rPr>
      </w:pPr>
    </w:p>
    <w:p w:rsidR="00A20894" w:rsidRPr="00E64363" w:rsidRDefault="00A20894" w:rsidP="00A20894">
      <w:pPr>
        <w:tabs>
          <w:tab w:val="left" w:pos="851"/>
          <w:tab w:val="left" w:pos="993"/>
        </w:tabs>
      </w:pPr>
    </w:p>
    <w:p w:rsidR="00A20894" w:rsidRPr="00E64363" w:rsidRDefault="00A20894" w:rsidP="00A20894">
      <w:pPr>
        <w:tabs>
          <w:tab w:val="left" w:pos="851"/>
          <w:tab w:val="left" w:pos="993"/>
        </w:tabs>
        <w:rPr>
          <w:b/>
          <w:lang w:eastAsia="en-US"/>
        </w:rPr>
      </w:pPr>
      <w:r w:rsidRPr="00E64363">
        <w:tab/>
      </w:r>
      <w:r w:rsidRPr="00E64363">
        <w:rPr>
          <w:b/>
        </w:rPr>
        <w:t>Ústavnoprávny výbor Národnej rady Slovenskej republiky</w:t>
      </w:r>
    </w:p>
    <w:p w:rsidR="00A20894" w:rsidRPr="00E64363" w:rsidRDefault="00A20894" w:rsidP="00A20894">
      <w:pPr>
        <w:tabs>
          <w:tab w:val="left" w:pos="851"/>
          <w:tab w:val="left" w:pos="993"/>
        </w:tabs>
        <w:jc w:val="both"/>
        <w:rPr>
          <w:b/>
        </w:rPr>
      </w:pPr>
    </w:p>
    <w:p w:rsidR="00A20894" w:rsidRPr="00E64363" w:rsidRDefault="00A20894" w:rsidP="00A20894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E64363">
        <w:rPr>
          <w:b/>
        </w:rPr>
        <w:tab/>
        <w:t>A.  s ú h l a s í</w:t>
      </w:r>
      <w:r w:rsidRPr="00E64363">
        <w:t xml:space="preserve"> </w:t>
      </w:r>
    </w:p>
    <w:p w:rsidR="00A20894" w:rsidRPr="00E64363" w:rsidRDefault="00A20894" w:rsidP="00A20894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A20894" w:rsidRPr="00E64363" w:rsidRDefault="00A20894" w:rsidP="00A20894">
      <w:pPr>
        <w:pStyle w:val="TxBrp9"/>
        <w:tabs>
          <w:tab w:val="clear" w:pos="204"/>
          <w:tab w:val="left" w:pos="426"/>
        </w:tabs>
        <w:spacing w:line="240" w:lineRule="auto"/>
        <w:rPr>
          <w:color w:val="333333"/>
          <w:sz w:val="24"/>
        </w:rPr>
      </w:pPr>
      <w:r w:rsidRPr="00E64363">
        <w:rPr>
          <w:sz w:val="24"/>
        </w:rPr>
        <w:tab/>
      </w:r>
      <w:r w:rsidRPr="00E64363">
        <w:rPr>
          <w:sz w:val="24"/>
        </w:rPr>
        <w:tab/>
      </w:r>
      <w:r w:rsidR="004A6B5E" w:rsidRPr="00E64363">
        <w:rPr>
          <w:sz w:val="24"/>
        </w:rPr>
        <w:t xml:space="preserve">        </w:t>
      </w:r>
      <w:proofErr w:type="gramStart"/>
      <w:r w:rsidRPr="00E64363">
        <w:rPr>
          <w:sz w:val="24"/>
        </w:rPr>
        <w:t>s</w:t>
      </w:r>
      <w:proofErr w:type="gramEnd"/>
      <w:r w:rsidRPr="00E64363">
        <w:rPr>
          <w:sz w:val="24"/>
        </w:rPr>
        <w:t xml:space="preserve"> </w:t>
      </w:r>
      <w:proofErr w:type="spellStart"/>
      <w:r w:rsidR="00275707" w:rsidRPr="00E64363">
        <w:rPr>
          <w:sz w:val="24"/>
        </w:rPr>
        <w:t>vládnym</w:t>
      </w:r>
      <w:proofErr w:type="spellEnd"/>
      <w:r w:rsidR="00275707" w:rsidRPr="00E64363">
        <w:rPr>
          <w:sz w:val="24"/>
        </w:rPr>
        <w:t xml:space="preserve"> </w:t>
      </w:r>
      <w:r w:rsidRPr="00E64363">
        <w:rPr>
          <w:rFonts w:cs="Arial"/>
          <w:noProof/>
          <w:sz w:val="24"/>
        </w:rPr>
        <w:t xml:space="preserve">návrhom zákona, </w:t>
      </w:r>
      <w:proofErr w:type="spellStart"/>
      <w:r w:rsidRPr="00E64363">
        <w:rPr>
          <w:color w:val="333333"/>
          <w:sz w:val="24"/>
        </w:rPr>
        <w:t>ktorým</w:t>
      </w:r>
      <w:proofErr w:type="spellEnd"/>
      <w:r w:rsidRPr="00E64363">
        <w:rPr>
          <w:color w:val="333333"/>
          <w:sz w:val="24"/>
        </w:rPr>
        <w:t xml:space="preserve"> </w:t>
      </w:r>
      <w:proofErr w:type="spellStart"/>
      <w:r w:rsidRPr="00E64363">
        <w:rPr>
          <w:color w:val="333333"/>
          <w:sz w:val="24"/>
        </w:rPr>
        <w:t>sa</w:t>
      </w:r>
      <w:proofErr w:type="spellEnd"/>
      <w:r w:rsidRPr="00E64363">
        <w:rPr>
          <w:color w:val="333333"/>
          <w:sz w:val="24"/>
        </w:rPr>
        <w:t xml:space="preserve"> </w:t>
      </w:r>
      <w:proofErr w:type="spellStart"/>
      <w:r w:rsidRPr="00E64363">
        <w:rPr>
          <w:color w:val="333333"/>
          <w:sz w:val="24"/>
        </w:rPr>
        <w:t>mení</w:t>
      </w:r>
      <w:proofErr w:type="spellEnd"/>
      <w:r w:rsidRPr="00E64363">
        <w:rPr>
          <w:color w:val="333333"/>
          <w:sz w:val="24"/>
        </w:rPr>
        <w:t xml:space="preserve"> a </w:t>
      </w:r>
      <w:proofErr w:type="spellStart"/>
      <w:r w:rsidRPr="00E64363">
        <w:rPr>
          <w:color w:val="333333"/>
          <w:sz w:val="24"/>
        </w:rPr>
        <w:t>dopĺňa</w:t>
      </w:r>
      <w:proofErr w:type="spellEnd"/>
      <w:r w:rsidRPr="00E64363">
        <w:rPr>
          <w:color w:val="333333"/>
          <w:sz w:val="24"/>
        </w:rPr>
        <w:t xml:space="preserve"> </w:t>
      </w:r>
      <w:proofErr w:type="spellStart"/>
      <w:r w:rsidRPr="00E64363">
        <w:rPr>
          <w:color w:val="333333"/>
          <w:sz w:val="24"/>
        </w:rPr>
        <w:t>zákon</w:t>
      </w:r>
      <w:proofErr w:type="spellEnd"/>
      <w:r w:rsidRPr="00E64363">
        <w:rPr>
          <w:color w:val="333333"/>
          <w:sz w:val="24"/>
        </w:rPr>
        <w:t xml:space="preserve"> </w:t>
      </w:r>
      <w:r w:rsidR="00275707" w:rsidRPr="00E64363">
        <w:rPr>
          <w:color w:val="333333"/>
          <w:sz w:val="24"/>
        </w:rPr>
        <w:t xml:space="preserve">č. </w:t>
      </w:r>
      <w:r w:rsidR="00A873F8" w:rsidRPr="00E64363">
        <w:rPr>
          <w:color w:val="333333"/>
          <w:sz w:val="24"/>
        </w:rPr>
        <w:t>56/2012 Z.</w:t>
      </w:r>
      <w:r w:rsidR="00E95AF9" w:rsidRPr="00E64363">
        <w:rPr>
          <w:color w:val="333333"/>
          <w:sz w:val="24"/>
        </w:rPr>
        <w:t xml:space="preserve"> </w:t>
      </w:r>
      <w:r w:rsidR="001E02CC" w:rsidRPr="00E64363">
        <w:rPr>
          <w:color w:val="333333"/>
          <w:sz w:val="24"/>
        </w:rPr>
        <w:t xml:space="preserve">z. </w:t>
      </w:r>
      <w:r w:rsidR="00A873F8" w:rsidRPr="00E64363">
        <w:rPr>
          <w:color w:val="333333"/>
          <w:sz w:val="24"/>
        </w:rPr>
        <w:t xml:space="preserve">o </w:t>
      </w:r>
      <w:r w:rsidR="001E02CC" w:rsidRPr="00E64363">
        <w:rPr>
          <w:color w:val="333333"/>
          <w:sz w:val="24"/>
        </w:rPr>
        <w:t> </w:t>
      </w:r>
      <w:proofErr w:type="spellStart"/>
      <w:r w:rsidR="00A873F8" w:rsidRPr="00E64363">
        <w:rPr>
          <w:color w:val="333333"/>
          <w:sz w:val="24"/>
        </w:rPr>
        <w:t>cestnej</w:t>
      </w:r>
      <w:proofErr w:type="spellEnd"/>
      <w:r w:rsidR="00A873F8" w:rsidRPr="00E64363">
        <w:rPr>
          <w:color w:val="333333"/>
          <w:sz w:val="24"/>
        </w:rPr>
        <w:t xml:space="preserve"> </w:t>
      </w:r>
      <w:proofErr w:type="spellStart"/>
      <w:r w:rsidR="00A873F8" w:rsidRPr="00E64363">
        <w:rPr>
          <w:color w:val="333333"/>
          <w:sz w:val="24"/>
        </w:rPr>
        <w:t>doprave</w:t>
      </w:r>
      <w:proofErr w:type="spellEnd"/>
      <w:r w:rsidR="00A873F8" w:rsidRPr="00E64363">
        <w:rPr>
          <w:b/>
          <w:color w:val="333333"/>
          <w:sz w:val="24"/>
        </w:rPr>
        <w:t xml:space="preserve"> </w:t>
      </w:r>
      <w:r w:rsidR="00A873F8" w:rsidRPr="00E64363">
        <w:rPr>
          <w:color w:val="333333"/>
          <w:sz w:val="24"/>
        </w:rPr>
        <w:t xml:space="preserve">v </w:t>
      </w:r>
      <w:proofErr w:type="spellStart"/>
      <w:r w:rsidR="00A873F8" w:rsidRPr="00E64363">
        <w:rPr>
          <w:color w:val="333333"/>
          <w:sz w:val="24"/>
        </w:rPr>
        <w:t>znení</w:t>
      </w:r>
      <w:proofErr w:type="spellEnd"/>
      <w:r w:rsidR="00A873F8" w:rsidRPr="00E64363">
        <w:rPr>
          <w:color w:val="333333"/>
          <w:sz w:val="24"/>
        </w:rPr>
        <w:t xml:space="preserve"> </w:t>
      </w:r>
      <w:proofErr w:type="spellStart"/>
      <w:r w:rsidR="00A873F8" w:rsidRPr="00E64363">
        <w:rPr>
          <w:color w:val="333333"/>
          <w:sz w:val="24"/>
        </w:rPr>
        <w:t>neskorších</w:t>
      </w:r>
      <w:proofErr w:type="spellEnd"/>
      <w:r w:rsidR="00A873F8" w:rsidRPr="00E64363">
        <w:rPr>
          <w:color w:val="333333"/>
          <w:sz w:val="24"/>
        </w:rPr>
        <w:t xml:space="preserve"> </w:t>
      </w:r>
      <w:proofErr w:type="spellStart"/>
      <w:r w:rsidR="00A873F8" w:rsidRPr="00E64363">
        <w:rPr>
          <w:color w:val="333333"/>
          <w:sz w:val="24"/>
        </w:rPr>
        <w:t>predpisov</w:t>
      </w:r>
      <w:proofErr w:type="spellEnd"/>
      <w:r w:rsidR="00A873F8" w:rsidRPr="00E64363">
        <w:rPr>
          <w:color w:val="333333"/>
          <w:sz w:val="24"/>
        </w:rPr>
        <w:t xml:space="preserve"> a </w:t>
      </w:r>
      <w:proofErr w:type="spellStart"/>
      <w:r w:rsidR="00A873F8" w:rsidRPr="00E64363">
        <w:rPr>
          <w:color w:val="333333"/>
          <w:sz w:val="24"/>
        </w:rPr>
        <w:t>ktorým</w:t>
      </w:r>
      <w:proofErr w:type="spellEnd"/>
      <w:r w:rsidR="00A873F8" w:rsidRPr="00E64363">
        <w:rPr>
          <w:color w:val="333333"/>
          <w:sz w:val="24"/>
        </w:rPr>
        <w:t xml:space="preserve"> </w:t>
      </w:r>
      <w:proofErr w:type="spellStart"/>
      <w:r w:rsidR="00A873F8" w:rsidRPr="00E64363">
        <w:rPr>
          <w:color w:val="333333"/>
          <w:sz w:val="24"/>
        </w:rPr>
        <w:t>sa</w:t>
      </w:r>
      <w:proofErr w:type="spellEnd"/>
      <w:r w:rsidR="00A873F8" w:rsidRPr="00E64363">
        <w:rPr>
          <w:color w:val="333333"/>
          <w:sz w:val="24"/>
        </w:rPr>
        <w:t xml:space="preserve"> </w:t>
      </w:r>
      <w:proofErr w:type="spellStart"/>
      <w:r w:rsidR="00A873F8" w:rsidRPr="00E64363">
        <w:rPr>
          <w:color w:val="333333"/>
          <w:sz w:val="24"/>
        </w:rPr>
        <w:t>men</w:t>
      </w:r>
      <w:r w:rsidR="004A6B5E" w:rsidRPr="00E64363">
        <w:rPr>
          <w:color w:val="333333"/>
          <w:sz w:val="24"/>
        </w:rPr>
        <w:t>ia</w:t>
      </w:r>
      <w:proofErr w:type="spellEnd"/>
      <w:r w:rsidR="004A6B5E" w:rsidRPr="00E64363">
        <w:rPr>
          <w:color w:val="333333"/>
          <w:sz w:val="24"/>
        </w:rPr>
        <w:t xml:space="preserve"> a </w:t>
      </w:r>
      <w:proofErr w:type="spellStart"/>
      <w:r w:rsidR="004A6B5E" w:rsidRPr="00E64363">
        <w:rPr>
          <w:color w:val="333333"/>
          <w:sz w:val="24"/>
        </w:rPr>
        <w:t>dopĺňajú</w:t>
      </w:r>
      <w:proofErr w:type="spellEnd"/>
      <w:r w:rsidR="004A6B5E" w:rsidRPr="00E64363">
        <w:rPr>
          <w:color w:val="333333"/>
          <w:sz w:val="24"/>
        </w:rPr>
        <w:t xml:space="preserve"> </w:t>
      </w:r>
      <w:proofErr w:type="spellStart"/>
      <w:r w:rsidR="004A6B5E" w:rsidRPr="00E64363">
        <w:rPr>
          <w:color w:val="333333"/>
          <w:sz w:val="24"/>
        </w:rPr>
        <w:t>niektoré</w:t>
      </w:r>
      <w:proofErr w:type="spellEnd"/>
      <w:r w:rsidR="004A6B5E" w:rsidRPr="00E64363">
        <w:rPr>
          <w:color w:val="333333"/>
          <w:sz w:val="24"/>
        </w:rPr>
        <w:t xml:space="preserve"> </w:t>
      </w:r>
      <w:proofErr w:type="spellStart"/>
      <w:r w:rsidR="004A6B5E" w:rsidRPr="00E64363">
        <w:rPr>
          <w:color w:val="333333"/>
          <w:sz w:val="24"/>
        </w:rPr>
        <w:t>zákony</w:t>
      </w:r>
      <w:proofErr w:type="spellEnd"/>
      <w:r w:rsidR="004A6B5E" w:rsidRPr="00E64363">
        <w:rPr>
          <w:color w:val="333333"/>
          <w:sz w:val="24"/>
        </w:rPr>
        <w:t xml:space="preserve"> (</w:t>
      </w:r>
      <w:proofErr w:type="spellStart"/>
      <w:r w:rsidR="00A873F8" w:rsidRPr="00E64363">
        <w:rPr>
          <w:color w:val="333333"/>
          <w:sz w:val="24"/>
        </w:rPr>
        <w:t>tlač</w:t>
      </w:r>
      <w:proofErr w:type="spellEnd"/>
      <w:r w:rsidR="00A873F8" w:rsidRPr="00E64363">
        <w:rPr>
          <w:color w:val="333333"/>
          <w:sz w:val="24"/>
        </w:rPr>
        <w:t xml:space="preserve"> 1323)</w:t>
      </w:r>
      <w:r w:rsidR="00E95AF9" w:rsidRPr="00E64363">
        <w:rPr>
          <w:color w:val="333333"/>
          <w:sz w:val="24"/>
        </w:rPr>
        <w:t>;</w:t>
      </w:r>
    </w:p>
    <w:p w:rsidR="00A20894" w:rsidRPr="00E64363" w:rsidRDefault="00A20894" w:rsidP="00A2089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A20894" w:rsidRPr="00E64363" w:rsidRDefault="00A20894" w:rsidP="00A2089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E64363">
        <w:rPr>
          <w:b/>
        </w:rPr>
        <w:tab/>
        <w:t>  B.  o d p o r ú č a</w:t>
      </w:r>
    </w:p>
    <w:p w:rsidR="00A20894" w:rsidRPr="00E64363" w:rsidRDefault="00A20894" w:rsidP="00A2089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A20894" w:rsidRPr="00E64363" w:rsidRDefault="00A20894" w:rsidP="00A20894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E64363">
        <w:rPr>
          <w:b/>
        </w:rPr>
        <w:tab/>
      </w:r>
      <w:r w:rsidRPr="00E64363">
        <w:rPr>
          <w:b/>
        </w:rPr>
        <w:tab/>
      </w:r>
      <w:r w:rsidRPr="00E64363">
        <w:rPr>
          <w:b/>
        </w:rPr>
        <w:tab/>
        <w:t xml:space="preserve">    </w:t>
      </w:r>
      <w:r w:rsidRPr="00E64363">
        <w:t>Národnej rade Slovenskej republiky</w:t>
      </w:r>
    </w:p>
    <w:p w:rsidR="00A20894" w:rsidRPr="00E64363" w:rsidRDefault="00A20894" w:rsidP="00A20894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A20894" w:rsidRPr="00E64363" w:rsidRDefault="00A20894" w:rsidP="00A20894">
      <w:pPr>
        <w:pStyle w:val="TxBrp9"/>
        <w:tabs>
          <w:tab w:val="clear" w:pos="204"/>
          <w:tab w:val="left" w:pos="426"/>
        </w:tabs>
        <w:spacing w:line="240" w:lineRule="auto"/>
        <w:rPr>
          <w:color w:val="333333"/>
          <w:sz w:val="24"/>
        </w:rPr>
      </w:pPr>
      <w:r w:rsidRPr="00E64363">
        <w:rPr>
          <w:rFonts w:cs="Arial"/>
          <w:noProof/>
          <w:sz w:val="24"/>
        </w:rPr>
        <w:tab/>
      </w:r>
      <w:r w:rsidRPr="00E64363">
        <w:rPr>
          <w:rFonts w:cs="Arial"/>
          <w:noProof/>
          <w:sz w:val="24"/>
        </w:rPr>
        <w:tab/>
      </w:r>
      <w:r w:rsidR="004A6B5E" w:rsidRPr="00E64363">
        <w:rPr>
          <w:rFonts w:cs="Arial"/>
          <w:noProof/>
          <w:sz w:val="24"/>
        </w:rPr>
        <w:t xml:space="preserve">         </w:t>
      </w:r>
      <w:r w:rsidR="00275707" w:rsidRPr="00E64363">
        <w:rPr>
          <w:rFonts w:cs="Arial"/>
          <w:noProof/>
          <w:sz w:val="24"/>
        </w:rPr>
        <w:t xml:space="preserve">vládny </w:t>
      </w:r>
      <w:r w:rsidRPr="00E64363">
        <w:rPr>
          <w:rFonts w:cs="Arial"/>
          <w:noProof/>
          <w:sz w:val="24"/>
        </w:rPr>
        <w:t xml:space="preserve">návrh </w:t>
      </w:r>
      <w:proofErr w:type="spellStart"/>
      <w:r w:rsidRPr="00E64363">
        <w:rPr>
          <w:color w:val="333333"/>
          <w:sz w:val="24"/>
        </w:rPr>
        <w:t>zákona</w:t>
      </w:r>
      <w:proofErr w:type="spellEnd"/>
      <w:r w:rsidRPr="00E64363">
        <w:rPr>
          <w:color w:val="333333"/>
          <w:sz w:val="24"/>
        </w:rPr>
        <w:t xml:space="preserve">, </w:t>
      </w:r>
      <w:proofErr w:type="spellStart"/>
      <w:r w:rsidRPr="00E64363">
        <w:rPr>
          <w:color w:val="333333"/>
          <w:sz w:val="24"/>
        </w:rPr>
        <w:t>ktorým</w:t>
      </w:r>
      <w:proofErr w:type="spellEnd"/>
      <w:r w:rsidRPr="00E64363">
        <w:rPr>
          <w:color w:val="333333"/>
          <w:sz w:val="24"/>
        </w:rPr>
        <w:t xml:space="preserve"> </w:t>
      </w:r>
      <w:proofErr w:type="spellStart"/>
      <w:r w:rsidRPr="00E64363">
        <w:rPr>
          <w:color w:val="333333"/>
          <w:sz w:val="24"/>
        </w:rPr>
        <w:t>sa</w:t>
      </w:r>
      <w:proofErr w:type="spellEnd"/>
      <w:r w:rsidRPr="00E64363">
        <w:rPr>
          <w:color w:val="333333"/>
          <w:sz w:val="24"/>
        </w:rPr>
        <w:t xml:space="preserve"> </w:t>
      </w:r>
      <w:proofErr w:type="spellStart"/>
      <w:r w:rsidRPr="00E64363">
        <w:rPr>
          <w:color w:val="333333"/>
          <w:sz w:val="24"/>
        </w:rPr>
        <w:t>mení</w:t>
      </w:r>
      <w:proofErr w:type="spellEnd"/>
      <w:r w:rsidRPr="00E64363">
        <w:rPr>
          <w:color w:val="333333"/>
          <w:sz w:val="24"/>
        </w:rPr>
        <w:t xml:space="preserve"> a </w:t>
      </w:r>
      <w:proofErr w:type="spellStart"/>
      <w:r w:rsidRPr="00E64363">
        <w:rPr>
          <w:color w:val="333333"/>
          <w:sz w:val="24"/>
        </w:rPr>
        <w:t>dopĺňa</w:t>
      </w:r>
      <w:proofErr w:type="spellEnd"/>
      <w:r w:rsidRPr="00E64363">
        <w:rPr>
          <w:color w:val="333333"/>
          <w:sz w:val="24"/>
        </w:rPr>
        <w:t xml:space="preserve"> </w:t>
      </w:r>
      <w:proofErr w:type="spellStart"/>
      <w:r w:rsidR="00275707" w:rsidRPr="00E64363">
        <w:rPr>
          <w:color w:val="333333"/>
          <w:sz w:val="24"/>
        </w:rPr>
        <w:t>zákon</w:t>
      </w:r>
      <w:proofErr w:type="spellEnd"/>
      <w:r w:rsidR="00275707" w:rsidRPr="00E64363">
        <w:rPr>
          <w:color w:val="333333"/>
          <w:sz w:val="24"/>
        </w:rPr>
        <w:t xml:space="preserve"> č</w:t>
      </w:r>
      <w:r w:rsidR="00A873F8" w:rsidRPr="00E64363">
        <w:rPr>
          <w:color w:val="333333"/>
          <w:sz w:val="24"/>
        </w:rPr>
        <w:t>. 56/2012 Z.</w:t>
      </w:r>
      <w:r w:rsidR="001E02CC" w:rsidRPr="00E64363">
        <w:rPr>
          <w:color w:val="333333"/>
          <w:sz w:val="24"/>
        </w:rPr>
        <w:t xml:space="preserve"> </w:t>
      </w:r>
      <w:r w:rsidR="00A873F8" w:rsidRPr="00E64363">
        <w:rPr>
          <w:color w:val="333333"/>
          <w:sz w:val="24"/>
        </w:rPr>
        <w:t xml:space="preserve">z. o </w:t>
      </w:r>
      <w:proofErr w:type="spellStart"/>
      <w:r w:rsidR="00A873F8" w:rsidRPr="00E64363">
        <w:rPr>
          <w:color w:val="333333"/>
          <w:sz w:val="24"/>
        </w:rPr>
        <w:t>cestnej</w:t>
      </w:r>
      <w:proofErr w:type="spellEnd"/>
      <w:r w:rsidR="00A873F8" w:rsidRPr="00E64363">
        <w:rPr>
          <w:color w:val="333333"/>
          <w:sz w:val="24"/>
        </w:rPr>
        <w:t xml:space="preserve"> </w:t>
      </w:r>
      <w:proofErr w:type="spellStart"/>
      <w:r w:rsidR="00A873F8" w:rsidRPr="00E64363">
        <w:rPr>
          <w:color w:val="333333"/>
          <w:sz w:val="24"/>
        </w:rPr>
        <w:t>doprave</w:t>
      </w:r>
      <w:proofErr w:type="spellEnd"/>
      <w:r w:rsidR="00A873F8" w:rsidRPr="00E64363">
        <w:rPr>
          <w:color w:val="333333"/>
          <w:sz w:val="24"/>
        </w:rPr>
        <w:t xml:space="preserve"> </w:t>
      </w:r>
      <w:r w:rsidR="004A6B5E" w:rsidRPr="00E64363">
        <w:rPr>
          <w:color w:val="333333"/>
          <w:sz w:val="24"/>
        </w:rPr>
        <w:t xml:space="preserve"> </w:t>
      </w:r>
      <w:r w:rsidR="00A873F8" w:rsidRPr="00E64363">
        <w:rPr>
          <w:color w:val="333333"/>
          <w:sz w:val="24"/>
        </w:rPr>
        <w:t xml:space="preserve">v </w:t>
      </w:r>
      <w:proofErr w:type="spellStart"/>
      <w:r w:rsidR="00A873F8" w:rsidRPr="00E64363">
        <w:rPr>
          <w:color w:val="333333"/>
          <w:sz w:val="24"/>
        </w:rPr>
        <w:t>znení</w:t>
      </w:r>
      <w:proofErr w:type="spellEnd"/>
      <w:r w:rsidR="00A873F8" w:rsidRPr="00E64363">
        <w:rPr>
          <w:color w:val="333333"/>
          <w:sz w:val="24"/>
        </w:rPr>
        <w:t xml:space="preserve"> </w:t>
      </w:r>
      <w:proofErr w:type="spellStart"/>
      <w:r w:rsidR="00A873F8" w:rsidRPr="00E64363">
        <w:rPr>
          <w:color w:val="333333"/>
          <w:sz w:val="24"/>
        </w:rPr>
        <w:t>neskorších</w:t>
      </w:r>
      <w:proofErr w:type="spellEnd"/>
      <w:r w:rsidR="00A873F8" w:rsidRPr="00E64363">
        <w:rPr>
          <w:color w:val="333333"/>
          <w:sz w:val="24"/>
        </w:rPr>
        <w:t xml:space="preserve"> </w:t>
      </w:r>
      <w:proofErr w:type="spellStart"/>
      <w:r w:rsidR="00A873F8" w:rsidRPr="00E64363">
        <w:rPr>
          <w:color w:val="333333"/>
          <w:sz w:val="24"/>
        </w:rPr>
        <w:t>predpisov</w:t>
      </w:r>
      <w:proofErr w:type="spellEnd"/>
      <w:r w:rsidR="00A873F8" w:rsidRPr="00E64363">
        <w:rPr>
          <w:color w:val="333333"/>
          <w:sz w:val="24"/>
        </w:rPr>
        <w:t xml:space="preserve"> a </w:t>
      </w:r>
      <w:proofErr w:type="spellStart"/>
      <w:r w:rsidR="00A873F8" w:rsidRPr="00E64363">
        <w:rPr>
          <w:color w:val="333333"/>
          <w:sz w:val="24"/>
        </w:rPr>
        <w:t>ktorým</w:t>
      </w:r>
      <w:proofErr w:type="spellEnd"/>
      <w:r w:rsidR="00A873F8" w:rsidRPr="00E64363">
        <w:rPr>
          <w:color w:val="333333"/>
          <w:sz w:val="24"/>
        </w:rPr>
        <w:t xml:space="preserve"> </w:t>
      </w:r>
      <w:proofErr w:type="spellStart"/>
      <w:r w:rsidR="00A873F8" w:rsidRPr="00E64363">
        <w:rPr>
          <w:color w:val="333333"/>
          <w:sz w:val="24"/>
        </w:rPr>
        <w:t>sa</w:t>
      </w:r>
      <w:proofErr w:type="spellEnd"/>
      <w:r w:rsidR="00A873F8" w:rsidRPr="00E64363">
        <w:rPr>
          <w:color w:val="333333"/>
          <w:sz w:val="24"/>
        </w:rPr>
        <w:t xml:space="preserve"> </w:t>
      </w:r>
      <w:proofErr w:type="spellStart"/>
      <w:r w:rsidR="00A873F8" w:rsidRPr="00E64363">
        <w:rPr>
          <w:color w:val="333333"/>
          <w:sz w:val="24"/>
        </w:rPr>
        <w:t>men</w:t>
      </w:r>
      <w:r w:rsidR="004A6B5E" w:rsidRPr="00E64363">
        <w:rPr>
          <w:color w:val="333333"/>
          <w:sz w:val="24"/>
        </w:rPr>
        <w:t>ia</w:t>
      </w:r>
      <w:proofErr w:type="spellEnd"/>
      <w:r w:rsidR="004A6B5E" w:rsidRPr="00E64363">
        <w:rPr>
          <w:color w:val="333333"/>
          <w:sz w:val="24"/>
        </w:rPr>
        <w:t xml:space="preserve"> a </w:t>
      </w:r>
      <w:proofErr w:type="spellStart"/>
      <w:r w:rsidR="004A6B5E" w:rsidRPr="00E64363">
        <w:rPr>
          <w:color w:val="333333"/>
          <w:sz w:val="24"/>
        </w:rPr>
        <w:t>dopĺňajú</w:t>
      </w:r>
      <w:proofErr w:type="spellEnd"/>
      <w:r w:rsidR="004A6B5E" w:rsidRPr="00E64363">
        <w:rPr>
          <w:color w:val="333333"/>
          <w:sz w:val="24"/>
        </w:rPr>
        <w:t xml:space="preserve"> </w:t>
      </w:r>
      <w:proofErr w:type="spellStart"/>
      <w:r w:rsidR="004A6B5E" w:rsidRPr="00E64363">
        <w:rPr>
          <w:color w:val="333333"/>
          <w:sz w:val="24"/>
        </w:rPr>
        <w:t>niektoré</w:t>
      </w:r>
      <w:proofErr w:type="spellEnd"/>
      <w:r w:rsidR="004A6B5E" w:rsidRPr="00E64363">
        <w:rPr>
          <w:color w:val="333333"/>
          <w:sz w:val="24"/>
        </w:rPr>
        <w:t xml:space="preserve"> </w:t>
      </w:r>
      <w:proofErr w:type="spellStart"/>
      <w:r w:rsidR="004A6B5E" w:rsidRPr="00E64363">
        <w:rPr>
          <w:color w:val="333333"/>
          <w:sz w:val="24"/>
        </w:rPr>
        <w:t>zákony</w:t>
      </w:r>
      <w:proofErr w:type="spellEnd"/>
      <w:r w:rsidR="004A6B5E" w:rsidRPr="00E64363">
        <w:rPr>
          <w:color w:val="333333"/>
          <w:sz w:val="24"/>
        </w:rPr>
        <w:t xml:space="preserve"> (</w:t>
      </w:r>
      <w:proofErr w:type="spellStart"/>
      <w:r w:rsidR="00A873F8" w:rsidRPr="00E64363">
        <w:rPr>
          <w:color w:val="333333"/>
          <w:sz w:val="24"/>
        </w:rPr>
        <w:t>tlač</w:t>
      </w:r>
      <w:proofErr w:type="spellEnd"/>
      <w:r w:rsidR="00A873F8" w:rsidRPr="00E64363">
        <w:rPr>
          <w:color w:val="333333"/>
          <w:sz w:val="24"/>
        </w:rPr>
        <w:t xml:space="preserve"> 1323) </w:t>
      </w:r>
      <w:r w:rsidRPr="00E64363">
        <w:rPr>
          <w:b/>
          <w:bCs/>
          <w:sz w:val="24"/>
        </w:rPr>
        <w:t xml:space="preserve">schváliť </w:t>
      </w:r>
      <w:r w:rsidRPr="00E64363">
        <w:rPr>
          <w:bCs/>
          <w:sz w:val="24"/>
        </w:rPr>
        <w:t xml:space="preserve">so zmenami a doplnkami uvedenými v prílohe tohto uznesenia; </w:t>
      </w:r>
    </w:p>
    <w:p w:rsidR="00A20894" w:rsidRPr="00E64363" w:rsidRDefault="00A20894" w:rsidP="00A20894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A20894" w:rsidRPr="00E64363" w:rsidRDefault="00A20894" w:rsidP="00A20894">
      <w:pPr>
        <w:tabs>
          <w:tab w:val="left" w:pos="1134"/>
          <w:tab w:val="left" w:pos="1276"/>
        </w:tabs>
        <w:ind w:firstLine="708"/>
        <w:rPr>
          <w:b/>
        </w:rPr>
      </w:pPr>
      <w:r w:rsidRPr="00E64363">
        <w:rPr>
          <w:b/>
        </w:rPr>
        <w:t> C.</w:t>
      </w:r>
      <w:r w:rsidRPr="00E64363">
        <w:rPr>
          <w:b/>
        </w:rPr>
        <w:tab/>
        <w:t>p o v e r u j e</w:t>
      </w:r>
    </w:p>
    <w:p w:rsidR="00A20894" w:rsidRPr="00E64363" w:rsidRDefault="00A20894" w:rsidP="00A20894">
      <w:pPr>
        <w:tabs>
          <w:tab w:val="left" w:pos="1134"/>
          <w:tab w:val="left" w:pos="1276"/>
        </w:tabs>
      </w:pPr>
      <w:r w:rsidRPr="00E64363">
        <w:tab/>
      </w:r>
    </w:p>
    <w:p w:rsidR="00A20894" w:rsidRPr="00E64363" w:rsidRDefault="00A20894" w:rsidP="00A20894">
      <w:pPr>
        <w:pStyle w:val="Zkladntext"/>
        <w:tabs>
          <w:tab w:val="left" w:pos="1134"/>
          <w:tab w:val="left" w:pos="1276"/>
        </w:tabs>
      </w:pPr>
      <w:r w:rsidRPr="00E64363">
        <w:tab/>
        <w:t xml:space="preserve">predsedu výboru </w:t>
      </w:r>
    </w:p>
    <w:p w:rsidR="00A20894" w:rsidRPr="00E64363" w:rsidRDefault="00A20894" w:rsidP="00A20894">
      <w:pPr>
        <w:pStyle w:val="Zkladntext"/>
        <w:tabs>
          <w:tab w:val="left" w:pos="1134"/>
          <w:tab w:val="left" w:pos="1276"/>
        </w:tabs>
      </w:pPr>
    </w:p>
    <w:p w:rsidR="00A20894" w:rsidRPr="00E64363" w:rsidRDefault="00A20894" w:rsidP="00A20894">
      <w:pPr>
        <w:pStyle w:val="Zkladntext"/>
        <w:tabs>
          <w:tab w:val="left" w:pos="1134"/>
          <w:tab w:val="left" w:pos="1276"/>
        </w:tabs>
        <w:ind w:firstLine="1134"/>
      </w:pPr>
      <w:r w:rsidRPr="00E64363">
        <w:t>predložiť stanovisko výboru k uvedenému návrhu zákona predsed</w:t>
      </w:r>
      <w:r w:rsidR="003A4B06" w:rsidRPr="00E64363">
        <w:t>níčke</w:t>
      </w:r>
      <w:r w:rsidRPr="00E64363">
        <w:t xml:space="preserve"> gestorského Výboru Národnej rady Slovenskej republiky pre</w:t>
      </w:r>
      <w:r w:rsidR="008250CB" w:rsidRPr="00E64363">
        <w:t xml:space="preserve"> </w:t>
      </w:r>
      <w:r w:rsidR="00CB75D8" w:rsidRPr="00E64363">
        <w:t>hospodárske záležitosti.</w:t>
      </w:r>
    </w:p>
    <w:p w:rsidR="00A20894" w:rsidRPr="00E64363" w:rsidRDefault="00A20894" w:rsidP="00A20894">
      <w:pPr>
        <w:pStyle w:val="Zkladntext"/>
        <w:tabs>
          <w:tab w:val="left" w:pos="1134"/>
        </w:tabs>
      </w:pPr>
    </w:p>
    <w:p w:rsidR="00A20894" w:rsidRPr="00E64363" w:rsidRDefault="00A20894" w:rsidP="00A20894">
      <w:pPr>
        <w:pStyle w:val="Zkladntext"/>
        <w:tabs>
          <w:tab w:val="left" w:pos="1021"/>
        </w:tabs>
        <w:rPr>
          <w:b/>
        </w:rPr>
      </w:pPr>
    </w:p>
    <w:p w:rsidR="00A20894" w:rsidRPr="00E64363" w:rsidRDefault="00A20894" w:rsidP="00A20894">
      <w:pPr>
        <w:pStyle w:val="Zkladntext"/>
        <w:tabs>
          <w:tab w:val="left" w:pos="1021"/>
        </w:tabs>
        <w:rPr>
          <w:b/>
        </w:rPr>
      </w:pPr>
    </w:p>
    <w:p w:rsidR="00A20894" w:rsidRPr="00E64363" w:rsidRDefault="00A20894" w:rsidP="00A20894">
      <w:pPr>
        <w:jc w:val="both"/>
        <w:rPr>
          <w:rFonts w:ascii="AT*Toronto" w:hAnsi="AT*Toronto"/>
        </w:rPr>
      </w:pPr>
      <w:r w:rsidRPr="00E64363">
        <w:tab/>
      </w:r>
      <w:r w:rsidRPr="00E64363">
        <w:tab/>
      </w:r>
      <w:r w:rsidRPr="00E64363">
        <w:tab/>
      </w:r>
      <w:r w:rsidRPr="00E64363">
        <w:tab/>
      </w:r>
      <w:r w:rsidRPr="00E64363">
        <w:tab/>
      </w:r>
      <w:r w:rsidRPr="00E64363">
        <w:tab/>
      </w:r>
      <w:r w:rsidRPr="00E64363">
        <w:tab/>
      </w:r>
      <w:r w:rsidRPr="00E64363">
        <w:tab/>
      </w:r>
      <w:r w:rsidRPr="00E64363">
        <w:tab/>
        <w:t xml:space="preserve">          Róbert Madej  </w:t>
      </w:r>
    </w:p>
    <w:p w:rsidR="00A20894" w:rsidRPr="00E64363" w:rsidRDefault="00A20894" w:rsidP="00A20894">
      <w:pPr>
        <w:ind w:left="5664" w:firstLine="708"/>
        <w:jc w:val="both"/>
        <w:rPr>
          <w:rFonts w:ascii="AT*Toronto" w:hAnsi="AT*Toronto"/>
        </w:rPr>
      </w:pPr>
      <w:r w:rsidRPr="00E64363">
        <w:t xml:space="preserve">         predseda výboru</w:t>
      </w:r>
    </w:p>
    <w:p w:rsidR="00A20894" w:rsidRPr="00E64363" w:rsidRDefault="00A20894" w:rsidP="00A20894">
      <w:pPr>
        <w:tabs>
          <w:tab w:val="left" w:pos="1021"/>
        </w:tabs>
        <w:jc w:val="both"/>
      </w:pPr>
      <w:r w:rsidRPr="00E64363">
        <w:t>overovatelia výboru:</w:t>
      </w:r>
    </w:p>
    <w:p w:rsidR="00A20894" w:rsidRPr="00E64363" w:rsidRDefault="00A20894" w:rsidP="00A20894">
      <w:pPr>
        <w:tabs>
          <w:tab w:val="left" w:pos="1021"/>
        </w:tabs>
        <w:jc w:val="both"/>
      </w:pPr>
      <w:r w:rsidRPr="00E64363">
        <w:t>Ondrej Dostál</w:t>
      </w:r>
    </w:p>
    <w:p w:rsidR="00A20894" w:rsidRPr="00E64363" w:rsidRDefault="00A20894" w:rsidP="00A20894">
      <w:pPr>
        <w:tabs>
          <w:tab w:val="left" w:pos="1021"/>
        </w:tabs>
        <w:jc w:val="both"/>
      </w:pPr>
      <w:r w:rsidRPr="00E64363">
        <w:t xml:space="preserve">Irén </w:t>
      </w:r>
      <w:proofErr w:type="spellStart"/>
      <w:r w:rsidRPr="00E64363">
        <w:t>Sárkӧzy</w:t>
      </w:r>
      <w:proofErr w:type="spellEnd"/>
    </w:p>
    <w:p w:rsidR="00A20894" w:rsidRPr="00E64363" w:rsidRDefault="00A20894" w:rsidP="00A20894"/>
    <w:p w:rsidR="0035597B" w:rsidRPr="00E64363" w:rsidRDefault="0035597B"/>
    <w:p w:rsidR="004A6B5E" w:rsidRPr="00E64363" w:rsidRDefault="004A6B5E"/>
    <w:p w:rsidR="004A6B5E" w:rsidRPr="00E64363" w:rsidRDefault="004A6B5E"/>
    <w:p w:rsidR="004A6B5E" w:rsidRPr="00E64363" w:rsidRDefault="004A6B5E" w:rsidP="004A6B5E">
      <w:pPr>
        <w:pStyle w:val="Nadpis2"/>
        <w:ind w:left="4248" w:firstLine="708"/>
        <w:rPr>
          <w:b w:val="0"/>
          <w:bCs w:val="0"/>
        </w:rPr>
      </w:pPr>
      <w:r w:rsidRPr="00E64363">
        <w:lastRenderedPageBreak/>
        <w:t>P r í l o h a</w:t>
      </w:r>
    </w:p>
    <w:p w:rsidR="004A6B5E" w:rsidRPr="00E64363" w:rsidRDefault="004A6B5E" w:rsidP="004A6B5E">
      <w:pPr>
        <w:ind w:left="4253" w:firstLine="708"/>
        <w:jc w:val="both"/>
        <w:rPr>
          <w:b/>
          <w:bCs/>
        </w:rPr>
      </w:pPr>
      <w:r w:rsidRPr="00E64363">
        <w:rPr>
          <w:b/>
          <w:bCs/>
        </w:rPr>
        <w:t xml:space="preserve">k uzneseniu Ústavnoprávneho </w:t>
      </w:r>
    </w:p>
    <w:p w:rsidR="004A6B5E" w:rsidRPr="00E64363" w:rsidRDefault="004A6B5E" w:rsidP="004A6B5E">
      <w:pPr>
        <w:ind w:left="4253" w:firstLine="708"/>
        <w:jc w:val="both"/>
        <w:rPr>
          <w:b/>
        </w:rPr>
      </w:pPr>
      <w:r w:rsidRPr="00E64363">
        <w:rPr>
          <w:b/>
        </w:rPr>
        <w:t xml:space="preserve">výboru Národnej rady SR č. </w:t>
      </w:r>
      <w:r w:rsidR="00DC0258" w:rsidRPr="00E64363">
        <w:rPr>
          <w:b/>
        </w:rPr>
        <w:t>598</w:t>
      </w:r>
    </w:p>
    <w:p w:rsidR="004A6B5E" w:rsidRPr="00E64363" w:rsidRDefault="004A6B5E" w:rsidP="004A6B5E">
      <w:pPr>
        <w:ind w:left="4253" w:firstLine="708"/>
        <w:jc w:val="both"/>
        <w:rPr>
          <w:b/>
        </w:rPr>
      </w:pPr>
      <w:r w:rsidRPr="00E64363">
        <w:rPr>
          <w:b/>
        </w:rPr>
        <w:t>z 30. apríla 2019</w:t>
      </w:r>
    </w:p>
    <w:p w:rsidR="004A6B5E" w:rsidRPr="00E64363" w:rsidRDefault="004A6B5E" w:rsidP="004A6B5E">
      <w:pPr>
        <w:ind w:left="4253" w:firstLine="703"/>
        <w:jc w:val="both"/>
        <w:rPr>
          <w:b/>
          <w:bCs/>
          <w:lang w:eastAsia="en-US"/>
        </w:rPr>
      </w:pPr>
      <w:r w:rsidRPr="00E64363">
        <w:rPr>
          <w:b/>
          <w:bCs/>
        </w:rPr>
        <w:t>____________________________</w:t>
      </w:r>
    </w:p>
    <w:p w:rsidR="004A6B5E" w:rsidRPr="00E64363" w:rsidRDefault="004A6B5E" w:rsidP="004A6B5E">
      <w:pPr>
        <w:jc w:val="center"/>
        <w:rPr>
          <w:lang w:eastAsia="en-US"/>
        </w:rPr>
      </w:pPr>
    </w:p>
    <w:p w:rsidR="004A6B5E" w:rsidRPr="00E64363" w:rsidRDefault="004A6B5E" w:rsidP="004A6B5E">
      <w:pPr>
        <w:jc w:val="center"/>
        <w:rPr>
          <w:lang w:eastAsia="en-US"/>
        </w:rPr>
      </w:pPr>
    </w:p>
    <w:p w:rsidR="004A6B5E" w:rsidRPr="00E64363" w:rsidRDefault="004A6B5E" w:rsidP="004A6B5E">
      <w:pPr>
        <w:jc w:val="center"/>
        <w:rPr>
          <w:lang w:eastAsia="en-US"/>
        </w:rPr>
      </w:pPr>
    </w:p>
    <w:p w:rsidR="004A6B5E" w:rsidRPr="00E64363" w:rsidRDefault="004A6B5E" w:rsidP="004A6B5E">
      <w:pPr>
        <w:jc w:val="center"/>
        <w:rPr>
          <w:lang w:eastAsia="en-US"/>
        </w:rPr>
      </w:pPr>
    </w:p>
    <w:p w:rsidR="004A6B5E" w:rsidRPr="00E64363" w:rsidRDefault="004A6B5E" w:rsidP="004A6B5E">
      <w:pPr>
        <w:rPr>
          <w:lang w:eastAsia="en-US"/>
        </w:rPr>
      </w:pPr>
    </w:p>
    <w:p w:rsidR="004A6B5E" w:rsidRPr="00E64363" w:rsidRDefault="004A6B5E" w:rsidP="004A6B5E">
      <w:pPr>
        <w:jc w:val="center"/>
        <w:rPr>
          <w:b/>
        </w:rPr>
      </w:pPr>
      <w:r w:rsidRPr="00E64363">
        <w:rPr>
          <w:b/>
        </w:rPr>
        <w:t>Pozmeňujúce a doplňujúce návrhy</w:t>
      </w:r>
    </w:p>
    <w:p w:rsidR="00980C1E" w:rsidRPr="00E64363" w:rsidRDefault="00980C1E" w:rsidP="00980C1E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980C1E" w:rsidRPr="00E64363" w:rsidRDefault="00980C1E" w:rsidP="00980C1E">
      <w:pPr>
        <w:pStyle w:val="TxBrp9"/>
        <w:tabs>
          <w:tab w:val="clear" w:pos="204"/>
          <w:tab w:val="left" w:pos="426"/>
        </w:tabs>
        <w:spacing w:line="240" w:lineRule="auto"/>
        <w:rPr>
          <w:b/>
          <w:color w:val="333333"/>
          <w:sz w:val="24"/>
        </w:rPr>
      </w:pPr>
      <w:r w:rsidRPr="00E64363">
        <w:rPr>
          <w:b/>
          <w:color w:val="333333"/>
          <w:sz w:val="24"/>
        </w:rPr>
        <w:t xml:space="preserve">k </w:t>
      </w:r>
      <w:proofErr w:type="spellStart"/>
      <w:r w:rsidRPr="00E64363">
        <w:rPr>
          <w:b/>
          <w:color w:val="333333"/>
          <w:sz w:val="24"/>
        </w:rPr>
        <w:t>vládnemu</w:t>
      </w:r>
      <w:proofErr w:type="spellEnd"/>
      <w:r w:rsidRPr="00E64363">
        <w:rPr>
          <w:b/>
          <w:color w:val="333333"/>
          <w:sz w:val="24"/>
        </w:rPr>
        <w:t xml:space="preserve"> </w:t>
      </w:r>
      <w:proofErr w:type="spellStart"/>
      <w:r w:rsidRPr="00E64363">
        <w:rPr>
          <w:b/>
          <w:color w:val="333333"/>
          <w:sz w:val="24"/>
        </w:rPr>
        <w:t>návrhu</w:t>
      </w:r>
      <w:proofErr w:type="spellEnd"/>
      <w:r w:rsidRPr="00E64363">
        <w:rPr>
          <w:b/>
          <w:color w:val="333333"/>
          <w:sz w:val="24"/>
        </w:rPr>
        <w:t xml:space="preserve"> </w:t>
      </w:r>
      <w:proofErr w:type="spellStart"/>
      <w:r w:rsidRPr="00E64363">
        <w:rPr>
          <w:b/>
          <w:color w:val="333333"/>
          <w:sz w:val="24"/>
        </w:rPr>
        <w:t>zákona</w:t>
      </w:r>
      <w:proofErr w:type="spellEnd"/>
      <w:r w:rsidRPr="00E64363">
        <w:rPr>
          <w:b/>
          <w:color w:val="333333"/>
          <w:sz w:val="24"/>
        </w:rPr>
        <w:t xml:space="preserve">, </w:t>
      </w:r>
      <w:proofErr w:type="spellStart"/>
      <w:r w:rsidRPr="00E64363">
        <w:rPr>
          <w:b/>
          <w:color w:val="333333"/>
          <w:sz w:val="24"/>
        </w:rPr>
        <w:t>ktorým</w:t>
      </w:r>
      <w:proofErr w:type="spellEnd"/>
      <w:r w:rsidRPr="00E64363">
        <w:rPr>
          <w:b/>
          <w:color w:val="333333"/>
          <w:sz w:val="24"/>
        </w:rPr>
        <w:t xml:space="preserve"> </w:t>
      </w:r>
      <w:proofErr w:type="spellStart"/>
      <w:r w:rsidRPr="00E64363">
        <w:rPr>
          <w:b/>
          <w:color w:val="333333"/>
          <w:sz w:val="24"/>
        </w:rPr>
        <w:t>sa</w:t>
      </w:r>
      <w:proofErr w:type="spellEnd"/>
      <w:r w:rsidRPr="00E64363">
        <w:rPr>
          <w:b/>
          <w:color w:val="333333"/>
          <w:sz w:val="24"/>
        </w:rPr>
        <w:t xml:space="preserve"> </w:t>
      </w:r>
      <w:proofErr w:type="spellStart"/>
      <w:r w:rsidRPr="00E64363">
        <w:rPr>
          <w:b/>
          <w:color w:val="333333"/>
          <w:sz w:val="24"/>
        </w:rPr>
        <w:t>mení</w:t>
      </w:r>
      <w:proofErr w:type="spellEnd"/>
      <w:r w:rsidRPr="00E64363">
        <w:rPr>
          <w:b/>
          <w:color w:val="333333"/>
          <w:sz w:val="24"/>
        </w:rPr>
        <w:t xml:space="preserve"> a </w:t>
      </w:r>
      <w:proofErr w:type="spellStart"/>
      <w:r w:rsidRPr="00E64363">
        <w:rPr>
          <w:b/>
          <w:color w:val="333333"/>
          <w:sz w:val="24"/>
        </w:rPr>
        <w:t>dopĺňa</w:t>
      </w:r>
      <w:proofErr w:type="spellEnd"/>
      <w:r w:rsidRPr="00E64363">
        <w:rPr>
          <w:b/>
          <w:color w:val="333333"/>
          <w:sz w:val="24"/>
        </w:rPr>
        <w:t xml:space="preserve"> </w:t>
      </w:r>
      <w:proofErr w:type="spellStart"/>
      <w:r w:rsidRPr="00E64363">
        <w:rPr>
          <w:b/>
          <w:color w:val="333333"/>
          <w:sz w:val="24"/>
        </w:rPr>
        <w:t>zákon</w:t>
      </w:r>
      <w:proofErr w:type="spellEnd"/>
      <w:r w:rsidRPr="00E64363">
        <w:rPr>
          <w:b/>
          <w:color w:val="333333"/>
          <w:sz w:val="24"/>
        </w:rPr>
        <w:t xml:space="preserve"> č. 56/2012 Z.</w:t>
      </w:r>
      <w:r w:rsidR="004A40A5" w:rsidRPr="00E64363">
        <w:rPr>
          <w:b/>
          <w:color w:val="333333"/>
          <w:sz w:val="24"/>
        </w:rPr>
        <w:t xml:space="preserve"> </w:t>
      </w:r>
      <w:r w:rsidRPr="00E64363">
        <w:rPr>
          <w:b/>
          <w:color w:val="333333"/>
          <w:sz w:val="24"/>
        </w:rPr>
        <w:t xml:space="preserve">z. o </w:t>
      </w:r>
      <w:proofErr w:type="spellStart"/>
      <w:r w:rsidRPr="00E64363">
        <w:rPr>
          <w:b/>
          <w:color w:val="333333"/>
          <w:sz w:val="24"/>
        </w:rPr>
        <w:t>cestnej</w:t>
      </w:r>
      <w:proofErr w:type="spellEnd"/>
      <w:r w:rsidRPr="00E64363">
        <w:rPr>
          <w:b/>
          <w:color w:val="333333"/>
          <w:sz w:val="24"/>
        </w:rPr>
        <w:t xml:space="preserve"> deprave  v </w:t>
      </w:r>
      <w:proofErr w:type="spellStart"/>
      <w:r w:rsidRPr="00E64363">
        <w:rPr>
          <w:b/>
          <w:color w:val="333333"/>
          <w:sz w:val="24"/>
        </w:rPr>
        <w:t>znení</w:t>
      </w:r>
      <w:proofErr w:type="spellEnd"/>
      <w:r w:rsidRPr="00E64363">
        <w:rPr>
          <w:b/>
          <w:color w:val="333333"/>
          <w:sz w:val="24"/>
        </w:rPr>
        <w:t xml:space="preserve"> </w:t>
      </w:r>
      <w:proofErr w:type="spellStart"/>
      <w:r w:rsidRPr="00E64363">
        <w:rPr>
          <w:b/>
          <w:color w:val="333333"/>
          <w:sz w:val="24"/>
        </w:rPr>
        <w:t>neskorších</w:t>
      </w:r>
      <w:proofErr w:type="spellEnd"/>
      <w:r w:rsidRPr="00E64363">
        <w:rPr>
          <w:b/>
          <w:color w:val="333333"/>
          <w:sz w:val="24"/>
        </w:rPr>
        <w:t xml:space="preserve"> </w:t>
      </w:r>
      <w:proofErr w:type="spellStart"/>
      <w:r w:rsidRPr="00E64363">
        <w:rPr>
          <w:b/>
          <w:color w:val="333333"/>
          <w:sz w:val="24"/>
        </w:rPr>
        <w:t>predpisov</w:t>
      </w:r>
      <w:proofErr w:type="spellEnd"/>
      <w:r w:rsidRPr="00E64363">
        <w:rPr>
          <w:b/>
          <w:color w:val="333333"/>
          <w:sz w:val="24"/>
        </w:rPr>
        <w:t xml:space="preserve"> a </w:t>
      </w:r>
      <w:proofErr w:type="spellStart"/>
      <w:r w:rsidRPr="00E64363">
        <w:rPr>
          <w:b/>
          <w:color w:val="333333"/>
          <w:sz w:val="24"/>
        </w:rPr>
        <w:t>ktorým</w:t>
      </w:r>
      <w:proofErr w:type="spellEnd"/>
      <w:r w:rsidRPr="00E64363">
        <w:rPr>
          <w:b/>
          <w:color w:val="333333"/>
          <w:sz w:val="24"/>
        </w:rPr>
        <w:t xml:space="preserve"> </w:t>
      </w:r>
      <w:proofErr w:type="spellStart"/>
      <w:r w:rsidRPr="00E64363">
        <w:rPr>
          <w:b/>
          <w:color w:val="333333"/>
          <w:sz w:val="24"/>
        </w:rPr>
        <w:t>sa</w:t>
      </w:r>
      <w:proofErr w:type="spellEnd"/>
      <w:r w:rsidRPr="00E64363">
        <w:rPr>
          <w:b/>
          <w:color w:val="333333"/>
          <w:sz w:val="24"/>
        </w:rPr>
        <w:t xml:space="preserve"> </w:t>
      </w:r>
      <w:proofErr w:type="spellStart"/>
      <w:r w:rsidRPr="00E64363">
        <w:rPr>
          <w:b/>
          <w:color w:val="333333"/>
          <w:sz w:val="24"/>
        </w:rPr>
        <w:t>menia</w:t>
      </w:r>
      <w:proofErr w:type="spellEnd"/>
      <w:r w:rsidRPr="00E64363">
        <w:rPr>
          <w:b/>
          <w:color w:val="333333"/>
          <w:sz w:val="24"/>
        </w:rPr>
        <w:t xml:space="preserve"> a </w:t>
      </w:r>
      <w:proofErr w:type="spellStart"/>
      <w:r w:rsidRPr="00E64363">
        <w:rPr>
          <w:b/>
          <w:color w:val="333333"/>
          <w:sz w:val="24"/>
        </w:rPr>
        <w:t>dopĺňajú</w:t>
      </w:r>
      <w:proofErr w:type="spellEnd"/>
      <w:r w:rsidRPr="00E64363">
        <w:rPr>
          <w:b/>
          <w:color w:val="333333"/>
          <w:sz w:val="24"/>
        </w:rPr>
        <w:t xml:space="preserve"> </w:t>
      </w:r>
      <w:proofErr w:type="spellStart"/>
      <w:r w:rsidRPr="00E64363">
        <w:rPr>
          <w:b/>
          <w:color w:val="333333"/>
          <w:sz w:val="24"/>
        </w:rPr>
        <w:t>niektoré</w:t>
      </w:r>
      <w:proofErr w:type="spellEnd"/>
      <w:r w:rsidRPr="00E64363">
        <w:rPr>
          <w:b/>
          <w:color w:val="333333"/>
          <w:sz w:val="24"/>
        </w:rPr>
        <w:t xml:space="preserve"> </w:t>
      </w:r>
      <w:proofErr w:type="spellStart"/>
      <w:r w:rsidRPr="00E64363">
        <w:rPr>
          <w:b/>
          <w:color w:val="333333"/>
          <w:sz w:val="24"/>
        </w:rPr>
        <w:t>zákony</w:t>
      </w:r>
      <w:proofErr w:type="spellEnd"/>
      <w:r w:rsidRPr="00E64363">
        <w:rPr>
          <w:b/>
          <w:color w:val="333333"/>
          <w:sz w:val="24"/>
        </w:rPr>
        <w:t xml:space="preserve"> (</w:t>
      </w:r>
      <w:proofErr w:type="spellStart"/>
      <w:r w:rsidRPr="00E64363">
        <w:rPr>
          <w:b/>
          <w:color w:val="333333"/>
          <w:sz w:val="24"/>
        </w:rPr>
        <w:t>tlač</w:t>
      </w:r>
      <w:proofErr w:type="spellEnd"/>
      <w:r w:rsidRPr="00E64363">
        <w:rPr>
          <w:b/>
          <w:color w:val="333333"/>
          <w:sz w:val="24"/>
        </w:rPr>
        <w:t xml:space="preserve"> 1323)</w:t>
      </w:r>
    </w:p>
    <w:p w:rsidR="004A6B5E" w:rsidRPr="00E64363" w:rsidRDefault="004A6B5E" w:rsidP="004A6B5E">
      <w:pPr>
        <w:jc w:val="both"/>
        <w:rPr>
          <w:b/>
        </w:rPr>
      </w:pPr>
      <w:r w:rsidRPr="00E64363">
        <w:rPr>
          <w:b/>
        </w:rPr>
        <w:t>___________________________________________________________________________</w:t>
      </w:r>
    </w:p>
    <w:p w:rsidR="004A6B5E" w:rsidRPr="00E64363" w:rsidRDefault="004A6B5E"/>
    <w:p w:rsidR="005A7015" w:rsidRPr="00E64363" w:rsidRDefault="005A7015"/>
    <w:p w:rsidR="00F21854" w:rsidRPr="00E64363" w:rsidRDefault="00F21854" w:rsidP="00F21854">
      <w:pPr>
        <w:jc w:val="both"/>
      </w:pPr>
    </w:p>
    <w:p w:rsidR="00F21854" w:rsidRPr="00E64363" w:rsidRDefault="00F21854" w:rsidP="00F21854">
      <w:pPr>
        <w:pStyle w:val="Odsekzoznamu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4363">
        <w:rPr>
          <w:rFonts w:ascii="Times New Roman" w:hAnsi="Times New Roman" w:cs="Times New Roman"/>
          <w:sz w:val="24"/>
          <w:szCs w:val="24"/>
        </w:rPr>
        <w:t>V čl. I za doterajší 5 bod vkladajú nové body 6 a 7, ktoré znejú:</w:t>
      </w:r>
    </w:p>
    <w:p w:rsidR="00F21854" w:rsidRPr="00E64363" w:rsidRDefault="00F21854" w:rsidP="00F21854">
      <w:pPr>
        <w:pStyle w:val="Odsekzoznamu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4363">
        <w:rPr>
          <w:rFonts w:ascii="Times New Roman" w:hAnsi="Times New Roman" w:cs="Times New Roman"/>
          <w:sz w:val="24"/>
          <w:szCs w:val="24"/>
        </w:rPr>
        <w:t>„6. V § 21 ods. 6 písm. c) sa na konci pripájajú slová a minimálne spôsoby dokladovania príslušnosti cestujúcich v rámci týchto skupín“.</w:t>
      </w:r>
    </w:p>
    <w:p w:rsidR="00F21854" w:rsidRPr="00E64363" w:rsidRDefault="00F21854" w:rsidP="00F21854">
      <w:pPr>
        <w:pStyle w:val="Bezriadkovania"/>
        <w:ind w:left="426" w:firstLine="282"/>
        <w:jc w:val="both"/>
      </w:pPr>
      <w:r w:rsidRPr="00E64363">
        <w:t>7. V § 27 ods. 3 písm. d) sa slová „odseku 16“ nahrádzajú slovami „odseku 17“.“.</w:t>
      </w:r>
    </w:p>
    <w:p w:rsidR="00F21854" w:rsidRPr="00E64363" w:rsidRDefault="00F21854" w:rsidP="00F21854">
      <w:pPr>
        <w:pStyle w:val="Bezriadkovania"/>
        <w:ind w:left="709"/>
        <w:jc w:val="both"/>
      </w:pPr>
    </w:p>
    <w:p w:rsidR="00F21854" w:rsidRPr="00E64363" w:rsidRDefault="00F21854" w:rsidP="00F21854">
      <w:pPr>
        <w:pStyle w:val="Bezriadkovania"/>
        <w:ind w:left="284"/>
        <w:jc w:val="both"/>
      </w:pPr>
      <w:r w:rsidRPr="00E64363">
        <w:t>Nasledujúce body sa prečíslujú.</w:t>
      </w:r>
    </w:p>
    <w:p w:rsidR="00F21854" w:rsidRPr="00E64363" w:rsidRDefault="00F21854" w:rsidP="00F21854">
      <w:pPr>
        <w:ind w:left="2268"/>
        <w:jc w:val="both"/>
      </w:pPr>
    </w:p>
    <w:p w:rsidR="00F21854" w:rsidRPr="00E64363" w:rsidRDefault="00F21854" w:rsidP="00F21854">
      <w:pPr>
        <w:ind w:left="2268"/>
        <w:jc w:val="both"/>
      </w:pPr>
      <w:r w:rsidRPr="00E64363">
        <w:t>Legislatívno-technická úprava a </w:t>
      </w:r>
      <w:proofErr w:type="spellStart"/>
      <w:r w:rsidRPr="00E64363">
        <w:t>precizácia</w:t>
      </w:r>
      <w:proofErr w:type="spellEnd"/>
      <w:r w:rsidRPr="00E64363">
        <w:t xml:space="preserve"> znenia § 21 ods. 6 písm. c).</w:t>
      </w:r>
    </w:p>
    <w:p w:rsidR="00F21854" w:rsidRPr="00E64363" w:rsidRDefault="00F21854" w:rsidP="00F21854">
      <w:pPr>
        <w:ind w:left="2268"/>
        <w:jc w:val="both"/>
      </w:pPr>
    </w:p>
    <w:p w:rsidR="00F21854" w:rsidRPr="00E64363" w:rsidRDefault="00F21854" w:rsidP="00F21854">
      <w:pPr>
        <w:pStyle w:val="Odsekzoznamu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4363">
        <w:rPr>
          <w:rFonts w:ascii="Times New Roman" w:hAnsi="Times New Roman" w:cs="Times New Roman"/>
          <w:sz w:val="24"/>
          <w:szCs w:val="24"/>
        </w:rPr>
        <w:t>V čl. I sa za doterajší 6 bod vkladá nový bod 7, ktorý znie:</w:t>
      </w:r>
    </w:p>
    <w:p w:rsidR="00F21854" w:rsidRPr="00E64363" w:rsidRDefault="00F21854" w:rsidP="00F21854">
      <w:pPr>
        <w:tabs>
          <w:tab w:val="left" w:pos="426"/>
        </w:tabs>
        <w:jc w:val="both"/>
      </w:pPr>
      <w:r w:rsidRPr="00E64363">
        <w:tab/>
        <w:t>„7. V § 30 sa odsek 5 dopĺňa písmenom h), ktoré znie:</w:t>
      </w:r>
    </w:p>
    <w:p w:rsidR="00F21854" w:rsidRPr="00E64363" w:rsidRDefault="00F21854" w:rsidP="00F21854">
      <w:pPr>
        <w:ind w:left="426" w:hanging="142"/>
        <w:jc w:val="both"/>
      </w:pPr>
      <w:r w:rsidRPr="00E64363">
        <w:t>„h) umiestniť preukaz vodiča vo vozidle na mieste viditeľnom pre cestujúceho.“.“.</w:t>
      </w:r>
    </w:p>
    <w:p w:rsidR="00F21854" w:rsidRPr="00E64363" w:rsidRDefault="00F21854" w:rsidP="00F21854">
      <w:pPr>
        <w:pStyle w:val="Bezriadkovania"/>
        <w:ind w:left="284"/>
        <w:jc w:val="both"/>
      </w:pPr>
      <w:r w:rsidRPr="00E64363">
        <w:t>Nasledujúce body sa prečíslujú.</w:t>
      </w:r>
    </w:p>
    <w:p w:rsidR="00F21854" w:rsidRPr="00E64363" w:rsidRDefault="00F21854" w:rsidP="00F21854">
      <w:pPr>
        <w:pStyle w:val="Bezriadkovania"/>
        <w:ind w:left="284"/>
        <w:jc w:val="both"/>
      </w:pPr>
    </w:p>
    <w:p w:rsidR="00F21854" w:rsidRPr="00E64363" w:rsidRDefault="00F21854" w:rsidP="00F21854">
      <w:pPr>
        <w:ind w:left="2268"/>
        <w:jc w:val="both"/>
      </w:pPr>
      <w:r w:rsidRPr="00E64363">
        <w:t>Ide o spresnenie ustanovenia a povinnosti vodiča v súvislosti s umiestnením preukazu vodiča vo vozidle.</w:t>
      </w:r>
    </w:p>
    <w:p w:rsidR="00F21854" w:rsidRPr="00E64363" w:rsidRDefault="00F21854" w:rsidP="00F21854">
      <w:pPr>
        <w:ind w:left="2268"/>
        <w:jc w:val="both"/>
      </w:pPr>
    </w:p>
    <w:p w:rsidR="00F21854" w:rsidRPr="00E64363" w:rsidRDefault="00F21854" w:rsidP="00F21854">
      <w:pPr>
        <w:pStyle w:val="Odsekzoznamu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4363">
        <w:rPr>
          <w:rFonts w:ascii="Times New Roman" w:hAnsi="Times New Roman" w:cs="Times New Roman"/>
          <w:sz w:val="24"/>
          <w:szCs w:val="24"/>
        </w:rPr>
        <w:t>V čl. I sa za doterajší 7 bod vkladajú nové body 8 až 13, ktoré znejú:</w:t>
      </w:r>
    </w:p>
    <w:p w:rsidR="00F21854" w:rsidRPr="00E64363" w:rsidRDefault="00F21854" w:rsidP="00F21854">
      <w:pPr>
        <w:tabs>
          <w:tab w:val="left" w:pos="709"/>
        </w:tabs>
        <w:ind w:left="709"/>
        <w:jc w:val="both"/>
      </w:pPr>
      <w:r w:rsidRPr="00E64363">
        <w:t>„8. V § 43 písm. e) a v § 44 písm. i) sa na konci pripájajú slová „a obchodnej spoločnosti založenej na účel prevádzkovania integrovaného dopravného systému alebo mestského dopravného systému.</w:t>
      </w:r>
      <w:r w:rsidRPr="00E64363">
        <w:rPr>
          <w:vertAlign w:val="superscript"/>
        </w:rPr>
        <w:t>9)</w:t>
      </w:r>
      <w:r w:rsidRPr="00E64363">
        <w:t>“.</w:t>
      </w:r>
    </w:p>
    <w:p w:rsidR="00F21854" w:rsidRPr="00E64363" w:rsidRDefault="00F21854" w:rsidP="00F21854">
      <w:pPr>
        <w:tabs>
          <w:tab w:val="left" w:pos="709"/>
        </w:tabs>
        <w:ind w:left="709"/>
        <w:jc w:val="both"/>
      </w:pPr>
    </w:p>
    <w:p w:rsidR="00F21854" w:rsidRPr="00E64363" w:rsidRDefault="00F21854" w:rsidP="00F21854">
      <w:pPr>
        <w:pStyle w:val="Odsekzoznamu"/>
        <w:tabs>
          <w:tab w:val="left" w:pos="284"/>
        </w:tabs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E64363">
        <w:rPr>
          <w:rFonts w:ascii="Times New Roman" w:hAnsi="Times New Roman" w:cs="Times New Roman"/>
          <w:sz w:val="24"/>
          <w:szCs w:val="24"/>
        </w:rPr>
        <w:t>Spresňuje sa okruh subjektov, ktorým samosprávne kraje a obce poskytujú údaje o službách vo verejnom záujme. V čl. I sa za doterajší 8 bod vkladajú nové body 9 až 13, ktoré znejú:</w:t>
      </w:r>
    </w:p>
    <w:p w:rsidR="00F21854" w:rsidRPr="00E64363" w:rsidRDefault="00F21854" w:rsidP="00F21854">
      <w:pPr>
        <w:ind w:left="284" w:firstLine="424"/>
        <w:jc w:val="both"/>
      </w:pPr>
      <w:r w:rsidRPr="00E64363">
        <w:t xml:space="preserve">9. V § 48 sa odsek 1 dopĺňa písmenom </w:t>
      </w:r>
      <w:proofErr w:type="spellStart"/>
      <w:r w:rsidRPr="00E64363">
        <w:t>an</w:t>
      </w:r>
      <w:proofErr w:type="spellEnd"/>
      <w:r w:rsidRPr="00E64363">
        <w:t>), ktoré znie:</w:t>
      </w:r>
    </w:p>
    <w:p w:rsidR="00F21854" w:rsidRPr="00E64363" w:rsidRDefault="00F21854" w:rsidP="00F21854">
      <w:pPr>
        <w:ind w:left="720" w:hanging="12"/>
        <w:jc w:val="both"/>
      </w:pPr>
      <w:r w:rsidRPr="00E64363">
        <w:lastRenderedPageBreak/>
        <w:t>„</w:t>
      </w:r>
      <w:proofErr w:type="spellStart"/>
      <w:r w:rsidRPr="00E64363">
        <w:t>an</w:t>
      </w:r>
      <w:proofErr w:type="spellEnd"/>
      <w:r w:rsidRPr="00E64363">
        <w:t>) prevádzkuje cestnú dopravu, taxislužbu alebo dispečing v rozpore s týmto zákonom.“</w:t>
      </w:r>
    </w:p>
    <w:p w:rsidR="00F21854" w:rsidRPr="00E64363" w:rsidRDefault="00F21854" w:rsidP="00F21854">
      <w:pPr>
        <w:ind w:left="1700" w:firstLine="1"/>
        <w:jc w:val="both"/>
      </w:pPr>
      <w:r w:rsidRPr="00E64363">
        <w:t>Odôvodnenie: Ustanovuje sa kompetencia dopravného správneho orgánu uložiť pokutu za prevádzkovanie cestnej dopravy, taxislužby alebo dispečingu v rozpore s týmto zákonom. Vzhľadom na to, že zákon ustanovuje podmienky podnikania v cestnej doprave, taxislužbe a pri prevádzkovaní dispečingu (možnosti určovania cien v taxislužbe a pod.) je potrebné zabezpečiť aj vynútiteľnosť ich plnenia a dodržiavania prostredníctvom sankcií.</w:t>
      </w:r>
    </w:p>
    <w:p w:rsidR="00F21854" w:rsidRPr="00E64363" w:rsidRDefault="00F21854" w:rsidP="00F21854">
      <w:pPr>
        <w:ind w:left="284" w:firstLine="424"/>
        <w:jc w:val="both"/>
      </w:pPr>
      <w:r w:rsidRPr="00E64363">
        <w:t>10.  V § 48 ods. 6 sa slová „ak) a </w:t>
      </w:r>
      <w:proofErr w:type="spellStart"/>
      <w:r w:rsidRPr="00E64363">
        <w:t>am</w:t>
      </w:r>
      <w:proofErr w:type="spellEnd"/>
      <w:r w:rsidRPr="00E64363">
        <w:t>)“ nahrádzajú slovami „ak) až </w:t>
      </w:r>
      <w:proofErr w:type="spellStart"/>
      <w:r w:rsidRPr="00E64363">
        <w:t>an</w:t>
      </w:r>
      <w:proofErr w:type="spellEnd"/>
      <w:r w:rsidRPr="00E64363">
        <w:t>)“.</w:t>
      </w:r>
    </w:p>
    <w:p w:rsidR="00F21854" w:rsidRPr="00E64363" w:rsidRDefault="00F21854" w:rsidP="00F21854">
      <w:pPr>
        <w:ind w:left="1700" w:firstLine="1"/>
        <w:jc w:val="both"/>
      </w:pPr>
      <w:r w:rsidRPr="00E64363">
        <w:t xml:space="preserve">Odôvodnenie: Legislatívno-technická úprava vo väzbe na predchádzajúci bod. </w:t>
      </w:r>
    </w:p>
    <w:p w:rsidR="00F21854" w:rsidRPr="00E64363" w:rsidRDefault="00F21854" w:rsidP="00F21854">
      <w:pPr>
        <w:ind w:left="284" w:firstLine="424"/>
        <w:jc w:val="both"/>
      </w:pPr>
      <w:r w:rsidRPr="00E64363">
        <w:t>11. V § 49 ods. 1 písmeno b) znie:</w:t>
      </w:r>
    </w:p>
    <w:p w:rsidR="00F21854" w:rsidRPr="00E64363" w:rsidRDefault="00F21854" w:rsidP="00F21854">
      <w:pPr>
        <w:ind w:left="1276" w:hanging="142"/>
        <w:jc w:val="both"/>
      </w:pPr>
      <w:r w:rsidRPr="00E64363">
        <w:t>„b) ako vodič pri preprave nebezpečných vecí:</w:t>
      </w:r>
    </w:p>
    <w:p w:rsidR="00F21854" w:rsidRPr="00E64363" w:rsidRDefault="00F21854" w:rsidP="00F21854">
      <w:pPr>
        <w:numPr>
          <w:ilvl w:val="0"/>
          <w:numId w:val="3"/>
        </w:numPr>
        <w:ind w:left="1418" w:hanging="349"/>
        <w:jc w:val="both"/>
      </w:pPr>
      <w:r w:rsidRPr="00E64363">
        <w:t xml:space="preserve">sa nepreukáže požadovanými dokladmi podľa dohody ADR, </w:t>
      </w:r>
    </w:p>
    <w:p w:rsidR="00F21854" w:rsidRPr="00E64363" w:rsidRDefault="00F21854" w:rsidP="00F21854">
      <w:pPr>
        <w:numPr>
          <w:ilvl w:val="0"/>
          <w:numId w:val="3"/>
        </w:numPr>
        <w:ind w:left="1418" w:hanging="349"/>
        <w:jc w:val="both"/>
      </w:pPr>
      <w:r w:rsidRPr="00E64363">
        <w:t xml:space="preserve">nemá na dopravnej jednotke osobitnú výbavu alebo hasiace prístroje podľa dohody ADR, </w:t>
      </w:r>
    </w:p>
    <w:p w:rsidR="00F21854" w:rsidRPr="00E64363" w:rsidRDefault="00F21854" w:rsidP="00F21854">
      <w:pPr>
        <w:numPr>
          <w:ilvl w:val="0"/>
          <w:numId w:val="3"/>
        </w:numPr>
        <w:ind w:left="1418" w:hanging="349"/>
        <w:jc w:val="both"/>
      </w:pPr>
      <w:r w:rsidRPr="00E64363">
        <w:t xml:space="preserve">nezabezpečil, aby boli cisterny a obaly riadne uzatvorené alebo aby boli cisterny a obaly bez zvyškov priľnutých nebezpečných látok na ich povrchu, </w:t>
      </w:r>
    </w:p>
    <w:p w:rsidR="00F21854" w:rsidRPr="00E64363" w:rsidRDefault="00F21854" w:rsidP="00F21854">
      <w:pPr>
        <w:numPr>
          <w:ilvl w:val="0"/>
          <w:numId w:val="3"/>
        </w:numPr>
        <w:ind w:left="1418" w:hanging="349"/>
        <w:jc w:val="both"/>
      </w:pPr>
      <w:r w:rsidRPr="00E64363">
        <w:t>neoznačil kontajnery, cisterny, batériové vozidlá, MEGC alebo MEMU vozidlá podľa dohody ADR.“.</w:t>
      </w:r>
    </w:p>
    <w:p w:rsidR="00F21854" w:rsidRPr="00E64363" w:rsidRDefault="00F21854" w:rsidP="00F21854">
      <w:pPr>
        <w:ind w:left="1842"/>
        <w:jc w:val="both"/>
      </w:pPr>
      <w:r w:rsidRPr="00E64363">
        <w:t>Odôvodnenie: Spresnenie ustanovení v súlade s výkonom kontrol ADR na pozemných komunikáciách a ich zosúladenie s aplikačnou praxou a dohodou ADR.</w:t>
      </w:r>
    </w:p>
    <w:p w:rsidR="00F21854" w:rsidRPr="00E64363" w:rsidRDefault="00F21854" w:rsidP="00F21854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63">
        <w:rPr>
          <w:rFonts w:ascii="Times New Roman" w:hAnsi="Times New Roman" w:cs="Times New Roman"/>
          <w:sz w:val="24"/>
          <w:szCs w:val="24"/>
        </w:rPr>
        <w:t>V § 49 ods. 1 písm. j) sa na konci pripájajú tieto slová: „alebo neumiestnil preukaz vodiča vo vozidle na mieste viditeľnom pre cestujúceho.“.</w:t>
      </w:r>
    </w:p>
    <w:p w:rsidR="00F21854" w:rsidRPr="00E64363" w:rsidRDefault="00F21854" w:rsidP="00F21854">
      <w:pPr>
        <w:pStyle w:val="Odsekzoznamu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E64363">
        <w:rPr>
          <w:rFonts w:ascii="Times New Roman" w:hAnsi="Times New Roman" w:cs="Times New Roman"/>
          <w:sz w:val="24"/>
          <w:szCs w:val="24"/>
        </w:rPr>
        <w:t>Odôvodnenie: Legislatívno-technická úprava vo väzbe na doplnenie písmena h) v § 30 ods. 5.</w:t>
      </w:r>
    </w:p>
    <w:p w:rsidR="00F21854" w:rsidRPr="00E64363" w:rsidRDefault="00F21854" w:rsidP="00F21854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63">
        <w:rPr>
          <w:rFonts w:ascii="Times New Roman" w:hAnsi="Times New Roman" w:cs="Times New Roman"/>
          <w:sz w:val="24"/>
          <w:szCs w:val="24"/>
        </w:rPr>
        <w:t>V § 49 ods. 1 písm. a), h) až k) sa vypúšťajú slová „na ceste“.“.</w:t>
      </w:r>
    </w:p>
    <w:p w:rsidR="00F21854" w:rsidRPr="00E64363" w:rsidRDefault="00F21854" w:rsidP="00F21854">
      <w:pPr>
        <w:pStyle w:val="Odsekzoznamu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21854" w:rsidRPr="00E64363" w:rsidRDefault="00F21854" w:rsidP="00F21854">
      <w:pPr>
        <w:ind w:left="2268"/>
        <w:jc w:val="both"/>
      </w:pPr>
      <w:r w:rsidRPr="00E64363">
        <w:t xml:space="preserve">Precizujú sa ustanovenia o priestupkoch tak, aby korešpondovali s oprávneniami orgánov odborného dozoru. V blokovom konaní môžu priestupky </w:t>
      </w:r>
      <w:proofErr w:type="spellStart"/>
      <w:r w:rsidRPr="00E64363">
        <w:t>prejednávať</w:t>
      </w:r>
      <w:proofErr w:type="spellEnd"/>
      <w:r w:rsidRPr="00E64363">
        <w:t xml:space="preserve"> aj colné orgány, ktoré vykonávajú kontrolu nielen na cestách, ale aj v colnom priestore a vo vozidlách. </w:t>
      </w:r>
    </w:p>
    <w:p w:rsidR="00F21854" w:rsidRPr="00E64363" w:rsidRDefault="00F21854" w:rsidP="00F21854">
      <w:pPr>
        <w:ind w:left="426" w:hanging="142"/>
        <w:jc w:val="both"/>
      </w:pPr>
    </w:p>
    <w:p w:rsidR="00F21854" w:rsidRPr="00E64363" w:rsidRDefault="00F21854" w:rsidP="00F21854">
      <w:pPr>
        <w:ind w:left="426" w:hanging="142"/>
        <w:jc w:val="both"/>
      </w:pPr>
      <w:r w:rsidRPr="00E64363">
        <w:t>Doterajší bod 9 sa primerane prečísluje.</w:t>
      </w:r>
    </w:p>
    <w:p w:rsidR="00F21854" w:rsidRPr="00E64363" w:rsidRDefault="00F21854" w:rsidP="00F21854">
      <w:pPr>
        <w:ind w:left="426" w:hanging="142"/>
        <w:jc w:val="both"/>
      </w:pPr>
    </w:p>
    <w:p w:rsidR="00F21854" w:rsidRPr="00E64363" w:rsidRDefault="00F21854" w:rsidP="00F21854">
      <w:pPr>
        <w:ind w:left="426" w:hanging="142"/>
        <w:jc w:val="both"/>
      </w:pPr>
    </w:p>
    <w:p w:rsidR="00F21854" w:rsidRPr="00E64363" w:rsidRDefault="00F21854" w:rsidP="001B4D70">
      <w:pPr>
        <w:pStyle w:val="Bezriadkovania"/>
        <w:numPr>
          <w:ilvl w:val="0"/>
          <w:numId w:val="2"/>
        </w:numPr>
        <w:ind w:left="284" w:hanging="284"/>
        <w:jc w:val="both"/>
      </w:pPr>
      <w:r w:rsidRPr="00E64363">
        <w:t>V čl. II bode 1 sa označenie písmena r) nahrádza označením q), v tejto súvislosti sa upraví úvodná veta novelizačného bodu.</w:t>
      </w:r>
    </w:p>
    <w:p w:rsidR="001B4D70" w:rsidRPr="00E64363" w:rsidRDefault="001B4D70" w:rsidP="001B4D70">
      <w:pPr>
        <w:pStyle w:val="Bezriadkovania"/>
        <w:ind w:left="284"/>
        <w:jc w:val="both"/>
      </w:pPr>
    </w:p>
    <w:p w:rsidR="00F21854" w:rsidRPr="00E64363" w:rsidRDefault="00F21854" w:rsidP="00F21854">
      <w:pPr>
        <w:pStyle w:val="Bezriadkovania"/>
        <w:ind w:left="2127"/>
        <w:jc w:val="both"/>
      </w:pPr>
      <w:r w:rsidRPr="00E64363">
        <w:t>Navrhuje sa úprava označenia ustanovenia vzhľadom na postupnosť zavedenú platným zákonom o vnútrozemskej plavbe.</w:t>
      </w:r>
    </w:p>
    <w:p w:rsidR="00F21854" w:rsidRPr="00E64363" w:rsidRDefault="00F21854" w:rsidP="00F21854">
      <w:pPr>
        <w:ind w:left="2127"/>
        <w:jc w:val="both"/>
      </w:pPr>
    </w:p>
    <w:p w:rsidR="00F21854" w:rsidRPr="00E64363" w:rsidRDefault="00F21854" w:rsidP="00F21854">
      <w:pPr>
        <w:pStyle w:val="Odsekzoznamu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4363">
        <w:rPr>
          <w:rFonts w:ascii="Times New Roman" w:hAnsi="Times New Roman" w:cs="Times New Roman"/>
          <w:sz w:val="24"/>
          <w:szCs w:val="24"/>
        </w:rPr>
        <w:t>Čl. III sa za doterajší text označuje ako bod 1 a dopĺňa sa nový bod 2., ktorý znie:</w:t>
      </w:r>
    </w:p>
    <w:p w:rsidR="00F21854" w:rsidRPr="00E64363" w:rsidRDefault="00F21854" w:rsidP="00F21854">
      <w:pPr>
        <w:jc w:val="both"/>
      </w:pPr>
      <w:r w:rsidRPr="00E64363">
        <w:tab/>
        <w:t>„2. V § 112f sa ods. 2 sa slová „od 15. júna“ nahrádzajú slovami „od 16. júna“.“.</w:t>
      </w:r>
    </w:p>
    <w:p w:rsidR="00F21854" w:rsidRPr="00E64363" w:rsidRDefault="00F21854" w:rsidP="00F21854">
      <w:pPr>
        <w:ind w:left="2124"/>
        <w:jc w:val="both"/>
      </w:pPr>
      <w:r w:rsidRPr="00E64363">
        <w:t>Odôvodnenie: Legislatívno-technická úprava, ktorou sa zosúlaďuje účinnosť zákona s prechodným ustanovením.</w:t>
      </w:r>
    </w:p>
    <w:p w:rsidR="00F21854" w:rsidRPr="00E64363" w:rsidRDefault="00F21854" w:rsidP="00F21854">
      <w:pPr>
        <w:ind w:left="2124"/>
        <w:jc w:val="both"/>
      </w:pPr>
    </w:p>
    <w:p w:rsidR="00F21854" w:rsidRPr="00E64363" w:rsidRDefault="00F21854" w:rsidP="00F21854">
      <w:pPr>
        <w:pStyle w:val="Odsekzoznamu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4363">
        <w:rPr>
          <w:rFonts w:ascii="Times New Roman" w:hAnsi="Times New Roman" w:cs="Times New Roman"/>
          <w:sz w:val="24"/>
          <w:szCs w:val="24"/>
        </w:rPr>
        <w:lastRenderedPageBreak/>
        <w:t>V čl. IV sa za doterajší bod 1. vkladajú nové body 2. až 7., ktoré znejú:</w:t>
      </w:r>
    </w:p>
    <w:p w:rsidR="00F21854" w:rsidRPr="00E64363" w:rsidRDefault="00F21854" w:rsidP="00F21854">
      <w:pPr>
        <w:ind w:left="284"/>
        <w:jc w:val="both"/>
      </w:pPr>
      <w:r w:rsidRPr="00E64363">
        <w:t>„2. V § 20 ods. 5 sa na konci pripája táto veta: „Pri vypracovaní plánu dopravnej obslužnosti je objednávateľ povinný dodržať obsahové náležitosti plánu dopravnej obslužnosti, minimálny rozsah, pravidlá zostavovania a štandardy dopravnej obslužnosti ustanovené všeobecne záväzným právnym predpisom, ktorý vydá ministerstvo.“.</w:t>
      </w:r>
    </w:p>
    <w:p w:rsidR="00F21854" w:rsidRPr="00E64363" w:rsidRDefault="00F21854" w:rsidP="00F21854">
      <w:pPr>
        <w:ind w:left="284"/>
        <w:jc w:val="both"/>
      </w:pPr>
      <w:r w:rsidRPr="00E64363">
        <w:t>3. § 36 ods. 1 sa dopĺňa písmenami r) a s), ktoré znejú:</w:t>
      </w:r>
    </w:p>
    <w:p w:rsidR="00F21854" w:rsidRPr="00E64363" w:rsidRDefault="00F21854" w:rsidP="00F21854">
      <w:pPr>
        <w:ind w:left="284"/>
        <w:jc w:val="both"/>
      </w:pPr>
      <w:r w:rsidRPr="00E64363">
        <w:t>„r) určuje minimálny rozsah tarifných skupín a minimálne spôsoby dokladovania príslušnosti cestujúcich v rámci nich,</w:t>
      </w:r>
    </w:p>
    <w:p w:rsidR="00F21854" w:rsidRPr="00E64363" w:rsidRDefault="00F21854" w:rsidP="00F21854">
      <w:pPr>
        <w:ind w:left="284"/>
        <w:jc w:val="both"/>
      </w:pPr>
      <w:r w:rsidRPr="00E64363">
        <w:t>s) určuje štandardy technického zabezpečenia vydávania a kontroly cestovných dokladov v železničnej doprave objednávanej na základe zmluvy o dopravných službách vo verejnom záujme.“.</w:t>
      </w:r>
    </w:p>
    <w:p w:rsidR="00F21854" w:rsidRPr="00E64363" w:rsidRDefault="00F21854" w:rsidP="00F21854">
      <w:pPr>
        <w:ind w:left="284"/>
        <w:jc w:val="both"/>
      </w:pPr>
      <w:r w:rsidRPr="00E64363">
        <w:t>4. § 36 ods. 2 sa dopĺňa písmenami e) až h), ktoré znejú:</w:t>
      </w:r>
    </w:p>
    <w:p w:rsidR="00F21854" w:rsidRPr="00E64363" w:rsidRDefault="00F21854" w:rsidP="00F21854">
      <w:pPr>
        <w:ind w:left="284"/>
        <w:jc w:val="both"/>
      </w:pPr>
      <w:r w:rsidRPr="00E64363">
        <w:t>„e)  o obsahových náležitostiach plánu dopravnej obslužnosti podľa § 20 ods. 5 a minimálny rozsah, pravidlá jeho zostavovania a štandardy dopravnej obslužnosti,</w:t>
      </w:r>
    </w:p>
    <w:p w:rsidR="00F21854" w:rsidRPr="00E64363" w:rsidRDefault="00F21854" w:rsidP="00F21854">
      <w:pPr>
        <w:ind w:left="284"/>
        <w:jc w:val="both"/>
        <w:rPr>
          <w:bCs/>
        </w:rPr>
      </w:pPr>
      <w:r w:rsidRPr="00E64363">
        <w:t xml:space="preserve">f) o </w:t>
      </w:r>
      <w:r w:rsidRPr="00E64363">
        <w:rPr>
          <w:bCs/>
        </w:rPr>
        <w:t>rozsahu prevádzkových údajov o službách vo verejnom záujme podľa § 38 písm. f) a § 39 písm. c), a frekvencii ich poskytovania ministerstvu,</w:t>
      </w:r>
    </w:p>
    <w:p w:rsidR="00F21854" w:rsidRPr="00E64363" w:rsidRDefault="00F21854" w:rsidP="00F21854">
      <w:pPr>
        <w:ind w:left="284"/>
        <w:jc w:val="both"/>
        <w:rPr>
          <w:bCs/>
        </w:rPr>
      </w:pPr>
      <w:r w:rsidRPr="00E64363">
        <w:rPr>
          <w:bCs/>
        </w:rPr>
        <w:t>g) o štruktúre základných tarifných skupín a minimálnych spôsoboch dokladovania príslušnosti cestujúcich v rámci nich podľa § 36 ods. 1 písm. r),</w:t>
      </w:r>
    </w:p>
    <w:p w:rsidR="00F21854" w:rsidRPr="00E64363" w:rsidRDefault="00F21854" w:rsidP="00F21854">
      <w:pPr>
        <w:ind w:left="284"/>
        <w:jc w:val="both"/>
      </w:pPr>
      <w:r w:rsidRPr="00E64363">
        <w:rPr>
          <w:bCs/>
        </w:rPr>
        <w:t xml:space="preserve">h) o </w:t>
      </w:r>
      <w:r w:rsidRPr="00E64363">
        <w:t>štandardoch technického zabezpečenia vydávania a kontrole cestovných dokladov podľa § 36 ods. 1 písm. s).“.</w:t>
      </w:r>
    </w:p>
    <w:p w:rsidR="00F21854" w:rsidRPr="00E64363" w:rsidRDefault="00F21854" w:rsidP="00F21854">
      <w:pPr>
        <w:ind w:left="284"/>
        <w:jc w:val="both"/>
      </w:pPr>
      <w:r w:rsidRPr="00E64363">
        <w:t>5. V § 37 ods. 1 písm. h) sa za slová „železničnej doprave“ vkladajú slová „v mestskej doprave“.</w:t>
      </w:r>
    </w:p>
    <w:p w:rsidR="00F21854" w:rsidRPr="00E64363" w:rsidRDefault="00F21854" w:rsidP="00F21854">
      <w:pPr>
        <w:ind w:left="284"/>
        <w:jc w:val="both"/>
      </w:pPr>
      <w:r w:rsidRPr="00E64363">
        <w:t>6. V § 38 sa dopĺňa nové písmeno f), ktoré znie:</w:t>
      </w:r>
    </w:p>
    <w:p w:rsidR="00F21854" w:rsidRPr="00E64363" w:rsidRDefault="00F21854" w:rsidP="00F21854">
      <w:pPr>
        <w:ind w:left="284"/>
        <w:jc w:val="both"/>
      </w:pPr>
      <w:r w:rsidRPr="00E64363">
        <w:t>„f) vedie evidenciu prevádzkových údajov o službách vo verejnom záujme, ktorých je objednávateľom a poskytuje ich ministerstvu a obchodnej spoločnosti založenej na účel prevádzkovania integrovaného dopravného systému alebo mestského dopravného systému.“.</w:t>
      </w:r>
    </w:p>
    <w:p w:rsidR="00F21854" w:rsidRPr="00E64363" w:rsidRDefault="00F21854" w:rsidP="00F21854">
      <w:pPr>
        <w:ind w:left="284"/>
        <w:jc w:val="both"/>
      </w:pPr>
      <w:r w:rsidRPr="00E64363">
        <w:t>7.   V § 39 ods. 1 sa dopĺňa nové písmeno c), ktoré znie:</w:t>
      </w:r>
    </w:p>
    <w:p w:rsidR="00F21854" w:rsidRPr="00E64363" w:rsidRDefault="00F21854" w:rsidP="00F21854">
      <w:pPr>
        <w:ind w:left="284"/>
        <w:jc w:val="both"/>
      </w:pPr>
      <w:r w:rsidRPr="00E64363">
        <w:t>„f) vedie evidenciu prevádzkových údajov o službách vo verejnom záujme, ktorých je objednávateľom a poskytuje ich ministerstvu a obchodnej spoločnosti založenej na účel prevádzkovania integrovaného dopravného systému alebo mestského dopravného systému.“.“.</w:t>
      </w:r>
    </w:p>
    <w:p w:rsidR="00F21854" w:rsidRPr="00E64363" w:rsidRDefault="00F21854" w:rsidP="00F21854">
      <w:pPr>
        <w:ind w:left="284"/>
        <w:jc w:val="both"/>
      </w:pPr>
      <w:r w:rsidRPr="00E64363">
        <w:t>Nasledujúci bod sa prečísluje.</w:t>
      </w:r>
    </w:p>
    <w:p w:rsidR="00F21854" w:rsidRPr="00E64363" w:rsidRDefault="00F21854" w:rsidP="00F21854">
      <w:pPr>
        <w:ind w:left="284"/>
        <w:jc w:val="both"/>
      </w:pPr>
      <w:r w:rsidRPr="00E64363">
        <w:t>Zmeny navrhované v tomto bode nadobúdajú účinnosť 1. januára 2020, čo sa premietne do ustanovenia o účinnosti zákona.</w:t>
      </w:r>
    </w:p>
    <w:p w:rsidR="00F21854" w:rsidRPr="00E64363" w:rsidRDefault="00F21854" w:rsidP="00F21854">
      <w:pPr>
        <w:ind w:left="284"/>
        <w:jc w:val="both"/>
      </w:pPr>
    </w:p>
    <w:p w:rsidR="00F21854" w:rsidRPr="00E64363" w:rsidRDefault="00F21854" w:rsidP="00F21854">
      <w:pPr>
        <w:ind w:left="2268"/>
        <w:jc w:val="both"/>
      </w:pPr>
      <w:proofErr w:type="spellStart"/>
      <w:r w:rsidRPr="00E64363">
        <w:t>Precizácia</w:t>
      </w:r>
      <w:proofErr w:type="spellEnd"/>
      <w:r w:rsidRPr="00E64363">
        <w:t xml:space="preserve"> ustanovení za účelom podrobnejšej úpravy požiadaviek a obsahových náležitostí na vypracovanie plánu dopravnej obslužnosti, ktoré budú detailnejšie upravené vo vykonávacom predpise. Cieľom je vypracovať plán dopravnej obslužnosti, aby dochádzalo k čo najefektívnejšiemu využitiu jednotlivých  druhov dopravy a aby tieto v maximálnej možnej miere uspokojili požiadavky dopytu verejnosti po verejnej osobnej doprave na určitom území. </w:t>
      </w:r>
    </w:p>
    <w:p w:rsidR="00C27A44" w:rsidRPr="00E64363" w:rsidRDefault="00C27A44" w:rsidP="005A7015">
      <w:pPr>
        <w:pStyle w:val="Bezriadkovania"/>
        <w:ind w:left="4395"/>
        <w:jc w:val="both"/>
      </w:pPr>
    </w:p>
    <w:p w:rsidR="005A7015" w:rsidRPr="00E64363" w:rsidRDefault="005A7015" w:rsidP="001B4D70">
      <w:pPr>
        <w:pStyle w:val="Bezriadkovania"/>
        <w:numPr>
          <w:ilvl w:val="0"/>
          <w:numId w:val="2"/>
        </w:numPr>
        <w:ind w:left="284" w:hanging="284"/>
        <w:jc w:val="both"/>
      </w:pPr>
      <w:r w:rsidRPr="00E64363">
        <w:t>V čl. IV bode 2 sa slovo „deviatym“ nahrádza slovom „desiatym“ a číslica „9.“ sa nahrádza číslicou „10.“.</w:t>
      </w:r>
    </w:p>
    <w:p w:rsidR="005A7015" w:rsidRPr="00741B04" w:rsidRDefault="005A7015" w:rsidP="00E64363">
      <w:pPr>
        <w:pStyle w:val="Bezriadkovania"/>
        <w:ind w:left="2268"/>
        <w:jc w:val="both"/>
        <w:rPr>
          <w:color w:val="002060"/>
          <w:sz w:val="22"/>
        </w:rPr>
      </w:pPr>
      <w:r w:rsidRPr="00E64363">
        <w:t>Legislatívno-technická úprava, ktorou sa aktualizuje poradie bodov v prílohe č. 5, vzhľadom na ostatnú novelizáciu zákona.</w:t>
      </w:r>
      <w:bookmarkStart w:id="0" w:name="_GoBack"/>
      <w:bookmarkEnd w:id="0"/>
    </w:p>
    <w:p w:rsidR="005A7015" w:rsidRDefault="005A7015"/>
    <w:sectPr w:rsidR="005A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1B7F"/>
    <w:multiLevelType w:val="hybridMultilevel"/>
    <w:tmpl w:val="DBBC59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F3D05"/>
    <w:multiLevelType w:val="hybridMultilevel"/>
    <w:tmpl w:val="C4F0AC1E"/>
    <w:lvl w:ilvl="0" w:tplc="66625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12737"/>
    <w:multiLevelType w:val="hybridMultilevel"/>
    <w:tmpl w:val="158E6BE4"/>
    <w:lvl w:ilvl="0" w:tplc="58A088F2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0C3B2D"/>
    <w:multiLevelType w:val="hybridMultilevel"/>
    <w:tmpl w:val="9E861FC8"/>
    <w:lvl w:ilvl="0" w:tplc="AFEC7F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5C6B36"/>
    <w:multiLevelType w:val="hybridMultilevel"/>
    <w:tmpl w:val="4AE4953C"/>
    <w:lvl w:ilvl="0" w:tplc="27B247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1B4D70"/>
    <w:rsid w:val="001E02CC"/>
    <w:rsid w:val="00275707"/>
    <w:rsid w:val="0035597B"/>
    <w:rsid w:val="003A4B06"/>
    <w:rsid w:val="004A40A5"/>
    <w:rsid w:val="004A6B5E"/>
    <w:rsid w:val="005A7015"/>
    <w:rsid w:val="008250CB"/>
    <w:rsid w:val="0090471E"/>
    <w:rsid w:val="00980C1E"/>
    <w:rsid w:val="00A20894"/>
    <w:rsid w:val="00A873F8"/>
    <w:rsid w:val="00C27A44"/>
    <w:rsid w:val="00CB75D8"/>
    <w:rsid w:val="00DC0258"/>
    <w:rsid w:val="00E56772"/>
    <w:rsid w:val="00E64363"/>
    <w:rsid w:val="00E70C4E"/>
    <w:rsid w:val="00E95AF9"/>
    <w:rsid w:val="00F21854"/>
    <w:rsid w:val="00F6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ezriadkovania">
    <w:name w:val="No Spacing"/>
    <w:uiPriority w:val="1"/>
    <w:qFormat/>
    <w:rsid w:val="005A7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02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0258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F218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Vodráška, Peter</cp:lastModifiedBy>
  <cp:revision>19</cp:revision>
  <cp:lastPrinted>2019-04-30T06:40:00Z</cp:lastPrinted>
  <dcterms:created xsi:type="dcterms:W3CDTF">2019-03-26T11:39:00Z</dcterms:created>
  <dcterms:modified xsi:type="dcterms:W3CDTF">2019-05-06T07:49:00Z</dcterms:modified>
</cp:coreProperties>
</file>