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177551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50444F">
      <w:pPr>
        <w:ind w:left="4248"/>
        <w:jc w:val="right"/>
      </w:pPr>
      <w:r>
        <w:rPr>
          <w:sz w:val="28"/>
        </w:rPr>
        <w:t xml:space="preserve"> </w:t>
      </w:r>
      <w:r w:rsidR="001D705D">
        <w:t>6</w:t>
      </w:r>
      <w:r w:rsidR="00177551">
        <w:t>8</w:t>
      </w:r>
      <w:r w:rsidRPr="0050444F" w:rsidR="00985280">
        <w:t>.</w:t>
      </w:r>
      <w:r w:rsidRPr="0050444F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177551">
        <w:t>534</w:t>
      </w:r>
      <w:r w:rsidRPr="00053FB9" w:rsidR="003371B9">
        <w:t>/</w:t>
      </w:r>
      <w:r w:rsidR="00053FB9">
        <w:t>201</w:t>
      </w:r>
      <w:r w:rsidR="005C438E">
        <w:t>9</w:t>
      </w:r>
    </w:p>
    <w:p w:rsidR="00B34011" w:rsidP="00652CCE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2D072D">
        <w:rPr>
          <w:b/>
        </w:rPr>
        <w:t xml:space="preserve">  </w:t>
      </w:r>
    </w:p>
    <w:p w:rsidR="00A87FB2" w:rsidP="00652CCE">
      <w:pPr>
        <w:ind w:left="3540" w:firstLine="708"/>
        <w:rPr>
          <w:b/>
        </w:rPr>
      </w:pPr>
      <w:r w:rsidR="002560ED">
        <w:rPr>
          <w:b/>
        </w:rPr>
        <w:t xml:space="preserve">        </w:t>
      </w:r>
    </w:p>
    <w:p w:rsidR="002560ED" w:rsidP="00652CCE">
      <w:pPr>
        <w:ind w:left="3540" w:firstLine="708"/>
        <w:rPr>
          <w:b/>
        </w:rPr>
      </w:pPr>
      <w:r w:rsidR="00177551">
        <w:rPr>
          <w:b/>
        </w:rPr>
        <w:t xml:space="preserve">         </w:t>
      </w:r>
      <w:r w:rsidR="00EB264B">
        <w:rPr>
          <w:b/>
        </w:rPr>
        <w:t>400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1D705D">
        <w:rPr>
          <w:b/>
        </w:rPr>
        <w:t>2</w:t>
      </w:r>
      <w:r w:rsidR="00C72FBD">
        <w:rPr>
          <w:b/>
        </w:rPr>
        <w:t xml:space="preserve">. </w:t>
      </w:r>
      <w:r w:rsidR="002560ED">
        <w:rPr>
          <w:b/>
        </w:rPr>
        <w:t>m</w:t>
      </w:r>
      <w:r w:rsidR="00177551">
        <w:rPr>
          <w:b/>
        </w:rPr>
        <w:t>ája</w:t>
      </w:r>
      <w:r w:rsidR="00830899">
        <w:rPr>
          <w:b/>
        </w:rPr>
        <w:t xml:space="preserve"> 201</w:t>
      </w:r>
      <w:r w:rsidR="001D705D">
        <w:rPr>
          <w:b/>
        </w:rPr>
        <w:t>9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177551">
      <w:pPr>
        <w:jc w:val="both"/>
        <w:outlineLvl w:val="1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B804D8" w:rsidR="00B804D8">
        <w:t xml:space="preserve"> </w:t>
      </w:r>
      <w:r w:rsidR="00177551">
        <w:t xml:space="preserve">vládny návrh zákona, ktorým sa mení a dopĺňa zákon č. 396/2012 Z. z. o Fonde na podporu vzdelávania v znení neskorších predpisov </w:t>
      </w:r>
      <w:r w:rsidRPr="00BE3831" w:rsidR="00177551">
        <w:rPr>
          <w:b/>
        </w:rPr>
        <w:t>(tlač 1333)</w:t>
      </w:r>
      <w:r w:rsidR="00177551">
        <w:rPr>
          <w:b/>
        </w:rPr>
        <w:t xml:space="preserve"> </w:t>
      </w:r>
      <w:r w:rsidR="00BC6C7E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A87FB2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F04DB" w:rsidP="002560ED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652CCE">
        <w:t xml:space="preserve"> </w:t>
      </w:r>
      <w:r w:rsidR="00177551">
        <w:t xml:space="preserve">vládnym návrhom zákona, ktorým sa mení a dopĺňa zákon č. 396/2012 Z. z. o Fonde na podporu vzdelávania v znení neskorších predpisov </w:t>
      </w:r>
      <w:r w:rsidRPr="00BE3831" w:rsidR="00177551">
        <w:rPr>
          <w:b/>
        </w:rPr>
        <w:t>(tlač 1333)</w:t>
      </w:r>
    </w:p>
    <w:p w:rsidR="00A87FB2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1D705D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2560ED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AB3B1E" w:rsidP="00F92F1D">
      <w:pPr>
        <w:pStyle w:val="Heading1"/>
        <w:ind w:left="0" w:firstLine="360"/>
        <w:jc w:val="both"/>
      </w:pPr>
      <w:r w:rsidRPr="00177551" w:rsidR="00177551">
        <w:rPr>
          <w:b w:val="0"/>
        </w:rPr>
        <w:t>vládny návrh zákona, ktorým sa mení a dopĺňa zákon č. 396/2012 Z. z. o Fonde na podporu vzdelávania v znení neskorších predpisov</w:t>
      </w:r>
      <w:r w:rsidR="00177551">
        <w:t xml:space="preserve"> </w:t>
      </w:r>
      <w:r w:rsidRPr="00177551" w:rsidR="00177551">
        <w:t>(tlač 1333)</w:t>
      </w:r>
      <w:r w:rsidR="00177551">
        <w:rPr>
          <w:b w:val="0"/>
        </w:rPr>
        <w:t xml:space="preserve"> </w:t>
      </w:r>
      <w:r w:rsidRPr="00AB3B1E" w:rsidR="004E2F99">
        <w:t>schváliť s pozmeňujúcimi a doplňujúcimi návrhmi tak, ako sú uvedené v prílohe tohto uznesenia;</w:t>
      </w:r>
    </w:p>
    <w:p w:rsidR="00A87FB2" w:rsidP="000139BA">
      <w:pPr>
        <w:ind w:left="1416"/>
        <w:jc w:val="both"/>
        <w:rPr>
          <w:b/>
        </w:rPr>
      </w:pPr>
    </w:p>
    <w:p w:rsidR="002560ED" w:rsidP="000139BA">
      <w:pPr>
        <w:ind w:left="1416"/>
        <w:jc w:val="both"/>
        <w:rPr>
          <w:b/>
        </w:rPr>
      </w:pP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 w:rsidR="002D072D">
        <w:rPr>
          <w:lang w:val="sk-SK"/>
        </w:rPr>
        <w:t>podať predsed</w:t>
      </w:r>
      <w:r w:rsidR="002560ED">
        <w:rPr>
          <w:lang w:val="sk-SK"/>
        </w:rPr>
        <w:t>ovi</w:t>
      </w:r>
      <w:r>
        <w:rPr>
          <w:lang w:val="sk-SK"/>
        </w:rPr>
        <w:t xml:space="preserve"> </w:t>
      </w:r>
      <w:r w:rsidR="002D072D">
        <w:rPr>
          <w:lang w:val="sk-SK"/>
        </w:rPr>
        <w:t>V</w:t>
      </w:r>
      <w:r>
        <w:rPr>
          <w:lang w:val="sk-SK"/>
        </w:rPr>
        <w:t>ýboru Nár</w:t>
      </w:r>
      <w:r>
        <w:rPr>
          <w:lang w:val="sk-SK"/>
        </w:rPr>
        <w:t>odnej rady Slovenskej republiky</w:t>
      </w:r>
      <w:r w:rsidR="002D072D">
        <w:rPr>
          <w:lang w:val="sk-SK"/>
        </w:rPr>
        <w:t xml:space="preserve"> pre </w:t>
      </w:r>
      <w:r w:rsidR="00BD57F8">
        <w:rPr>
          <w:lang w:val="sk-SK"/>
        </w:rPr>
        <w:t>vzdeláva</w:t>
      </w:r>
      <w:r w:rsidR="002560ED">
        <w:rPr>
          <w:lang w:val="sk-SK"/>
        </w:rPr>
        <w:t xml:space="preserve">nie, vedu, mládež a šport </w:t>
      </w:r>
      <w:r>
        <w:rPr>
          <w:lang w:val="sk-SK"/>
        </w:rPr>
        <w:t>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                                                           </w:t>
      </w:r>
    </w:p>
    <w:p w:rsidR="006353E7" w:rsidP="00C739C2"/>
    <w:p w:rsidR="006353E7" w:rsidP="00C739C2"/>
    <w:p w:rsidR="00E832C3" w:rsidP="00C739C2"/>
    <w:p w:rsidR="002560ED" w:rsidP="00C739C2"/>
    <w:p w:rsidR="006353E7" w:rsidP="006353E7">
      <w:pPr>
        <w:ind w:left="6372"/>
        <w:jc w:val="both"/>
        <w:rPr>
          <w:b/>
          <w:bCs w:val="0"/>
        </w:rPr>
      </w:pPr>
      <w:r>
        <w:rPr>
          <w:b/>
        </w:rPr>
        <w:t xml:space="preserve">Ladislav Kamenický  </w:t>
      </w:r>
    </w:p>
    <w:p w:rsidR="006353E7" w:rsidP="006353E7">
      <w:pPr>
        <w:ind w:left="5664" w:firstLine="708"/>
      </w:pPr>
      <w:r>
        <w:t xml:space="preserve">    predseda výboru</w:t>
      </w:r>
    </w:p>
    <w:p w:rsidR="006353E7" w:rsidP="006353E7">
      <w:pPr>
        <w:jc w:val="both"/>
        <w:rPr>
          <w:b/>
        </w:rPr>
      </w:pPr>
      <w:r>
        <w:rPr>
          <w:b/>
        </w:rPr>
        <w:t xml:space="preserve">    Igor Federič</w:t>
      </w:r>
    </w:p>
    <w:p w:rsidR="006353E7" w:rsidP="006353E7">
      <w:pPr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 xml:space="preserve"> Peter Štarchoň</w:t>
      </w:r>
    </w:p>
    <w:p w:rsidR="006353E7" w:rsidP="006353E7">
      <w:pPr>
        <w:jc w:val="both"/>
      </w:pPr>
      <w:r>
        <w:t>overovateľ výboru</w:t>
      </w:r>
    </w:p>
    <w:p w:rsidR="00B80471" w:rsidP="000D14F9">
      <w:pPr>
        <w:rPr>
          <w:b/>
          <w:bCs w:val="0"/>
        </w:rPr>
      </w:pPr>
    </w:p>
    <w:p w:rsidR="00AB3B1E" w:rsidP="000D14F9">
      <w:pPr>
        <w:rPr>
          <w:b/>
          <w:bCs w:val="0"/>
        </w:rPr>
      </w:pPr>
    </w:p>
    <w:p w:rsidR="002560ED" w:rsidP="000D14F9">
      <w:pPr>
        <w:rPr>
          <w:b/>
          <w:bCs w:val="0"/>
        </w:rPr>
      </w:pPr>
    </w:p>
    <w:p w:rsidR="002560ED" w:rsidP="000D14F9">
      <w:pPr>
        <w:rPr>
          <w:b/>
          <w:bCs w:val="0"/>
        </w:rPr>
      </w:pPr>
    </w:p>
    <w:p w:rsidR="002560ED" w:rsidP="000D14F9">
      <w:pPr>
        <w:rPr>
          <w:b/>
          <w:bCs w:val="0"/>
        </w:rPr>
      </w:pPr>
    </w:p>
    <w:p w:rsidR="002560ED" w:rsidP="000D14F9">
      <w:pPr>
        <w:rPr>
          <w:b/>
          <w:bCs w:val="0"/>
        </w:rPr>
      </w:pPr>
    </w:p>
    <w:p w:rsidR="002560ED" w:rsidP="000D14F9">
      <w:pPr>
        <w:rPr>
          <w:b/>
          <w:bCs w:val="0"/>
        </w:rPr>
      </w:pPr>
    </w:p>
    <w:p w:rsidR="00AB3B1E" w:rsidRPr="00993B10" w:rsidP="00AB3B1E">
      <w:pPr>
        <w:keepNext/>
        <w:widowControl w:val="0"/>
        <w:outlineLvl w:val="3"/>
        <w:rPr>
          <w:rFonts w:ascii="AT*Zurich Calligraphic" w:eastAsia="Arial Unicode MS" w:hAnsi="AT*Zurich Calligraphic"/>
          <w:b/>
          <w:bCs w:val="0"/>
          <w:szCs w:val="20"/>
        </w:rPr>
      </w:pPr>
      <w:r w:rsidRPr="00993B10">
        <w:rPr>
          <w:rFonts w:ascii="AT*Zurich Calligraphic" w:eastAsia="Arial Unicode MS" w:hAnsi="AT*Zurich Calligraphic"/>
          <w:b/>
          <w:bCs w:val="0"/>
          <w:szCs w:val="20"/>
        </w:rPr>
        <w:t>Výbor Národnej rady  Slovenskej republiky</w:t>
      </w:r>
    </w:p>
    <w:p w:rsidR="00AB3B1E" w:rsidRPr="00993B10" w:rsidP="00AB3B1E">
      <w:pPr>
        <w:rPr>
          <w:rFonts w:ascii="AT*Zurich Calligraphic" w:hAnsi="AT*Zurich Calligraphic"/>
          <w:b/>
          <w:bCs w:val="0"/>
        </w:rPr>
      </w:pPr>
      <w:r w:rsidRPr="00993B10">
        <w:rPr>
          <w:rFonts w:ascii="AT*Zurich Calligraphic" w:hAnsi="AT*Zurich Calligraphic"/>
          <w:b/>
          <w:bCs w:val="0"/>
        </w:rPr>
        <w:t xml:space="preserve">            pre financie a rozpočet </w:t>
      </w:r>
    </w:p>
    <w:p w:rsidR="00AB3B1E" w:rsidRPr="00993B10" w:rsidP="00AB3B1E">
      <w:pPr>
        <w:jc w:val="right"/>
        <w:rPr>
          <w:bCs w:val="0"/>
          <w:sz w:val="28"/>
        </w:rPr>
      </w:pPr>
      <w:r w:rsidRPr="00993B10">
        <w:rPr>
          <w:bCs w:val="0"/>
          <w:sz w:val="28"/>
        </w:rPr>
        <w:t xml:space="preserve">                      </w:t>
      </w:r>
    </w:p>
    <w:p w:rsidR="007D2FB7" w:rsidP="00AB3B1E">
      <w:pPr>
        <w:jc w:val="right"/>
        <w:rPr>
          <w:bCs w:val="0"/>
        </w:rPr>
      </w:pPr>
    </w:p>
    <w:p w:rsidR="00AB3B1E" w:rsidRPr="00993B10" w:rsidP="00AB3B1E">
      <w:pPr>
        <w:jc w:val="right"/>
        <w:rPr>
          <w:b/>
          <w:bCs w:val="0"/>
        </w:rPr>
      </w:pPr>
      <w:r w:rsidRPr="00993B10">
        <w:rPr>
          <w:bCs w:val="0"/>
        </w:rPr>
        <w:t xml:space="preserve">Príloha k uzn. </w:t>
      </w:r>
      <w:r w:rsidRPr="00993B10">
        <w:rPr>
          <w:b/>
          <w:bCs w:val="0"/>
        </w:rPr>
        <w:t>č.</w:t>
      </w:r>
      <w:r w:rsidR="0023705F">
        <w:rPr>
          <w:b/>
          <w:bCs w:val="0"/>
        </w:rPr>
        <w:t xml:space="preserve"> </w:t>
      </w:r>
      <w:r w:rsidR="00EB264B">
        <w:rPr>
          <w:b/>
          <w:bCs w:val="0"/>
        </w:rPr>
        <w:t>400</w:t>
      </w:r>
      <w:r w:rsidR="00AE7FA8">
        <w:rPr>
          <w:b/>
          <w:bCs w:val="0"/>
        </w:rPr>
        <w:t xml:space="preserve"> </w:t>
      </w:r>
    </w:p>
    <w:p w:rsidR="00AB3B1E" w:rsidRPr="00993B10" w:rsidP="00AB3B1E">
      <w:pPr>
        <w:jc w:val="right"/>
        <w:rPr>
          <w:bCs w:val="0"/>
        </w:rPr>
      </w:pPr>
      <w:r w:rsidR="002560ED">
        <w:t>6</w:t>
      </w:r>
      <w:r w:rsidR="00177551">
        <w:t>8</w:t>
      </w:r>
      <w:r w:rsidRPr="00993B10">
        <w:t xml:space="preserve">. </w:t>
      </w:r>
      <w:r w:rsidRPr="00993B10">
        <w:rPr>
          <w:bCs w:val="0"/>
        </w:rPr>
        <w:t>schôdza</w:t>
      </w:r>
    </w:p>
    <w:p w:rsidR="00AB3B1E" w:rsidRPr="00993B10" w:rsidP="00AB3B1E">
      <w:pPr>
        <w:jc w:val="center"/>
        <w:rPr>
          <w:b/>
          <w:bCs w:val="0"/>
        </w:rPr>
      </w:pPr>
    </w:p>
    <w:p w:rsidR="00AB3B1E" w:rsidRPr="00993B10" w:rsidP="00AB3B1E">
      <w:pPr>
        <w:jc w:val="center"/>
        <w:rPr>
          <w:b/>
          <w:bCs w:val="0"/>
        </w:rPr>
      </w:pPr>
    </w:p>
    <w:p w:rsidR="00AB3B1E" w:rsidRPr="00993B10" w:rsidP="00AB3B1E">
      <w:pPr>
        <w:jc w:val="center"/>
        <w:rPr>
          <w:b/>
        </w:rPr>
      </w:pPr>
      <w:r w:rsidRPr="00993B10">
        <w:rPr>
          <w:b/>
        </w:rPr>
        <w:t>Pozmeňujúce a doplňujúce návrhy</w:t>
      </w:r>
    </w:p>
    <w:p w:rsidR="002560ED" w:rsidRPr="00177551" w:rsidP="00177551">
      <w:pPr>
        <w:keepNext/>
        <w:ind w:left="360"/>
        <w:jc w:val="center"/>
        <w:outlineLvl w:val="0"/>
        <w:rPr>
          <w:b/>
        </w:rPr>
      </w:pPr>
      <w:r w:rsidRPr="00993B10" w:rsidR="00AB3B1E">
        <w:rPr>
          <w:b/>
        </w:rPr>
        <w:t>k </w:t>
      </w:r>
      <w:r w:rsidRPr="00177551" w:rsidR="00177551">
        <w:rPr>
          <w:b/>
        </w:rPr>
        <w:t>vládn</w:t>
      </w:r>
      <w:r w:rsidR="002F66B0">
        <w:rPr>
          <w:b/>
        </w:rPr>
        <w:t>emu</w:t>
      </w:r>
      <w:r w:rsidRPr="00177551" w:rsidR="00177551">
        <w:rPr>
          <w:b/>
        </w:rPr>
        <w:t xml:space="preserve"> návrh</w:t>
      </w:r>
      <w:r w:rsidR="002F66B0">
        <w:rPr>
          <w:b/>
        </w:rPr>
        <w:t>u</w:t>
      </w:r>
      <w:r w:rsidRPr="00177551" w:rsidR="00177551">
        <w:rPr>
          <w:b/>
        </w:rPr>
        <w:t xml:space="preserve"> zákona, ktorým sa mení a dopĺňa zákon č. 396/2012 Z. z. o Fonde na podporu vzdelávania v znení neskorších predpisov</w:t>
      </w:r>
      <w:r w:rsidR="00177551">
        <w:t xml:space="preserve"> </w:t>
      </w:r>
      <w:r w:rsidRPr="00177551" w:rsidR="00177551">
        <w:rPr>
          <w:b/>
        </w:rPr>
        <w:t>(tlač 1333)</w:t>
      </w:r>
    </w:p>
    <w:p w:rsidR="00DF5B9F" w:rsidP="002560ED">
      <w:pPr>
        <w:keepNext/>
        <w:ind w:left="360"/>
        <w:jc w:val="center"/>
        <w:outlineLvl w:val="0"/>
        <w:rPr>
          <w:b/>
        </w:rPr>
      </w:pPr>
      <w:r w:rsidRPr="00993B10" w:rsidR="00AB3B1E">
        <w:rPr>
          <w:b/>
        </w:rPr>
        <w:t xml:space="preserve">––––––––––––––––––––––––––––––––––––––––––––––––––––––––––––––––––––––––––– </w:t>
      </w:r>
    </w:p>
    <w:p w:rsidR="002560ED" w:rsidP="002560ED">
      <w:pPr>
        <w:keepNext/>
        <w:ind w:left="360"/>
        <w:outlineLvl w:val="0"/>
        <w:rPr>
          <w:b/>
        </w:rPr>
      </w:pPr>
    </w:p>
    <w:p w:rsidR="00EB264B" w:rsidP="00EB264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 bod 26</w:t>
      </w:r>
    </w:p>
    <w:p w:rsidR="00EB264B" w:rsidP="00EB264B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26 (§ 17 ods. 14) sa za slovom „prípravu“ vypúšťa čiarka.</w:t>
      </w:r>
    </w:p>
    <w:p w:rsidR="00EB264B" w:rsidP="00EB264B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EB264B" w:rsidP="00EB264B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Odstraňuje sa duplicita, keďže v novelizačnom bode sa slová vkladajú pred čiarku, ktorá už je v súčasnom znení § 17 ods. 14.</w:t>
      </w:r>
    </w:p>
    <w:p w:rsidR="00EB264B" w:rsidP="00EB264B">
      <w:pPr>
        <w:pStyle w:val="ListParagraph"/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EB264B" w:rsidP="00EB264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 body 28, 29 a 30</w:t>
      </w:r>
    </w:p>
    <w:p w:rsidR="00EB264B" w:rsidP="00EB264B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sa novelizačný bod 30 označuje ako bod 28 a novelizačné body 28 a 29 sa označujú ako body 29 a 30.</w:t>
      </w:r>
    </w:p>
    <w:p w:rsidR="00EB264B" w:rsidP="00EB264B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EB264B" w:rsidRPr="00893692" w:rsidP="00EB264B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BD0CE6">
        <w:rPr>
          <w:rFonts w:ascii="Times New Roman" w:hAnsi="Times New Roman"/>
          <w:sz w:val="24"/>
          <w:szCs w:val="24"/>
        </w:rPr>
        <w:t>Legislatívno-technická pripomienka. Mení sa poradie novelizačných bodov vzhľadom na chronológiu navrhovaných zmien</w:t>
      </w:r>
      <w:r>
        <w:rPr>
          <w:rFonts w:ascii="Times New Roman" w:hAnsi="Times New Roman"/>
          <w:sz w:val="24"/>
          <w:szCs w:val="24"/>
        </w:rPr>
        <w:t xml:space="preserve"> (odkaz 28 je použitý už v § 18 ods. 5, a to ešte pred slovami menenými v doterajšom novelizačnom bode 28</w:t>
      </w:r>
      <w:r w:rsidRPr="00BD0CE6">
        <w:rPr>
          <w:rFonts w:ascii="Times New Roman" w:hAnsi="Times New Roman"/>
          <w:sz w:val="24"/>
          <w:szCs w:val="24"/>
        </w:rPr>
        <w:t>).</w:t>
      </w:r>
    </w:p>
    <w:p w:rsidR="00EB264B" w:rsidP="00EB264B">
      <w:pPr>
        <w:jc w:val="both"/>
      </w:pPr>
    </w:p>
    <w:p w:rsidR="00EB264B" w:rsidP="00EB264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čl. I bod 32</w:t>
      </w:r>
    </w:p>
    <w:p w:rsidR="00EB264B" w:rsidP="00EB264B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bode 32 v § 23c ods. 3 písm. b) sa slová „hraničnej hodnoty“ nahrádzajú slovami „hraničnú hodnotu“.</w:t>
      </w:r>
    </w:p>
    <w:p w:rsidR="00EB264B" w:rsidP="00EB264B">
      <w:pPr>
        <w:pStyle w:val="ListParagraph"/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EB264B" w:rsidP="00EB264B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Upravuje sa tvar slov</w:t>
      </w:r>
      <w:r w:rsidRPr="00BD0CE6">
        <w:rPr>
          <w:rFonts w:ascii="Times New Roman" w:hAnsi="Times New Roman"/>
          <w:sz w:val="24"/>
          <w:szCs w:val="24"/>
        </w:rPr>
        <w:t xml:space="preserve"> vzhľadom na súvisiaci text </w:t>
      </w:r>
      <w:r>
        <w:rPr>
          <w:rFonts w:ascii="Times New Roman" w:hAnsi="Times New Roman"/>
          <w:sz w:val="24"/>
          <w:szCs w:val="24"/>
        </w:rPr>
        <w:t xml:space="preserve">úvodnej vety </w:t>
      </w:r>
      <w:r w:rsidRPr="00BD0CE6">
        <w:rPr>
          <w:rFonts w:ascii="Times New Roman" w:hAnsi="Times New Roman"/>
          <w:sz w:val="24"/>
          <w:szCs w:val="24"/>
        </w:rPr>
        <w:t>ustanovenia.</w:t>
      </w:r>
    </w:p>
    <w:p w:rsidR="00177551" w:rsidP="00EB264B">
      <w:pPr>
        <w:keepNext/>
        <w:ind w:left="360"/>
        <w:outlineLvl w:val="0"/>
        <w:rPr>
          <w:b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264B">
      <w:rPr>
        <w:rStyle w:val="PageNumber"/>
        <w:noProof/>
      </w:rPr>
      <w:t>2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44DB3"/>
    <w:multiLevelType w:val="hybridMultilevel"/>
    <w:tmpl w:val="E7D68F7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2">
    <w:nsid w:val="35054F0A"/>
    <w:multiLevelType w:val="hybridMultilevel"/>
    <w:tmpl w:val="2F88C266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615D86"/>
    <w:multiLevelType w:val="hybridMultilevel"/>
    <w:tmpl w:val="0590CE3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AC44D8"/>
    <w:multiLevelType w:val="hybridMultilevel"/>
    <w:tmpl w:val="B948712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05CA5"/>
    <w:multiLevelType w:val="hybridMultilevel"/>
    <w:tmpl w:val="82E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styleId="NoSpacing">
    <w:name w:val="No Spacing"/>
    <w:uiPriority w:val="1"/>
    <w:qFormat/>
    <w:rsid w:val="00AE7FA8"/>
    <w:rPr>
      <w:sz w:val="24"/>
      <w:szCs w:val="24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4FC6F-F45A-41A7-80AC-0E624BC97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75</cp:revision>
  <cp:lastPrinted>2016-10-04T11:58:00Z</cp:lastPrinted>
  <dcterms:created xsi:type="dcterms:W3CDTF">2013-06-14T07:14:00Z</dcterms:created>
  <dcterms:modified xsi:type="dcterms:W3CDTF">2019-05-02T09:00:00Z</dcterms:modified>
</cp:coreProperties>
</file>