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5E1A1F">
        <w:rPr>
          <w:sz w:val="22"/>
          <w:szCs w:val="22"/>
        </w:rPr>
        <w:t>6</w:t>
      </w:r>
      <w:r w:rsidR="00D93597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</w:t>
      </w:r>
      <w:r w:rsidR="00D93597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57478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D93597">
        <w:rPr>
          <w:rFonts w:cs="Arial"/>
          <w:szCs w:val="22"/>
        </w:rPr>
        <w:t xml:space="preserve">Jany KIŠŠOVEJ, Ľubomíra GALKA, Eugena JURZYCU a Jozefa RAJTÁRA na vydanie zákona, ktorým sa dopĺňa zákon č. 582/2004 Z. z. o miestnych daniach a miestnom poplatku za komunálne odpady a drobné stavebné odpady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C1A83">
        <w:rPr>
          <w:rFonts w:cs="Arial"/>
          <w:szCs w:val="22"/>
        </w:rPr>
        <w:t>6</w:t>
      </w:r>
      <w:r w:rsidR="00D93597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75FB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75FB2">
        <w:rPr>
          <w:rFonts w:ascii="Arial" w:hAnsi="Arial" w:cs="Arial"/>
          <w:sz w:val="22"/>
          <w:szCs w:val="22"/>
        </w:rPr>
        <w:t>financie a rozpočet a</w:t>
      </w:r>
    </w:p>
    <w:p w:rsidR="00275FB2" w:rsidRDefault="00275FB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275FB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75FB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275FB2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75FB2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C2263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A06FD9"/>
    <w:rsid w:val="00A71E5B"/>
    <w:rsid w:val="00A94089"/>
    <w:rsid w:val="00A949B6"/>
    <w:rsid w:val="00AA3DED"/>
    <w:rsid w:val="00AB4082"/>
    <w:rsid w:val="00AB7A54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3597"/>
    <w:rsid w:val="00D952E1"/>
    <w:rsid w:val="00DA0846"/>
    <w:rsid w:val="00DC6113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CC32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2019-04-25T12:59:00Z</cp:lastPrinted>
  <dcterms:created xsi:type="dcterms:W3CDTF">2019-04-25T10:07:00Z</dcterms:created>
  <dcterms:modified xsi:type="dcterms:W3CDTF">2019-04-25T12:59:00Z</dcterms:modified>
</cp:coreProperties>
</file>