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F1090">
        <w:rPr>
          <w:sz w:val="22"/>
          <w:szCs w:val="22"/>
        </w:rPr>
        <w:t>9</w:t>
      </w:r>
      <w:r w:rsidR="00DF5A8A">
        <w:rPr>
          <w:sz w:val="22"/>
          <w:szCs w:val="22"/>
        </w:rPr>
        <w:t>22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82C23">
      <w:pPr>
        <w:pStyle w:val="rozhodnutia"/>
      </w:pPr>
      <w:r>
        <w:t>15</w:t>
      </w:r>
      <w:r w:rsidR="002339A8">
        <w:t>3</w:t>
      </w:r>
      <w:r w:rsidR="00DF5A8A">
        <w:t>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82C23">
        <w:rPr>
          <w:rFonts w:ascii="Arial" w:hAnsi="Arial" w:cs="Arial"/>
          <w:sz w:val="22"/>
          <w:szCs w:val="22"/>
        </w:rPr>
        <w:t> 25.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133065">
        <w:rPr>
          <w:rFonts w:cs="Arial"/>
          <w:sz w:val="22"/>
          <w:szCs w:val="22"/>
          <w:lang w:val="sk-SK"/>
        </w:rPr>
        <w:t>poslan</w:t>
      </w:r>
      <w:r w:rsidR="00DF5A8A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133065">
        <w:rPr>
          <w:rFonts w:cs="Arial"/>
          <w:szCs w:val="22"/>
        </w:rPr>
        <w:t>poslan</w:t>
      </w:r>
      <w:r w:rsidR="00DF5A8A">
        <w:rPr>
          <w:rFonts w:cs="Arial"/>
          <w:szCs w:val="22"/>
        </w:rPr>
        <w:t>kyne</w:t>
      </w:r>
      <w:r w:rsidR="00133065">
        <w:rPr>
          <w:rFonts w:cs="Arial"/>
          <w:szCs w:val="22"/>
        </w:rPr>
        <w:t xml:space="preserve"> Náro</w:t>
      </w:r>
      <w:r w:rsidRPr="00E66789">
        <w:rPr>
          <w:rFonts w:cs="Arial"/>
          <w:szCs w:val="22"/>
        </w:rPr>
        <w:t xml:space="preserve">dnej rady Slovenskej republiky </w:t>
      </w:r>
      <w:r w:rsidR="00DF5A8A">
        <w:rPr>
          <w:rFonts w:cs="Arial"/>
          <w:szCs w:val="22"/>
        </w:rPr>
        <w:t>Zuzany ZIMENOVEJ na vydanie zákona, ktorým sa dopĺňa zákon č. 596/2003 Z. z. o štátnej správe v škol</w:t>
      </w:r>
      <w:r w:rsidR="0082673E">
        <w:rPr>
          <w:rFonts w:cs="Arial"/>
          <w:szCs w:val="22"/>
        </w:rPr>
        <w:t>s</w:t>
      </w:r>
      <w:r w:rsidR="00DF5A8A">
        <w:rPr>
          <w:rFonts w:cs="Arial"/>
          <w:szCs w:val="22"/>
        </w:rPr>
        <w:t>tve a školskej samospráve a o zmene a doplnení niektorých zákonov</w:t>
      </w:r>
      <w:r w:rsidR="00133065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82C23">
        <w:rPr>
          <w:rFonts w:cs="Arial"/>
          <w:szCs w:val="22"/>
        </w:rPr>
        <w:t>14</w:t>
      </w:r>
      <w:r w:rsidR="00C625C4">
        <w:rPr>
          <w:rFonts w:cs="Arial"/>
          <w:szCs w:val="22"/>
        </w:rPr>
        <w:t>4</w:t>
      </w:r>
      <w:r w:rsidR="00DF5A8A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DF5A8A">
        <w:rPr>
          <w:rFonts w:cs="Arial"/>
          <w:szCs w:val="22"/>
        </w:rPr>
        <w:br/>
        <w:t>23</w:t>
      </w:r>
      <w:r w:rsidR="002339A8">
        <w:rPr>
          <w:rFonts w:cs="Arial"/>
          <w:szCs w:val="22"/>
        </w:rPr>
        <w:t>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63EE6">
        <w:rPr>
          <w:rFonts w:ascii="Arial" w:hAnsi="Arial" w:cs="Arial"/>
          <w:sz w:val="22"/>
          <w:szCs w:val="22"/>
        </w:rPr>
        <w:t xml:space="preserve"> a</w:t>
      </w:r>
    </w:p>
    <w:p w:rsidR="00263EE6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63EE6"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RDefault="00263EE6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263EE6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082C23" w:rsidRDefault="00EF4E86" w:rsidP="00082C2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082C23">
        <w:rPr>
          <w:rFonts w:ascii="Arial" w:hAnsi="Arial" w:cs="Arial"/>
          <w:sz w:val="22"/>
        </w:rPr>
        <w:t xml:space="preserve">b) lehotu na prerokovanie návrhu zákona v druhom čítaní vo výbore </w:t>
      </w:r>
      <w:r w:rsidR="00082C23">
        <w:rPr>
          <w:rFonts w:ascii="Arial" w:hAnsi="Arial" w:cs="Arial"/>
          <w:sz w:val="22"/>
        </w:rPr>
        <w:br/>
      </w:r>
      <w:r w:rsidR="00082C23">
        <w:rPr>
          <w:rFonts w:ascii="Arial" w:hAnsi="Arial" w:cs="Arial"/>
          <w:b/>
          <w:bCs/>
          <w:sz w:val="22"/>
          <w:u w:val="single"/>
        </w:rPr>
        <w:t>do 17. júna 2019</w:t>
      </w:r>
      <w:r w:rsidR="00082C23" w:rsidRPr="00F33F47">
        <w:rPr>
          <w:rFonts w:ascii="Arial" w:hAnsi="Arial" w:cs="Arial"/>
          <w:bCs/>
          <w:sz w:val="22"/>
        </w:rPr>
        <w:t xml:space="preserve"> </w:t>
      </w:r>
      <w:r w:rsidR="00082C23">
        <w:rPr>
          <w:rFonts w:ascii="Arial" w:hAnsi="Arial" w:cs="Arial"/>
          <w:sz w:val="22"/>
        </w:rPr>
        <w:t xml:space="preserve">a v gestorskom výbore </w:t>
      </w:r>
      <w:r w:rsidR="00082C23">
        <w:rPr>
          <w:rFonts w:ascii="Arial" w:hAnsi="Arial" w:cs="Arial"/>
          <w:b/>
          <w:bCs/>
          <w:sz w:val="22"/>
          <w:u w:val="single"/>
        </w:rPr>
        <w:t>do 18. júna 2019</w:t>
      </w:r>
      <w:r w:rsidR="00082C23">
        <w:rPr>
          <w:rFonts w:ascii="Arial" w:hAnsi="Arial" w:cs="Arial"/>
          <w:sz w:val="22"/>
        </w:rPr>
        <w:t>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82C23"/>
    <w:rsid w:val="000C251F"/>
    <w:rsid w:val="000C290E"/>
    <w:rsid w:val="000D0318"/>
    <w:rsid w:val="000E308C"/>
    <w:rsid w:val="001010A5"/>
    <w:rsid w:val="00106234"/>
    <w:rsid w:val="00133065"/>
    <w:rsid w:val="00170CC8"/>
    <w:rsid w:val="00173022"/>
    <w:rsid w:val="00173C80"/>
    <w:rsid w:val="00177F9B"/>
    <w:rsid w:val="00192D80"/>
    <w:rsid w:val="001D3570"/>
    <w:rsid w:val="001D7F32"/>
    <w:rsid w:val="0021729D"/>
    <w:rsid w:val="002339A8"/>
    <w:rsid w:val="00244D40"/>
    <w:rsid w:val="00263EE6"/>
    <w:rsid w:val="00294C93"/>
    <w:rsid w:val="002B2F61"/>
    <w:rsid w:val="002C7297"/>
    <w:rsid w:val="00345D4D"/>
    <w:rsid w:val="00351461"/>
    <w:rsid w:val="00365DBB"/>
    <w:rsid w:val="00370627"/>
    <w:rsid w:val="003C2263"/>
    <w:rsid w:val="00483822"/>
    <w:rsid w:val="00484701"/>
    <w:rsid w:val="00492F29"/>
    <w:rsid w:val="00497C1A"/>
    <w:rsid w:val="004D06C1"/>
    <w:rsid w:val="004F21D2"/>
    <w:rsid w:val="00515EFF"/>
    <w:rsid w:val="0054739D"/>
    <w:rsid w:val="005F3F76"/>
    <w:rsid w:val="0062281F"/>
    <w:rsid w:val="00641FB0"/>
    <w:rsid w:val="00650056"/>
    <w:rsid w:val="00671C99"/>
    <w:rsid w:val="0069489D"/>
    <w:rsid w:val="006E6102"/>
    <w:rsid w:val="007351A5"/>
    <w:rsid w:val="007448FA"/>
    <w:rsid w:val="007B2F24"/>
    <w:rsid w:val="007F1090"/>
    <w:rsid w:val="0082673E"/>
    <w:rsid w:val="008A0C9B"/>
    <w:rsid w:val="008B1A45"/>
    <w:rsid w:val="00940E7C"/>
    <w:rsid w:val="00992885"/>
    <w:rsid w:val="00A949B6"/>
    <w:rsid w:val="00AA3DED"/>
    <w:rsid w:val="00AB4082"/>
    <w:rsid w:val="00B05C4A"/>
    <w:rsid w:val="00B1506F"/>
    <w:rsid w:val="00B20ACA"/>
    <w:rsid w:val="00BB70DD"/>
    <w:rsid w:val="00BE56B2"/>
    <w:rsid w:val="00BF25A9"/>
    <w:rsid w:val="00C11306"/>
    <w:rsid w:val="00C625C4"/>
    <w:rsid w:val="00C649B2"/>
    <w:rsid w:val="00C87421"/>
    <w:rsid w:val="00C90136"/>
    <w:rsid w:val="00D5482F"/>
    <w:rsid w:val="00D952E1"/>
    <w:rsid w:val="00DA0846"/>
    <w:rsid w:val="00DC6113"/>
    <w:rsid w:val="00DF5A8A"/>
    <w:rsid w:val="00E03578"/>
    <w:rsid w:val="00E047C7"/>
    <w:rsid w:val="00E06A51"/>
    <w:rsid w:val="00E270FB"/>
    <w:rsid w:val="00E449BA"/>
    <w:rsid w:val="00E66789"/>
    <w:rsid w:val="00E93847"/>
    <w:rsid w:val="00EF4E86"/>
    <w:rsid w:val="00F23B21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E444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2019-04-26T07:47:00Z</cp:lastPrinted>
  <dcterms:created xsi:type="dcterms:W3CDTF">2019-04-25T08:45:00Z</dcterms:created>
  <dcterms:modified xsi:type="dcterms:W3CDTF">2019-04-26T07:48:00Z</dcterms:modified>
</cp:coreProperties>
</file>